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Verbos irregulares. Ejercicios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raíz de las formas verbales no siempre se mantiene invariable en los diferentes tiempos, y con frecuencia las variaciones se producen en las diferentes personas de un mismo tiempo. Irregularidades de este tipo se dan tanto en las vocales de la raíz como en las consonantes. Así, junto a "duermo" tenemos "dormís"; y junto a "me place", "me plazca". En este ejercicio, hay que determinar si las formas verbales empleadas en las siguientes oraciones son correctas y, en caso de que contengan algún error, es preciso señalar en qué consiste éste.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Todos los años en el mes de enero me apreto el cinturón.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Siempre frego el suelo después de quitar el polvo.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La tirita se adherió de tal modo a la piel que casi no podíamos arrancarla.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Después de su liberación, el prisionero pasó muchas horas balbuciendo palabras incomprensibles.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Antes de aprender a hablar, los niños pasan horas balbuceando.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El peligro se cirnió sobre ellos.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No fueron capaces de discirnir las verdaderas causas del problema.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Después de tantos años viviendo aquí, no concibiría trasladarme a otro país.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En un instante en que los policías se distrayeron, los presos aprovecharon para fugarse.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Con la promulgación de esta ley, se prohibió a los conductores de camiones que conducieran más de cuatro horas seguidas.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Los cuatro montañeros perdidos andaron más de treinta quilómetros antes de ser encontrados.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Como las papeletas para la votación no cabieron en la urna, el presidente aceptó que se votase a mano alzada.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Le pidió encarecidamente que no contradiciera nada de lo acordado durante la sesión anterior.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Le encargaron que traduciese aquel manual de derecho comunitario en menos de una semana.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Seguramente, el hecho de que no cabiera lugar a dudas de la culpabilidad del preso fue lo que indució al jurado a condenarlo a cadena perpetua.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El acuerdo tomado no satisfajo a las partes en conflicto.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Es improbable que los socialistas convenzcan a sus socios de gobierno de la necesidad de promulgar esa ley.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Resulta de suma importancia que las zonas con mayores reservas de agua abastezan a las más secas.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Si el bebé llora en la cuna, no lo mezca con demasiada fuerza; puede golpearse con los barrotes.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No cuezca las verduras en recipientes que contengan demasiada agua.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Las autoridades no permiten que el ganado paza libremente en los prados del término municipal.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No resulta extraño que después del </w:t>
      </w:r>
      <w:r w:rsidDel="00000000" w:rsidR="00000000" w:rsidRPr="00000000">
        <w:rPr>
          <w:rFonts w:ascii="Times New Roman" w:cs="Times New Roman" w:eastAsia="Times New Roman" w:hAnsi="Times New Roman"/>
          <w:i w:val="1"/>
          <w:rtl w:val="0"/>
        </w:rPr>
        <w:t xml:space="preserve">shock </w:t>
      </w:r>
      <w:r w:rsidDel="00000000" w:rsidR="00000000" w:rsidRPr="00000000">
        <w:rPr>
          <w:rFonts w:ascii="Times New Roman" w:cs="Times New Roman" w:eastAsia="Times New Roman" w:hAnsi="Times New Roman"/>
          <w:rtl w:val="0"/>
        </w:rPr>
        <w:t xml:space="preserve">que ha sufrido únicamente balbuzca palabras inconexas. En casos así, los pacientes tardan bastante tiempo en recuperarse.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El papa bendirá a los fieles que le esperen a su llegada a Managua.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No tengas remordimientos y maldí su nombre hasta que te canses.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La conjugación del participio no siempre presenta las desinencias </w:t>
      </w:r>
      <w:r w:rsidDel="00000000" w:rsidR="00000000" w:rsidRPr="00000000">
        <w:rPr>
          <w:rFonts w:ascii="Times New Roman" w:cs="Times New Roman" w:eastAsia="Times New Roman" w:hAnsi="Times New Roman"/>
          <w:b w:val="1"/>
          <w:i w:val="1"/>
          <w:rtl w:val="0"/>
        </w:rPr>
        <w:t xml:space="preserve">-ado </w:t>
      </w:r>
      <w:r w:rsidDel="00000000" w:rsidR="00000000" w:rsidRPr="00000000">
        <w:rPr>
          <w:rFonts w:ascii="Times New Roman" w:cs="Times New Roman" w:eastAsia="Times New Roman" w:hAnsi="Times New Roman"/>
          <w:b w:val="1"/>
          <w:rtl w:val="0"/>
        </w:rPr>
        <w:t xml:space="preserve">(para los verbos de la primera), </w:t>
      </w:r>
      <w:r w:rsidDel="00000000" w:rsidR="00000000" w:rsidRPr="00000000">
        <w:rPr>
          <w:rFonts w:ascii="Times New Roman" w:cs="Times New Roman" w:eastAsia="Times New Roman" w:hAnsi="Times New Roman"/>
          <w:b w:val="1"/>
          <w:i w:val="1"/>
          <w:rtl w:val="0"/>
        </w:rPr>
        <w:t xml:space="preserve">-ido </w:t>
      </w:r>
      <w:r w:rsidDel="00000000" w:rsidR="00000000" w:rsidRPr="00000000">
        <w:rPr>
          <w:rFonts w:ascii="Times New Roman" w:cs="Times New Roman" w:eastAsia="Times New Roman" w:hAnsi="Times New Roman"/>
          <w:b w:val="1"/>
          <w:rtl w:val="0"/>
        </w:rPr>
        <w:t xml:space="preserve">(para los verbos de la segunda y tercera), sino que pueden darse irregularidades. Por ejemplo, el participio de </w:t>
      </w:r>
      <w:r w:rsidDel="00000000" w:rsidR="00000000" w:rsidRPr="00000000">
        <w:rPr>
          <w:rFonts w:ascii="Times New Roman" w:cs="Times New Roman" w:eastAsia="Times New Roman" w:hAnsi="Times New Roman"/>
          <w:b w:val="1"/>
          <w:i w:val="1"/>
          <w:rtl w:val="0"/>
        </w:rPr>
        <w:t xml:space="preserve">decir </w:t>
      </w:r>
      <w:r w:rsidDel="00000000" w:rsidR="00000000" w:rsidRPr="00000000">
        <w:rPr>
          <w:rFonts w:ascii="Times New Roman" w:cs="Times New Roman" w:eastAsia="Times New Roman" w:hAnsi="Times New Roman"/>
          <w:b w:val="1"/>
          <w:rtl w:val="0"/>
        </w:rPr>
        <w:t xml:space="preserve">no es </w:t>
      </w:r>
      <w:r w:rsidDel="00000000" w:rsidR="00000000" w:rsidRPr="00000000">
        <w:rPr>
          <w:rFonts w:ascii="Times New Roman" w:cs="Times New Roman" w:eastAsia="Times New Roman" w:hAnsi="Times New Roman"/>
          <w:b w:val="1"/>
          <w:i w:val="1"/>
          <w:rtl w:val="0"/>
        </w:rPr>
        <w:t xml:space="preserve">decido,</w:t>
      </w:r>
      <w:r w:rsidDel="00000000" w:rsidR="00000000" w:rsidRPr="00000000">
        <w:rPr>
          <w:rFonts w:ascii="Times New Roman" w:cs="Times New Roman" w:eastAsia="Times New Roman" w:hAnsi="Times New Roman"/>
          <w:b w:val="1"/>
          <w:rtl w:val="0"/>
        </w:rPr>
        <w:t xml:space="preserve"> sino </w:t>
      </w:r>
      <w:r w:rsidDel="00000000" w:rsidR="00000000" w:rsidRPr="00000000">
        <w:rPr>
          <w:rFonts w:ascii="Times New Roman" w:cs="Times New Roman" w:eastAsia="Times New Roman" w:hAnsi="Times New Roman"/>
          <w:b w:val="1"/>
          <w:i w:val="1"/>
          <w:rtl w:val="0"/>
        </w:rPr>
        <w:t xml:space="preserve">dicho. </w:t>
      </w:r>
      <w:r w:rsidDel="00000000" w:rsidR="00000000" w:rsidRPr="00000000">
        <w:rPr>
          <w:rFonts w:ascii="Times New Roman" w:cs="Times New Roman" w:eastAsia="Times New Roman" w:hAnsi="Times New Roman"/>
          <w:b w:val="1"/>
          <w:rtl w:val="0"/>
        </w:rPr>
        <w:t xml:space="preserve">Lógicamente, éste es un ejemplo que no ofrece mayores dificultades; pero no siempre resulta tan sencillo enunciar la forma normativa del participio. Las siguientes oraciones contienen todas ellas un participio, ¿se ha empleado siempre la forma correcta?</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Una vez los hubieron absolvido de los delitos de los que se les acusaba, volvieron a las andadas.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La cámara alta no ha contradecido los acuerdos tomados por la comisión.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Con la última convocatoria de oposiciones se han cubrido todas las plazas vacantes.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Nadie ha describido Castilla como los escritores del noventayocho.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Se han disolvido las Cortes.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Ni siquiera han entreveído las profundas raíces del problema.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En los países mediterráneos la mayor parte de los alimentos han sido freídos desde antiguo con aceite de oliva.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En cuanto haya impreso las cartas, las enviaré por correo urgente.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Ha maldecido mil veces el día de su boda.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A continuación presentamos un listado de oraciones que contienen formas verbales antinormativas. El ejercicio consiste en señalar cuáles son y determinar en qué consiste el error. Asimismo, proponemos que se intente sistematizar los errores a fin de encontrar alguna afinidad entre ellos.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 me dijistes que esta noche tendríamos invitados.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La noche en que le cantastes las cuarenta prometió vengarse de ti.</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Durante toda su vida actuó de manera que los problemas nunca le atañeran a él directamente.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Si este problema me atañiera a mí, lo habría solucionado hace meses.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Se ciñió tanto el cinturón que al final no podía ni respirar.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Hay que preveer la posibilidad de que surjan dificultades.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Esta distribuidora nos prové desde hace más de cuarenta años.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Ayer juguemos a las cartas durante toda la tarde y buena parte de la noche.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Vertir la mitad del producto en dos litros de agua.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En las oraciones siguientes aparecen subrayadas cuatro formas verbales. Tres de ellas son incorrectas, pero una es correcta. ¿Cuáles son las formas incorrectas?, ¿y la correcta? Lógicamente, hay que justificar las respuestas.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Es muy posible que </w:t>
      </w:r>
      <w:r w:rsidDel="00000000" w:rsidR="00000000" w:rsidRPr="00000000">
        <w:rPr>
          <w:rFonts w:ascii="Times New Roman" w:cs="Times New Roman" w:eastAsia="Times New Roman" w:hAnsi="Times New Roman"/>
          <w:u w:val="single"/>
          <w:rtl w:val="0"/>
        </w:rPr>
        <w:t xml:space="preserve">se abola</w:t>
      </w:r>
      <w:r w:rsidDel="00000000" w:rsidR="00000000" w:rsidRPr="00000000">
        <w:rPr>
          <w:rFonts w:ascii="Times New Roman" w:cs="Times New Roman" w:eastAsia="Times New Roman" w:hAnsi="Times New Roman"/>
          <w:rtl w:val="0"/>
        </w:rPr>
        <w:t xml:space="preserve"> esta ley antes de fin de año.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Cada vez va siendo más frecuente que, al finalizar un encuentro de fútbol, los simpatizantes de los dos equipos </w:t>
      </w:r>
      <w:r w:rsidDel="00000000" w:rsidR="00000000" w:rsidRPr="00000000">
        <w:rPr>
          <w:rFonts w:ascii="Times New Roman" w:cs="Times New Roman" w:eastAsia="Times New Roman" w:hAnsi="Times New Roman"/>
          <w:u w:val="single"/>
          <w:rtl w:val="0"/>
        </w:rPr>
        <w:t xml:space="preserve">se agredan</w:t>
      </w:r>
      <w:r w:rsidDel="00000000" w:rsidR="00000000" w:rsidRPr="00000000">
        <w:rPr>
          <w:rFonts w:ascii="Times New Roman" w:cs="Times New Roman" w:eastAsia="Times New Roman" w:hAnsi="Times New Roman"/>
          <w:rtl w:val="0"/>
        </w:rPr>
        <w:t xml:space="preserve"> entre sí.</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Son muchos los ciudadanos que </w:t>
      </w:r>
      <w:r w:rsidDel="00000000" w:rsidR="00000000" w:rsidRPr="00000000">
        <w:rPr>
          <w:rFonts w:ascii="Times New Roman" w:cs="Times New Roman" w:eastAsia="Times New Roman" w:hAnsi="Times New Roman"/>
          <w:u w:val="single"/>
          <w:rtl w:val="0"/>
        </w:rPr>
        <w:t xml:space="preserve">transgreden</w:t>
      </w:r>
      <w:r w:rsidDel="00000000" w:rsidR="00000000" w:rsidRPr="00000000">
        <w:rPr>
          <w:rFonts w:ascii="Times New Roman" w:cs="Times New Roman" w:eastAsia="Times New Roman" w:hAnsi="Times New Roman"/>
          <w:rtl w:val="0"/>
        </w:rPr>
        <w:t xml:space="preserve"> el código de circulación de manera continuada.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El huracán </w:t>
      </w:r>
      <w:r w:rsidDel="00000000" w:rsidR="00000000" w:rsidRPr="00000000">
        <w:rPr>
          <w:rFonts w:ascii="Times New Roman" w:cs="Times New Roman" w:eastAsia="Times New Roman" w:hAnsi="Times New Roman"/>
          <w:i w:val="1"/>
          <w:rtl w:val="0"/>
        </w:rPr>
        <w:t xml:space="preserve">Mitch </w:t>
      </w:r>
      <w:r w:rsidDel="00000000" w:rsidR="00000000" w:rsidRPr="00000000">
        <w:rPr>
          <w:rFonts w:ascii="Times New Roman" w:cs="Times New Roman" w:eastAsia="Times New Roman" w:hAnsi="Times New Roman"/>
          <w:u w:val="single"/>
          <w:rtl w:val="0"/>
        </w:rPr>
        <w:t xml:space="preserve">asuela</w:t>
      </w:r>
      <w:r w:rsidDel="00000000" w:rsidR="00000000" w:rsidRPr="00000000">
        <w:rPr>
          <w:rFonts w:ascii="Times New Roman" w:cs="Times New Roman" w:eastAsia="Times New Roman" w:hAnsi="Times New Roman"/>
          <w:rtl w:val="0"/>
        </w:rPr>
        <w:t xml:space="preserve"> amplias zonas de Centroamérica.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conjugación de los verbos irregulares supone una tarea mnemotécnica, que, en el caso de formas verbales poco usuales, exige del hablante una cierta dedicación. Por ejemplo, no parece sencillo saber que la primera persona del singular del presente de indicativo del verbo </w:t>
      </w:r>
      <w:r w:rsidDel="00000000" w:rsidR="00000000" w:rsidRPr="00000000">
        <w:rPr>
          <w:rFonts w:ascii="Times New Roman" w:cs="Times New Roman" w:eastAsia="Times New Roman" w:hAnsi="Times New Roman"/>
          <w:b w:val="1"/>
          <w:i w:val="1"/>
          <w:rtl w:val="0"/>
        </w:rPr>
        <w:t xml:space="preserve">roer </w:t>
      </w:r>
      <w:r w:rsidDel="00000000" w:rsidR="00000000" w:rsidRPr="00000000">
        <w:rPr>
          <w:rFonts w:ascii="Times New Roman" w:cs="Times New Roman" w:eastAsia="Times New Roman" w:hAnsi="Times New Roman"/>
          <w:b w:val="1"/>
          <w:rtl w:val="0"/>
        </w:rPr>
        <w:t xml:space="preserve">es </w:t>
      </w:r>
      <w:r w:rsidDel="00000000" w:rsidR="00000000" w:rsidRPr="00000000">
        <w:rPr>
          <w:rFonts w:ascii="Times New Roman" w:cs="Times New Roman" w:eastAsia="Times New Roman" w:hAnsi="Times New Roman"/>
          <w:b w:val="1"/>
          <w:i w:val="1"/>
          <w:rtl w:val="0"/>
        </w:rPr>
        <w:t xml:space="preserve">roo </w:t>
      </w:r>
      <w:r w:rsidDel="00000000" w:rsidR="00000000" w:rsidRPr="00000000">
        <w:rPr>
          <w:rFonts w:ascii="Times New Roman" w:cs="Times New Roman" w:eastAsia="Times New Roman" w:hAnsi="Times New Roman"/>
          <w:b w:val="1"/>
          <w:rtl w:val="0"/>
        </w:rPr>
        <w:t xml:space="preserve">(también </w:t>
      </w:r>
      <w:r w:rsidDel="00000000" w:rsidR="00000000" w:rsidRPr="00000000">
        <w:rPr>
          <w:rFonts w:ascii="Times New Roman" w:cs="Times New Roman" w:eastAsia="Times New Roman" w:hAnsi="Times New Roman"/>
          <w:b w:val="1"/>
          <w:i w:val="1"/>
          <w:rtl w:val="0"/>
        </w:rPr>
        <w:t xml:space="preserve">roigo </w:t>
      </w:r>
      <w:r w:rsidDel="00000000" w:rsidR="00000000" w:rsidRPr="00000000">
        <w:rPr>
          <w:rFonts w:ascii="Times New Roman" w:cs="Times New Roman" w:eastAsia="Times New Roman" w:hAnsi="Times New Roman"/>
          <w:b w:val="1"/>
          <w:rtl w:val="0"/>
        </w:rPr>
        <w:t xml:space="preserve">o </w:t>
      </w:r>
      <w:r w:rsidDel="00000000" w:rsidR="00000000" w:rsidRPr="00000000">
        <w:rPr>
          <w:rFonts w:ascii="Times New Roman" w:cs="Times New Roman" w:eastAsia="Times New Roman" w:hAnsi="Times New Roman"/>
          <w:b w:val="1"/>
          <w:i w:val="1"/>
          <w:rtl w:val="0"/>
        </w:rPr>
        <w:t xml:space="preserve">royo).</w:t>
      </w:r>
      <w:r w:rsidDel="00000000" w:rsidR="00000000" w:rsidRPr="00000000">
        <w:rPr>
          <w:rFonts w:ascii="Times New Roman" w:cs="Times New Roman" w:eastAsia="Times New Roman" w:hAnsi="Times New Roman"/>
          <w:b w:val="1"/>
          <w:rtl w:val="0"/>
        </w:rPr>
        <w:t xml:space="preserve"> El ejercicio siguiente está pensado para que el lector pueda comprobar hasta qué punto conoce la conjugación irregular. Por ello le proponemos que conjugue de la manera apropiada los verbos que aparecen entre paréntesis a continuación: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Si el problema me…………………………… a mí, ya hubiera hecho algo para remediarlo. (atañer)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Si usted …………………………… durante una hora todos los días, se sentiría mucho más ágil. (andar)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El presidente de la compañía …………………………… que no había fondos suficientes para pagar a toda la plantilla. (aducir)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Ante la insistencia del periodista, …………………………… que no había tenido más remedio que tomar una decisión tan drástica. (argüir)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Se …………………………… el cinturón de tal manera que parecía que no tuviese cintura. (ceñir)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No andes tan cabizbajo; ……………………………, hombre, que parece que se te ha caído el mundo encima. (erguirse)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Tiene muy buena puntería: jamás …………………………… el tiro. (errar)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No le …………………………… en absoluto el acuerdo al que llegaron con sus socios alemanes. (satisfacer)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Sí, tú déjalo aquí para que te lo …………………………… los ratones (roer)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El castillo …………………………… solitario en lo alto de una escarpada montaña. (erguirse)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before="120" w:lineRule="auto"/>
        <w:ind w:left="700" w:firstLine="0"/>
        <w:contextualSpacing w:val="0"/>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