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Usos «dequeístas» y «queístas» en los enunciados siguientes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contextualSpacing w:val="0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La justificación es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queísmo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dequeísmo.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No cabe duda DE que Javier tenía razón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No había duda DE que el equipo iba a esforzarse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Estoy convencido DE que, si seguimos así, llegaremos lejos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Estoy seguro DE que hemos acertado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Me acuerdo que hace unos años llevabas barba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Nos alegramos DE que hayáis decidido acompañarnos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El hecho DE que no haya dado señales de vida me preocupa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Tengo la impresión DEque me van a suspender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El médico me aconsejó (de) que guardara reposo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El problema es (de) que todos quieren lo mismo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Me alegra (de) que no os vayáis de casa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El policía advirtió (de) que había algo raro en el coche. POR EL SENTIDO DE LA FRASE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Pienso de que así no conseguiremos nada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¿No os preocupa de que pueda entrar alguien en vuestra casa?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Recuerdo de que aquí había un edificio de tres plantas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