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B94240" w14:textId="0D21ABA0" w:rsidR="002F6125" w:rsidRPr="0006123B" w:rsidRDefault="00BB771F" w:rsidP="0006123B">
      <w:pPr>
        <w:spacing w:line="360" w:lineRule="auto"/>
        <w:jc w:val="both"/>
        <w:rPr>
          <w:rFonts w:ascii="Cambria" w:hAnsi="Cambria"/>
        </w:rPr>
      </w:pPr>
      <w:r w:rsidRPr="0006123B">
        <w:rPr>
          <w:rFonts w:ascii="Cambria" w:hAnsi="Cambria"/>
        </w:rPr>
        <w:t>Cuestiones de terminología:</w:t>
      </w:r>
    </w:p>
    <w:p w14:paraId="5FC1D5E4" w14:textId="39FAACE6" w:rsidR="00BB771F" w:rsidRPr="0006123B" w:rsidRDefault="0006123B" w:rsidP="0006123B">
      <w:pPr>
        <w:spacing w:line="360" w:lineRule="auto"/>
        <w:jc w:val="both"/>
        <w:rPr>
          <w:rFonts w:ascii="Cambria" w:hAnsi="Cambria"/>
        </w:rPr>
      </w:pPr>
      <w:r w:rsidRPr="0006123B">
        <w:rPr>
          <w:rFonts w:ascii="Cambria" w:hAnsi="Cambria"/>
        </w:rPr>
        <w:t>Como distintas corrientes gramaticales nombran de distinta manera lo mismo.</w:t>
      </w:r>
    </w:p>
    <w:p w14:paraId="60C7D3E9" w14:textId="175FE83A" w:rsidR="0006123B" w:rsidRPr="0006123B" w:rsidRDefault="0006123B" w:rsidP="0006123B">
      <w:pPr>
        <w:pStyle w:val="Prrafodelista"/>
        <w:numPr>
          <w:ilvl w:val="0"/>
          <w:numId w:val="1"/>
        </w:numPr>
        <w:spacing w:line="360" w:lineRule="auto"/>
        <w:ind w:left="284"/>
        <w:jc w:val="both"/>
        <w:rPr>
          <w:rFonts w:ascii="Cambria" w:hAnsi="Cambria"/>
        </w:rPr>
      </w:pPr>
      <w:r w:rsidRPr="0006123B">
        <w:rPr>
          <w:rFonts w:ascii="Cambria" w:hAnsi="Cambria"/>
        </w:rPr>
        <w:t xml:space="preserve">Postura A: muchos gramáticos a las oraciones compuestas les denominan conjuntos oracionales. </w:t>
      </w:r>
    </w:p>
    <w:p w14:paraId="555CC6C5" w14:textId="7247A444" w:rsidR="0006123B" w:rsidRPr="0006123B" w:rsidRDefault="0006123B" w:rsidP="0006123B">
      <w:pPr>
        <w:pStyle w:val="Prrafodelista"/>
        <w:numPr>
          <w:ilvl w:val="0"/>
          <w:numId w:val="1"/>
        </w:numPr>
        <w:spacing w:line="360" w:lineRule="auto"/>
        <w:ind w:left="284"/>
        <w:jc w:val="both"/>
        <w:rPr>
          <w:rFonts w:ascii="Cambria" w:hAnsi="Cambria"/>
        </w:rPr>
      </w:pPr>
      <w:r w:rsidRPr="0006123B">
        <w:rPr>
          <w:rFonts w:ascii="Cambria" w:hAnsi="Cambria"/>
        </w:rPr>
        <w:t>Postura B: para ellos la oración compuesta se opone a la oración simple y por lo tanto para ellos las oraciones compuestas incluyen las oraciones complejas como los conjuntos oracionales.</w:t>
      </w:r>
    </w:p>
    <w:p w14:paraId="4175AA3B" w14:textId="1D1DA79B" w:rsidR="0006123B" w:rsidRDefault="0006123B" w:rsidP="0006123B">
      <w:pPr>
        <w:pStyle w:val="Prrafodelista"/>
        <w:numPr>
          <w:ilvl w:val="0"/>
          <w:numId w:val="1"/>
        </w:numPr>
        <w:spacing w:line="360" w:lineRule="auto"/>
        <w:ind w:left="284"/>
        <w:jc w:val="both"/>
        <w:rPr>
          <w:rFonts w:ascii="Cambria" w:hAnsi="Cambria"/>
        </w:rPr>
      </w:pPr>
      <w:r w:rsidRPr="0006123B">
        <w:rPr>
          <w:rFonts w:ascii="Cambria" w:hAnsi="Cambria"/>
        </w:rPr>
        <w:t>Postura C: dice que la oración compuesta solamente abarca la coordinación, las oraciones coordinadas. Y se mantiene en términos de oración compleja para todos aquellos casos en los que hay más de un predicado.</w:t>
      </w:r>
    </w:p>
    <w:p w14:paraId="15B3AF7E" w14:textId="4C597D4D" w:rsidR="0006123B" w:rsidRDefault="0006123B" w:rsidP="0006123B">
      <w:pPr>
        <w:spacing w:line="360" w:lineRule="auto"/>
        <w:jc w:val="both"/>
        <w:rPr>
          <w:rFonts w:ascii="Cambria" w:hAnsi="Cambria"/>
        </w:rPr>
      </w:pPr>
      <w:r>
        <w:rPr>
          <w:rFonts w:ascii="Cambria" w:hAnsi="Cambria"/>
        </w:rPr>
        <w:t xml:space="preserve">La diferencia que hay entre una compuesta y una compleja: </w:t>
      </w:r>
    </w:p>
    <w:p w14:paraId="1F985630" w14:textId="77777777" w:rsidR="00416264" w:rsidRDefault="0006123B" w:rsidP="0006123B">
      <w:pPr>
        <w:spacing w:line="360" w:lineRule="auto"/>
        <w:jc w:val="both"/>
        <w:rPr>
          <w:rFonts w:ascii="Cambria" w:hAnsi="Cambria"/>
        </w:rPr>
      </w:pPr>
      <w:r>
        <w:rPr>
          <w:rFonts w:ascii="Cambria" w:hAnsi="Cambria"/>
        </w:rPr>
        <w:t xml:space="preserve">Las oraciones subordinadas y coordinadas. Se conocen también como proposiciones, clausulas y suboraciones. Algunos gramáticos distinguen a la hora de clasificar las oraciones las oraciones yuxtapuestas, las coordinadas y las subordinadas. Otros consideran la yuxtaposición como variante de la coordinada y de la subordinada. Habría oración coordinada con nexo y oraciones coordinadas sin nexo. Por otro lado habría oraciones subordinadas con nexo y sin nexo. </w:t>
      </w:r>
    </w:p>
    <w:p w14:paraId="6C5165E1" w14:textId="025F5DA6" w:rsidR="0006123B" w:rsidRDefault="0006123B" w:rsidP="0006123B">
      <w:pPr>
        <w:spacing w:line="360" w:lineRule="auto"/>
        <w:jc w:val="both"/>
        <w:rPr>
          <w:rFonts w:ascii="Cambria" w:hAnsi="Cambria"/>
        </w:rPr>
      </w:pPr>
      <w:r>
        <w:rPr>
          <w:rFonts w:ascii="Cambria" w:hAnsi="Cambria"/>
        </w:rPr>
        <w:t xml:space="preserve">Por ejemplo </w:t>
      </w:r>
      <w:r>
        <w:rPr>
          <w:rFonts w:ascii="Cambria" w:hAnsi="Cambria"/>
          <w:i/>
        </w:rPr>
        <w:t>Te ruego realices las diligencias oportunas…</w:t>
      </w:r>
      <w:r>
        <w:rPr>
          <w:rFonts w:ascii="Cambria" w:hAnsi="Cambria"/>
        </w:rPr>
        <w:t xml:space="preserve"> tenemos un verbo de lengua con función de mandato</w:t>
      </w:r>
      <w:r w:rsidR="00416264">
        <w:rPr>
          <w:rFonts w:ascii="Cambria" w:hAnsi="Cambria"/>
        </w:rPr>
        <w:t>, tenemos una oración subordinada sin nexo, por eso dice que lo que tenemos es la yuxtaposición considerada como una variante de la subordinación, ya que esta oración del ejemplo es una oración subordinada sustantiva en función de CD. En realidad, todas las oraciones subordinadas sustantivas van introducidas por una conjunción (que, si…). Por eso dice que se habla de oraciones con nexo y sin nexo.</w:t>
      </w:r>
    </w:p>
    <w:p w14:paraId="7CF1BD20" w14:textId="544B9D70" w:rsidR="00416264" w:rsidRDefault="00416264" w:rsidP="0006123B">
      <w:pPr>
        <w:spacing w:line="360" w:lineRule="auto"/>
        <w:jc w:val="both"/>
        <w:rPr>
          <w:rFonts w:ascii="Cambria" w:hAnsi="Cambria"/>
          <w:u w:val="single"/>
        </w:rPr>
      </w:pPr>
      <w:r>
        <w:rPr>
          <w:rFonts w:ascii="Cambria" w:hAnsi="Cambria"/>
          <w:u w:val="single"/>
        </w:rPr>
        <w:t>Polémica con el término atributo</w:t>
      </w:r>
    </w:p>
    <w:p w14:paraId="73E3C633" w14:textId="2DAFC816" w:rsidR="00416264" w:rsidRDefault="00416264" w:rsidP="00416264">
      <w:pPr>
        <w:pStyle w:val="Prrafodelista"/>
        <w:numPr>
          <w:ilvl w:val="0"/>
          <w:numId w:val="2"/>
        </w:numPr>
        <w:spacing w:line="360" w:lineRule="auto"/>
        <w:ind w:left="426"/>
        <w:jc w:val="both"/>
        <w:rPr>
          <w:rFonts w:ascii="Cambria" w:hAnsi="Cambria"/>
        </w:rPr>
      </w:pPr>
      <w:r w:rsidRPr="00416264">
        <w:rPr>
          <w:rFonts w:ascii="Cambria" w:hAnsi="Cambria"/>
        </w:rPr>
        <w:t>Unos gramáticos lo emplean para albergar los atributos de sujeto como los de CD y los predicativos. Nosotros sabemos que los atributos generalmente aparecen en oraciones copulativas</w:t>
      </w:r>
      <w:r>
        <w:rPr>
          <w:rFonts w:ascii="Cambria" w:hAnsi="Cambria"/>
        </w:rPr>
        <w:t>. Estos gramáticos se refieren a unos verbos muy concretos.</w:t>
      </w:r>
    </w:p>
    <w:p w14:paraId="4B9BCF2E" w14:textId="671CC70A" w:rsidR="00416264" w:rsidRDefault="00416264" w:rsidP="00416264">
      <w:pPr>
        <w:pStyle w:val="Prrafodelista"/>
        <w:numPr>
          <w:ilvl w:val="0"/>
          <w:numId w:val="2"/>
        </w:numPr>
        <w:spacing w:line="360" w:lineRule="auto"/>
        <w:ind w:left="426"/>
        <w:jc w:val="both"/>
        <w:rPr>
          <w:rFonts w:ascii="Cambria" w:hAnsi="Cambria"/>
        </w:rPr>
      </w:pPr>
      <w:r>
        <w:rPr>
          <w:rFonts w:ascii="Cambria" w:hAnsi="Cambria"/>
        </w:rPr>
        <w:t xml:space="preserve">Otros gramáticos diferencian el atributo que </w:t>
      </w:r>
      <w:proofErr w:type="spellStart"/>
      <w:r>
        <w:rPr>
          <w:rFonts w:ascii="Cambria" w:hAnsi="Cambria"/>
        </w:rPr>
        <w:t>copmlementaria</w:t>
      </w:r>
      <w:proofErr w:type="spellEnd"/>
      <w:r>
        <w:rPr>
          <w:rFonts w:ascii="Cambria" w:hAnsi="Cambria"/>
        </w:rPr>
        <w:t xml:space="preserve"> a un sujeto a través de un verbo copulativo </w:t>
      </w:r>
      <w:r>
        <w:rPr>
          <w:rFonts w:ascii="Cambria" w:hAnsi="Cambria"/>
          <w:i/>
        </w:rPr>
        <w:t>Juan es muy guapo</w:t>
      </w:r>
      <w:r>
        <w:rPr>
          <w:rFonts w:ascii="Cambria" w:hAnsi="Cambria"/>
        </w:rPr>
        <w:t xml:space="preserve"> de los predicativos que abarcan los atributos como los predicativos. </w:t>
      </w:r>
    </w:p>
    <w:p w14:paraId="77C6E9F4" w14:textId="1C7CA33D" w:rsidR="00416264" w:rsidRDefault="00416264" w:rsidP="00416264">
      <w:pPr>
        <w:pStyle w:val="Prrafodelista"/>
        <w:numPr>
          <w:ilvl w:val="0"/>
          <w:numId w:val="2"/>
        </w:numPr>
        <w:spacing w:line="360" w:lineRule="auto"/>
        <w:ind w:left="426"/>
        <w:jc w:val="both"/>
        <w:rPr>
          <w:rFonts w:ascii="Cambria" w:hAnsi="Cambria"/>
        </w:rPr>
      </w:pPr>
      <w:r>
        <w:rPr>
          <w:rFonts w:ascii="Cambria" w:hAnsi="Cambria"/>
        </w:rPr>
        <w:t xml:space="preserve">Otros gramáticos emplean el término “predicado nominal” como sinónimo de atributo porque es un </w:t>
      </w:r>
      <w:proofErr w:type="spellStart"/>
      <w:r>
        <w:rPr>
          <w:rFonts w:ascii="Cambria" w:hAnsi="Cambria"/>
        </w:rPr>
        <w:t>copmlemento</w:t>
      </w:r>
      <w:proofErr w:type="spellEnd"/>
      <w:r>
        <w:rPr>
          <w:rFonts w:ascii="Cambria" w:hAnsi="Cambria"/>
        </w:rPr>
        <w:t xml:space="preserve"> de sujeto a través de un verbo copulativo. </w:t>
      </w:r>
      <w:r>
        <w:rPr>
          <w:rFonts w:ascii="Cambria" w:hAnsi="Cambria"/>
          <w:i/>
        </w:rPr>
        <w:t>Luis es muy guapo</w:t>
      </w:r>
      <w:r>
        <w:rPr>
          <w:rFonts w:ascii="Cambria" w:hAnsi="Cambria"/>
        </w:rPr>
        <w:t xml:space="preserve"> </w:t>
      </w:r>
      <w:r>
        <w:rPr>
          <w:rFonts w:ascii="Cambria" w:hAnsi="Cambria"/>
        </w:rPr>
        <w:lastRenderedPageBreak/>
        <w:t>tenemos un SN sujeto y un Predicado Nominal, ya que se supone que el verbo ser no es un verbo, sino una cópula, no es un Predicado Verbal sino nominal.</w:t>
      </w:r>
    </w:p>
    <w:p w14:paraId="0DDE9E8D" w14:textId="7991389F" w:rsidR="00416264" w:rsidRDefault="00416264" w:rsidP="00416264">
      <w:pPr>
        <w:spacing w:line="360" w:lineRule="auto"/>
        <w:jc w:val="both"/>
        <w:rPr>
          <w:rFonts w:ascii="Cambria" w:hAnsi="Cambria"/>
          <w:u w:val="single"/>
        </w:rPr>
      </w:pPr>
      <w:r>
        <w:rPr>
          <w:rFonts w:ascii="Cambria" w:hAnsi="Cambria"/>
          <w:u w:val="single"/>
        </w:rPr>
        <w:t>Atributos del sujeto y del complemento directo</w:t>
      </w:r>
    </w:p>
    <w:p w14:paraId="53362C6A" w14:textId="251FEBA9" w:rsidR="00416264" w:rsidRDefault="00416264" w:rsidP="00416264">
      <w:pPr>
        <w:pStyle w:val="Prrafodelista"/>
        <w:numPr>
          <w:ilvl w:val="0"/>
          <w:numId w:val="3"/>
        </w:numPr>
        <w:spacing w:line="360" w:lineRule="auto"/>
        <w:jc w:val="both"/>
        <w:rPr>
          <w:rFonts w:ascii="Cambria" w:hAnsi="Cambria"/>
        </w:rPr>
      </w:pPr>
      <w:r w:rsidRPr="00416264">
        <w:rPr>
          <w:rFonts w:ascii="Cambria" w:hAnsi="Cambria"/>
        </w:rPr>
        <w:t>El atributo es una función sintáctica que e caracteriza porque complementa a un sustantivo, a una oración, o un pronombre y además complementa al verbo. Ahí tenemos una diferencia respecto a otras funciones (sujeto, OD… complementan al verbo)</w:t>
      </w:r>
    </w:p>
    <w:p w14:paraId="2D0DD7C5" w14:textId="79F9C294" w:rsidR="00416264" w:rsidRPr="006950D9" w:rsidRDefault="00416264" w:rsidP="00416264">
      <w:pPr>
        <w:pStyle w:val="Prrafodelista"/>
        <w:numPr>
          <w:ilvl w:val="0"/>
          <w:numId w:val="3"/>
        </w:numPr>
        <w:spacing w:line="360" w:lineRule="auto"/>
        <w:jc w:val="both"/>
        <w:rPr>
          <w:rFonts w:ascii="Cambria" w:hAnsi="Cambria"/>
        </w:rPr>
      </w:pPr>
      <w:r>
        <w:rPr>
          <w:rFonts w:ascii="Cambria" w:hAnsi="Cambria"/>
        </w:rPr>
        <w:t xml:space="preserve">El atributo, frente al predicativo, siempre es necesario en la oración. Su eliminación haría agramatical el resto de la secuencia, o bien el verbo adquiriría un significado diferente. </w:t>
      </w:r>
      <w:r>
        <w:rPr>
          <w:rFonts w:ascii="Cambria" w:hAnsi="Cambria"/>
          <w:i/>
        </w:rPr>
        <w:t>Juan parece inteligente &gt; *Ese individuo parece. Juan era considerado tonto &gt; Juan era considerado (</w:t>
      </w:r>
      <w:r w:rsidR="006950D9">
        <w:rPr>
          <w:rFonts w:ascii="Cambria" w:hAnsi="Cambria"/>
          <w:i/>
        </w:rPr>
        <w:t>sentido</w:t>
      </w:r>
      <w:r>
        <w:rPr>
          <w:rFonts w:ascii="Cambria" w:hAnsi="Cambria"/>
          <w:i/>
        </w:rPr>
        <w:t xml:space="preserve"> distinto).</w:t>
      </w:r>
      <w:r w:rsidR="006950D9">
        <w:rPr>
          <w:rFonts w:ascii="Cambria" w:hAnsi="Cambria"/>
          <w:i/>
        </w:rPr>
        <w:t xml:space="preserve"> </w:t>
      </w:r>
      <w:r w:rsidR="006950D9">
        <w:rPr>
          <w:rFonts w:ascii="Cambria" w:hAnsi="Cambria"/>
        </w:rPr>
        <w:t>El atributo es fundamental en la oración, el predicativo no.</w:t>
      </w:r>
      <w:r>
        <w:rPr>
          <w:rFonts w:ascii="Cambria" w:hAnsi="Cambria"/>
          <w:i/>
        </w:rPr>
        <w:t xml:space="preserve"> </w:t>
      </w:r>
    </w:p>
    <w:p w14:paraId="582D2E13" w14:textId="5D580310" w:rsidR="006950D9" w:rsidRDefault="006950D9" w:rsidP="00416264">
      <w:pPr>
        <w:pStyle w:val="Prrafodelista"/>
        <w:numPr>
          <w:ilvl w:val="0"/>
          <w:numId w:val="3"/>
        </w:numPr>
        <w:spacing w:line="360" w:lineRule="auto"/>
        <w:jc w:val="both"/>
        <w:rPr>
          <w:rFonts w:ascii="Cambria" w:hAnsi="Cambria"/>
        </w:rPr>
      </w:pPr>
      <w:r>
        <w:rPr>
          <w:rFonts w:ascii="Cambria" w:hAnsi="Cambria"/>
        </w:rPr>
        <w:t xml:space="preserve">Hay atributos que permiten ser conmutados por el pronombre neutro: lo. Estos son los que aparecen con el verbo ser, estar parecer y con la </w:t>
      </w:r>
      <w:proofErr w:type="spellStart"/>
      <w:r>
        <w:rPr>
          <w:rFonts w:ascii="Cambria" w:hAnsi="Cambria"/>
        </w:rPr>
        <w:t>perifrasis</w:t>
      </w:r>
      <w:proofErr w:type="spellEnd"/>
      <w:r>
        <w:rPr>
          <w:rFonts w:ascii="Cambria" w:hAnsi="Cambria"/>
        </w:rPr>
        <w:t xml:space="preserve"> verbal llegar a ser.</w:t>
      </w:r>
    </w:p>
    <w:p w14:paraId="147A5874" w14:textId="7AE3E146" w:rsidR="006950D9" w:rsidRDefault="006950D9" w:rsidP="00416264">
      <w:pPr>
        <w:pStyle w:val="Prrafodelista"/>
        <w:numPr>
          <w:ilvl w:val="0"/>
          <w:numId w:val="3"/>
        </w:numPr>
        <w:spacing w:line="360" w:lineRule="auto"/>
        <w:jc w:val="both"/>
        <w:rPr>
          <w:rFonts w:ascii="Cambria" w:hAnsi="Cambria"/>
        </w:rPr>
      </w:pPr>
      <w:r>
        <w:rPr>
          <w:rFonts w:ascii="Cambria" w:hAnsi="Cambria"/>
        </w:rPr>
        <w:t xml:space="preserve">Los atributos pueden incidir sobre un CD (con algunos verbos). </w:t>
      </w:r>
      <w:r>
        <w:rPr>
          <w:rFonts w:ascii="Cambria" w:hAnsi="Cambria"/>
          <w:i/>
        </w:rPr>
        <w:t xml:space="preserve">Llaman tonta (Atributo) a Maria (CD) &gt; se lo llaman. </w:t>
      </w:r>
      <w:r>
        <w:rPr>
          <w:rFonts w:ascii="Cambria" w:hAnsi="Cambria"/>
        </w:rPr>
        <w:t>EL verbo llamar no es un verbo copulativo, pero si quitamos tonta la oración cambia totalmente, es necesario, y por eso le llaman atributo.</w:t>
      </w:r>
    </w:p>
    <w:p w14:paraId="134629C7" w14:textId="2CAE3A23" w:rsidR="006950D9" w:rsidRDefault="006950D9" w:rsidP="006950D9">
      <w:pPr>
        <w:spacing w:line="360" w:lineRule="auto"/>
        <w:jc w:val="both"/>
        <w:rPr>
          <w:rFonts w:ascii="Cambria" w:hAnsi="Cambria"/>
        </w:rPr>
      </w:pPr>
      <w:r>
        <w:rPr>
          <w:rFonts w:ascii="Cambria" w:hAnsi="Cambria"/>
        </w:rPr>
        <w:t>Lo que algunos gramáticos llaman sujeto cero también se conoce como sujeto tácito, nulo y catalizado. No es lo mismo que sujeto elíptico o implícito, este es siempre recuperable y aquel no. Importante: todo aquello que no figura en una oración no lo tenemos que analizar.</w:t>
      </w:r>
    </w:p>
    <w:p w14:paraId="32F9102E" w14:textId="68003034" w:rsidR="006B7264" w:rsidRDefault="00654976" w:rsidP="006950D9">
      <w:pPr>
        <w:spacing w:line="360" w:lineRule="auto"/>
        <w:jc w:val="both"/>
        <w:rPr>
          <w:rFonts w:ascii="Cambria" w:hAnsi="Cambria"/>
        </w:rPr>
      </w:pPr>
      <w:r w:rsidRPr="00654976">
        <w:rPr>
          <w:rFonts w:ascii="Cambria" w:hAnsi="Cambria"/>
        </w:rPr>
        <w:t>Unos gramáticos identifican los grupos sintácticos con los sintagmas, es decir, palabras que forman una unidad capaz de desempeñar una función. Otros, consideran que el sintagma no es necesariamente una combinación de palabras. Puede serlo una palabra siempre que posea autonomía sintáctica y desempeñe una función.</w:t>
      </w:r>
    </w:p>
    <w:p w14:paraId="6A461FD1" w14:textId="7C697FA5" w:rsidR="00654976" w:rsidRDefault="00654976" w:rsidP="006950D9">
      <w:pPr>
        <w:spacing w:line="360" w:lineRule="auto"/>
        <w:jc w:val="both"/>
        <w:rPr>
          <w:rFonts w:ascii="Cambria" w:hAnsi="Cambria"/>
        </w:rPr>
      </w:pPr>
      <w:r>
        <w:rPr>
          <w:rFonts w:ascii="Cambria" w:hAnsi="Cambria"/>
        </w:rPr>
        <w:t xml:space="preserve">Para otros gramáticos, las combinaciones de varias palabras capaces de desempeñar como un toda una función sintáctica serian grupos sintagmáticos. </w:t>
      </w:r>
    </w:p>
    <w:p w14:paraId="7652E622" w14:textId="6AC1C456" w:rsidR="00654976" w:rsidRDefault="00654976" w:rsidP="006950D9">
      <w:pPr>
        <w:spacing w:line="360" w:lineRule="auto"/>
        <w:jc w:val="both"/>
        <w:rPr>
          <w:rFonts w:ascii="Cambria" w:hAnsi="Cambria"/>
          <w:u w:val="single"/>
        </w:rPr>
      </w:pPr>
      <w:r>
        <w:rPr>
          <w:rFonts w:ascii="Cambria" w:hAnsi="Cambria"/>
          <w:u w:val="single"/>
        </w:rPr>
        <w:t>Sintagma preposicional</w:t>
      </w:r>
    </w:p>
    <w:p w14:paraId="62F11B26" w14:textId="2D2793B9" w:rsidR="00654976" w:rsidRDefault="00654976" w:rsidP="006950D9">
      <w:pPr>
        <w:spacing w:line="360" w:lineRule="auto"/>
        <w:jc w:val="both"/>
        <w:rPr>
          <w:rFonts w:ascii="Cambria" w:hAnsi="Cambria"/>
        </w:rPr>
      </w:pPr>
      <w:r>
        <w:rPr>
          <w:rFonts w:ascii="Cambria" w:hAnsi="Cambria"/>
        </w:rPr>
        <w:t xml:space="preserve">No todo lo que empieza por una </w:t>
      </w:r>
      <w:proofErr w:type="spellStart"/>
      <w:r>
        <w:rPr>
          <w:rFonts w:ascii="Cambria" w:hAnsi="Cambria"/>
        </w:rPr>
        <w:t>prep</w:t>
      </w:r>
      <w:proofErr w:type="spellEnd"/>
      <w:r>
        <w:rPr>
          <w:rFonts w:ascii="Cambria" w:hAnsi="Cambria"/>
        </w:rPr>
        <w:t xml:space="preserve">. Es un </w:t>
      </w:r>
      <w:proofErr w:type="spellStart"/>
      <w:r>
        <w:rPr>
          <w:rFonts w:ascii="Cambria" w:hAnsi="Cambria"/>
        </w:rPr>
        <w:t>SPrep</w:t>
      </w:r>
      <w:proofErr w:type="spellEnd"/>
      <w:r>
        <w:rPr>
          <w:rFonts w:ascii="Cambria" w:hAnsi="Cambria"/>
        </w:rPr>
        <w:t xml:space="preserve">. Las preposiciones tienen determinados valores </w:t>
      </w:r>
      <w:r>
        <w:rPr>
          <w:rFonts w:ascii="Cambria" w:hAnsi="Cambria"/>
          <w:i/>
        </w:rPr>
        <w:t>Voy a Madrid</w:t>
      </w:r>
      <w:r>
        <w:rPr>
          <w:rFonts w:ascii="Cambria" w:hAnsi="Cambria"/>
        </w:rPr>
        <w:t xml:space="preserve"> la </w:t>
      </w:r>
      <w:proofErr w:type="spellStart"/>
      <w:r>
        <w:rPr>
          <w:rFonts w:ascii="Cambria" w:hAnsi="Cambria"/>
        </w:rPr>
        <w:t>prerp</w:t>
      </w:r>
      <w:proofErr w:type="spellEnd"/>
      <w:r>
        <w:rPr>
          <w:rFonts w:ascii="Cambria" w:hAnsi="Cambria"/>
        </w:rPr>
        <w:t xml:space="preserve"> indica destino, es una preposición plena. </w:t>
      </w:r>
      <w:r>
        <w:rPr>
          <w:rFonts w:ascii="Cambria" w:hAnsi="Cambria"/>
          <w:i/>
        </w:rPr>
        <w:t>Veo a Iban</w:t>
      </w:r>
      <w:r>
        <w:rPr>
          <w:rFonts w:ascii="Cambria" w:hAnsi="Cambria"/>
        </w:rPr>
        <w:t xml:space="preserve"> la </w:t>
      </w:r>
      <w:proofErr w:type="spellStart"/>
      <w:r>
        <w:rPr>
          <w:rFonts w:ascii="Cambria" w:hAnsi="Cambria"/>
        </w:rPr>
        <w:t>prep</w:t>
      </w:r>
      <w:proofErr w:type="spellEnd"/>
      <w:r>
        <w:rPr>
          <w:rFonts w:ascii="Cambria" w:hAnsi="Cambria"/>
        </w:rPr>
        <w:t xml:space="preserve"> a está totalmente </w:t>
      </w:r>
      <w:proofErr w:type="spellStart"/>
      <w:r>
        <w:rPr>
          <w:rFonts w:ascii="Cambria" w:hAnsi="Cambria"/>
        </w:rPr>
        <w:t>desemantizada</w:t>
      </w:r>
      <w:proofErr w:type="spellEnd"/>
      <w:r>
        <w:rPr>
          <w:rFonts w:ascii="Cambria" w:hAnsi="Cambria"/>
        </w:rPr>
        <w:t xml:space="preserve">, es solo un rasgo de función, me indica que </w:t>
      </w:r>
      <w:proofErr w:type="spellStart"/>
      <w:r>
        <w:rPr>
          <w:rFonts w:ascii="Cambria" w:hAnsi="Cambria"/>
        </w:rPr>
        <w:t>delanrte</w:t>
      </w:r>
      <w:proofErr w:type="spellEnd"/>
      <w:r>
        <w:rPr>
          <w:rFonts w:ascii="Cambria" w:hAnsi="Cambria"/>
        </w:rPr>
        <w:t xml:space="preserve"> del N </w:t>
      </w:r>
      <w:r>
        <w:rPr>
          <w:rFonts w:ascii="Cambria" w:hAnsi="Cambria"/>
        </w:rPr>
        <w:lastRenderedPageBreak/>
        <w:t xml:space="preserve">de persona el OD lleva “a”. “A Iban” es </w:t>
      </w:r>
      <w:proofErr w:type="spellStart"/>
      <w:r>
        <w:rPr>
          <w:rFonts w:ascii="Cambria" w:hAnsi="Cambria"/>
        </w:rPr>
        <w:t>uns</w:t>
      </w:r>
      <w:proofErr w:type="spellEnd"/>
      <w:r>
        <w:rPr>
          <w:rFonts w:ascii="Cambria" w:hAnsi="Cambria"/>
        </w:rPr>
        <w:t xml:space="preserve"> SN con preposición. El complemento de régimen es un complemento directo con preposición.</w:t>
      </w:r>
    </w:p>
    <w:p w14:paraId="625ADF12" w14:textId="70EF09E7" w:rsidR="00654976" w:rsidRDefault="00654976" w:rsidP="006950D9">
      <w:pPr>
        <w:spacing w:line="360" w:lineRule="auto"/>
        <w:jc w:val="both"/>
        <w:rPr>
          <w:rFonts w:ascii="Cambria" w:hAnsi="Cambria"/>
        </w:rPr>
      </w:pPr>
      <w:r>
        <w:rPr>
          <w:rFonts w:ascii="Cambria" w:hAnsi="Cambria"/>
        </w:rPr>
        <w:t xml:space="preserve">Algunos gramáticos hablan de SP cuando la </w:t>
      </w:r>
      <w:proofErr w:type="spellStart"/>
      <w:r>
        <w:rPr>
          <w:rFonts w:ascii="Cambria" w:hAnsi="Cambria"/>
        </w:rPr>
        <w:t>prep</w:t>
      </w:r>
      <w:proofErr w:type="spellEnd"/>
      <w:r>
        <w:rPr>
          <w:rFonts w:ascii="Cambria" w:hAnsi="Cambria"/>
        </w:rPr>
        <w:t xml:space="preserve">. Es semánticamente llena. Cuando se unen una preposición semántica llena y una palabra o grupo, por ejemplo </w:t>
      </w:r>
      <w:r>
        <w:rPr>
          <w:rFonts w:ascii="Cambria" w:hAnsi="Cambria"/>
          <w:i/>
        </w:rPr>
        <w:t>Voy a Madrid</w:t>
      </w:r>
      <w:r>
        <w:rPr>
          <w:rFonts w:ascii="Cambria" w:hAnsi="Cambria"/>
        </w:rPr>
        <w:t xml:space="preserve">, sí que sería un </w:t>
      </w:r>
      <w:proofErr w:type="spellStart"/>
      <w:r>
        <w:rPr>
          <w:rFonts w:ascii="Cambria" w:hAnsi="Cambria"/>
        </w:rPr>
        <w:t>SPrep</w:t>
      </w:r>
      <w:proofErr w:type="spellEnd"/>
      <w:r>
        <w:rPr>
          <w:rFonts w:ascii="Cambria" w:hAnsi="Cambria"/>
        </w:rPr>
        <w:t xml:space="preserve">. </w:t>
      </w:r>
    </w:p>
    <w:p w14:paraId="1D5BCB5F" w14:textId="3E5A2066" w:rsidR="00654976" w:rsidRDefault="00654976" w:rsidP="006950D9">
      <w:pPr>
        <w:spacing w:line="360" w:lineRule="auto"/>
        <w:jc w:val="both"/>
        <w:rPr>
          <w:rFonts w:ascii="Cambria" w:hAnsi="Cambria"/>
        </w:rPr>
      </w:pPr>
      <w:r>
        <w:rPr>
          <w:rFonts w:ascii="Cambria" w:hAnsi="Cambria"/>
        </w:rPr>
        <w:t xml:space="preserve">Si la preposición es un elemento </w:t>
      </w:r>
      <w:proofErr w:type="spellStart"/>
      <w:r>
        <w:rPr>
          <w:rFonts w:ascii="Cambria" w:hAnsi="Cambria"/>
        </w:rPr>
        <w:t>vacio</w:t>
      </w:r>
      <w:proofErr w:type="spellEnd"/>
      <w:r>
        <w:rPr>
          <w:rFonts w:ascii="Cambria" w:hAnsi="Cambria"/>
        </w:rPr>
        <w:t xml:space="preserve"> de significado, es una marca de función y un no constituye un </w:t>
      </w:r>
      <w:proofErr w:type="spellStart"/>
      <w:r>
        <w:rPr>
          <w:rFonts w:ascii="Cambria" w:hAnsi="Cambria"/>
        </w:rPr>
        <w:t>SPrep</w:t>
      </w:r>
      <w:proofErr w:type="spellEnd"/>
      <w:r>
        <w:rPr>
          <w:rFonts w:ascii="Cambria" w:hAnsi="Cambria"/>
        </w:rPr>
        <w:t xml:space="preserve">. </w:t>
      </w:r>
      <w:r>
        <w:rPr>
          <w:rFonts w:ascii="Cambria" w:hAnsi="Cambria"/>
          <w:i/>
        </w:rPr>
        <w:t>Busco a María</w:t>
      </w:r>
      <w:r>
        <w:rPr>
          <w:rFonts w:ascii="Cambria" w:hAnsi="Cambria"/>
        </w:rPr>
        <w:t>, donde a es un mero índice de función de CD.</w:t>
      </w:r>
      <w:r>
        <w:rPr>
          <w:rStyle w:val="Refdenotaalpie"/>
          <w:rFonts w:ascii="Cambria" w:hAnsi="Cambria"/>
        </w:rPr>
        <w:footnoteReference w:id="1"/>
      </w:r>
    </w:p>
    <w:p w14:paraId="2299B170" w14:textId="59A35C26" w:rsidR="00654976" w:rsidRDefault="00654976" w:rsidP="006950D9">
      <w:pPr>
        <w:spacing w:line="360" w:lineRule="auto"/>
        <w:jc w:val="both"/>
        <w:rPr>
          <w:rFonts w:ascii="Cambria" w:hAnsi="Cambria"/>
          <w:u w:val="single"/>
        </w:rPr>
      </w:pPr>
      <w:r>
        <w:rPr>
          <w:rFonts w:ascii="Cambria" w:hAnsi="Cambria"/>
          <w:u w:val="single"/>
        </w:rPr>
        <w:t>Clasificación tradicional de las oraciones con más de un predicado</w:t>
      </w:r>
    </w:p>
    <w:p w14:paraId="3AF98FC1" w14:textId="77777777" w:rsidR="00F44004" w:rsidRDefault="00654976" w:rsidP="006950D9">
      <w:pPr>
        <w:spacing w:line="360" w:lineRule="auto"/>
        <w:jc w:val="both"/>
        <w:rPr>
          <w:rFonts w:ascii="Cambria" w:hAnsi="Cambria"/>
        </w:rPr>
      </w:pPr>
      <w:r>
        <w:rPr>
          <w:rFonts w:ascii="Cambria" w:hAnsi="Cambria"/>
        </w:rPr>
        <w:t xml:space="preserve">Por la presencia o ausencia de nexo pueden ser </w:t>
      </w:r>
    </w:p>
    <w:p w14:paraId="6B13044E" w14:textId="6A95B53B" w:rsidR="00654976" w:rsidRDefault="00F44004" w:rsidP="00F44004">
      <w:pPr>
        <w:pStyle w:val="Prrafodelista"/>
        <w:numPr>
          <w:ilvl w:val="0"/>
          <w:numId w:val="4"/>
        </w:numPr>
        <w:spacing w:line="360" w:lineRule="auto"/>
        <w:jc w:val="both"/>
        <w:rPr>
          <w:rFonts w:ascii="Cambria" w:hAnsi="Cambria"/>
          <w:i/>
        </w:rPr>
      </w:pPr>
      <w:r w:rsidRPr="00F44004">
        <w:rPr>
          <w:rFonts w:ascii="Cambria" w:hAnsi="Cambria"/>
        </w:rPr>
        <w:t>Y</w:t>
      </w:r>
      <w:r w:rsidR="00654976" w:rsidRPr="00F44004">
        <w:rPr>
          <w:rFonts w:ascii="Cambria" w:hAnsi="Cambria"/>
        </w:rPr>
        <w:t xml:space="preserve">uxtapuestas o </w:t>
      </w:r>
      <w:proofErr w:type="spellStart"/>
      <w:r w:rsidR="00654976" w:rsidRPr="00F44004">
        <w:rPr>
          <w:rFonts w:ascii="Cambria" w:hAnsi="Cambria"/>
        </w:rPr>
        <w:t>as</w:t>
      </w:r>
      <w:r w:rsidRPr="00F44004">
        <w:rPr>
          <w:rFonts w:ascii="Cambria" w:hAnsi="Cambria"/>
        </w:rPr>
        <w:t>índeticas</w:t>
      </w:r>
      <w:proofErr w:type="spellEnd"/>
      <w:r w:rsidRPr="00F44004">
        <w:rPr>
          <w:rFonts w:ascii="Cambria" w:hAnsi="Cambria"/>
        </w:rPr>
        <w:t xml:space="preserve">: </w:t>
      </w:r>
      <w:r w:rsidRPr="00F44004">
        <w:rPr>
          <w:rFonts w:ascii="Cambria" w:hAnsi="Cambria"/>
          <w:i/>
        </w:rPr>
        <w:t xml:space="preserve">a veces me aburro, a veces me divierto. </w:t>
      </w:r>
    </w:p>
    <w:p w14:paraId="0C568E00" w14:textId="1D08A0AE" w:rsidR="00F44004" w:rsidRPr="00F44004" w:rsidRDefault="00F44004" w:rsidP="00F44004">
      <w:pPr>
        <w:pStyle w:val="Prrafodelista"/>
        <w:numPr>
          <w:ilvl w:val="0"/>
          <w:numId w:val="4"/>
        </w:numPr>
        <w:spacing w:line="360" w:lineRule="auto"/>
        <w:jc w:val="both"/>
        <w:rPr>
          <w:rFonts w:ascii="Cambria" w:hAnsi="Cambria"/>
          <w:i/>
        </w:rPr>
      </w:pPr>
      <w:proofErr w:type="spellStart"/>
      <w:r>
        <w:rPr>
          <w:rFonts w:ascii="Cambria" w:hAnsi="Cambria"/>
        </w:rPr>
        <w:t>Sindéticas</w:t>
      </w:r>
      <w:proofErr w:type="spellEnd"/>
      <w:r>
        <w:rPr>
          <w:rFonts w:ascii="Cambria" w:hAnsi="Cambria"/>
        </w:rPr>
        <w:t xml:space="preserve">: </w:t>
      </w:r>
      <w:r w:rsidRPr="00F44004">
        <w:rPr>
          <w:rFonts w:ascii="Cambria" w:hAnsi="Cambria"/>
          <w:i/>
        </w:rPr>
        <w:t>viví en Londres una temporada y ahora vivo en Madrid.</w:t>
      </w:r>
    </w:p>
    <w:p w14:paraId="6F08F884" w14:textId="75AE1C4F" w:rsidR="00F44004" w:rsidRDefault="00F44004" w:rsidP="00F44004">
      <w:pPr>
        <w:spacing w:line="360" w:lineRule="auto"/>
        <w:jc w:val="both"/>
        <w:rPr>
          <w:rFonts w:ascii="Cambria" w:hAnsi="Cambria"/>
        </w:rPr>
      </w:pPr>
      <w:r>
        <w:rPr>
          <w:rFonts w:ascii="Cambria" w:hAnsi="Cambria"/>
        </w:rPr>
        <w:t>Según el tipo de relación que existe entre ellas pueden ser:</w:t>
      </w:r>
    </w:p>
    <w:p w14:paraId="338108E6" w14:textId="57C3B674" w:rsidR="00F44004" w:rsidRDefault="00F44004" w:rsidP="00F44004">
      <w:pPr>
        <w:pStyle w:val="Prrafodelista"/>
        <w:numPr>
          <w:ilvl w:val="0"/>
          <w:numId w:val="5"/>
        </w:numPr>
        <w:spacing w:line="360" w:lineRule="auto"/>
        <w:jc w:val="both"/>
        <w:rPr>
          <w:rFonts w:ascii="Cambria" w:hAnsi="Cambria"/>
        </w:rPr>
      </w:pPr>
      <w:r>
        <w:rPr>
          <w:rFonts w:ascii="Cambria" w:hAnsi="Cambria"/>
        </w:rPr>
        <w:t>Coordinadas: se encuentran en el mismo nivel sintáctico y se unen mediante un nexo.</w:t>
      </w:r>
    </w:p>
    <w:p w14:paraId="0A3B7389" w14:textId="788FE22D" w:rsidR="00F44004" w:rsidRDefault="00F44004" w:rsidP="00F44004">
      <w:pPr>
        <w:pStyle w:val="Prrafodelista"/>
        <w:numPr>
          <w:ilvl w:val="0"/>
          <w:numId w:val="5"/>
        </w:numPr>
        <w:spacing w:line="360" w:lineRule="auto"/>
        <w:jc w:val="both"/>
        <w:rPr>
          <w:rFonts w:ascii="Cambria" w:hAnsi="Cambria"/>
        </w:rPr>
      </w:pPr>
      <w:r>
        <w:rPr>
          <w:rFonts w:ascii="Cambria" w:hAnsi="Cambria"/>
        </w:rPr>
        <w:t>Subordinadas: dependen de una oración a la que denominamos principal o de un elemento al que complementan.</w:t>
      </w:r>
    </w:p>
    <w:p w14:paraId="42E4DCF9" w14:textId="76925339" w:rsidR="00F44004" w:rsidRDefault="00F44004" w:rsidP="00F44004">
      <w:pPr>
        <w:spacing w:line="360" w:lineRule="auto"/>
        <w:jc w:val="both"/>
        <w:rPr>
          <w:rFonts w:ascii="Cambria" w:hAnsi="Cambria"/>
          <w:u w:val="single"/>
        </w:rPr>
      </w:pPr>
      <w:r>
        <w:rPr>
          <w:rFonts w:ascii="Cambria" w:hAnsi="Cambria"/>
          <w:u w:val="single"/>
        </w:rPr>
        <w:t>Una nueva clasificación de las oraciones</w:t>
      </w:r>
    </w:p>
    <w:p w14:paraId="668FA82B" w14:textId="1E20D496" w:rsidR="00F44004" w:rsidRPr="00F44004" w:rsidRDefault="00F44004" w:rsidP="00F44004">
      <w:pPr>
        <w:spacing w:line="360" w:lineRule="auto"/>
        <w:jc w:val="both"/>
        <w:rPr>
          <w:rFonts w:ascii="Cambria" w:hAnsi="Cambria"/>
        </w:rPr>
      </w:pPr>
      <w:r>
        <w:rPr>
          <w:rFonts w:ascii="Cambria" w:hAnsi="Cambria"/>
        </w:rPr>
        <w:t>Las oraciones que tienen más de un predicado se clasifican de esta manera:</w:t>
      </w:r>
    </w:p>
    <w:p w14:paraId="09DB9779" w14:textId="7B2919CB" w:rsidR="00F44004" w:rsidRDefault="00F44004" w:rsidP="00F44004">
      <w:pPr>
        <w:pStyle w:val="Prrafodelista"/>
        <w:numPr>
          <w:ilvl w:val="0"/>
          <w:numId w:val="6"/>
        </w:numPr>
        <w:spacing w:line="360" w:lineRule="auto"/>
        <w:ind w:left="426"/>
        <w:jc w:val="both"/>
        <w:rPr>
          <w:rFonts w:ascii="Cambria" w:hAnsi="Cambria"/>
        </w:rPr>
      </w:pPr>
      <w:r w:rsidRPr="00F44004">
        <w:rPr>
          <w:rFonts w:ascii="Cambria" w:hAnsi="Cambria"/>
        </w:rPr>
        <w:t>Oraciones complejas:</w:t>
      </w:r>
      <w:r>
        <w:rPr>
          <w:rFonts w:ascii="Cambria" w:hAnsi="Cambria"/>
        </w:rPr>
        <w:t xml:space="preserve"> contienen una oración llamada subordinada y forman parte de un grupo nominal, adjetival, adverbial o verbal. Las oraciones complejas son todas ellas una principal y contienen en su interior una oración que depende de un elemento de la oración y que desempeña una función.</w:t>
      </w:r>
    </w:p>
    <w:p w14:paraId="30F7C9BA" w14:textId="29BB835B" w:rsidR="00F44004" w:rsidRDefault="00F44004" w:rsidP="00F44004">
      <w:pPr>
        <w:pStyle w:val="Prrafodelista"/>
        <w:numPr>
          <w:ilvl w:val="1"/>
          <w:numId w:val="6"/>
        </w:numPr>
        <w:spacing w:line="360" w:lineRule="auto"/>
        <w:ind w:left="851"/>
        <w:jc w:val="both"/>
        <w:rPr>
          <w:rFonts w:ascii="Cambria" w:hAnsi="Cambria"/>
        </w:rPr>
      </w:pPr>
      <w:r>
        <w:rPr>
          <w:rFonts w:ascii="Cambria" w:hAnsi="Cambria"/>
          <w:i/>
        </w:rPr>
        <w:t>Juan ha dicho que llegará tarde</w:t>
      </w:r>
      <w:r>
        <w:rPr>
          <w:rFonts w:ascii="Cambria" w:hAnsi="Cambria"/>
        </w:rPr>
        <w:t xml:space="preserve">. Toda ella es una oración compleja. No hay una oración principal y otra subordinada, todo es la oración principal. Tenemos un SN que desempeña la función de sujeto (Juan) y todo lo demás que es el SV </w:t>
      </w:r>
      <w:proofErr w:type="spellStart"/>
      <w:r>
        <w:rPr>
          <w:rFonts w:ascii="Cambria" w:hAnsi="Cambria"/>
        </w:rPr>
        <w:t>Pred</w:t>
      </w:r>
      <w:proofErr w:type="spellEnd"/>
      <w:r>
        <w:rPr>
          <w:rFonts w:ascii="Cambria" w:hAnsi="Cambria"/>
        </w:rPr>
        <w:t xml:space="preserve">. Lo hacemos como si fuera simple. Ahora, dentro del SV </w:t>
      </w:r>
      <w:proofErr w:type="spellStart"/>
      <w:r>
        <w:rPr>
          <w:rFonts w:ascii="Cambria" w:hAnsi="Cambria"/>
        </w:rPr>
        <w:t>Pred</w:t>
      </w:r>
      <w:proofErr w:type="spellEnd"/>
      <w:r>
        <w:rPr>
          <w:rFonts w:ascii="Cambria" w:hAnsi="Cambria"/>
        </w:rPr>
        <w:t xml:space="preserve"> tenemos el verbo que es el núcleo y lo demás es una oración subordinada sustantiva de CD que depende del verbo, esto es, de un elemento de la oración principal. Dentro de este complemento directo tengo un “que” que desempeña la función de unión.</w:t>
      </w:r>
    </w:p>
    <w:p w14:paraId="19AAFA93" w14:textId="44760B1F" w:rsidR="00E90AD3" w:rsidRDefault="00E90AD3" w:rsidP="00E90AD3">
      <w:pPr>
        <w:pStyle w:val="Prrafodelista"/>
        <w:spacing w:line="360" w:lineRule="auto"/>
        <w:jc w:val="both"/>
        <w:rPr>
          <w:rFonts w:ascii="Cambria" w:hAnsi="Cambria"/>
        </w:rPr>
      </w:pPr>
      <w:r>
        <w:rPr>
          <w:rFonts w:ascii="Cambria" w:hAnsi="Cambria"/>
        </w:rPr>
        <w:lastRenderedPageBreak/>
        <w:t>Dentro de las oraciones complejas encontramos las siguientes: oraciones subordinadas sustantivas, subordinadas de relativo, subordinadas circunstanciales adverbiales (solamente son tiempo, lugar y modo), también algunas circunstanciales no adverbiales que son las comparativas y consecutivas</w:t>
      </w:r>
    </w:p>
    <w:p w14:paraId="44AED231" w14:textId="6F8BDE71" w:rsidR="00F44004" w:rsidRDefault="00F44004" w:rsidP="00F44004">
      <w:pPr>
        <w:pStyle w:val="Prrafodelista"/>
        <w:numPr>
          <w:ilvl w:val="0"/>
          <w:numId w:val="6"/>
        </w:numPr>
        <w:spacing w:line="360" w:lineRule="auto"/>
        <w:jc w:val="both"/>
        <w:rPr>
          <w:rFonts w:ascii="Cambria" w:hAnsi="Cambria"/>
        </w:rPr>
      </w:pPr>
      <w:r>
        <w:rPr>
          <w:rFonts w:ascii="Cambria" w:hAnsi="Cambria"/>
        </w:rPr>
        <w:t>Oraciones compuestas: formadas por dos o más oraciones que o se encuentran en el mismo nivel sintáctico</w:t>
      </w:r>
      <w:r w:rsidR="00E90AD3">
        <w:rPr>
          <w:rFonts w:ascii="Cambria" w:hAnsi="Cambria"/>
        </w:rPr>
        <w:t xml:space="preserve"> o se exigen la una a la otra. </w:t>
      </w:r>
      <w:r w:rsidR="00E90AD3">
        <w:rPr>
          <w:rFonts w:ascii="Cambria" w:hAnsi="Cambria"/>
          <w:i/>
        </w:rPr>
        <w:t>Si vienes… porque quiero…</w:t>
      </w:r>
      <w:r w:rsidR="00E90AD3">
        <w:rPr>
          <w:rFonts w:ascii="Cambria" w:hAnsi="Cambria"/>
        </w:rPr>
        <w:t xml:space="preserve"> se quedan en el aire, una serie de oraciones circunstanciales no adverbiales que se exigen la una a la otra que entran dentro de las compuestas.</w:t>
      </w:r>
    </w:p>
    <w:p w14:paraId="18FA63F0" w14:textId="0AF8E600" w:rsidR="00E90AD3" w:rsidRPr="00F44004" w:rsidRDefault="00E90AD3" w:rsidP="00E90AD3">
      <w:pPr>
        <w:pStyle w:val="Prrafodelista"/>
        <w:spacing w:line="360" w:lineRule="auto"/>
        <w:jc w:val="both"/>
        <w:rPr>
          <w:rFonts w:ascii="Cambria" w:hAnsi="Cambria"/>
        </w:rPr>
      </w:pPr>
      <w:r>
        <w:rPr>
          <w:rFonts w:ascii="Cambria" w:hAnsi="Cambria"/>
        </w:rPr>
        <w:t>Son las siguientes: las oraciones coordinadas y algunas subordinadas circunstanciales no adverbiales (causales, finales, condicionales y concesivas)</w:t>
      </w:r>
    </w:p>
    <w:p w14:paraId="03B14E6D" w14:textId="77777777" w:rsidR="006664C8" w:rsidRPr="006664C8" w:rsidRDefault="006664C8" w:rsidP="006664C8">
      <w:pPr>
        <w:spacing w:line="360" w:lineRule="auto"/>
        <w:jc w:val="both"/>
        <w:rPr>
          <w:rFonts w:ascii="Cambria" w:hAnsi="Cambria"/>
          <w:b/>
          <w:bCs/>
        </w:rPr>
      </w:pPr>
      <w:r w:rsidRPr="006664C8">
        <w:rPr>
          <w:rFonts w:ascii="Cambria" w:hAnsi="Cambria"/>
          <w:b/>
          <w:bCs/>
        </w:rPr>
        <w:t>Los complementos oracionales y elementos periféricos</w:t>
      </w:r>
    </w:p>
    <w:p w14:paraId="441A6C56" w14:textId="77777777" w:rsidR="006664C8" w:rsidRPr="006664C8" w:rsidRDefault="006664C8" w:rsidP="006664C8">
      <w:pPr>
        <w:spacing w:line="360" w:lineRule="auto"/>
        <w:jc w:val="both"/>
        <w:rPr>
          <w:rFonts w:ascii="Cambria" w:hAnsi="Cambria"/>
        </w:rPr>
      </w:pPr>
      <w:r w:rsidRPr="006664C8">
        <w:rPr>
          <w:rFonts w:ascii="Cambria" w:hAnsi="Cambria"/>
          <w:u w:val="single"/>
        </w:rPr>
        <w:t xml:space="preserve">La </w:t>
      </w:r>
      <w:proofErr w:type="spellStart"/>
      <w:r w:rsidRPr="006664C8">
        <w:rPr>
          <w:rFonts w:ascii="Cambria" w:hAnsi="Cambria"/>
          <w:u w:val="single"/>
        </w:rPr>
        <w:t>hija</w:t>
      </w:r>
      <w:r w:rsidRPr="006664C8">
        <w:rPr>
          <w:rFonts w:ascii="Cambria" w:hAnsi="Cambria"/>
          <w:vertAlign w:val="subscript"/>
        </w:rPr>
        <w:t>Suj</w:t>
      </w:r>
      <w:proofErr w:type="spellEnd"/>
      <w:r w:rsidRPr="006664C8">
        <w:rPr>
          <w:rFonts w:ascii="Cambria" w:hAnsi="Cambria"/>
        </w:rPr>
        <w:t> </w:t>
      </w:r>
      <w:r w:rsidRPr="006664C8">
        <w:rPr>
          <w:rFonts w:ascii="Cambria" w:hAnsi="Cambria"/>
          <w:u w:val="single"/>
        </w:rPr>
        <w:t xml:space="preserve">de </w:t>
      </w:r>
      <w:proofErr w:type="spellStart"/>
      <w:r w:rsidRPr="006664C8">
        <w:rPr>
          <w:rFonts w:ascii="Cambria" w:hAnsi="Cambria"/>
          <w:u w:val="single"/>
        </w:rPr>
        <w:t>Juan</w:t>
      </w:r>
      <w:r w:rsidRPr="006664C8">
        <w:rPr>
          <w:rFonts w:ascii="Cambria" w:hAnsi="Cambria"/>
          <w:vertAlign w:val="subscript"/>
        </w:rPr>
        <w:t>S</w:t>
      </w:r>
      <w:proofErr w:type="spellEnd"/>
      <w:r w:rsidRPr="006664C8">
        <w:rPr>
          <w:rFonts w:ascii="Cambria" w:hAnsi="Cambria"/>
          <w:vertAlign w:val="subscript"/>
        </w:rPr>
        <w:t xml:space="preserve">. </w:t>
      </w:r>
      <w:proofErr w:type="spellStart"/>
      <w:r w:rsidRPr="006664C8">
        <w:rPr>
          <w:rFonts w:ascii="Cambria" w:hAnsi="Cambria"/>
          <w:vertAlign w:val="subscript"/>
        </w:rPr>
        <w:t>Prep</w:t>
      </w:r>
      <w:proofErr w:type="spellEnd"/>
      <w:r w:rsidRPr="006664C8">
        <w:rPr>
          <w:rFonts w:ascii="Cambria" w:hAnsi="Cambria"/>
        </w:rPr>
        <w:t> se ha roto </w:t>
      </w:r>
      <w:r w:rsidRPr="006664C8">
        <w:rPr>
          <w:rFonts w:ascii="Cambria" w:hAnsi="Cambria"/>
          <w:u w:val="single"/>
        </w:rPr>
        <w:t>una pierna</w:t>
      </w:r>
    </w:p>
    <w:p w14:paraId="44BAF6AF" w14:textId="77777777" w:rsidR="006664C8" w:rsidRPr="006664C8" w:rsidRDefault="006664C8" w:rsidP="006664C8">
      <w:pPr>
        <w:spacing w:line="360" w:lineRule="auto"/>
        <w:jc w:val="both"/>
        <w:rPr>
          <w:rFonts w:ascii="Cambria" w:hAnsi="Cambria"/>
        </w:rPr>
      </w:pPr>
      <w:r w:rsidRPr="006664C8">
        <w:rPr>
          <w:rFonts w:ascii="Cambria" w:hAnsi="Cambria"/>
        </w:rPr>
        <w:t>De juan depende de la hija y una pierna depende del verbo romper. Pero hay elementos que no depende de nada, los veremos a continuación.</w:t>
      </w:r>
    </w:p>
    <w:p w14:paraId="53967070" w14:textId="77777777" w:rsidR="006664C8" w:rsidRPr="006664C8" w:rsidRDefault="006664C8" w:rsidP="006664C8">
      <w:pPr>
        <w:spacing w:line="360" w:lineRule="auto"/>
        <w:jc w:val="both"/>
        <w:rPr>
          <w:rFonts w:ascii="Cambria" w:hAnsi="Cambria"/>
        </w:rPr>
      </w:pPr>
      <w:r w:rsidRPr="006664C8">
        <w:rPr>
          <w:rFonts w:ascii="Cambria" w:hAnsi="Cambria"/>
        </w:rPr>
        <w:t>·         Gómez Torrego clasifica los elementos periféricos en:</w:t>
      </w:r>
    </w:p>
    <w:p w14:paraId="4D6462DC" w14:textId="77777777" w:rsidR="006664C8" w:rsidRPr="006664C8" w:rsidRDefault="006664C8" w:rsidP="006664C8">
      <w:pPr>
        <w:spacing w:line="360" w:lineRule="auto"/>
        <w:jc w:val="both"/>
        <w:rPr>
          <w:rFonts w:ascii="Cambria" w:hAnsi="Cambria"/>
        </w:rPr>
      </w:pPr>
      <w:r w:rsidRPr="006664C8">
        <w:rPr>
          <w:rFonts w:ascii="Cambria" w:hAnsi="Cambria"/>
        </w:rPr>
        <w:t>o   Atributos oracionales. </w:t>
      </w:r>
      <w:proofErr w:type="spellStart"/>
      <w:r w:rsidRPr="006664C8">
        <w:rPr>
          <w:rFonts w:ascii="Cambria" w:hAnsi="Cambria"/>
          <w:i/>
          <w:iCs/>
        </w:rPr>
        <w:t>Desgraciadamente</w:t>
      </w:r>
      <w:r w:rsidRPr="006664C8">
        <w:rPr>
          <w:rFonts w:ascii="Cambria" w:hAnsi="Cambria"/>
          <w:vertAlign w:val="subscript"/>
        </w:rPr>
        <w:t>Adv</w:t>
      </w:r>
      <w:proofErr w:type="spellEnd"/>
      <w:r w:rsidRPr="006664C8">
        <w:rPr>
          <w:rFonts w:ascii="Cambria" w:hAnsi="Cambria"/>
          <w:vertAlign w:val="subscript"/>
        </w:rPr>
        <w:t>.</w:t>
      </w:r>
      <w:r w:rsidRPr="006664C8">
        <w:rPr>
          <w:rFonts w:ascii="Cambria" w:hAnsi="Cambria"/>
          <w:i/>
          <w:iCs/>
        </w:rPr>
        <w:t>, nadie ha podido ir a la excursión</w:t>
      </w:r>
      <w:r w:rsidRPr="006664C8">
        <w:rPr>
          <w:rFonts w:ascii="Cambria" w:hAnsi="Cambria"/>
        </w:rPr>
        <w:t xml:space="preserve">. (desgraciadamente es un elemento </w:t>
      </w:r>
      <w:proofErr w:type="spellStart"/>
      <w:r w:rsidRPr="006664C8">
        <w:rPr>
          <w:rFonts w:ascii="Cambria" w:hAnsi="Cambria"/>
        </w:rPr>
        <w:t>extraoracional</w:t>
      </w:r>
      <w:proofErr w:type="spellEnd"/>
      <w:r w:rsidRPr="006664C8">
        <w:rPr>
          <w:rFonts w:ascii="Cambria" w:hAnsi="Cambria"/>
        </w:rPr>
        <w:t>, no depende de la oración principal)</w:t>
      </w:r>
    </w:p>
    <w:p w14:paraId="1F317A86" w14:textId="77777777" w:rsidR="006664C8" w:rsidRPr="006664C8" w:rsidRDefault="006664C8" w:rsidP="006664C8">
      <w:pPr>
        <w:spacing w:line="360" w:lineRule="auto"/>
        <w:jc w:val="both"/>
        <w:rPr>
          <w:rFonts w:ascii="Cambria" w:hAnsi="Cambria"/>
        </w:rPr>
      </w:pPr>
      <w:r w:rsidRPr="006664C8">
        <w:rPr>
          <w:rFonts w:ascii="Cambria" w:hAnsi="Cambria"/>
        </w:rPr>
        <w:t>o   Tópicos</w:t>
      </w:r>
    </w:p>
    <w:p w14:paraId="48363009" w14:textId="77777777" w:rsidR="006664C8" w:rsidRPr="006664C8" w:rsidRDefault="006664C8" w:rsidP="006664C8">
      <w:pPr>
        <w:spacing w:line="360" w:lineRule="auto"/>
        <w:jc w:val="both"/>
        <w:rPr>
          <w:rFonts w:ascii="Cambria" w:hAnsi="Cambria"/>
        </w:rPr>
      </w:pPr>
      <w:r w:rsidRPr="006664C8">
        <w:rPr>
          <w:rFonts w:ascii="Cambria" w:hAnsi="Cambria"/>
        </w:rPr>
        <w:t>o   Adverbios de modalidad</w:t>
      </w:r>
    </w:p>
    <w:p w14:paraId="61DD9C70" w14:textId="77777777" w:rsidR="006664C8" w:rsidRPr="006664C8" w:rsidRDefault="006664C8" w:rsidP="006664C8">
      <w:pPr>
        <w:spacing w:line="360" w:lineRule="auto"/>
        <w:jc w:val="both"/>
        <w:rPr>
          <w:rFonts w:ascii="Cambria" w:hAnsi="Cambria"/>
        </w:rPr>
      </w:pPr>
      <w:r w:rsidRPr="006664C8">
        <w:rPr>
          <w:rFonts w:ascii="Cambria" w:hAnsi="Cambria"/>
        </w:rPr>
        <w:t>o   Algunos circunstanciales</w:t>
      </w:r>
    </w:p>
    <w:p w14:paraId="0DC7665B" w14:textId="77777777" w:rsidR="006664C8" w:rsidRPr="006664C8" w:rsidRDefault="006664C8" w:rsidP="006664C8">
      <w:pPr>
        <w:spacing w:line="360" w:lineRule="auto"/>
        <w:jc w:val="both"/>
        <w:rPr>
          <w:rFonts w:ascii="Cambria" w:hAnsi="Cambria"/>
        </w:rPr>
      </w:pPr>
      <w:r w:rsidRPr="006664C8">
        <w:rPr>
          <w:rFonts w:ascii="Cambria" w:hAnsi="Cambria"/>
        </w:rPr>
        <w:t>o   Vocativos. </w:t>
      </w:r>
      <w:r w:rsidRPr="006664C8">
        <w:rPr>
          <w:rFonts w:ascii="Cambria" w:hAnsi="Cambria"/>
          <w:i/>
          <w:iCs/>
        </w:rPr>
        <w:t>Tú, María sal </w:t>
      </w:r>
      <w:r w:rsidRPr="006664C8">
        <w:rPr>
          <w:rFonts w:ascii="Cambria" w:hAnsi="Cambria"/>
          <w:i/>
          <w:iCs/>
          <w:u w:val="single"/>
        </w:rPr>
        <w:t>a la pizarra</w:t>
      </w:r>
      <w:r w:rsidRPr="006664C8">
        <w:rPr>
          <w:rFonts w:ascii="Cambria" w:hAnsi="Cambria"/>
        </w:rPr>
        <w:t> </w:t>
      </w:r>
      <w:proofErr w:type="spellStart"/>
      <w:r w:rsidRPr="006664C8">
        <w:rPr>
          <w:rFonts w:ascii="Cambria" w:hAnsi="Cambria"/>
          <w:vertAlign w:val="subscript"/>
        </w:rPr>
        <w:t>C.Reg</w:t>
      </w:r>
      <w:proofErr w:type="spellEnd"/>
      <w:r w:rsidRPr="006664C8">
        <w:rPr>
          <w:rFonts w:ascii="Cambria" w:hAnsi="Cambria"/>
        </w:rPr>
        <w:t> (Tú es un elemento periférico, no desempeña una función respecto a la oración)</w:t>
      </w:r>
    </w:p>
    <w:p w14:paraId="35AE7997" w14:textId="77777777" w:rsidR="006664C8" w:rsidRPr="006664C8" w:rsidRDefault="006664C8" w:rsidP="006664C8">
      <w:pPr>
        <w:spacing w:line="360" w:lineRule="auto"/>
        <w:jc w:val="both"/>
        <w:rPr>
          <w:rFonts w:ascii="Cambria" w:hAnsi="Cambria"/>
        </w:rPr>
      </w:pPr>
      <w:r w:rsidRPr="006664C8">
        <w:rPr>
          <w:rFonts w:ascii="Cambria" w:hAnsi="Cambria"/>
        </w:rPr>
        <w:t>·         Ignacio Bosque define que los complementos oracionales son:</w:t>
      </w:r>
    </w:p>
    <w:p w14:paraId="017B691B" w14:textId="77777777" w:rsidR="006664C8" w:rsidRPr="006664C8" w:rsidRDefault="006664C8" w:rsidP="006664C8">
      <w:pPr>
        <w:spacing w:line="360" w:lineRule="auto"/>
        <w:jc w:val="both"/>
        <w:rPr>
          <w:rFonts w:ascii="Cambria" w:hAnsi="Cambria"/>
        </w:rPr>
      </w:pPr>
      <w:r w:rsidRPr="006664C8">
        <w:rPr>
          <w:rFonts w:ascii="Cambria" w:hAnsi="Cambria"/>
        </w:rPr>
        <w:t>o   Circunstantes o tópicos</w:t>
      </w:r>
    </w:p>
    <w:p w14:paraId="767BDCB7" w14:textId="77777777" w:rsidR="006664C8" w:rsidRPr="006664C8" w:rsidRDefault="006664C8" w:rsidP="006664C8">
      <w:pPr>
        <w:spacing w:line="360" w:lineRule="auto"/>
        <w:jc w:val="both"/>
        <w:rPr>
          <w:rFonts w:ascii="Cambria" w:hAnsi="Cambria"/>
        </w:rPr>
      </w:pPr>
      <w:r w:rsidRPr="006664C8">
        <w:rPr>
          <w:rFonts w:ascii="Cambria" w:hAnsi="Cambria"/>
        </w:rPr>
        <w:t>o   Modalizadores de la oración</w:t>
      </w:r>
    </w:p>
    <w:p w14:paraId="08CF4342" w14:textId="77777777" w:rsidR="006664C8" w:rsidRPr="006664C8" w:rsidRDefault="006664C8" w:rsidP="006664C8">
      <w:pPr>
        <w:spacing w:line="360" w:lineRule="auto"/>
        <w:jc w:val="both"/>
        <w:rPr>
          <w:rFonts w:ascii="Cambria" w:hAnsi="Cambria"/>
        </w:rPr>
      </w:pPr>
      <w:r w:rsidRPr="006664C8">
        <w:rPr>
          <w:rFonts w:ascii="Cambria" w:hAnsi="Cambria"/>
        </w:rPr>
        <w:t>o   Modelización de la enunciación</w:t>
      </w:r>
    </w:p>
    <w:p w14:paraId="1253F3DA" w14:textId="77777777" w:rsidR="006664C8" w:rsidRPr="006664C8" w:rsidRDefault="006664C8" w:rsidP="006664C8">
      <w:pPr>
        <w:spacing w:line="360" w:lineRule="auto"/>
        <w:jc w:val="both"/>
        <w:rPr>
          <w:rFonts w:ascii="Cambria" w:hAnsi="Cambria"/>
        </w:rPr>
      </w:pPr>
      <w:r w:rsidRPr="006664C8">
        <w:rPr>
          <w:rFonts w:ascii="Cambria" w:hAnsi="Cambria"/>
        </w:rPr>
        <w:t>o   Marcadores discursivos</w:t>
      </w:r>
    </w:p>
    <w:p w14:paraId="39BEA080" w14:textId="77777777" w:rsidR="006664C8" w:rsidRPr="006664C8" w:rsidRDefault="006664C8" w:rsidP="006664C8">
      <w:pPr>
        <w:spacing w:line="360" w:lineRule="auto"/>
        <w:jc w:val="both"/>
        <w:rPr>
          <w:rFonts w:ascii="Cambria" w:hAnsi="Cambria"/>
        </w:rPr>
      </w:pPr>
      <w:r w:rsidRPr="006664C8">
        <w:rPr>
          <w:rFonts w:ascii="Cambria" w:hAnsi="Cambria"/>
        </w:rPr>
        <w:t>o   Como elementos periféricos incluye: interjecciones</w:t>
      </w:r>
      <w:bookmarkStart w:id="0" w:name="m_1376986458831083732__ftnref1"/>
      <w:r w:rsidRPr="006664C8">
        <w:rPr>
          <w:rFonts w:ascii="Cambria" w:hAnsi="Cambria"/>
        </w:rPr>
        <w:fldChar w:fldCharType="begin"/>
      </w:r>
      <w:r w:rsidRPr="006664C8">
        <w:rPr>
          <w:rFonts w:ascii="Cambria" w:hAnsi="Cambria"/>
        </w:rPr>
        <w:instrText xml:space="preserve"> HYPERLINK "https://mail.google.com/mail/u/0/" \l "m_1376986458831083732__ftn1" \o "" </w:instrText>
      </w:r>
      <w:r w:rsidRPr="006664C8">
        <w:rPr>
          <w:rFonts w:ascii="Cambria" w:hAnsi="Cambria"/>
        </w:rPr>
        <w:fldChar w:fldCharType="separate"/>
      </w:r>
      <w:r w:rsidRPr="006664C8">
        <w:rPr>
          <w:rStyle w:val="Hipervnculo"/>
          <w:rFonts w:ascii="Cambria" w:hAnsi="Cambria"/>
          <w:vertAlign w:val="superscript"/>
        </w:rPr>
        <w:t>[1]</w:t>
      </w:r>
      <w:r w:rsidRPr="006664C8">
        <w:rPr>
          <w:rFonts w:ascii="Cambria" w:hAnsi="Cambria"/>
        </w:rPr>
        <w:fldChar w:fldCharType="end"/>
      </w:r>
      <w:bookmarkEnd w:id="0"/>
      <w:r w:rsidRPr="006664C8">
        <w:rPr>
          <w:rFonts w:ascii="Cambria" w:hAnsi="Cambria"/>
        </w:rPr>
        <w:t> y vocativos</w:t>
      </w:r>
    </w:p>
    <w:p w14:paraId="61203214" w14:textId="77777777" w:rsidR="006664C8" w:rsidRPr="006664C8" w:rsidRDefault="006664C8" w:rsidP="006664C8">
      <w:pPr>
        <w:spacing w:line="360" w:lineRule="auto"/>
        <w:jc w:val="both"/>
        <w:rPr>
          <w:rFonts w:ascii="Cambria" w:hAnsi="Cambria"/>
        </w:rPr>
      </w:pPr>
      <w:r w:rsidRPr="006664C8">
        <w:rPr>
          <w:rFonts w:ascii="Cambria" w:hAnsi="Cambria"/>
        </w:rPr>
        <w:t>·         Catalina Fuentes propone los siguientes:</w:t>
      </w:r>
    </w:p>
    <w:p w14:paraId="2B2E1277" w14:textId="77777777" w:rsidR="006664C8" w:rsidRPr="006664C8" w:rsidRDefault="006664C8" w:rsidP="006664C8">
      <w:pPr>
        <w:spacing w:line="360" w:lineRule="auto"/>
        <w:jc w:val="both"/>
        <w:rPr>
          <w:rFonts w:ascii="Cambria" w:hAnsi="Cambria"/>
        </w:rPr>
      </w:pPr>
      <w:r w:rsidRPr="006664C8">
        <w:rPr>
          <w:rFonts w:ascii="Cambria" w:hAnsi="Cambria"/>
        </w:rPr>
        <w:lastRenderedPageBreak/>
        <w:t>o   Circunstantes</w:t>
      </w:r>
    </w:p>
    <w:p w14:paraId="218739F9" w14:textId="77777777" w:rsidR="006664C8" w:rsidRPr="006664C8" w:rsidRDefault="006664C8" w:rsidP="006664C8">
      <w:pPr>
        <w:spacing w:line="360" w:lineRule="auto"/>
        <w:jc w:val="both"/>
        <w:rPr>
          <w:rFonts w:ascii="Cambria" w:hAnsi="Cambria"/>
        </w:rPr>
      </w:pPr>
      <w:r w:rsidRPr="006664C8">
        <w:rPr>
          <w:rFonts w:ascii="Cambria" w:hAnsi="Cambria"/>
        </w:rPr>
        <w:t>o   Complementos tematizados</w:t>
      </w:r>
    </w:p>
    <w:p w14:paraId="5BC7B7A8" w14:textId="77777777" w:rsidR="006664C8" w:rsidRPr="006664C8" w:rsidRDefault="006664C8" w:rsidP="006664C8">
      <w:pPr>
        <w:spacing w:line="360" w:lineRule="auto"/>
        <w:jc w:val="both"/>
        <w:rPr>
          <w:rFonts w:ascii="Cambria" w:hAnsi="Cambria"/>
        </w:rPr>
      </w:pPr>
      <w:r w:rsidRPr="006664C8">
        <w:rPr>
          <w:rFonts w:ascii="Cambria" w:hAnsi="Cambria"/>
        </w:rPr>
        <w:t>o   Complementos de reinterpretación restrictiva</w:t>
      </w:r>
    </w:p>
    <w:p w14:paraId="17DD9CB3" w14:textId="77777777" w:rsidR="006664C8" w:rsidRPr="006664C8" w:rsidRDefault="006664C8" w:rsidP="006664C8">
      <w:pPr>
        <w:spacing w:line="360" w:lineRule="auto"/>
        <w:jc w:val="both"/>
        <w:rPr>
          <w:rFonts w:ascii="Cambria" w:hAnsi="Cambria"/>
        </w:rPr>
      </w:pPr>
      <w:r w:rsidRPr="006664C8">
        <w:rPr>
          <w:rFonts w:ascii="Cambria" w:hAnsi="Cambria"/>
        </w:rPr>
        <w:t>o   Foco</w:t>
      </w:r>
    </w:p>
    <w:p w14:paraId="2BD12B63" w14:textId="77777777" w:rsidR="006664C8" w:rsidRPr="006664C8" w:rsidRDefault="006664C8" w:rsidP="006664C8">
      <w:pPr>
        <w:spacing w:line="360" w:lineRule="auto"/>
        <w:jc w:val="both"/>
        <w:rPr>
          <w:rFonts w:ascii="Cambria" w:hAnsi="Cambria"/>
        </w:rPr>
      </w:pPr>
      <w:r w:rsidRPr="006664C8">
        <w:rPr>
          <w:rFonts w:ascii="Cambria" w:hAnsi="Cambria"/>
        </w:rPr>
        <w:t>o   Complementos de modalidad</w:t>
      </w:r>
    </w:p>
    <w:p w14:paraId="127A3CD3" w14:textId="77777777" w:rsidR="006664C8" w:rsidRPr="006664C8" w:rsidRDefault="006664C8" w:rsidP="006664C8">
      <w:pPr>
        <w:spacing w:line="360" w:lineRule="auto"/>
        <w:jc w:val="both"/>
        <w:rPr>
          <w:rFonts w:ascii="Cambria" w:hAnsi="Cambria"/>
        </w:rPr>
      </w:pPr>
      <w:r w:rsidRPr="006664C8">
        <w:rPr>
          <w:rFonts w:ascii="Cambria" w:hAnsi="Cambria"/>
        </w:rPr>
        <w:t>o   Complementos de la enunciación</w:t>
      </w:r>
    </w:p>
    <w:p w14:paraId="767C258B" w14:textId="77777777" w:rsidR="006664C8" w:rsidRPr="006664C8" w:rsidRDefault="006664C8" w:rsidP="006664C8">
      <w:pPr>
        <w:spacing w:line="360" w:lineRule="auto"/>
        <w:jc w:val="both"/>
        <w:rPr>
          <w:rFonts w:ascii="Cambria" w:hAnsi="Cambria"/>
        </w:rPr>
      </w:pPr>
      <w:r w:rsidRPr="006664C8">
        <w:rPr>
          <w:rFonts w:ascii="Cambria" w:hAnsi="Cambria"/>
        </w:rPr>
        <w:t>o   Marcadores discursivos</w:t>
      </w:r>
    </w:p>
    <w:p w14:paraId="13B93CDC" w14:textId="77777777" w:rsidR="006664C8" w:rsidRPr="006664C8" w:rsidRDefault="006664C8" w:rsidP="006664C8">
      <w:pPr>
        <w:spacing w:line="360" w:lineRule="auto"/>
        <w:jc w:val="both"/>
        <w:rPr>
          <w:rFonts w:ascii="Cambria" w:hAnsi="Cambria"/>
          <w:b/>
          <w:bCs/>
        </w:rPr>
      </w:pPr>
      <w:r w:rsidRPr="006664C8">
        <w:rPr>
          <w:rFonts w:ascii="Cambria" w:hAnsi="Cambria"/>
          <w:b/>
          <w:bCs/>
        </w:rPr>
        <w:t> </w:t>
      </w:r>
    </w:p>
    <w:p w14:paraId="44608509" w14:textId="77777777" w:rsidR="006664C8" w:rsidRPr="006664C8" w:rsidRDefault="006664C8" w:rsidP="006664C8">
      <w:pPr>
        <w:spacing w:line="360" w:lineRule="auto"/>
        <w:jc w:val="both"/>
        <w:rPr>
          <w:rFonts w:ascii="Cambria" w:hAnsi="Cambria"/>
        </w:rPr>
      </w:pPr>
      <w:r w:rsidRPr="006664C8">
        <w:rPr>
          <w:rFonts w:ascii="Cambria" w:hAnsi="Cambria"/>
          <w:b/>
          <w:bCs/>
        </w:rPr>
        <w:t>1.</w:t>
      </w:r>
      <w:r w:rsidRPr="006664C8">
        <w:rPr>
          <w:rFonts w:ascii="Cambria" w:hAnsi="Cambria"/>
        </w:rPr>
        <w:t>      </w:t>
      </w:r>
      <w:r w:rsidRPr="006664C8">
        <w:rPr>
          <w:rFonts w:ascii="Cambria" w:hAnsi="Cambria"/>
          <w:b/>
          <w:bCs/>
        </w:rPr>
        <w:t>Circunstantes</w:t>
      </w:r>
    </w:p>
    <w:p w14:paraId="45DC7E30" w14:textId="77777777" w:rsidR="006664C8" w:rsidRPr="006664C8" w:rsidRDefault="006664C8" w:rsidP="006664C8">
      <w:pPr>
        <w:spacing w:line="360" w:lineRule="auto"/>
        <w:jc w:val="both"/>
        <w:rPr>
          <w:rFonts w:ascii="Cambria" w:hAnsi="Cambria"/>
        </w:rPr>
      </w:pPr>
      <w:r w:rsidRPr="006664C8">
        <w:rPr>
          <w:rFonts w:ascii="Cambria" w:hAnsi="Cambria"/>
        </w:rPr>
        <w:t>Es un elemento que afecta a todo el conjunto oracional y aparece en posición inicial. </w:t>
      </w:r>
      <w:r w:rsidRPr="006664C8">
        <w:rPr>
          <w:rFonts w:ascii="Cambria" w:hAnsi="Cambria"/>
          <w:u w:val="single"/>
        </w:rPr>
        <w:t>Salvador Gutiérrez</w:t>
      </w:r>
      <w:r w:rsidRPr="006664C8">
        <w:rPr>
          <w:rFonts w:ascii="Cambria" w:hAnsi="Cambria"/>
        </w:rPr>
        <w:t> distingue entre:</w:t>
      </w:r>
    </w:p>
    <w:p w14:paraId="36E1E210" w14:textId="77777777" w:rsidR="006664C8" w:rsidRPr="006664C8" w:rsidRDefault="006664C8" w:rsidP="006664C8">
      <w:pPr>
        <w:spacing w:line="360" w:lineRule="auto"/>
        <w:jc w:val="both"/>
        <w:rPr>
          <w:rFonts w:ascii="Cambria" w:hAnsi="Cambria"/>
        </w:rPr>
      </w:pPr>
      <w:r w:rsidRPr="006664C8">
        <w:rPr>
          <w:rFonts w:ascii="Cambria" w:hAnsi="Cambria"/>
        </w:rPr>
        <w:t>·         </w:t>
      </w:r>
      <w:r w:rsidRPr="006664C8">
        <w:rPr>
          <w:rFonts w:ascii="Cambria" w:hAnsi="Cambria"/>
          <w:b/>
          <w:bCs/>
        </w:rPr>
        <w:t>Circunstantes o tópicos de causalidad</w:t>
      </w:r>
      <w:r w:rsidRPr="006664C8">
        <w:rPr>
          <w:rFonts w:ascii="Cambria" w:hAnsi="Cambria"/>
        </w:rPr>
        <w:t> (causales, condicionales y concesivas en posición inicial y segregada): </w:t>
      </w:r>
      <w:r w:rsidRPr="006664C8">
        <w:rPr>
          <w:rFonts w:ascii="Cambria" w:hAnsi="Cambria"/>
          <w:i/>
          <w:iCs/>
        </w:rPr>
        <w:t>Porque es listo, aprobó todas las asignaturas.</w:t>
      </w:r>
    </w:p>
    <w:p w14:paraId="12AA4580" w14:textId="77777777" w:rsidR="006664C8" w:rsidRPr="006664C8" w:rsidRDefault="006664C8" w:rsidP="006664C8">
      <w:pPr>
        <w:spacing w:line="360" w:lineRule="auto"/>
        <w:jc w:val="both"/>
        <w:rPr>
          <w:rFonts w:ascii="Cambria" w:hAnsi="Cambria"/>
        </w:rPr>
      </w:pPr>
      <w:r w:rsidRPr="006664C8">
        <w:rPr>
          <w:rFonts w:ascii="Cambria" w:hAnsi="Cambria"/>
        </w:rPr>
        <w:t>·         </w:t>
      </w:r>
      <w:r w:rsidRPr="006664C8">
        <w:rPr>
          <w:rFonts w:ascii="Cambria" w:hAnsi="Cambria"/>
          <w:b/>
          <w:bCs/>
        </w:rPr>
        <w:t>Circunstantes o tópicos de referencia</w:t>
      </w:r>
      <w:r w:rsidRPr="006664C8">
        <w:rPr>
          <w:rFonts w:ascii="Cambria" w:hAnsi="Cambria"/>
        </w:rPr>
        <w:t>: en relación con, con respecto a, a propósito de, en lo que se refiere a, hablando de, en general, en esencia, técnicamente…: </w:t>
      </w:r>
      <w:r w:rsidRPr="006664C8">
        <w:rPr>
          <w:rFonts w:ascii="Cambria" w:hAnsi="Cambria"/>
          <w:i/>
          <w:iCs/>
        </w:rPr>
        <w:t>En cuanto a Luis, es un buen muchacho.</w:t>
      </w:r>
    </w:p>
    <w:p w14:paraId="2938F021" w14:textId="77777777" w:rsidR="006664C8" w:rsidRPr="006664C8" w:rsidRDefault="006664C8" w:rsidP="006664C8">
      <w:pPr>
        <w:spacing w:line="360" w:lineRule="auto"/>
        <w:jc w:val="both"/>
        <w:rPr>
          <w:rFonts w:ascii="Cambria" w:hAnsi="Cambria"/>
        </w:rPr>
      </w:pPr>
      <w:r w:rsidRPr="006664C8">
        <w:rPr>
          <w:rFonts w:ascii="Cambria" w:hAnsi="Cambria"/>
        </w:rPr>
        <w:t>·         </w:t>
      </w:r>
      <w:r w:rsidRPr="006664C8">
        <w:rPr>
          <w:rFonts w:ascii="Cambria" w:hAnsi="Cambria"/>
          <w:b/>
          <w:bCs/>
        </w:rPr>
        <w:t>Circunstante o tópicos de perspectiva</w:t>
      </w:r>
      <w:r w:rsidRPr="006664C8">
        <w:rPr>
          <w:rFonts w:ascii="Cambria" w:hAnsi="Cambria"/>
        </w:rPr>
        <w:t>: científicamente, poéticamente, básicamente…: </w:t>
      </w:r>
      <w:r w:rsidRPr="006664C8">
        <w:rPr>
          <w:rFonts w:ascii="Cambria" w:hAnsi="Cambria"/>
          <w:i/>
          <w:iCs/>
        </w:rPr>
        <w:t>científicamente, esto es inadmisible.</w:t>
      </w:r>
    </w:p>
    <w:p w14:paraId="0860F769" w14:textId="77777777" w:rsidR="006664C8" w:rsidRPr="006664C8" w:rsidRDefault="006664C8" w:rsidP="006664C8">
      <w:pPr>
        <w:spacing w:line="360" w:lineRule="auto"/>
        <w:jc w:val="both"/>
        <w:rPr>
          <w:rFonts w:ascii="Cambria" w:hAnsi="Cambria"/>
        </w:rPr>
      </w:pPr>
      <w:r w:rsidRPr="006664C8">
        <w:rPr>
          <w:rFonts w:ascii="Cambria" w:hAnsi="Cambria"/>
        </w:rPr>
        <w:t>·         </w:t>
      </w:r>
      <w:r w:rsidRPr="006664C8">
        <w:rPr>
          <w:rFonts w:ascii="Cambria" w:hAnsi="Cambria"/>
          <w:b/>
          <w:bCs/>
        </w:rPr>
        <w:t>Circunstante o tópicos locales y temporales:</w:t>
      </w:r>
      <w:r w:rsidRPr="006664C8">
        <w:rPr>
          <w:rFonts w:ascii="Cambria" w:hAnsi="Cambria"/>
        </w:rPr>
        <w:t> En Vitoria, en agosto…: </w:t>
      </w:r>
      <w:r w:rsidRPr="006664C8">
        <w:rPr>
          <w:rFonts w:ascii="Cambria" w:hAnsi="Cambria"/>
          <w:i/>
          <w:iCs/>
        </w:rPr>
        <w:t>En Bilbao, los museos son excelentes.</w:t>
      </w:r>
    </w:p>
    <w:p w14:paraId="0B002D52" w14:textId="77777777" w:rsidR="006664C8" w:rsidRPr="006664C8" w:rsidRDefault="006664C8" w:rsidP="006664C8">
      <w:pPr>
        <w:spacing w:line="360" w:lineRule="auto"/>
        <w:jc w:val="both"/>
        <w:rPr>
          <w:rFonts w:ascii="Cambria" w:hAnsi="Cambria"/>
        </w:rPr>
      </w:pPr>
      <w:r w:rsidRPr="006664C8">
        <w:rPr>
          <w:rFonts w:ascii="Cambria" w:hAnsi="Cambria"/>
        </w:rPr>
        <w:t> </w:t>
      </w:r>
    </w:p>
    <w:p w14:paraId="20D762C8" w14:textId="77777777" w:rsidR="006664C8" w:rsidRPr="006664C8" w:rsidRDefault="006664C8" w:rsidP="006664C8">
      <w:pPr>
        <w:spacing w:line="360" w:lineRule="auto"/>
        <w:jc w:val="both"/>
        <w:rPr>
          <w:rFonts w:ascii="Cambria" w:hAnsi="Cambria"/>
        </w:rPr>
      </w:pPr>
      <w:r w:rsidRPr="006664C8">
        <w:rPr>
          <w:rFonts w:ascii="Cambria" w:hAnsi="Cambria"/>
          <w:b/>
          <w:bCs/>
        </w:rPr>
        <w:t>2.</w:t>
      </w:r>
      <w:r w:rsidRPr="006664C8">
        <w:rPr>
          <w:rFonts w:ascii="Cambria" w:hAnsi="Cambria"/>
        </w:rPr>
        <w:t>      </w:t>
      </w:r>
      <w:r w:rsidRPr="006664C8">
        <w:rPr>
          <w:rFonts w:ascii="Cambria" w:hAnsi="Cambria"/>
          <w:b/>
          <w:bCs/>
        </w:rPr>
        <w:t>Modalizadores de la oración</w:t>
      </w:r>
    </w:p>
    <w:p w14:paraId="01F54AC8" w14:textId="77777777" w:rsidR="006664C8" w:rsidRPr="006664C8" w:rsidRDefault="006664C8" w:rsidP="006664C8">
      <w:pPr>
        <w:spacing w:line="360" w:lineRule="auto"/>
        <w:jc w:val="both"/>
        <w:rPr>
          <w:rFonts w:ascii="Cambria" w:hAnsi="Cambria"/>
        </w:rPr>
      </w:pPr>
      <w:r w:rsidRPr="006664C8">
        <w:rPr>
          <w:rFonts w:ascii="Cambria" w:hAnsi="Cambria"/>
        </w:rPr>
        <w:t>Señalan de modo léxico la modalidad de la oración</w:t>
      </w:r>
      <w:bookmarkStart w:id="1" w:name="m_1376986458831083732__ftnref2"/>
      <w:r w:rsidRPr="006664C8">
        <w:rPr>
          <w:rFonts w:ascii="Cambria" w:hAnsi="Cambria"/>
        </w:rPr>
        <w:fldChar w:fldCharType="begin"/>
      </w:r>
      <w:r w:rsidRPr="006664C8">
        <w:rPr>
          <w:rFonts w:ascii="Cambria" w:hAnsi="Cambria"/>
        </w:rPr>
        <w:instrText xml:space="preserve"> HYPERLINK "https://mail.google.com/mail/u/0/" \l "m_1376986458831083732__ftn2" \o "" </w:instrText>
      </w:r>
      <w:r w:rsidRPr="006664C8">
        <w:rPr>
          <w:rFonts w:ascii="Cambria" w:hAnsi="Cambria"/>
        </w:rPr>
        <w:fldChar w:fldCharType="separate"/>
      </w:r>
      <w:r w:rsidRPr="006664C8">
        <w:rPr>
          <w:rStyle w:val="Hipervnculo"/>
          <w:rFonts w:ascii="Cambria" w:hAnsi="Cambria"/>
          <w:vertAlign w:val="superscript"/>
        </w:rPr>
        <w:t>[2]</w:t>
      </w:r>
      <w:r w:rsidRPr="006664C8">
        <w:rPr>
          <w:rFonts w:ascii="Cambria" w:hAnsi="Cambria"/>
        </w:rPr>
        <w:fldChar w:fldCharType="end"/>
      </w:r>
      <w:bookmarkEnd w:id="1"/>
      <w:r w:rsidRPr="006664C8">
        <w:rPr>
          <w:rFonts w:ascii="Cambria" w:hAnsi="Cambria"/>
        </w:rPr>
        <w:t> o la valoración del hablante sobre el enunciado: efectivamente, desgraciadamente, por favor, menos mal, quizás, tal vez, lamentablemente… Coincide con el término de modificador oracional de Alarcos, quien explicaba que el segmento iba entre comas e incidía no sobre el núcleo del verbo, sino sobre el conjunto de la oración: </w:t>
      </w:r>
      <w:r w:rsidRPr="006664C8">
        <w:rPr>
          <w:rFonts w:ascii="Cambria" w:hAnsi="Cambria"/>
          <w:i/>
          <w:iCs/>
        </w:rPr>
        <w:t>Desgraciadamente, hay muchas inundaciones </w:t>
      </w:r>
      <w:r w:rsidRPr="006664C8">
        <w:rPr>
          <w:rFonts w:ascii="Cambria" w:hAnsi="Cambria"/>
        </w:rPr>
        <w:t>(la forma desgraciadamente no depende del núcleo oracional, lo único que indica es la valoración del hablante)</w:t>
      </w:r>
    </w:p>
    <w:p w14:paraId="3A429002" w14:textId="77777777" w:rsidR="006664C8" w:rsidRPr="006664C8" w:rsidRDefault="006664C8" w:rsidP="006664C8">
      <w:pPr>
        <w:spacing w:line="360" w:lineRule="auto"/>
        <w:jc w:val="both"/>
        <w:rPr>
          <w:rFonts w:ascii="Cambria" w:hAnsi="Cambria"/>
        </w:rPr>
      </w:pPr>
      <w:r w:rsidRPr="006664C8">
        <w:rPr>
          <w:rFonts w:ascii="Cambria" w:hAnsi="Cambria"/>
          <w:b/>
          <w:bCs/>
        </w:rPr>
        <w:lastRenderedPageBreak/>
        <w:t>3.</w:t>
      </w:r>
      <w:r w:rsidRPr="006664C8">
        <w:rPr>
          <w:rFonts w:ascii="Cambria" w:hAnsi="Cambria"/>
        </w:rPr>
        <w:t>      </w:t>
      </w:r>
      <w:r w:rsidRPr="006664C8">
        <w:rPr>
          <w:rFonts w:ascii="Cambria" w:hAnsi="Cambria"/>
          <w:b/>
          <w:bCs/>
        </w:rPr>
        <w:t>Modalizadores de la enunciaron</w:t>
      </w:r>
    </w:p>
    <w:p w14:paraId="269B5CCB" w14:textId="77777777" w:rsidR="006664C8" w:rsidRPr="006664C8" w:rsidRDefault="006664C8" w:rsidP="006664C8">
      <w:pPr>
        <w:spacing w:line="360" w:lineRule="auto"/>
        <w:jc w:val="both"/>
        <w:rPr>
          <w:rFonts w:ascii="Cambria" w:hAnsi="Cambria"/>
        </w:rPr>
      </w:pPr>
      <w:r w:rsidRPr="006664C8">
        <w:rPr>
          <w:rFonts w:ascii="Cambria" w:hAnsi="Cambria"/>
        </w:rPr>
        <w:t>Expresan una especial actitud del hablante ante la enunciación: de verdad, en dos palabras, francamente, con todos mis respetos, como dice, según afirme, en palabras de…: </w:t>
      </w:r>
      <w:r w:rsidRPr="006664C8">
        <w:rPr>
          <w:rFonts w:ascii="Cambria" w:hAnsi="Cambria"/>
          <w:i/>
          <w:iCs/>
        </w:rPr>
        <w:t>Con todos mis respetos, no comparto tu opinión.</w:t>
      </w:r>
    </w:p>
    <w:p w14:paraId="3143ADD7" w14:textId="77777777" w:rsidR="006664C8" w:rsidRPr="006664C8" w:rsidRDefault="006664C8" w:rsidP="006664C8">
      <w:pPr>
        <w:spacing w:line="360" w:lineRule="auto"/>
        <w:jc w:val="both"/>
        <w:rPr>
          <w:rFonts w:ascii="Cambria" w:hAnsi="Cambria"/>
        </w:rPr>
      </w:pPr>
      <w:r w:rsidRPr="006664C8">
        <w:rPr>
          <w:rFonts w:ascii="Cambria" w:hAnsi="Cambria"/>
          <w:b/>
          <w:bCs/>
        </w:rPr>
        <w:t>4.</w:t>
      </w:r>
      <w:r w:rsidRPr="006664C8">
        <w:rPr>
          <w:rFonts w:ascii="Cambria" w:hAnsi="Cambria"/>
        </w:rPr>
        <w:t>      </w:t>
      </w:r>
      <w:r w:rsidRPr="006664C8">
        <w:rPr>
          <w:rFonts w:ascii="Cambria" w:hAnsi="Cambria"/>
          <w:b/>
          <w:bCs/>
        </w:rPr>
        <w:t>Marcadores discursivos</w:t>
      </w:r>
    </w:p>
    <w:p w14:paraId="0C70DFA2" w14:textId="77777777" w:rsidR="006664C8" w:rsidRPr="006664C8" w:rsidRDefault="006664C8" w:rsidP="006664C8">
      <w:pPr>
        <w:spacing w:line="360" w:lineRule="auto"/>
        <w:jc w:val="both"/>
        <w:rPr>
          <w:rFonts w:ascii="Cambria" w:hAnsi="Cambria"/>
        </w:rPr>
      </w:pPr>
      <w:r w:rsidRPr="006664C8">
        <w:rPr>
          <w:rFonts w:ascii="Cambria" w:hAnsi="Cambria"/>
        </w:rPr>
        <w:t xml:space="preserve">Reciben numerosas nomenclaturas: Gili Gaya los denomina “enlace </w:t>
      </w:r>
      <w:proofErr w:type="spellStart"/>
      <w:r w:rsidRPr="006664C8">
        <w:rPr>
          <w:rFonts w:ascii="Cambria" w:hAnsi="Cambria"/>
        </w:rPr>
        <w:t>extraoracionales</w:t>
      </w:r>
      <w:proofErr w:type="spellEnd"/>
      <w:r w:rsidRPr="006664C8">
        <w:rPr>
          <w:rFonts w:ascii="Cambria" w:hAnsi="Cambria"/>
        </w:rPr>
        <w:t xml:space="preserve">”, Martín </w:t>
      </w:r>
      <w:proofErr w:type="spellStart"/>
      <w:r w:rsidRPr="006664C8">
        <w:rPr>
          <w:rFonts w:ascii="Cambria" w:hAnsi="Cambria"/>
        </w:rPr>
        <w:t>Zorraquino</w:t>
      </w:r>
      <w:proofErr w:type="spellEnd"/>
      <w:r w:rsidRPr="006664C8">
        <w:rPr>
          <w:rFonts w:ascii="Cambria" w:hAnsi="Cambria"/>
        </w:rPr>
        <w:t>, “partículas discursivas”; “operadores discursivos”, etc.</w:t>
      </w:r>
    </w:p>
    <w:p w14:paraId="61400B1D" w14:textId="77777777" w:rsidR="006664C8" w:rsidRPr="006664C8" w:rsidRDefault="006664C8" w:rsidP="006664C8">
      <w:pPr>
        <w:spacing w:line="360" w:lineRule="auto"/>
        <w:jc w:val="both"/>
        <w:rPr>
          <w:rFonts w:ascii="Cambria" w:hAnsi="Cambria"/>
        </w:rPr>
      </w:pPr>
      <w:r w:rsidRPr="006664C8">
        <w:rPr>
          <w:rFonts w:ascii="Cambria" w:hAnsi="Cambria"/>
        </w:rPr>
        <w:t>Son segmentos lingüísticos invariables que no tienen función en la oración. Vienen a ser inferencias que se realizan en el acto comunicativo. Estos marcadores discursivos ni pueden coordinarse entre ellos, ni pueden recibir especificadores o adyacentes.</w:t>
      </w:r>
    </w:p>
    <w:p w14:paraId="70F73964" w14:textId="77777777" w:rsidR="006664C8" w:rsidRPr="006664C8" w:rsidRDefault="006664C8" w:rsidP="006664C8">
      <w:pPr>
        <w:spacing w:line="360" w:lineRule="auto"/>
        <w:jc w:val="both"/>
        <w:rPr>
          <w:rFonts w:ascii="Cambria" w:hAnsi="Cambria"/>
        </w:rPr>
      </w:pPr>
      <w:r w:rsidRPr="006664C8">
        <w:rPr>
          <w:rFonts w:ascii="Cambria" w:hAnsi="Cambria"/>
        </w:rPr>
        <w:t xml:space="preserve">Clasificación que realiza </w:t>
      </w:r>
      <w:proofErr w:type="spellStart"/>
      <w:r w:rsidRPr="006664C8">
        <w:rPr>
          <w:rFonts w:ascii="Cambria" w:hAnsi="Cambria"/>
        </w:rPr>
        <w:t>Mª</w:t>
      </w:r>
      <w:proofErr w:type="spellEnd"/>
      <w:r w:rsidRPr="006664C8">
        <w:rPr>
          <w:rFonts w:ascii="Cambria" w:hAnsi="Cambria"/>
        </w:rPr>
        <w:t xml:space="preserve"> A. Martín </w:t>
      </w:r>
      <w:proofErr w:type="spellStart"/>
      <w:r w:rsidRPr="006664C8">
        <w:rPr>
          <w:rFonts w:ascii="Cambria" w:hAnsi="Cambria"/>
        </w:rPr>
        <w:t>Zorraquino</w:t>
      </w:r>
      <w:proofErr w:type="spellEnd"/>
      <w:r w:rsidRPr="006664C8">
        <w:rPr>
          <w:rFonts w:ascii="Cambria" w:hAnsi="Cambria"/>
        </w:rPr>
        <w:t xml:space="preserve"> y </w:t>
      </w:r>
      <w:proofErr w:type="spellStart"/>
      <w:r w:rsidRPr="006664C8">
        <w:rPr>
          <w:rFonts w:ascii="Cambria" w:hAnsi="Cambria"/>
        </w:rPr>
        <w:t>Portolés</w:t>
      </w:r>
      <w:proofErr w:type="spellEnd"/>
      <w:r w:rsidRPr="006664C8">
        <w:rPr>
          <w:rFonts w:ascii="Cambria" w:hAnsi="Cambria"/>
        </w:rPr>
        <w:t xml:space="preserve"> Lázaro (Gramática descriptiva, pp. 4081-4082) sobre los marcadores discursivos:</w:t>
      </w:r>
    </w:p>
    <w:p w14:paraId="576193B5" w14:textId="77777777" w:rsidR="006664C8" w:rsidRPr="006664C8" w:rsidRDefault="006664C8" w:rsidP="006664C8">
      <w:pPr>
        <w:spacing w:line="360" w:lineRule="auto"/>
        <w:jc w:val="both"/>
        <w:rPr>
          <w:rFonts w:ascii="Cambria" w:hAnsi="Cambria"/>
        </w:rPr>
      </w:pPr>
      <w:r w:rsidRPr="006664C8">
        <w:rPr>
          <w:rFonts w:ascii="Cambria" w:hAnsi="Cambria"/>
        </w:rPr>
        <w:t>·         </w:t>
      </w:r>
      <w:r w:rsidRPr="006664C8">
        <w:rPr>
          <w:rFonts w:ascii="Cambria" w:hAnsi="Cambria"/>
          <w:b/>
          <w:bCs/>
        </w:rPr>
        <w:t>Estructuradores de la información</w:t>
      </w:r>
    </w:p>
    <w:p w14:paraId="556C73A0" w14:textId="77777777" w:rsidR="006664C8" w:rsidRPr="006664C8" w:rsidRDefault="006664C8" w:rsidP="006664C8">
      <w:pPr>
        <w:spacing w:line="360" w:lineRule="auto"/>
        <w:jc w:val="both"/>
        <w:rPr>
          <w:rFonts w:ascii="Cambria" w:hAnsi="Cambria"/>
        </w:rPr>
      </w:pPr>
      <w:r w:rsidRPr="006664C8">
        <w:rPr>
          <w:rFonts w:ascii="Cambria" w:hAnsi="Cambria"/>
        </w:rPr>
        <w:t>o   </w:t>
      </w:r>
      <w:r w:rsidRPr="006664C8">
        <w:rPr>
          <w:rFonts w:ascii="Cambria" w:hAnsi="Cambria"/>
          <w:u w:val="single"/>
        </w:rPr>
        <w:t>Comentadores</w:t>
      </w:r>
      <w:r w:rsidRPr="006664C8">
        <w:rPr>
          <w:rFonts w:ascii="Cambria" w:hAnsi="Cambria"/>
        </w:rPr>
        <w:t>: pues, pues bien, así las cosas, etc.</w:t>
      </w:r>
    </w:p>
    <w:p w14:paraId="3C9C980B" w14:textId="77777777" w:rsidR="006664C8" w:rsidRPr="006664C8" w:rsidRDefault="006664C8" w:rsidP="006664C8">
      <w:pPr>
        <w:spacing w:line="360" w:lineRule="auto"/>
        <w:jc w:val="both"/>
        <w:rPr>
          <w:rFonts w:ascii="Cambria" w:hAnsi="Cambria"/>
        </w:rPr>
      </w:pPr>
      <w:proofErr w:type="spellStart"/>
      <w:r w:rsidRPr="006664C8">
        <w:rPr>
          <w:rFonts w:ascii="Cambria" w:hAnsi="Cambria"/>
        </w:rPr>
        <w:t>o</w:t>
      </w:r>
      <w:proofErr w:type="spellEnd"/>
      <w:r w:rsidRPr="006664C8">
        <w:rPr>
          <w:rFonts w:ascii="Cambria" w:hAnsi="Cambria"/>
        </w:rPr>
        <w:t>   </w:t>
      </w:r>
      <w:r w:rsidRPr="006664C8">
        <w:rPr>
          <w:rFonts w:ascii="Cambria" w:hAnsi="Cambria"/>
          <w:u w:val="single"/>
        </w:rPr>
        <w:t>Ordenadores</w:t>
      </w:r>
      <w:r w:rsidRPr="006664C8">
        <w:rPr>
          <w:rFonts w:ascii="Cambria" w:hAnsi="Cambria"/>
        </w:rPr>
        <w:t>: en primer lugar/ en segundo lugar; por una parte/por otra parte; de un lado/ de otro lado, etc.</w:t>
      </w:r>
    </w:p>
    <w:p w14:paraId="5E81AC72" w14:textId="77777777" w:rsidR="006664C8" w:rsidRPr="006664C8" w:rsidRDefault="006664C8" w:rsidP="006664C8">
      <w:pPr>
        <w:spacing w:line="360" w:lineRule="auto"/>
        <w:jc w:val="both"/>
        <w:rPr>
          <w:rFonts w:ascii="Cambria" w:hAnsi="Cambria"/>
        </w:rPr>
      </w:pPr>
      <w:r w:rsidRPr="006664C8">
        <w:rPr>
          <w:rFonts w:ascii="Cambria" w:hAnsi="Cambria"/>
        </w:rPr>
        <w:t>o   </w:t>
      </w:r>
      <w:proofErr w:type="spellStart"/>
      <w:r w:rsidRPr="006664C8">
        <w:rPr>
          <w:rFonts w:ascii="Cambria" w:hAnsi="Cambria"/>
          <w:u w:val="single"/>
        </w:rPr>
        <w:t>Digresores</w:t>
      </w:r>
      <w:proofErr w:type="spellEnd"/>
      <w:r w:rsidRPr="006664C8">
        <w:rPr>
          <w:rFonts w:ascii="Cambria" w:hAnsi="Cambria"/>
        </w:rPr>
        <w:t>: por cierto, a todo esto, a propósito, etc.</w:t>
      </w:r>
    </w:p>
    <w:p w14:paraId="2FC17213" w14:textId="77777777" w:rsidR="006664C8" w:rsidRPr="006664C8" w:rsidRDefault="006664C8" w:rsidP="006664C8">
      <w:pPr>
        <w:spacing w:line="360" w:lineRule="auto"/>
        <w:jc w:val="both"/>
        <w:rPr>
          <w:rFonts w:ascii="Cambria" w:hAnsi="Cambria"/>
        </w:rPr>
      </w:pPr>
      <w:r w:rsidRPr="006664C8">
        <w:rPr>
          <w:rFonts w:ascii="Cambria" w:hAnsi="Cambria"/>
        </w:rPr>
        <w:t>·         </w:t>
      </w:r>
      <w:r w:rsidRPr="006664C8">
        <w:rPr>
          <w:rFonts w:ascii="Cambria" w:hAnsi="Cambria"/>
          <w:b/>
          <w:bCs/>
        </w:rPr>
        <w:t>Conectores</w:t>
      </w:r>
    </w:p>
    <w:p w14:paraId="2B420285" w14:textId="77777777" w:rsidR="006664C8" w:rsidRPr="006664C8" w:rsidRDefault="006664C8" w:rsidP="006664C8">
      <w:pPr>
        <w:spacing w:line="360" w:lineRule="auto"/>
        <w:jc w:val="both"/>
        <w:rPr>
          <w:rFonts w:ascii="Cambria" w:hAnsi="Cambria"/>
        </w:rPr>
      </w:pPr>
      <w:r w:rsidRPr="006664C8">
        <w:rPr>
          <w:rFonts w:ascii="Cambria" w:hAnsi="Cambria"/>
        </w:rPr>
        <w:t>o   </w:t>
      </w:r>
      <w:r w:rsidRPr="006664C8">
        <w:rPr>
          <w:rFonts w:ascii="Cambria" w:hAnsi="Cambria"/>
          <w:u w:val="single"/>
        </w:rPr>
        <w:t>Aditivos</w:t>
      </w:r>
      <w:r w:rsidRPr="006664C8">
        <w:rPr>
          <w:rFonts w:ascii="Cambria" w:hAnsi="Cambria"/>
        </w:rPr>
        <w:t>: además, encima aparte, incluso, etc.</w:t>
      </w:r>
    </w:p>
    <w:p w14:paraId="1E6763F6" w14:textId="77777777" w:rsidR="006664C8" w:rsidRPr="006664C8" w:rsidRDefault="006664C8" w:rsidP="006664C8">
      <w:pPr>
        <w:spacing w:line="360" w:lineRule="auto"/>
        <w:jc w:val="both"/>
        <w:rPr>
          <w:rFonts w:ascii="Cambria" w:hAnsi="Cambria"/>
        </w:rPr>
      </w:pPr>
      <w:r w:rsidRPr="006664C8">
        <w:rPr>
          <w:rFonts w:ascii="Cambria" w:hAnsi="Cambria"/>
        </w:rPr>
        <w:t>o   </w:t>
      </w:r>
      <w:r w:rsidRPr="006664C8">
        <w:rPr>
          <w:rFonts w:ascii="Cambria" w:hAnsi="Cambria"/>
          <w:u w:val="single"/>
        </w:rPr>
        <w:t>Consecutivos</w:t>
      </w:r>
      <w:r w:rsidRPr="006664C8">
        <w:rPr>
          <w:rFonts w:ascii="Cambria" w:hAnsi="Cambria"/>
        </w:rPr>
        <w:t xml:space="preserve">: por tanto, por consiguiente, en consecuencia,, de ahí, </w:t>
      </w:r>
      <w:proofErr w:type="spellStart"/>
      <w:r w:rsidRPr="006664C8">
        <w:rPr>
          <w:rFonts w:ascii="Cambria" w:hAnsi="Cambria"/>
        </w:rPr>
        <w:t>enconces</w:t>
      </w:r>
      <w:proofErr w:type="spellEnd"/>
      <w:r w:rsidRPr="006664C8">
        <w:rPr>
          <w:rFonts w:ascii="Cambria" w:hAnsi="Cambria"/>
        </w:rPr>
        <w:t>, pues, así, así pues, etc.</w:t>
      </w:r>
    </w:p>
    <w:p w14:paraId="7F729E51" w14:textId="77777777" w:rsidR="006664C8" w:rsidRPr="006664C8" w:rsidRDefault="006664C8" w:rsidP="006664C8">
      <w:pPr>
        <w:spacing w:line="360" w:lineRule="auto"/>
        <w:jc w:val="both"/>
        <w:rPr>
          <w:rFonts w:ascii="Cambria" w:hAnsi="Cambria"/>
        </w:rPr>
      </w:pPr>
      <w:r w:rsidRPr="006664C8">
        <w:rPr>
          <w:rFonts w:ascii="Cambria" w:hAnsi="Cambria"/>
        </w:rPr>
        <w:t>o   </w:t>
      </w:r>
      <w:r w:rsidRPr="006664C8">
        <w:rPr>
          <w:rFonts w:ascii="Cambria" w:hAnsi="Cambria"/>
          <w:u w:val="single"/>
        </w:rPr>
        <w:t>Contraargumentativos</w:t>
      </w:r>
      <w:r w:rsidRPr="006664C8">
        <w:rPr>
          <w:rFonts w:ascii="Cambria" w:hAnsi="Cambria"/>
        </w:rPr>
        <w:t>: en cambio, por el contrario, antes bien, sin embargo, no obstante, con todo, etc.</w:t>
      </w:r>
    </w:p>
    <w:p w14:paraId="6B309457" w14:textId="77777777" w:rsidR="006664C8" w:rsidRPr="006664C8" w:rsidRDefault="006664C8" w:rsidP="006664C8">
      <w:pPr>
        <w:spacing w:line="360" w:lineRule="auto"/>
        <w:jc w:val="both"/>
        <w:rPr>
          <w:rFonts w:ascii="Cambria" w:hAnsi="Cambria"/>
        </w:rPr>
      </w:pPr>
      <w:r w:rsidRPr="006664C8">
        <w:rPr>
          <w:rFonts w:ascii="Cambria" w:hAnsi="Cambria"/>
        </w:rPr>
        <w:t>·         </w:t>
      </w:r>
      <w:proofErr w:type="spellStart"/>
      <w:r w:rsidRPr="006664C8">
        <w:rPr>
          <w:rFonts w:ascii="Cambria" w:hAnsi="Cambria"/>
          <w:b/>
          <w:bCs/>
        </w:rPr>
        <w:t>Reformuladores</w:t>
      </w:r>
      <w:proofErr w:type="spellEnd"/>
    </w:p>
    <w:p w14:paraId="41B7C4D1" w14:textId="77777777" w:rsidR="006664C8" w:rsidRPr="006664C8" w:rsidRDefault="006664C8" w:rsidP="006664C8">
      <w:pPr>
        <w:spacing w:line="360" w:lineRule="auto"/>
        <w:jc w:val="both"/>
        <w:rPr>
          <w:rFonts w:ascii="Cambria" w:hAnsi="Cambria"/>
        </w:rPr>
      </w:pPr>
      <w:r w:rsidRPr="006664C8">
        <w:rPr>
          <w:rFonts w:ascii="Cambria" w:hAnsi="Cambria"/>
        </w:rPr>
        <w:t>o   </w:t>
      </w:r>
      <w:r w:rsidRPr="006664C8">
        <w:rPr>
          <w:rFonts w:ascii="Cambria" w:hAnsi="Cambria"/>
          <w:u w:val="single"/>
        </w:rPr>
        <w:t>Explicativos</w:t>
      </w:r>
      <w:r w:rsidRPr="006664C8">
        <w:rPr>
          <w:rFonts w:ascii="Cambria" w:hAnsi="Cambria"/>
        </w:rPr>
        <w:t>: o sea, es decir, esto es, a saber, etc.</w:t>
      </w:r>
    </w:p>
    <w:p w14:paraId="42065F77" w14:textId="77777777" w:rsidR="006664C8" w:rsidRPr="006664C8" w:rsidRDefault="006664C8" w:rsidP="006664C8">
      <w:pPr>
        <w:spacing w:line="360" w:lineRule="auto"/>
        <w:jc w:val="both"/>
        <w:rPr>
          <w:rFonts w:ascii="Cambria" w:hAnsi="Cambria"/>
        </w:rPr>
      </w:pPr>
      <w:r w:rsidRPr="006664C8">
        <w:rPr>
          <w:rFonts w:ascii="Cambria" w:hAnsi="Cambria"/>
        </w:rPr>
        <w:t>o   </w:t>
      </w:r>
      <w:r w:rsidRPr="006664C8">
        <w:rPr>
          <w:rFonts w:ascii="Cambria" w:hAnsi="Cambria"/>
          <w:u w:val="single"/>
        </w:rPr>
        <w:t>De rectificación</w:t>
      </w:r>
      <w:r w:rsidRPr="006664C8">
        <w:rPr>
          <w:rFonts w:ascii="Cambria" w:hAnsi="Cambria"/>
        </w:rPr>
        <w:t>: mejor dicho, mejor aún, más bien, etc.</w:t>
      </w:r>
    </w:p>
    <w:p w14:paraId="09893465" w14:textId="77777777" w:rsidR="006664C8" w:rsidRPr="006664C8" w:rsidRDefault="006664C8" w:rsidP="006664C8">
      <w:pPr>
        <w:spacing w:line="360" w:lineRule="auto"/>
        <w:jc w:val="both"/>
        <w:rPr>
          <w:rFonts w:ascii="Cambria" w:hAnsi="Cambria"/>
        </w:rPr>
      </w:pPr>
      <w:r w:rsidRPr="006664C8">
        <w:rPr>
          <w:rFonts w:ascii="Cambria" w:hAnsi="Cambria"/>
        </w:rPr>
        <w:t>o   </w:t>
      </w:r>
      <w:r w:rsidRPr="006664C8">
        <w:rPr>
          <w:rFonts w:ascii="Cambria" w:hAnsi="Cambria"/>
          <w:u w:val="single"/>
        </w:rPr>
        <w:t>De distanciamiento</w:t>
      </w:r>
      <w:r w:rsidRPr="006664C8">
        <w:rPr>
          <w:rFonts w:ascii="Cambria" w:hAnsi="Cambria"/>
        </w:rPr>
        <w:t>: en cualquier caso, en todo caso, de todos modos, etc.</w:t>
      </w:r>
    </w:p>
    <w:p w14:paraId="6FABCA33" w14:textId="77777777" w:rsidR="006664C8" w:rsidRPr="006664C8" w:rsidRDefault="006664C8" w:rsidP="006664C8">
      <w:pPr>
        <w:spacing w:line="360" w:lineRule="auto"/>
        <w:jc w:val="both"/>
        <w:rPr>
          <w:rFonts w:ascii="Cambria" w:hAnsi="Cambria"/>
        </w:rPr>
      </w:pPr>
      <w:r w:rsidRPr="006664C8">
        <w:rPr>
          <w:rFonts w:ascii="Cambria" w:hAnsi="Cambria"/>
        </w:rPr>
        <w:t>o   </w:t>
      </w:r>
      <w:r w:rsidRPr="006664C8">
        <w:rPr>
          <w:rFonts w:ascii="Cambria" w:hAnsi="Cambria"/>
          <w:u w:val="single"/>
        </w:rPr>
        <w:t>Recapitulativos</w:t>
      </w:r>
      <w:r w:rsidRPr="006664C8">
        <w:rPr>
          <w:rFonts w:ascii="Cambria" w:hAnsi="Cambria"/>
        </w:rPr>
        <w:t xml:space="preserve">: en suma, en conclusión, en </w:t>
      </w:r>
      <w:proofErr w:type="spellStart"/>
      <w:r w:rsidRPr="006664C8">
        <w:rPr>
          <w:rFonts w:ascii="Cambria" w:hAnsi="Cambria"/>
        </w:rPr>
        <w:t>definitva</w:t>
      </w:r>
      <w:proofErr w:type="spellEnd"/>
      <w:r w:rsidRPr="006664C8">
        <w:rPr>
          <w:rFonts w:ascii="Cambria" w:hAnsi="Cambria"/>
        </w:rPr>
        <w:t>, en fin, al fin y al cabo, etc.</w:t>
      </w:r>
    </w:p>
    <w:p w14:paraId="2C78F99E" w14:textId="77777777" w:rsidR="006664C8" w:rsidRPr="006664C8" w:rsidRDefault="006664C8" w:rsidP="006664C8">
      <w:pPr>
        <w:spacing w:line="360" w:lineRule="auto"/>
        <w:jc w:val="both"/>
        <w:rPr>
          <w:rFonts w:ascii="Cambria" w:hAnsi="Cambria"/>
        </w:rPr>
      </w:pPr>
      <w:r w:rsidRPr="006664C8">
        <w:rPr>
          <w:rFonts w:ascii="Cambria" w:hAnsi="Cambria"/>
        </w:rPr>
        <w:lastRenderedPageBreak/>
        <w:t>·         </w:t>
      </w:r>
      <w:r w:rsidRPr="006664C8">
        <w:rPr>
          <w:rFonts w:ascii="Cambria" w:hAnsi="Cambria"/>
          <w:b/>
          <w:bCs/>
        </w:rPr>
        <w:t xml:space="preserve">Operadores </w:t>
      </w:r>
      <w:proofErr w:type="spellStart"/>
      <w:r w:rsidRPr="006664C8">
        <w:rPr>
          <w:rFonts w:ascii="Cambria" w:hAnsi="Cambria"/>
          <w:b/>
          <w:bCs/>
        </w:rPr>
        <w:t>arumentativos</w:t>
      </w:r>
      <w:proofErr w:type="spellEnd"/>
    </w:p>
    <w:p w14:paraId="380CFC3D" w14:textId="77777777" w:rsidR="006664C8" w:rsidRPr="006664C8" w:rsidRDefault="006664C8" w:rsidP="006664C8">
      <w:pPr>
        <w:spacing w:line="360" w:lineRule="auto"/>
        <w:jc w:val="both"/>
        <w:rPr>
          <w:rFonts w:ascii="Cambria" w:hAnsi="Cambria"/>
        </w:rPr>
      </w:pPr>
      <w:r w:rsidRPr="006664C8">
        <w:rPr>
          <w:rFonts w:ascii="Cambria" w:hAnsi="Cambria"/>
        </w:rPr>
        <w:t>o   </w:t>
      </w:r>
      <w:r w:rsidRPr="006664C8">
        <w:rPr>
          <w:rFonts w:ascii="Cambria" w:hAnsi="Cambria"/>
          <w:u w:val="single"/>
        </w:rPr>
        <w:t>De refuerzo argumentativo</w:t>
      </w:r>
      <w:r w:rsidRPr="006664C8">
        <w:rPr>
          <w:rFonts w:ascii="Cambria" w:hAnsi="Cambria"/>
        </w:rPr>
        <w:t>: en realidad, en el fondo, de hecho, etc.</w:t>
      </w:r>
    </w:p>
    <w:p w14:paraId="653581D4" w14:textId="77777777" w:rsidR="006664C8" w:rsidRPr="006664C8" w:rsidRDefault="006664C8" w:rsidP="006664C8">
      <w:pPr>
        <w:spacing w:line="360" w:lineRule="auto"/>
        <w:jc w:val="both"/>
        <w:rPr>
          <w:rFonts w:ascii="Cambria" w:hAnsi="Cambria"/>
        </w:rPr>
      </w:pPr>
      <w:r w:rsidRPr="006664C8">
        <w:rPr>
          <w:rFonts w:ascii="Cambria" w:hAnsi="Cambria"/>
        </w:rPr>
        <w:t>o   </w:t>
      </w:r>
      <w:r w:rsidRPr="006664C8">
        <w:rPr>
          <w:rFonts w:ascii="Cambria" w:hAnsi="Cambria"/>
          <w:u w:val="single"/>
        </w:rPr>
        <w:t>De concreción</w:t>
      </w:r>
      <w:r w:rsidRPr="006664C8">
        <w:rPr>
          <w:rFonts w:ascii="Cambria" w:hAnsi="Cambria"/>
        </w:rPr>
        <w:t>: por ejemplo, en particular, etc.</w:t>
      </w:r>
    </w:p>
    <w:p w14:paraId="50C2A1C5" w14:textId="77777777" w:rsidR="006664C8" w:rsidRPr="006664C8" w:rsidRDefault="006664C8" w:rsidP="006664C8">
      <w:pPr>
        <w:spacing w:line="360" w:lineRule="auto"/>
        <w:jc w:val="both"/>
        <w:rPr>
          <w:rFonts w:ascii="Cambria" w:hAnsi="Cambria"/>
        </w:rPr>
      </w:pPr>
      <w:r w:rsidRPr="006664C8">
        <w:rPr>
          <w:rFonts w:ascii="Cambria" w:hAnsi="Cambria"/>
        </w:rPr>
        <w:t>·         </w:t>
      </w:r>
      <w:r w:rsidRPr="006664C8">
        <w:rPr>
          <w:rFonts w:ascii="Cambria" w:hAnsi="Cambria"/>
          <w:b/>
          <w:bCs/>
        </w:rPr>
        <w:t>Marcadores conversacionales</w:t>
      </w:r>
    </w:p>
    <w:p w14:paraId="55C4D0CA" w14:textId="77777777" w:rsidR="006664C8" w:rsidRPr="006664C8" w:rsidRDefault="006664C8" w:rsidP="006664C8">
      <w:pPr>
        <w:spacing w:line="360" w:lineRule="auto"/>
        <w:jc w:val="both"/>
        <w:rPr>
          <w:rFonts w:ascii="Cambria" w:hAnsi="Cambria"/>
        </w:rPr>
      </w:pPr>
      <w:r w:rsidRPr="006664C8">
        <w:rPr>
          <w:rFonts w:ascii="Cambria" w:hAnsi="Cambria"/>
        </w:rPr>
        <w:t>o   </w:t>
      </w:r>
      <w:r w:rsidRPr="006664C8">
        <w:rPr>
          <w:rFonts w:ascii="Cambria" w:hAnsi="Cambria"/>
          <w:u w:val="single"/>
        </w:rPr>
        <w:t>De modalidad epistémica</w:t>
      </w:r>
      <w:r w:rsidRPr="006664C8">
        <w:rPr>
          <w:rFonts w:ascii="Cambria" w:hAnsi="Cambria"/>
        </w:rPr>
        <w:t>: claro, desde luego, por lo visto, etc.</w:t>
      </w:r>
    </w:p>
    <w:p w14:paraId="7A8AC77F" w14:textId="77777777" w:rsidR="006664C8" w:rsidRPr="006664C8" w:rsidRDefault="006664C8" w:rsidP="006664C8">
      <w:pPr>
        <w:spacing w:line="360" w:lineRule="auto"/>
        <w:jc w:val="both"/>
        <w:rPr>
          <w:rFonts w:ascii="Cambria" w:hAnsi="Cambria"/>
        </w:rPr>
      </w:pPr>
      <w:r w:rsidRPr="006664C8">
        <w:rPr>
          <w:rFonts w:ascii="Cambria" w:hAnsi="Cambria"/>
        </w:rPr>
        <w:t>o   </w:t>
      </w:r>
      <w:r w:rsidRPr="006664C8">
        <w:rPr>
          <w:rFonts w:ascii="Cambria" w:hAnsi="Cambria"/>
          <w:u w:val="single"/>
        </w:rPr>
        <w:t>De modalidad deóntica</w:t>
      </w:r>
      <w:r w:rsidRPr="006664C8">
        <w:rPr>
          <w:rFonts w:ascii="Cambria" w:hAnsi="Cambria"/>
        </w:rPr>
        <w:t>: bueno, bien, vale, etc.</w:t>
      </w:r>
    </w:p>
    <w:p w14:paraId="3914457A" w14:textId="77777777" w:rsidR="006664C8" w:rsidRPr="006664C8" w:rsidRDefault="006664C8" w:rsidP="006664C8">
      <w:pPr>
        <w:spacing w:line="360" w:lineRule="auto"/>
        <w:jc w:val="both"/>
        <w:rPr>
          <w:rFonts w:ascii="Cambria" w:hAnsi="Cambria"/>
        </w:rPr>
      </w:pPr>
      <w:r w:rsidRPr="006664C8">
        <w:rPr>
          <w:rFonts w:ascii="Cambria" w:hAnsi="Cambria"/>
        </w:rPr>
        <w:t>o   </w:t>
      </w:r>
      <w:proofErr w:type="spellStart"/>
      <w:r w:rsidRPr="006664C8">
        <w:rPr>
          <w:rFonts w:ascii="Cambria" w:hAnsi="Cambria"/>
          <w:u w:val="single"/>
        </w:rPr>
        <w:t>Enfocadores</w:t>
      </w:r>
      <w:proofErr w:type="spellEnd"/>
      <w:r w:rsidRPr="006664C8">
        <w:rPr>
          <w:rFonts w:ascii="Cambria" w:hAnsi="Cambria"/>
          <w:u w:val="single"/>
        </w:rPr>
        <w:t xml:space="preserve"> de la alteridad</w:t>
      </w:r>
      <w:r w:rsidRPr="006664C8">
        <w:rPr>
          <w:rFonts w:ascii="Cambria" w:hAnsi="Cambria"/>
        </w:rPr>
        <w:t>: hombre, mira, oye, etc.</w:t>
      </w:r>
    </w:p>
    <w:p w14:paraId="59BA3A5A" w14:textId="77777777" w:rsidR="006664C8" w:rsidRPr="006664C8" w:rsidRDefault="006664C8" w:rsidP="006664C8">
      <w:pPr>
        <w:spacing w:line="360" w:lineRule="auto"/>
        <w:jc w:val="both"/>
        <w:rPr>
          <w:rFonts w:ascii="Cambria" w:hAnsi="Cambria"/>
        </w:rPr>
      </w:pPr>
      <w:r w:rsidRPr="006664C8">
        <w:rPr>
          <w:rFonts w:ascii="Cambria" w:hAnsi="Cambria"/>
        </w:rPr>
        <w:t>o   </w:t>
      </w:r>
      <w:proofErr w:type="spellStart"/>
      <w:r w:rsidRPr="006664C8">
        <w:rPr>
          <w:rFonts w:ascii="Cambria" w:hAnsi="Cambria"/>
          <w:u w:val="single"/>
        </w:rPr>
        <w:t>Metadiscursivos</w:t>
      </w:r>
      <w:proofErr w:type="spellEnd"/>
      <w:r w:rsidRPr="006664C8">
        <w:rPr>
          <w:rFonts w:ascii="Cambria" w:hAnsi="Cambria"/>
          <w:u w:val="single"/>
        </w:rPr>
        <w:t xml:space="preserve"> conversacionales</w:t>
      </w:r>
      <w:r w:rsidRPr="006664C8">
        <w:rPr>
          <w:rFonts w:ascii="Cambria" w:hAnsi="Cambria"/>
        </w:rPr>
        <w:t>: bueno, eh, este, etc.</w:t>
      </w:r>
    </w:p>
    <w:p w14:paraId="585D7126" w14:textId="77777777" w:rsidR="006664C8" w:rsidRPr="006664C8" w:rsidRDefault="006664C8" w:rsidP="006664C8">
      <w:pPr>
        <w:spacing w:line="360" w:lineRule="auto"/>
        <w:jc w:val="both"/>
        <w:rPr>
          <w:rFonts w:ascii="Cambria" w:hAnsi="Cambria"/>
        </w:rPr>
      </w:pPr>
      <w:r w:rsidRPr="006664C8">
        <w:rPr>
          <w:rFonts w:ascii="Cambria" w:hAnsi="Cambria"/>
        </w:rPr>
        <w:t xml:space="preserve">Hay tres tipos de oraciones impersonales, las de fenómenos </w:t>
      </w:r>
      <w:proofErr w:type="spellStart"/>
      <w:r w:rsidRPr="006664C8">
        <w:rPr>
          <w:rFonts w:ascii="Cambria" w:hAnsi="Cambria"/>
        </w:rPr>
        <w:t>metereologicos</w:t>
      </w:r>
      <w:proofErr w:type="spellEnd"/>
      <w:r w:rsidRPr="006664C8">
        <w:rPr>
          <w:rFonts w:ascii="Cambria" w:hAnsi="Cambria"/>
        </w:rPr>
        <w:t xml:space="preserve">, las </w:t>
      </w:r>
      <w:proofErr w:type="spellStart"/>
      <w:r w:rsidRPr="006664C8">
        <w:rPr>
          <w:rFonts w:ascii="Cambria" w:hAnsi="Cambria"/>
        </w:rPr>
        <w:t>gramatizadas</w:t>
      </w:r>
      <w:proofErr w:type="spellEnd"/>
      <w:r w:rsidRPr="006664C8">
        <w:rPr>
          <w:rFonts w:ascii="Cambria" w:hAnsi="Cambria"/>
        </w:rPr>
        <w:t xml:space="preserve"> (las del verbo haber) y las impersonales reflejas.</w:t>
      </w:r>
    </w:p>
    <w:p w14:paraId="13CAB292" w14:textId="77777777" w:rsidR="006664C8" w:rsidRPr="006664C8" w:rsidRDefault="006664C8" w:rsidP="006664C8">
      <w:pPr>
        <w:spacing w:line="360" w:lineRule="auto"/>
        <w:jc w:val="both"/>
        <w:rPr>
          <w:rFonts w:ascii="Cambria" w:hAnsi="Cambria"/>
        </w:rPr>
      </w:pPr>
      <w:r w:rsidRPr="006664C8">
        <w:rPr>
          <w:rFonts w:ascii="Cambria" w:hAnsi="Cambria"/>
          <w:u w:val="single"/>
        </w:rPr>
        <w:t>Ejercicios</w:t>
      </w:r>
    </w:p>
    <w:p w14:paraId="018684FC" w14:textId="02442E71" w:rsidR="006664C8" w:rsidRPr="006664C8" w:rsidRDefault="006664C8" w:rsidP="006664C8">
      <w:pPr>
        <w:spacing w:line="360" w:lineRule="auto"/>
        <w:jc w:val="both"/>
        <w:rPr>
          <w:rFonts w:ascii="Cambria" w:hAnsi="Cambria"/>
        </w:rPr>
      </w:pPr>
      <w:r w:rsidRPr="006664C8">
        <w:rPr>
          <w:rFonts w:ascii="Cambria" w:hAnsi="Cambria"/>
        </w:rPr>
        <w:t>No hay nada nuevo bajo el sol</w:t>
      </w:r>
    </w:p>
    <w:p w14:paraId="20A86614" w14:textId="77777777" w:rsidR="006664C8" w:rsidRPr="006664C8" w:rsidRDefault="00F74E88" w:rsidP="006664C8">
      <w:pPr>
        <w:spacing w:line="360" w:lineRule="auto"/>
        <w:jc w:val="both"/>
        <w:rPr>
          <w:rFonts w:ascii="Cambria" w:hAnsi="Cambria"/>
        </w:rPr>
      </w:pPr>
      <w:r>
        <w:rPr>
          <w:rFonts w:ascii="Cambria" w:hAnsi="Cambria"/>
        </w:rPr>
        <w:pict w14:anchorId="2CD85E95">
          <v:rect id="_x0000_i1025" style="width:140.3pt;height:.75pt" o:hrpct="330" o:hrstd="t" o:hr="t" fillcolor="#a0a0a0" stroked="f"/>
        </w:pict>
      </w:r>
    </w:p>
    <w:bookmarkStart w:id="2" w:name="m_1376986458831083732__ftn1"/>
    <w:p w14:paraId="7760DF63" w14:textId="77777777" w:rsidR="006664C8" w:rsidRPr="006664C8" w:rsidRDefault="006664C8" w:rsidP="006664C8">
      <w:pPr>
        <w:spacing w:line="360" w:lineRule="auto"/>
        <w:jc w:val="both"/>
        <w:rPr>
          <w:rFonts w:ascii="Cambria" w:hAnsi="Cambria"/>
        </w:rPr>
      </w:pPr>
      <w:r w:rsidRPr="006664C8">
        <w:rPr>
          <w:rFonts w:ascii="Cambria" w:hAnsi="Cambria"/>
        </w:rPr>
        <w:fldChar w:fldCharType="begin"/>
      </w:r>
      <w:r w:rsidRPr="006664C8">
        <w:rPr>
          <w:rFonts w:ascii="Cambria" w:hAnsi="Cambria"/>
        </w:rPr>
        <w:instrText xml:space="preserve"> HYPERLINK "https://mail.google.com/mail/u/0/" \l "m_1376986458831083732__ftnref1" \o "" </w:instrText>
      </w:r>
      <w:r w:rsidRPr="006664C8">
        <w:rPr>
          <w:rFonts w:ascii="Cambria" w:hAnsi="Cambria"/>
        </w:rPr>
        <w:fldChar w:fldCharType="separate"/>
      </w:r>
      <w:r w:rsidRPr="006664C8">
        <w:rPr>
          <w:rStyle w:val="Hipervnculo"/>
          <w:rFonts w:ascii="Cambria" w:hAnsi="Cambria"/>
          <w:vertAlign w:val="superscript"/>
        </w:rPr>
        <w:t>[1]</w:t>
      </w:r>
      <w:r w:rsidRPr="006664C8">
        <w:rPr>
          <w:rFonts w:ascii="Cambria" w:hAnsi="Cambria"/>
        </w:rPr>
        <w:fldChar w:fldCharType="end"/>
      </w:r>
      <w:bookmarkEnd w:id="2"/>
      <w:r w:rsidRPr="006664C8">
        <w:rPr>
          <w:rFonts w:ascii="Cambria" w:hAnsi="Cambria"/>
        </w:rPr>
        <w:t> Elemento propio del discurso.</w:t>
      </w:r>
    </w:p>
    <w:bookmarkStart w:id="3" w:name="m_1376986458831083732__ftn2"/>
    <w:p w14:paraId="5A66C14D" w14:textId="77777777" w:rsidR="006664C8" w:rsidRPr="006664C8" w:rsidRDefault="006664C8" w:rsidP="006664C8">
      <w:pPr>
        <w:spacing w:line="360" w:lineRule="auto"/>
        <w:jc w:val="both"/>
        <w:rPr>
          <w:rFonts w:ascii="Cambria" w:hAnsi="Cambria"/>
        </w:rPr>
      </w:pPr>
      <w:r w:rsidRPr="006664C8">
        <w:rPr>
          <w:rFonts w:ascii="Cambria" w:hAnsi="Cambria"/>
        </w:rPr>
        <w:fldChar w:fldCharType="begin"/>
      </w:r>
      <w:r w:rsidRPr="006664C8">
        <w:rPr>
          <w:rFonts w:ascii="Cambria" w:hAnsi="Cambria"/>
        </w:rPr>
        <w:instrText xml:space="preserve"> HYPERLINK "https://mail.google.com/mail/u/0/" \l "m_1376986458831083732__ftnref2" \o "" </w:instrText>
      </w:r>
      <w:r w:rsidRPr="006664C8">
        <w:rPr>
          <w:rFonts w:ascii="Cambria" w:hAnsi="Cambria"/>
        </w:rPr>
        <w:fldChar w:fldCharType="separate"/>
      </w:r>
      <w:r w:rsidRPr="006664C8">
        <w:rPr>
          <w:rStyle w:val="Hipervnculo"/>
          <w:rFonts w:ascii="Cambria" w:hAnsi="Cambria"/>
          <w:vertAlign w:val="superscript"/>
        </w:rPr>
        <w:t>[2]</w:t>
      </w:r>
      <w:r w:rsidRPr="006664C8">
        <w:rPr>
          <w:rFonts w:ascii="Cambria" w:hAnsi="Cambria"/>
        </w:rPr>
        <w:fldChar w:fldCharType="end"/>
      </w:r>
      <w:bookmarkEnd w:id="3"/>
      <w:r w:rsidRPr="006664C8">
        <w:rPr>
          <w:rFonts w:ascii="Cambria" w:hAnsi="Cambria"/>
        </w:rPr>
        <w:t> Cuando sea dubitativa, por ejemplo.</w:t>
      </w:r>
    </w:p>
    <w:p w14:paraId="75D1468D" w14:textId="77777777" w:rsidR="002411AB" w:rsidRPr="002411AB" w:rsidRDefault="002411AB" w:rsidP="002411AB">
      <w:pPr>
        <w:spacing w:line="360" w:lineRule="auto"/>
        <w:jc w:val="both"/>
        <w:rPr>
          <w:rFonts w:ascii="Cambria" w:hAnsi="Cambria"/>
        </w:rPr>
      </w:pPr>
      <w:r w:rsidRPr="002411AB">
        <w:rPr>
          <w:rFonts w:ascii="Cambria" w:hAnsi="Cambria"/>
        </w:rPr>
        <w:t>Valores del se</w:t>
      </w:r>
    </w:p>
    <w:p w14:paraId="788C9185" w14:textId="77777777" w:rsidR="002411AB" w:rsidRPr="002411AB" w:rsidRDefault="002411AB" w:rsidP="002411AB">
      <w:pPr>
        <w:numPr>
          <w:ilvl w:val="0"/>
          <w:numId w:val="8"/>
        </w:numPr>
        <w:spacing w:line="360" w:lineRule="auto"/>
        <w:jc w:val="both"/>
        <w:rPr>
          <w:rFonts w:ascii="Cambria" w:hAnsi="Cambria"/>
        </w:rPr>
      </w:pPr>
      <w:r w:rsidRPr="002411AB">
        <w:rPr>
          <w:rFonts w:ascii="Cambria" w:hAnsi="Cambria"/>
        </w:rPr>
        <w:t>Pronombre personal</w:t>
      </w:r>
    </w:p>
    <w:p w14:paraId="43B796B9" w14:textId="77777777" w:rsidR="002411AB" w:rsidRPr="002411AB" w:rsidRDefault="002411AB" w:rsidP="002411AB">
      <w:pPr>
        <w:numPr>
          <w:ilvl w:val="1"/>
          <w:numId w:val="8"/>
        </w:numPr>
        <w:spacing w:line="360" w:lineRule="auto"/>
        <w:jc w:val="both"/>
        <w:rPr>
          <w:rFonts w:ascii="Cambria" w:hAnsi="Cambria"/>
        </w:rPr>
      </w:pPr>
      <w:r w:rsidRPr="002411AB">
        <w:rPr>
          <w:rFonts w:ascii="Cambria" w:hAnsi="Cambria"/>
        </w:rPr>
        <w:t>Complemento indirecto.</w:t>
      </w:r>
    </w:p>
    <w:p w14:paraId="751E1756" w14:textId="77777777" w:rsidR="002411AB" w:rsidRPr="002411AB" w:rsidRDefault="002411AB" w:rsidP="002411AB">
      <w:pPr>
        <w:numPr>
          <w:ilvl w:val="1"/>
          <w:numId w:val="8"/>
        </w:numPr>
        <w:spacing w:line="360" w:lineRule="auto"/>
        <w:jc w:val="both"/>
        <w:rPr>
          <w:rFonts w:ascii="Cambria" w:hAnsi="Cambria"/>
        </w:rPr>
      </w:pPr>
      <w:r w:rsidRPr="002411AB">
        <w:rPr>
          <w:rFonts w:ascii="Cambria" w:hAnsi="Cambria"/>
        </w:rPr>
        <w:t>Complemento directo. Solo en un caso, ejemplo: “A maría la llaman mari”. Mari es ato del CD (la).</w:t>
      </w:r>
    </w:p>
    <w:p w14:paraId="1E72402C" w14:textId="77777777" w:rsidR="002411AB" w:rsidRPr="002411AB" w:rsidRDefault="002411AB" w:rsidP="002411AB">
      <w:pPr>
        <w:numPr>
          <w:ilvl w:val="0"/>
          <w:numId w:val="8"/>
        </w:numPr>
        <w:spacing w:line="360" w:lineRule="auto"/>
        <w:jc w:val="both"/>
        <w:rPr>
          <w:rFonts w:ascii="Cambria" w:hAnsi="Cambria"/>
        </w:rPr>
      </w:pPr>
      <w:r w:rsidRPr="002411AB">
        <w:rPr>
          <w:rFonts w:ascii="Cambria" w:hAnsi="Cambria"/>
        </w:rPr>
        <w:t>Pronombre reflexivo</w:t>
      </w:r>
    </w:p>
    <w:p w14:paraId="20148A43" w14:textId="77777777" w:rsidR="002411AB" w:rsidRPr="002411AB" w:rsidRDefault="002411AB" w:rsidP="002411AB">
      <w:pPr>
        <w:numPr>
          <w:ilvl w:val="1"/>
          <w:numId w:val="8"/>
        </w:numPr>
        <w:spacing w:line="360" w:lineRule="auto"/>
        <w:jc w:val="both"/>
        <w:rPr>
          <w:rFonts w:ascii="Cambria" w:hAnsi="Cambria"/>
        </w:rPr>
      </w:pPr>
      <w:r w:rsidRPr="002411AB">
        <w:rPr>
          <w:rFonts w:ascii="Cambria" w:hAnsi="Cambria"/>
        </w:rPr>
        <w:t>Pronombre reflexivo con función nominal: CI, CD, Dativo. El dativo es un tipo de complemento indirecto.</w:t>
      </w:r>
    </w:p>
    <w:p w14:paraId="4F09019C" w14:textId="77777777" w:rsidR="002411AB" w:rsidRPr="002411AB" w:rsidRDefault="002411AB" w:rsidP="002411AB">
      <w:pPr>
        <w:numPr>
          <w:ilvl w:val="1"/>
          <w:numId w:val="8"/>
        </w:numPr>
        <w:spacing w:line="360" w:lineRule="auto"/>
        <w:jc w:val="both"/>
        <w:rPr>
          <w:rFonts w:ascii="Cambria" w:hAnsi="Cambria"/>
        </w:rPr>
      </w:pPr>
      <w:r w:rsidRPr="002411AB">
        <w:rPr>
          <w:rFonts w:ascii="Cambria" w:hAnsi="Cambria"/>
        </w:rPr>
        <w:t xml:space="preserve">Pronombre recíproco con función nominal. Ejemplo: nos casamos tú y yo. </w:t>
      </w:r>
    </w:p>
    <w:p w14:paraId="278F8C46" w14:textId="77777777" w:rsidR="002411AB" w:rsidRPr="002411AB" w:rsidRDefault="002411AB" w:rsidP="002411AB">
      <w:pPr>
        <w:numPr>
          <w:ilvl w:val="1"/>
          <w:numId w:val="8"/>
        </w:numPr>
        <w:spacing w:line="360" w:lineRule="auto"/>
        <w:jc w:val="both"/>
        <w:rPr>
          <w:rFonts w:ascii="Cambria" w:hAnsi="Cambria"/>
        </w:rPr>
      </w:pPr>
      <w:r w:rsidRPr="002411AB">
        <w:rPr>
          <w:rFonts w:ascii="Cambria" w:hAnsi="Cambria"/>
        </w:rPr>
        <w:t xml:space="preserve">Pronombre reflexivo sin función nominal. </w:t>
      </w:r>
    </w:p>
    <w:p w14:paraId="490521A9" w14:textId="77777777" w:rsidR="002411AB" w:rsidRPr="002411AB" w:rsidRDefault="002411AB" w:rsidP="002411AB">
      <w:pPr>
        <w:numPr>
          <w:ilvl w:val="2"/>
          <w:numId w:val="8"/>
        </w:numPr>
        <w:spacing w:line="360" w:lineRule="auto"/>
        <w:jc w:val="both"/>
        <w:rPr>
          <w:rFonts w:ascii="Cambria" w:hAnsi="Cambria"/>
        </w:rPr>
      </w:pPr>
      <w:r w:rsidRPr="002411AB">
        <w:rPr>
          <w:rFonts w:ascii="Cambria" w:hAnsi="Cambria"/>
        </w:rPr>
        <w:t xml:space="preserve">Verbos transitivos e </w:t>
      </w:r>
      <w:proofErr w:type="spellStart"/>
      <w:r w:rsidRPr="002411AB">
        <w:rPr>
          <w:rFonts w:ascii="Cambria" w:hAnsi="Cambria"/>
        </w:rPr>
        <w:t>intransitivados</w:t>
      </w:r>
      <w:proofErr w:type="spellEnd"/>
    </w:p>
    <w:p w14:paraId="64E92E21" w14:textId="77777777" w:rsidR="002411AB" w:rsidRPr="002411AB" w:rsidRDefault="002411AB" w:rsidP="002411AB">
      <w:pPr>
        <w:numPr>
          <w:ilvl w:val="2"/>
          <w:numId w:val="8"/>
        </w:numPr>
        <w:spacing w:line="360" w:lineRule="auto"/>
        <w:jc w:val="both"/>
        <w:rPr>
          <w:rFonts w:ascii="Cambria" w:hAnsi="Cambria"/>
        </w:rPr>
      </w:pPr>
      <w:r w:rsidRPr="002411AB">
        <w:rPr>
          <w:rFonts w:ascii="Cambria" w:hAnsi="Cambria"/>
        </w:rPr>
        <w:lastRenderedPageBreak/>
        <w:t xml:space="preserve">Con verbos intransitivos </w:t>
      </w:r>
      <w:proofErr w:type="spellStart"/>
      <w:r w:rsidRPr="002411AB">
        <w:rPr>
          <w:rFonts w:ascii="Cambria" w:hAnsi="Cambria"/>
        </w:rPr>
        <w:t>quese</w:t>
      </w:r>
      <w:proofErr w:type="spellEnd"/>
      <w:r w:rsidRPr="002411AB">
        <w:rPr>
          <w:rFonts w:ascii="Cambria" w:hAnsi="Cambria"/>
        </w:rPr>
        <w:t xml:space="preserve"> corresponden con los mismos verbos no pronominales.</w:t>
      </w:r>
    </w:p>
    <w:p w14:paraId="609B8ABE" w14:textId="77777777" w:rsidR="002411AB" w:rsidRPr="002411AB" w:rsidRDefault="002411AB" w:rsidP="002411AB">
      <w:pPr>
        <w:numPr>
          <w:ilvl w:val="2"/>
          <w:numId w:val="8"/>
        </w:numPr>
        <w:spacing w:line="360" w:lineRule="auto"/>
        <w:jc w:val="both"/>
        <w:rPr>
          <w:rFonts w:ascii="Cambria" w:hAnsi="Cambria"/>
        </w:rPr>
      </w:pPr>
      <w:r w:rsidRPr="002411AB">
        <w:rPr>
          <w:rFonts w:ascii="Cambria" w:hAnsi="Cambria"/>
        </w:rPr>
        <w:t xml:space="preserve">Con verbos </w:t>
      </w:r>
      <w:proofErr w:type="spellStart"/>
      <w:r w:rsidRPr="002411AB">
        <w:rPr>
          <w:rFonts w:ascii="Cambria" w:hAnsi="Cambria"/>
        </w:rPr>
        <w:t>intransivos</w:t>
      </w:r>
      <w:proofErr w:type="spellEnd"/>
      <w:r w:rsidRPr="002411AB">
        <w:rPr>
          <w:rFonts w:ascii="Cambria" w:hAnsi="Cambria"/>
        </w:rPr>
        <w:t xml:space="preserve"> sin correspondencia con otros del mismo lexema no </w:t>
      </w:r>
      <w:proofErr w:type="spellStart"/>
      <w:r w:rsidRPr="002411AB">
        <w:rPr>
          <w:rFonts w:ascii="Cambria" w:hAnsi="Cambria"/>
        </w:rPr>
        <w:t>pronominalees</w:t>
      </w:r>
      <w:proofErr w:type="spellEnd"/>
      <w:r w:rsidRPr="002411AB">
        <w:rPr>
          <w:rFonts w:ascii="Cambria" w:hAnsi="Cambria"/>
        </w:rPr>
        <w:t>.</w:t>
      </w:r>
    </w:p>
    <w:p w14:paraId="4A26844C" w14:textId="77777777" w:rsidR="002411AB" w:rsidRPr="002411AB" w:rsidRDefault="002411AB" w:rsidP="002411AB">
      <w:pPr>
        <w:spacing w:line="360" w:lineRule="auto"/>
        <w:jc w:val="both"/>
        <w:rPr>
          <w:rFonts w:ascii="Cambria" w:hAnsi="Cambria"/>
        </w:rPr>
      </w:pPr>
    </w:p>
    <w:p w14:paraId="42AE3951" w14:textId="77777777" w:rsidR="002411AB" w:rsidRPr="002411AB" w:rsidRDefault="002411AB" w:rsidP="002411AB">
      <w:pPr>
        <w:spacing w:line="360" w:lineRule="auto"/>
        <w:jc w:val="both"/>
        <w:rPr>
          <w:rFonts w:ascii="Cambria" w:hAnsi="Cambria"/>
        </w:rPr>
      </w:pPr>
      <w:r w:rsidRPr="002411AB">
        <w:rPr>
          <w:rFonts w:ascii="Cambria" w:hAnsi="Cambria"/>
          <w:b/>
          <w:bCs/>
        </w:rPr>
        <w:t>Se pronombre personal</w:t>
      </w:r>
    </w:p>
    <w:p w14:paraId="30D9ACDF" w14:textId="77777777" w:rsidR="002411AB" w:rsidRPr="002411AB" w:rsidRDefault="002411AB" w:rsidP="002411AB">
      <w:pPr>
        <w:spacing w:line="360" w:lineRule="auto"/>
        <w:jc w:val="both"/>
        <w:rPr>
          <w:rFonts w:ascii="Cambria" w:hAnsi="Cambria"/>
        </w:rPr>
      </w:pPr>
      <w:r w:rsidRPr="002411AB">
        <w:rPr>
          <w:rFonts w:ascii="Cambria" w:hAnsi="Cambria"/>
        </w:rPr>
        <w:t xml:space="preserve">Procede del demostrativo latino, en concreto del dativo </w:t>
      </w:r>
      <w:proofErr w:type="spellStart"/>
      <w:r w:rsidRPr="002411AB">
        <w:rPr>
          <w:rFonts w:ascii="Cambria" w:hAnsi="Cambria"/>
        </w:rPr>
        <w:t>illi</w:t>
      </w:r>
      <w:proofErr w:type="spellEnd"/>
      <w:r w:rsidRPr="002411AB">
        <w:rPr>
          <w:rFonts w:ascii="Cambria" w:hAnsi="Cambria"/>
        </w:rPr>
        <w:t xml:space="preserve"> (c. indirecto), que en unió con el acusativo </w:t>
      </w:r>
      <w:proofErr w:type="spellStart"/>
      <w:r w:rsidRPr="002411AB">
        <w:rPr>
          <w:rFonts w:ascii="Cambria" w:hAnsi="Cambria"/>
        </w:rPr>
        <w:t>illum</w:t>
      </w:r>
      <w:proofErr w:type="spellEnd"/>
      <w:r w:rsidRPr="002411AB">
        <w:rPr>
          <w:rFonts w:ascii="Cambria" w:hAnsi="Cambria"/>
        </w:rPr>
        <w:t xml:space="preserve"> -am -</w:t>
      </w:r>
      <w:proofErr w:type="spellStart"/>
      <w:r w:rsidRPr="002411AB">
        <w:rPr>
          <w:rFonts w:ascii="Cambria" w:hAnsi="Cambria"/>
        </w:rPr>
        <w:t>ud</w:t>
      </w:r>
      <w:proofErr w:type="spellEnd"/>
      <w:r w:rsidRPr="002411AB">
        <w:rPr>
          <w:rFonts w:ascii="Cambria" w:hAnsi="Cambria"/>
        </w:rPr>
        <w:t xml:space="preserve">, </w:t>
      </w:r>
      <w:proofErr w:type="spellStart"/>
      <w:r w:rsidRPr="002411AB">
        <w:rPr>
          <w:rFonts w:ascii="Cambria" w:hAnsi="Cambria"/>
        </w:rPr>
        <w:t>illos</w:t>
      </w:r>
      <w:proofErr w:type="spellEnd"/>
      <w:r w:rsidRPr="002411AB">
        <w:rPr>
          <w:rFonts w:ascii="Cambria" w:hAnsi="Cambria"/>
        </w:rPr>
        <w:t xml:space="preserve"> -as (c. directo) evolucionan conjuntamente hasta desembocar en la forma actual:</w:t>
      </w:r>
    </w:p>
    <w:p w14:paraId="29C9B5B0" w14:textId="77777777" w:rsidR="002411AB" w:rsidRPr="002411AB" w:rsidRDefault="002411AB" w:rsidP="002411AB">
      <w:pPr>
        <w:spacing w:line="360" w:lineRule="auto"/>
        <w:jc w:val="both"/>
        <w:rPr>
          <w:rFonts w:ascii="Cambria" w:hAnsi="Cambria"/>
        </w:rPr>
      </w:pPr>
      <w:proofErr w:type="spellStart"/>
      <w:r w:rsidRPr="002411AB">
        <w:rPr>
          <w:rFonts w:ascii="Cambria" w:hAnsi="Cambria"/>
        </w:rPr>
        <w:t>illi</w:t>
      </w:r>
      <w:proofErr w:type="spellEnd"/>
      <w:r w:rsidRPr="002411AB">
        <w:rPr>
          <w:rFonts w:ascii="Cambria" w:hAnsi="Cambria"/>
        </w:rPr>
        <w:t xml:space="preserve"> + </w:t>
      </w:r>
      <w:proofErr w:type="spellStart"/>
      <w:r w:rsidRPr="002411AB">
        <w:rPr>
          <w:rFonts w:ascii="Cambria" w:hAnsi="Cambria"/>
        </w:rPr>
        <w:t>illum</w:t>
      </w:r>
      <w:proofErr w:type="spellEnd"/>
      <w:r w:rsidRPr="002411AB">
        <w:rPr>
          <w:rFonts w:ascii="Cambria" w:hAnsi="Cambria"/>
        </w:rPr>
        <w:t xml:space="preserve"> &gt; </w:t>
      </w:r>
      <w:proofErr w:type="spellStart"/>
      <w:r w:rsidRPr="002411AB">
        <w:rPr>
          <w:rFonts w:ascii="Cambria" w:hAnsi="Cambria"/>
        </w:rPr>
        <w:t>illiello</w:t>
      </w:r>
      <w:proofErr w:type="spellEnd"/>
      <w:r w:rsidRPr="002411AB">
        <w:rPr>
          <w:rFonts w:ascii="Cambria" w:hAnsi="Cambria"/>
        </w:rPr>
        <w:t xml:space="preserve"> &gt; velo &gt;^zelo &gt; selo</w:t>
      </w:r>
    </w:p>
    <w:p w14:paraId="3A4BF023" w14:textId="77777777" w:rsidR="002411AB" w:rsidRPr="002411AB" w:rsidRDefault="002411AB" w:rsidP="002411AB">
      <w:pPr>
        <w:spacing w:line="360" w:lineRule="auto"/>
        <w:jc w:val="both"/>
        <w:rPr>
          <w:rFonts w:ascii="Cambria" w:hAnsi="Cambria"/>
        </w:rPr>
      </w:pPr>
      <w:r w:rsidRPr="002411AB">
        <w:rPr>
          <w:rFonts w:ascii="Cambria" w:hAnsi="Cambria"/>
        </w:rPr>
        <w:t xml:space="preserve">En la edad media se usó la forma </w:t>
      </w:r>
      <w:proofErr w:type="spellStart"/>
      <w:r w:rsidRPr="002411AB">
        <w:rPr>
          <w:rFonts w:ascii="Cambria" w:hAnsi="Cambria"/>
        </w:rPr>
        <w:t>gelo</w:t>
      </w:r>
      <w:proofErr w:type="spellEnd"/>
      <w:r w:rsidRPr="002411AB">
        <w:rPr>
          <w:rFonts w:ascii="Cambria" w:hAnsi="Cambria"/>
        </w:rPr>
        <w:t>. Esta consonante prepalatal evolucionó hasta una sibilante alveolar s.</w:t>
      </w:r>
    </w:p>
    <w:p w14:paraId="0E484855" w14:textId="77777777" w:rsidR="002411AB" w:rsidRPr="002411AB" w:rsidRDefault="002411AB" w:rsidP="002411AB">
      <w:pPr>
        <w:spacing w:line="360" w:lineRule="auto"/>
        <w:jc w:val="both"/>
        <w:rPr>
          <w:rFonts w:ascii="Cambria" w:hAnsi="Cambria"/>
        </w:rPr>
      </w:pPr>
      <w:r w:rsidRPr="002411AB">
        <w:rPr>
          <w:rFonts w:ascii="Cambria" w:hAnsi="Cambria"/>
        </w:rPr>
        <w:t xml:space="preserve">Podemos decir que esta forma SE es en el sistema castellano actual una </w:t>
      </w:r>
      <w:proofErr w:type="spellStart"/>
      <w:r w:rsidRPr="002411AB">
        <w:rPr>
          <w:rFonts w:ascii="Cambria" w:hAnsi="Cambria"/>
        </w:rPr>
        <w:t>vriante</w:t>
      </w:r>
      <w:proofErr w:type="spellEnd"/>
      <w:r w:rsidRPr="002411AB">
        <w:rPr>
          <w:rFonts w:ascii="Cambria" w:hAnsi="Cambria"/>
        </w:rPr>
        <w:t xml:space="preserve"> complementaria de le(s) forma esta última que también procede de </w:t>
      </w:r>
      <w:proofErr w:type="spellStart"/>
      <w:r w:rsidRPr="002411AB">
        <w:rPr>
          <w:rFonts w:ascii="Cambria" w:hAnsi="Cambria"/>
        </w:rPr>
        <w:t>illi</w:t>
      </w:r>
      <w:proofErr w:type="spellEnd"/>
      <w:r w:rsidRPr="002411AB">
        <w:rPr>
          <w:rFonts w:ascii="Cambria" w:hAnsi="Cambria"/>
        </w:rPr>
        <w:t xml:space="preserve">(s). Aparece la forma SE en vez de le(s) siempre que vaya seguida de un c. directo lo la, los las. </w:t>
      </w:r>
    </w:p>
    <w:p w14:paraId="060BA1A6" w14:textId="77777777" w:rsidR="002411AB" w:rsidRPr="002411AB" w:rsidRDefault="002411AB" w:rsidP="002411AB">
      <w:pPr>
        <w:spacing w:line="360" w:lineRule="auto"/>
        <w:jc w:val="both"/>
        <w:rPr>
          <w:rFonts w:ascii="Cambria" w:hAnsi="Cambria"/>
        </w:rPr>
      </w:pPr>
      <w:r w:rsidRPr="002411AB">
        <w:rPr>
          <w:rFonts w:ascii="Cambria" w:hAnsi="Cambria"/>
        </w:rPr>
        <w:t>Según lo dicho hasta ahora, este SE siempre desempeña en castellano la función de c. indirecto. Sin embargo, solo hay un caso en que parece ser una variante de lo, es decir, un c. indirecto. Sucede este cuando tenemos construcciones con el verbo llamar y un predicativo (atributo de cd)</w:t>
      </w:r>
    </w:p>
    <w:p w14:paraId="07451CB3" w14:textId="77777777" w:rsidR="002411AB" w:rsidRPr="002411AB" w:rsidRDefault="002411AB" w:rsidP="002411AB">
      <w:pPr>
        <w:spacing w:line="360" w:lineRule="auto"/>
        <w:jc w:val="both"/>
        <w:rPr>
          <w:rFonts w:ascii="Cambria" w:hAnsi="Cambria"/>
        </w:rPr>
      </w:pPr>
    </w:p>
    <w:p w14:paraId="016AA5C5" w14:textId="77777777" w:rsidR="002411AB" w:rsidRPr="002411AB" w:rsidRDefault="002411AB" w:rsidP="002411AB">
      <w:pPr>
        <w:spacing w:line="360" w:lineRule="auto"/>
        <w:jc w:val="both"/>
        <w:rPr>
          <w:rFonts w:ascii="Cambria" w:hAnsi="Cambria"/>
        </w:rPr>
      </w:pPr>
      <w:r w:rsidRPr="002411AB">
        <w:rPr>
          <w:rFonts w:ascii="Cambria" w:hAnsi="Cambria"/>
          <w:b/>
          <w:bCs/>
        </w:rPr>
        <w:t>Se pronombre reflexivo</w:t>
      </w:r>
    </w:p>
    <w:p w14:paraId="73662685" w14:textId="77777777" w:rsidR="002411AB" w:rsidRPr="002411AB" w:rsidRDefault="002411AB" w:rsidP="002411AB">
      <w:pPr>
        <w:spacing w:line="360" w:lineRule="auto"/>
        <w:jc w:val="both"/>
        <w:rPr>
          <w:rFonts w:ascii="Cambria" w:hAnsi="Cambria"/>
        </w:rPr>
      </w:pPr>
      <w:r w:rsidRPr="002411AB">
        <w:rPr>
          <w:rFonts w:ascii="Cambria" w:hAnsi="Cambria"/>
        </w:rPr>
        <w:t xml:space="preserve">Proceden del SE reflexivo latino. Hay que </w:t>
      </w:r>
      <w:proofErr w:type="spellStart"/>
      <w:r w:rsidRPr="002411AB">
        <w:rPr>
          <w:rFonts w:ascii="Cambria" w:hAnsi="Cambria"/>
        </w:rPr>
        <w:t>direnciar</w:t>
      </w:r>
      <w:proofErr w:type="spellEnd"/>
      <w:r w:rsidRPr="002411AB">
        <w:rPr>
          <w:rFonts w:ascii="Cambria" w:hAnsi="Cambria"/>
        </w:rPr>
        <w:t xml:space="preserve"> l de carácter pronominal y el no pronominal. Funciones:</w:t>
      </w:r>
    </w:p>
    <w:p w14:paraId="30E09FC0" w14:textId="77777777" w:rsidR="002411AB" w:rsidRPr="002411AB" w:rsidRDefault="002411AB" w:rsidP="002411AB">
      <w:pPr>
        <w:numPr>
          <w:ilvl w:val="0"/>
          <w:numId w:val="9"/>
        </w:numPr>
        <w:spacing w:line="360" w:lineRule="auto"/>
        <w:jc w:val="both"/>
        <w:rPr>
          <w:rFonts w:ascii="Cambria" w:hAnsi="Cambria"/>
        </w:rPr>
      </w:pPr>
      <w:r w:rsidRPr="002411AB">
        <w:rPr>
          <w:rFonts w:ascii="Cambria" w:hAnsi="Cambria"/>
        </w:rPr>
        <w:t>CD</w:t>
      </w:r>
    </w:p>
    <w:p w14:paraId="345D4944" w14:textId="77777777" w:rsidR="002411AB" w:rsidRPr="002411AB" w:rsidRDefault="002411AB" w:rsidP="002411AB">
      <w:pPr>
        <w:numPr>
          <w:ilvl w:val="1"/>
          <w:numId w:val="9"/>
        </w:numPr>
        <w:spacing w:line="360" w:lineRule="auto"/>
        <w:jc w:val="both"/>
        <w:rPr>
          <w:rFonts w:ascii="Cambria" w:hAnsi="Cambria"/>
        </w:rPr>
      </w:pPr>
      <w:r w:rsidRPr="002411AB">
        <w:rPr>
          <w:rFonts w:ascii="Cambria" w:hAnsi="Cambria"/>
        </w:rPr>
        <w:t>Con sujeto agente: juan se lavó</w:t>
      </w:r>
    </w:p>
    <w:p w14:paraId="79D0783C" w14:textId="77777777" w:rsidR="002411AB" w:rsidRPr="002411AB" w:rsidRDefault="002411AB" w:rsidP="002411AB">
      <w:pPr>
        <w:numPr>
          <w:ilvl w:val="1"/>
          <w:numId w:val="9"/>
        </w:numPr>
        <w:spacing w:line="360" w:lineRule="auto"/>
        <w:jc w:val="both"/>
        <w:rPr>
          <w:rFonts w:ascii="Cambria" w:hAnsi="Cambria"/>
        </w:rPr>
      </w:pPr>
      <w:r w:rsidRPr="002411AB">
        <w:rPr>
          <w:rFonts w:ascii="Cambria" w:hAnsi="Cambria"/>
        </w:rPr>
        <w:t>Con sujeto causa: juan se afeitó en la barbería</w:t>
      </w:r>
    </w:p>
    <w:p w14:paraId="4DA1A163" w14:textId="77777777" w:rsidR="002411AB" w:rsidRPr="002411AB" w:rsidRDefault="002411AB" w:rsidP="002411AB">
      <w:pPr>
        <w:numPr>
          <w:ilvl w:val="1"/>
          <w:numId w:val="9"/>
        </w:numPr>
        <w:spacing w:line="360" w:lineRule="auto"/>
        <w:jc w:val="both"/>
        <w:rPr>
          <w:rFonts w:ascii="Cambria" w:hAnsi="Cambria"/>
        </w:rPr>
      </w:pPr>
      <w:r w:rsidRPr="002411AB">
        <w:rPr>
          <w:rFonts w:ascii="Cambria" w:hAnsi="Cambria"/>
        </w:rPr>
        <w:t>Con atributo o predicativo: juan se considera culpable</w:t>
      </w:r>
    </w:p>
    <w:p w14:paraId="4CB93C17" w14:textId="77777777" w:rsidR="002411AB" w:rsidRPr="002411AB" w:rsidRDefault="002411AB" w:rsidP="002411AB">
      <w:pPr>
        <w:numPr>
          <w:ilvl w:val="1"/>
          <w:numId w:val="9"/>
        </w:numPr>
        <w:spacing w:line="360" w:lineRule="auto"/>
        <w:jc w:val="both"/>
        <w:rPr>
          <w:rFonts w:ascii="Cambria" w:hAnsi="Cambria"/>
        </w:rPr>
      </w:pPr>
      <w:r w:rsidRPr="002411AB">
        <w:rPr>
          <w:rFonts w:ascii="Cambria" w:hAnsi="Cambria"/>
        </w:rPr>
        <w:t>Con sujeto paciente o experimentador (</w:t>
      </w:r>
      <w:proofErr w:type="spellStart"/>
      <w:r w:rsidRPr="002411AB">
        <w:rPr>
          <w:rFonts w:ascii="Cambria" w:hAnsi="Cambria"/>
        </w:rPr>
        <w:t>voluntareidad</w:t>
      </w:r>
      <w:proofErr w:type="spellEnd"/>
      <w:r w:rsidRPr="002411AB">
        <w:rPr>
          <w:rFonts w:ascii="Cambria" w:hAnsi="Cambria"/>
        </w:rPr>
        <w:t>): juan se golpeó en la cabeza al salir del coche.</w:t>
      </w:r>
    </w:p>
    <w:p w14:paraId="7943121F" w14:textId="77777777" w:rsidR="002411AB" w:rsidRPr="002411AB" w:rsidRDefault="002411AB" w:rsidP="002411AB">
      <w:pPr>
        <w:numPr>
          <w:ilvl w:val="0"/>
          <w:numId w:val="9"/>
        </w:numPr>
        <w:spacing w:line="360" w:lineRule="auto"/>
        <w:jc w:val="both"/>
        <w:rPr>
          <w:rFonts w:ascii="Cambria" w:hAnsi="Cambria"/>
        </w:rPr>
      </w:pPr>
      <w:r w:rsidRPr="002411AB">
        <w:rPr>
          <w:rFonts w:ascii="Cambria" w:hAnsi="Cambria"/>
        </w:rPr>
        <w:lastRenderedPageBreak/>
        <w:t>CI</w:t>
      </w:r>
    </w:p>
    <w:p w14:paraId="1D1B3250" w14:textId="77777777" w:rsidR="002411AB" w:rsidRPr="002411AB" w:rsidRDefault="002411AB" w:rsidP="002411AB">
      <w:pPr>
        <w:numPr>
          <w:ilvl w:val="1"/>
          <w:numId w:val="9"/>
        </w:numPr>
        <w:spacing w:line="360" w:lineRule="auto"/>
        <w:jc w:val="both"/>
        <w:rPr>
          <w:rFonts w:ascii="Cambria" w:hAnsi="Cambria"/>
        </w:rPr>
      </w:pPr>
      <w:r w:rsidRPr="002411AB">
        <w:rPr>
          <w:rFonts w:ascii="Cambria" w:hAnsi="Cambria"/>
        </w:rPr>
        <w:t>Con sujeto agente: juan se lavó la cara.</w:t>
      </w:r>
    </w:p>
    <w:p w14:paraId="3765F510" w14:textId="77777777" w:rsidR="002411AB" w:rsidRPr="002411AB" w:rsidRDefault="002411AB" w:rsidP="002411AB">
      <w:pPr>
        <w:numPr>
          <w:ilvl w:val="1"/>
          <w:numId w:val="9"/>
        </w:numPr>
        <w:spacing w:line="360" w:lineRule="auto"/>
        <w:jc w:val="both"/>
        <w:rPr>
          <w:rFonts w:ascii="Cambria" w:hAnsi="Cambria"/>
        </w:rPr>
      </w:pPr>
      <w:r w:rsidRPr="002411AB">
        <w:rPr>
          <w:rFonts w:ascii="Cambria" w:hAnsi="Cambria"/>
        </w:rPr>
        <w:t>Con sujeto de causa: juan se cortó el pelo en la peluquería.</w:t>
      </w:r>
    </w:p>
    <w:p w14:paraId="5D774406" w14:textId="77777777" w:rsidR="002411AB" w:rsidRPr="002411AB" w:rsidRDefault="002411AB" w:rsidP="002411AB">
      <w:pPr>
        <w:numPr>
          <w:ilvl w:val="1"/>
          <w:numId w:val="9"/>
        </w:numPr>
        <w:spacing w:line="360" w:lineRule="auto"/>
        <w:jc w:val="both"/>
        <w:rPr>
          <w:rFonts w:ascii="Cambria" w:hAnsi="Cambria"/>
        </w:rPr>
      </w:pPr>
      <w:r w:rsidRPr="002411AB">
        <w:rPr>
          <w:rFonts w:ascii="Cambria" w:hAnsi="Cambria"/>
        </w:rPr>
        <w:t>Con sujeto paciente o experimentador (</w:t>
      </w:r>
      <w:proofErr w:type="spellStart"/>
      <w:r w:rsidRPr="002411AB">
        <w:rPr>
          <w:rFonts w:ascii="Cambria" w:hAnsi="Cambria"/>
        </w:rPr>
        <w:t>voluntareidad</w:t>
      </w:r>
      <w:proofErr w:type="spellEnd"/>
      <w:r w:rsidRPr="002411AB">
        <w:rPr>
          <w:rFonts w:ascii="Cambria" w:hAnsi="Cambria"/>
        </w:rPr>
        <w:t>): Juan se hizo una herida al salir por la puerta.</w:t>
      </w:r>
    </w:p>
    <w:p w14:paraId="43797285" w14:textId="77777777" w:rsidR="002411AB" w:rsidRPr="002411AB" w:rsidRDefault="002411AB" w:rsidP="002411AB">
      <w:pPr>
        <w:numPr>
          <w:ilvl w:val="0"/>
          <w:numId w:val="9"/>
        </w:numPr>
        <w:spacing w:line="360" w:lineRule="auto"/>
        <w:jc w:val="both"/>
        <w:rPr>
          <w:rFonts w:ascii="Cambria" w:hAnsi="Cambria"/>
        </w:rPr>
      </w:pPr>
      <w:r w:rsidRPr="002411AB">
        <w:rPr>
          <w:rFonts w:ascii="Cambria" w:hAnsi="Cambria"/>
        </w:rPr>
        <w:t>Dativo</w:t>
      </w:r>
    </w:p>
    <w:p w14:paraId="252B3814" w14:textId="77777777" w:rsidR="002411AB" w:rsidRPr="002411AB" w:rsidRDefault="002411AB" w:rsidP="002411AB">
      <w:pPr>
        <w:numPr>
          <w:ilvl w:val="1"/>
          <w:numId w:val="9"/>
        </w:numPr>
        <w:spacing w:line="360" w:lineRule="auto"/>
        <w:jc w:val="both"/>
        <w:rPr>
          <w:rFonts w:ascii="Cambria" w:hAnsi="Cambria"/>
        </w:rPr>
      </w:pPr>
      <w:r w:rsidRPr="002411AB">
        <w:rPr>
          <w:rFonts w:ascii="Cambria" w:hAnsi="Cambria"/>
        </w:rPr>
        <w:t>Con el pronombre como elemento expletivo. Es un se enfático, se puede suprimir.</w:t>
      </w:r>
    </w:p>
    <w:p w14:paraId="06130FFD" w14:textId="77777777" w:rsidR="002411AB" w:rsidRPr="002411AB" w:rsidRDefault="002411AB" w:rsidP="002411AB">
      <w:pPr>
        <w:numPr>
          <w:ilvl w:val="2"/>
          <w:numId w:val="9"/>
        </w:numPr>
        <w:spacing w:line="360" w:lineRule="auto"/>
        <w:jc w:val="both"/>
        <w:rPr>
          <w:rFonts w:ascii="Cambria" w:hAnsi="Cambria"/>
        </w:rPr>
      </w:pPr>
      <w:r w:rsidRPr="002411AB">
        <w:rPr>
          <w:rFonts w:ascii="Cambria" w:hAnsi="Cambria"/>
        </w:rPr>
        <w:t>juan se comió todo el pastel</w:t>
      </w:r>
    </w:p>
    <w:p w14:paraId="245923A5" w14:textId="77777777" w:rsidR="002411AB" w:rsidRPr="002411AB" w:rsidRDefault="002411AB" w:rsidP="002411AB">
      <w:pPr>
        <w:numPr>
          <w:ilvl w:val="2"/>
          <w:numId w:val="9"/>
        </w:numPr>
        <w:spacing w:line="360" w:lineRule="auto"/>
        <w:jc w:val="both"/>
        <w:rPr>
          <w:rFonts w:ascii="Cambria" w:hAnsi="Cambria"/>
        </w:rPr>
      </w:pPr>
      <w:r w:rsidRPr="002411AB">
        <w:rPr>
          <w:rFonts w:ascii="Cambria" w:hAnsi="Cambria"/>
        </w:rPr>
        <w:t>Juan no se cree todo lo que has dicho</w:t>
      </w:r>
    </w:p>
    <w:p w14:paraId="0AB93667" w14:textId="77777777" w:rsidR="002411AB" w:rsidRPr="002411AB" w:rsidRDefault="002411AB" w:rsidP="002411AB">
      <w:pPr>
        <w:numPr>
          <w:ilvl w:val="2"/>
          <w:numId w:val="9"/>
        </w:numPr>
        <w:spacing w:line="360" w:lineRule="auto"/>
        <w:jc w:val="both"/>
        <w:rPr>
          <w:rFonts w:ascii="Cambria" w:hAnsi="Cambria"/>
        </w:rPr>
      </w:pPr>
      <w:r w:rsidRPr="002411AB">
        <w:rPr>
          <w:rFonts w:ascii="Cambria" w:hAnsi="Cambria"/>
        </w:rPr>
        <w:t>Juan no se sabe la lección.</w:t>
      </w:r>
    </w:p>
    <w:p w14:paraId="7E68CF80" w14:textId="77777777" w:rsidR="002411AB" w:rsidRPr="002411AB" w:rsidRDefault="002411AB" w:rsidP="002411AB">
      <w:pPr>
        <w:numPr>
          <w:ilvl w:val="1"/>
          <w:numId w:val="9"/>
        </w:numPr>
        <w:spacing w:line="360" w:lineRule="auto"/>
        <w:jc w:val="both"/>
        <w:rPr>
          <w:rFonts w:ascii="Cambria" w:hAnsi="Cambria"/>
        </w:rPr>
      </w:pPr>
      <w:r w:rsidRPr="002411AB">
        <w:rPr>
          <w:rFonts w:ascii="Cambria" w:hAnsi="Cambria"/>
        </w:rPr>
        <w:t>Con el pronombre como elemento necesario. Se altera el sentido de la frase.</w:t>
      </w:r>
    </w:p>
    <w:p w14:paraId="15ED69A6" w14:textId="77777777" w:rsidR="002411AB" w:rsidRPr="002411AB" w:rsidRDefault="002411AB" w:rsidP="002411AB">
      <w:pPr>
        <w:numPr>
          <w:ilvl w:val="2"/>
          <w:numId w:val="9"/>
        </w:numPr>
        <w:spacing w:line="360" w:lineRule="auto"/>
        <w:jc w:val="both"/>
        <w:rPr>
          <w:rFonts w:ascii="Cambria" w:hAnsi="Cambria"/>
        </w:rPr>
      </w:pPr>
      <w:r w:rsidRPr="002411AB">
        <w:rPr>
          <w:rFonts w:ascii="Cambria" w:hAnsi="Cambria"/>
        </w:rPr>
        <w:t>juan se gana la vida como puede.</w:t>
      </w:r>
    </w:p>
    <w:p w14:paraId="4FFABA6E" w14:textId="77777777" w:rsidR="002411AB" w:rsidRPr="002411AB" w:rsidRDefault="002411AB" w:rsidP="002411AB">
      <w:pPr>
        <w:numPr>
          <w:ilvl w:val="2"/>
          <w:numId w:val="9"/>
        </w:numPr>
        <w:spacing w:line="360" w:lineRule="auto"/>
        <w:jc w:val="both"/>
        <w:rPr>
          <w:rFonts w:ascii="Cambria" w:hAnsi="Cambria"/>
        </w:rPr>
      </w:pPr>
      <w:r w:rsidRPr="002411AB">
        <w:rPr>
          <w:rFonts w:ascii="Cambria" w:hAnsi="Cambria"/>
        </w:rPr>
        <w:t>Los toreros se juegan la vida delante del toro</w:t>
      </w:r>
    </w:p>
    <w:p w14:paraId="60CEDF7B" w14:textId="77777777" w:rsidR="002411AB" w:rsidRPr="002411AB" w:rsidRDefault="002411AB" w:rsidP="002411AB">
      <w:pPr>
        <w:numPr>
          <w:ilvl w:val="2"/>
          <w:numId w:val="9"/>
        </w:numPr>
        <w:spacing w:line="360" w:lineRule="auto"/>
        <w:jc w:val="both"/>
        <w:rPr>
          <w:rFonts w:ascii="Cambria" w:hAnsi="Cambria"/>
        </w:rPr>
      </w:pPr>
      <w:r w:rsidRPr="002411AB">
        <w:rPr>
          <w:rFonts w:ascii="Cambria" w:hAnsi="Cambria"/>
        </w:rPr>
        <w:t>juan se saltó un semáforo</w:t>
      </w:r>
    </w:p>
    <w:p w14:paraId="7B60637F" w14:textId="77777777" w:rsidR="002411AB" w:rsidRPr="002411AB" w:rsidRDefault="002411AB" w:rsidP="002411AB">
      <w:pPr>
        <w:numPr>
          <w:ilvl w:val="2"/>
          <w:numId w:val="9"/>
        </w:numPr>
        <w:spacing w:line="360" w:lineRule="auto"/>
        <w:jc w:val="both"/>
        <w:rPr>
          <w:rFonts w:ascii="Cambria" w:hAnsi="Cambria"/>
        </w:rPr>
      </w:pPr>
      <w:r w:rsidRPr="002411AB">
        <w:rPr>
          <w:rFonts w:ascii="Cambria" w:hAnsi="Cambria"/>
        </w:rPr>
        <w:t>él se lo pierde</w:t>
      </w:r>
    </w:p>
    <w:p w14:paraId="3BD5FBF8" w14:textId="77777777" w:rsidR="002411AB" w:rsidRPr="002411AB" w:rsidRDefault="002411AB" w:rsidP="002411AB">
      <w:pPr>
        <w:spacing w:line="360" w:lineRule="auto"/>
        <w:jc w:val="both"/>
        <w:rPr>
          <w:rFonts w:ascii="Cambria" w:hAnsi="Cambria"/>
        </w:rPr>
      </w:pPr>
      <w:r w:rsidRPr="002411AB">
        <w:rPr>
          <w:rFonts w:ascii="Cambria" w:hAnsi="Cambria"/>
        </w:rPr>
        <w:t xml:space="preserve">Estas oraciones con dativo exigen además un c. directo, por lo que siempre son transitivas. Este </w:t>
      </w:r>
      <w:proofErr w:type="spellStart"/>
      <w:r w:rsidRPr="002411AB">
        <w:rPr>
          <w:rFonts w:ascii="Cambria" w:hAnsi="Cambria"/>
        </w:rPr>
        <w:t>rasg</w:t>
      </w:r>
      <w:proofErr w:type="spellEnd"/>
      <w:r w:rsidRPr="002411AB">
        <w:rPr>
          <w:rFonts w:ascii="Cambria" w:hAnsi="Cambria"/>
        </w:rPr>
        <w:t xml:space="preserve"> las diferencia</w:t>
      </w:r>
    </w:p>
    <w:p w14:paraId="1B302440" w14:textId="77777777" w:rsidR="002411AB" w:rsidRPr="002411AB" w:rsidRDefault="002411AB" w:rsidP="002411AB">
      <w:pPr>
        <w:spacing w:line="360" w:lineRule="auto"/>
        <w:jc w:val="both"/>
        <w:rPr>
          <w:rFonts w:ascii="Cambria" w:hAnsi="Cambria"/>
        </w:rPr>
      </w:pPr>
      <w:r w:rsidRPr="002411AB">
        <w:rPr>
          <w:rFonts w:ascii="Cambria" w:hAnsi="Cambria"/>
        </w:rPr>
        <w:t xml:space="preserve">Se  suele decir que el pronombre en función de dativo (me, te, se, nos, os) es siempre expletivo, o sea, </w:t>
      </w:r>
      <w:proofErr w:type="spellStart"/>
      <w:r w:rsidRPr="002411AB">
        <w:rPr>
          <w:rFonts w:ascii="Cambria" w:hAnsi="Cambria"/>
        </w:rPr>
        <w:t>inneesario</w:t>
      </w:r>
      <w:proofErr w:type="spellEnd"/>
      <w:r w:rsidRPr="002411AB">
        <w:rPr>
          <w:rFonts w:ascii="Cambria" w:hAnsi="Cambria"/>
        </w:rPr>
        <w:t>. Esto es verdad en los primeros ejemplos, y no en los segundos, pues está claro que o bien resultan agramaticales o bien significan algo distinto las oraciones siguientes:</w:t>
      </w:r>
    </w:p>
    <w:p w14:paraId="20EB65D9" w14:textId="77777777" w:rsidR="002411AB" w:rsidRPr="002411AB" w:rsidRDefault="002411AB" w:rsidP="002411AB">
      <w:pPr>
        <w:spacing w:line="360" w:lineRule="auto"/>
        <w:jc w:val="both"/>
        <w:rPr>
          <w:rFonts w:ascii="Cambria" w:hAnsi="Cambria"/>
        </w:rPr>
      </w:pPr>
      <w:r w:rsidRPr="002411AB">
        <w:rPr>
          <w:rFonts w:ascii="Cambria" w:hAnsi="Cambria"/>
        </w:rPr>
        <w:t>Juan gana la vida como puede</w:t>
      </w:r>
    </w:p>
    <w:p w14:paraId="01AEEAF6" w14:textId="77777777" w:rsidR="002411AB" w:rsidRPr="002411AB" w:rsidRDefault="002411AB" w:rsidP="002411AB">
      <w:pPr>
        <w:spacing w:line="360" w:lineRule="auto"/>
        <w:jc w:val="both"/>
        <w:rPr>
          <w:rFonts w:ascii="Cambria" w:hAnsi="Cambria"/>
        </w:rPr>
      </w:pPr>
      <w:r w:rsidRPr="002411AB">
        <w:rPr>
          <w:rFonts w:ascii="Cambria" w:hAnsi="Cambria"/>
        </w:rPr>
        <w:t>COMPLETAR CON LA GRAMATICA PORKE NO ME DA LA VIDA PA COPAIR</w:t>
      </w:r>
    </w:p>
    <w:p w14:paraId="2E788A87" w14:textId="77777777" w:rsidR="002411AB" w:rsidRPr="002411AB" w:rsidRDefault="002411AB" w:rsidP="002411AB">
      <w:pPr>
        <w:spacing w:line="360" w:lineRule="auto"/>
        <w:jc w:val="both"/>
        <w:rPr>
          <w:rFonts w:ascii="Cambria" w:hAnsi="Cambria"/>
        </w:rPr>
      </w:pPr>
    </w:p>
    <w:p w14:paraId="6167287F" w14:textId="77777777" w:rsidR="002411AB" w:rsidRPr="002411AB" w:rsidRDefault="002411AB" w:rsidP="002411AB">
      <w:pPr>
        <w:spacing w:line="360" w:lineRule="auto"/>
        <w:jc w:val="both"/>
        <w:rPr>
          <w:rFonts w:ascii="Cambria" w:hAnsi="Cambria"/>
        </w:rPr>
      </w:pPr>
      <w:r w:rsidRPr="002411AB">
        <w:rPr>
          <w:rFonts w:ascii="Cambria" w:hAnsi="Cambria"/>
          <w:b/>
          <w:bCs/>
        </w:rPr>
        <w:t xml:space="preserve">Pronombre </w:t>
      </w:r>
      <w:proofErr w:type="spellStart"/>
      <w:r w:rsidRPr="002411AB">
        <w:rPr>
          <w:rFonts w:ascii="Cambria" w:hAnsi="Cambria"/>
          <w:b/>
          <w:bCs/>
        </w:rPr>
        <w:t>recípro</w:t>
      </w:r>
      <w:proofErr w:type="spellEnd"/>
      <w:r w:rsidRPr="002411AB">
        <w:rPr>
          <w:rFonts w:ascii="Cambria" w:hAnsi="Cambria"/>
          <w:b/>
          <w:bCs/>
        </w:rPr>
        <w:t xml:space="preserve"> con función nominal</w:t>
      </w:r>
    </w:p>
    <w:p w14:paraId="4D897D9B" w14:textId="77777777" w:rsidR="002411AB" w:rsidRPr="002411AB" w:rsidRDefault="002411AB" w:rsidP="002411AB">
      <w:pPr>
        <w:numPr>
          <w:ilvl w:val="0"/>
          <w:numId w:val="10"/>
        </w:numPr>
        <w:spacing w:line="360" w:lineRule="auto"/>
        <w:jc w:val="both"/>
        <w:rPr>
          <w:rFonts w:ascii="Cambria" w:hAnsi="Cambria"/>
        </w:rPr>
      </w:pPr>
      <w:r w:rsidRPr="002411AB">
        <w:rPr>
          <w:rFonts w:ascii="Cambria" w:hAnsi="Cambria"/>
        </w:rPr>
        <w:t>CD: juan y pedro se odian</w:t>
      </w:r>
    </w:p>
    <w:p w14:paraId="2EA48B9C" w14:textId="77777777" w:rsidR="002411AB" w:rsidRPr="002411AB" w:rsidRDefault="002411AB" w:rsidP="002411AB">
      <w:pPr>
        <w:numPr>
          <w:ilvl w:val="0"/>
          <w:numId w:val="10"/>
        </w:numPr>
        <w:spacing w:line="360" w:lineRule="auto"/>
        <w:jc w:val="both"/>
        <w:rPr>
          <w:rFonts w:ascii="Cambria" w:hAnsi="Cambria"/>
        </w:rPr>
      </w:pPr>
      <w:r w:rsidRPr="002411AB">
        <w:rPr>
          <w:rFonts w:ascii="Cambria" w:hAnsi="Cambria"/>
        </w:rPr>
        <w:lastRenderedPageBreak/>
        <w:t>CI: juan y pedro se pegaron (una paliza)</w:t>
      </w:r>
    </w:p>
    <w:p w14:paraId="704E91DF" w14:textId="7783EE9C" w:rsidR="002411AB" w:rsidRPr="002411AB" w:rsidRDefault="002411AB" w:rsidP="00416264">
      <w:pPr>
        <w:numPr>
          <w:ilvl w:val="0"/>
          <w:numId w:val="10"/>
        </w:numPr>
        <w:spacing w:line="360" w:lineRule="auto"/>
        <w:jc w:val="both"/>
        <w:rPr>
          <w:rFonts w:ascii="Cambria" w:hAnsi="Cambria"/>
        </w:rPr>
      </w:pPr>
      <w:r w:rsidRPr="002411AB">
        <w:rPr>
          <w:rFonts w:ascii="Cambria" w:hAnsi="Cambria"/>
        </w:rPr>
        <w:t>CI o ¿suplemento?: Juan y pedro no se tratan. juan y pedro no se hablan</w:t>
      </w:r>
    </w:p>
    <w:p w14:paraId="1DD0E734" w14:textId="3B1002F7" w:rsidR="006664C8" w:rsidRDefault="006664C8" w:rsidP="00416264">
      <w:pPr>
        <w:spacing w:line="360" w:lineRule="auto"/>
        <w:jc w:val="both"/>
        <w:rPr>
          <w:rFonts w:ascii="Cambria" w:hAnsi="Cambria"/>
        </w:rPr>
      </w:pPr>
      <w:r>
        <w:rPr>
          <w:rFonts w:ascii="Cambria" w:hAnsi="Cambria"/>
        </w:rPr>
        <w:t>Valores del se:</w:t>
      </w:r>
    </w:p>
    <w:p w14:paraId="20D33E25" w14:textId="32F28B25" w:rsidR="00496EC2" w:rsidRDefault="00496EC2" w:rsidP="00416264">
      <w:pPr>
        <w:spacing w:line="360" w:lineRule="auto"/>
        <w:jc w:val="both"/>
        <w:rPr>
          <w:rFonts w:ascii="Cambria" w:hAnsi="Cambria"/>
        </w:rPr>
      </w:pPr>
      <w:r>
        <w:rPr>
          <w:rFonts w:ascii="Cambria" w:hAnsi="Cambria"/>
        </w:rPr>
        <w:t xml:space="preserve">2. </w:t>
      </w:r>
    </w:p>
    <w:p w14:paraId="4BD2E808" w14:textId="369E9DB4" w:rsidR="00416264" w:rsidRDefault="00496EC2" w:rsidP="00416264">
      <w:pPr>
        <w:spacing w:line="360" w:lineRule="auto"/>
        <w:jc w:val="both"/>
        <w:rPr>
          <w:rFonts w:ascii="Cambria" w:hAnsi="Cambria"/>
        </w:rPr>
      </w:pPr>
      <w:r>
        <w:rPr>
          <w:rFonts w:ascii="Cambria" w:hAnsi="Cambria"/>
        </w:rPr>
        <w:t xml:space="preserve">2.1 Diferencia ir/irse. Voy a casa/me voy a casa. La diferencia es que “me voy” da a entender que partes de un sitio. En “voy a casa” lo único que se resalta es el destino. </w:t>
      </w:r>
    </w:p>
    <w:p w14:paraId="423639C5" w14:textId="7F3B5BBB" w:rsidR="00496EC2" w:rsidRDefault="00496EC2" w:rsidP="00416264">
      <w:pPr>
        <w:spacing w:line="360" w:lineRule="auto"/>
        <w:jc w:val="both"/>
        <w:rPr>
          <w:rFonts w:ascii="Cambria" w:hAnsi="Cambria"/>
        </w:rPr>
      </w:pPr>
      <w:r>
        <w:rPr>
          <w:rFonts w:ascii="Cambria" w:hAnsi="Cambria"/>
        </w:rPr>
        <w:t>La gente se salía del estadio- La gente salía del estadio</w:t>
      </w:r>
    </w:p>
    <w:p w14:paraId="38B4127D" w14:textId="77777777" w:rsidR="00496EC2" w:rsidRDefault="00496EC2" w:rsidP="00416264">
      <w:pPr>
        <w:spacing w:line="360" w:lineRule="auto"/>
        <w:jc w:val="both"/>
        <w:rPr>
          <w:rFonts w:ascii="Cambria" w:hAnsi="Cambria"/>
        </w:rPr>
      </w:pPr>
      <w:r>
        <w:rPr>
          <w:rFonts w:ascii="Cambria" w:hAnsi="Cambria"/>
        </w:rPr>
        <w:t xml:space="preserve">Son verbos intransitivos que se corresponden con los mismos verbos pronominales. En algunos hay un pequeño matiz de significado. </w:t>
      </w:r>
    </w:p>
    <w:p w14:paraId="0C05F8A8" w14:textId="77777777" w:rsidR="00496EC2" w:rsidRDefault="00496EC2" w:rsidP="00416264">
      <w:pPr>
        <w:spacing w:line="360" w:lineRule="auto"/>
        <w:jc w:val="both"/>
        <w:rPr>
          <w:rFonts w:ascii="Cambria" w:hAnsi="Cambria"/>
        </w:rPr>
      </w:pPr>
      <w:r>
        <w:rPr>
          <w:rFonts w:ascii="Cambria" w:hAnsi="Cambria"/>
        </w:rPr>
        <w:t xml:space="preserve">Juan se murió de infarto / Juan murió de infarto. Juan se preocupa de sus hijos / A Juan le preocupan sus hijos. </w:t>
      </w:r>
    </w:p>
    <w:p w14:paraId="655C8170" w14:textId="5C20F7E8" w:rsidR="00496EC2" w:rsidRDefault="00496EC2" w:rsidP="00416264">
      <w:pPr>
        <w:spacing w:line="360" w:lineRule="auto"/>
        <w:jc w:val="both"/>
        <w:rPr>
          <w:rFonts w:ascii="Cambria" w:hAnsi="Cambria"/>
        </w:rPr>
      </w:pPr>
      <w:r>
        <w:rPr>
          <w:rFonts w:ascii="Cambria" w:hAnsi="Cambria"/>
        </w:rPr>
        <w:t xml:space="preserve">Semánticamente significan lo mismo. Hay verbos pronominales que también se pueden construir sin su correspondiente forma pronominal y cambia totalmente el régimen. Son los verbos defectivos: aquellos que no se conjugan en todas las personas (*yo duelo) se construyen con sujeto e indirecto. </w:t>
      </w:r>
    </w:p>
    <w:p w14:paraId="77D365EE" w14:textId="33D95CAD" w:rsidR="00496EC2" w:rsidRDefault="00496EC2" w:rsidP="00416264">
      <w:pPr>
        <w:spacing w:line="360" w:lineRule="auto"/>
        <w:jc w:val="both"/>
        <w:rPr>
          <w:rFonts w:ascii="Cambria" w:hAnsi="Cambria"/>
        </w:rPr>
      </w:pPr>
      <w:r>
        <w:rPr>
          <w:rFonts w:ascii="Cambria" w:hAnsi="Cambria"/>
        </w:rPr>
        <w:t xml:space="preserve">Hay muchos verbos que van a ser pronominales y ahí el se no tiene función alguna, sino que es paradigmático y hay una concordancia entre el sujeto y el nombre. Sin embargo, también hay una serie de estos verbos pronominales que tiene su correspondiente en otro nominal. </w:t>
      </w:r>
    </w:p>
    <w:p w14:paraId="34C516E2" w14:textId="7E14D1E3" w:rsidR="00496EC2" w:rsidRDefault="00496EC2" w:rsidP="00416264">
      <w:pPr>
        <w:spacing w:line="360" w:lineRule="auto"/>
        <w:jc w:val="both"/>
        <w:rPr>
          <w:rFonts w:ascii="Cambria" w:hAnsi="Cambria"/>
        </w:rPr>
      </w:pPr>
      <w:r>
        <w:rPr>
          <w:rFonts w:ascii="Cambria" w:hAnsi="Cambria"/>
        </w:rPr>
        <w:t>El agua se sale del vaso / El vaso se sale</w:t>
      </w:r>
    </w:p>
    <w:p w14:paraId="7FC4E6F3" w14:textId="52A210AF" w:rsidR="00496EC2" w:rsidRDefault="00496EC2" w:rsidP="00416264">
      <w:pPr>
        <w:spacing w:line="360" w:lineRule="auto"/>
        <w:jc w:val="both"/>
        <w:rPr>
          <w:rFonts w:ascii="Cambria" w:hAnsi="Cambria"/>
        </w:rPr>
      </w:pPr>
      <w:r>
        <w:rPr>
          <w:rFonts w:ascii="Cambria" w:hAnsi="Cambria"/>
        </w:rPr>
        <w:t>3. Con verbos intransitivos pero que no tienen correspondencia con otro no pronominal</w:t>
      </w:r>
    </w:p>
    <w:p w14:paraId="2E66FDA4" w14:textId="60B990D6" w:rsidR="00496EC2" w:rsidRDefault="00496EC2" w:rsidP="00416264">
      <w:pPr>
        <w:spacing w:line="360" w:lineRule="auto"/>
        <w:jc w:val="both"/>
        <w:rPr>
          <w:rFonts w:ascii="Cambria" w:hAnsi="Cambria"/>
        </w:rPr>
      </w:pPr>
      <w:r>
        <w:rPr>
          <w:rFonts w:ascii="Cambria" w:hAnsi="Cambria"/>
        </w:rPr>
        <w:t>Juan se queja de todo / *Juan queja… No tenemos correspondencia</w:t>
      </w:r>
    </w:p>
    <w:p w14:paraId="49F63FDA" w14:textId="496A9671" w:rsidR="00496EC2" w:rsidRDefault="00496EC2" w:rsidP="00416264">
      <w:pPr>
        <w:spacing w:line="360" w:lineRule="auto"/>
        <w:jc w:val="both"/>
        <w:rPr>
          <w:rFonts w:ascii="Cambria" w:hAnsi="Cambria"/>
        </w:rPr>
      </w:pPr>
      <w:r>
        <w:rPr>
          <w:rFonts w:ascii="Cambria" w:hAnsi="Cambria"/>
        </w:rPr>
        <w:t>Pedro se atragantó/ *Pedro atragantó…</w:t>
      </w:r>
    </w:p>
    <w:p w14:paraId="191A5055" w14:textId="6E94AD1B" w:rsidR="00496EC2" w:rsidRDefault="00496EC2" w:rsidP="00416264">
      <w:pPr>
        <w:spacing w:line="360" w:lineRule="auto"/>
        <w:jc w:val="both"/>
        <w:rPr>
          <w:rFonts w:ascii="Cambria" w:hAnsi="Cambria"/>
        </w:rPr>
      </w:pPr>
      <w:r>
        <w:rPr>
          <w:rFonts w:ascii="Cambria" w:hAnsi="Cambria"/>
        </w:rPr>
        <w:t>Estos son los valores del se que nos vamos a encontrar, son paradigmáticos, esto es, independientemente del verbo que sea en todos casos voy a poder conjugar el paradigma con el pronombre correspondiente.</w:t>
      </w:r>
    </w:p>
    <w:p w14:paraId="33C0B3C9" w14:textId="7BA256CF" w:rsidR="00496EC2" w:rsidRDefault="00496EC2" w:rsidP="00416264">
      <w:pPr>
        <w:spacing w:line="360" w:lineRule="auto"/>
        <w:jc w:val="both"/>
        <w:rPr>
          <w:rFonts w:ascii="Cambria" w:hAnsi="Cambria"/>
        </w:rPr>
      </w:pPr>
      <w:r>
        <w:rPr>
          <w:rFonts w:ascii="Cambria" w:hAnsi="Cambria"/>
        </w:rPr>
        <w:t xml:space="preserve">“El 3 de agosto de 1998 nos casamos tu padre y yo” el cuantificador 3 realiza la función de nombre y por tanto es el núcleo del sintagma de “El 3 de agosto de 1998” “de agosto” es CN que va complementando a 3 y “de 1998” complementa a de agosto. Tu padre y yo” es el sujeto de la oración, el núcleo del predicado es “casamos”. “Nos” es el complemento directo. Es una oración recíproca, la acción de casarse la realiza el sujeto pero a la vez la recibe. En </w:t>
      </w:r>
      <w:r>
        <w:rPr>
          <w:rFonts w:ascii="Cambria" w:hAnsi="Cambria"/>
        </w:rPr>
        <w:lastRenderedPageBreak/>
        <w:t xml:space="preserve">las oraciones reciprocas el pronombre que corresponda siempre va a desempeñar una función. “Tu” es el actualizador. </w:t>
      </w:r>
      <w:r w:rsidR="006664C8">
        <w:rPr>
          <w:rFonts w:ascii="Cambria" w:hAnsi="Cambria"/>
        </w:rPr>
        <w:t>En los verbos pronominales no desempeña función</w:t>
      </w:r>
    </w:p>
    <w:p w14:paraId="5414415E" w14:textId="7EC13C06" w:rsidR="00496EC2" w:rsidRDefault="00496EC2" w:rsidP="00416264">
      <w:pPr>
        <w:spacing w:line="360" w:lineRule="auto"/>
        <w:jc w:val="both"/>
        <w:rPr>
          <w:rFonts w:ascii="Cambria" w:hAnsi="Cambria"/>
        </w:rPr>
      </w:pPr>
      <w:r>
        <w:rPr>
          <w:rFonts w:ascii="Cambria" w:hAnsi="Cambria"/>
        </w:rPr>
        <w:t>Ahora veremos el “se” no paradigmático:</w:t>
      </w:r>
    </w:p>
    <w:p w14:paraId="5628A3FF" w14:textId="13A35BA9" w:rsidR="006664C8" w:rsidRDefault="006664C8" w:rsidP="00416264">
      <w:pPr>
        <w:spacing w:line="360" w:lineRule="auto"/>
        <w:jc w:val="both"/>
        <w:rPr>
          <w:rFonts w:ascii="Cambria" w:hAnsi="Cambria"/>
        </w:rPr>
      </w:pPr>
      <w:proofErr w:type="spellStart"/>
      <w:r>
        <w:rPr>
          <w:rFonts w:ascii="Cambria" w:hAnsi="Cambria"/>
        </w:rPr>
        <w:t>Paradigmatico</w:t>
      </w:r>
      <w:proofErr w:type="spellEnd"/>
      <w:r>
        <w:rPr>
          <w:rFonts w:ascii="Cambria" w:hAnsi="Cambria"/>
        </w:rPr>
        <w:t xml:space="preserve">: la forma se alterna con los pronombres átonos correspondientes a otras personas (reflexivo, reciproco, </w:t>
      </w:r>
      <w:proofErr w:type="spellStart"/>
      <w:r>
        <w:rPr>
          <w:rFonts w:ascii="Cambria" w:hAnsi="Cambria"/>
        </w:rPr>
        <w:t>vbo</w:t>
      </w:r>
      <w:proofErr w:type="spellEnd"/>
      <w:r>
        <w:rPr>
          <w:rFonts w:ascii="Cambria" w:hAnsi="Cambria"/>
        </w:rPr>
        <w:t xml:space="preserve">. Pronominal, o dativo no argumental), es lo que hemos visto hasta ahora. Se cuida poco (CD), me lo puse (CI), se adoran (CD), os </w:t>
      </w:r>
      <w:proofErr w:type="spellStart"/>
      <w:r>
        <w:rPr>
          <w:rFonts w:ascii="Cambria" w:hAnsi="Cambria"/>
        </w:rPr>
        <w:t>entendéris</w:t>
      </w:r>
      <w:proofErr w:type="spellEnd"/>
      <w:r>
        <w:rPr>
          <w:rFonts w:ascii="Cambria" w:hAnsi="Cambria"/>
        </w:rPr>
        <w:t xml:space="preserve"> (CI), </w:t>
      </w:r>
      <w:r w:rsidRPr="006664C8">
        <w:rPr>
          <w:rFonts w:ascii="Cambria" w:hAnsi="Cambria"/>
          <w:u w:val="single"/>
        </w:rPr>
        <w:t>me canso</w:t>
      </w:r>
      <w:r>
        <w:rPr>
          <w:rFonts w:ascii="Cambria" w:hAnsi="Cambria"/>
        </w:rPr>
        <w:t xml:space="preserve"> mucho (verbo), se lo terminó (CI), te lo comiste (CI).</w:t>
      </w:r>
    </w:p>
    <w:p w14:paraId="7D00192A" w14:textId="21FB1399" w:rsidR="006664C8" w:rsidRDefault="006664C8" w:rsidP="00416264">
      <w:pPr>
        <w:spacing w:line="360" w:lineRule="auto"/>
        <w:jc w:val="both"/>
        <w:rPr>
          <w:rFonts w:ascii="Cambria" w:hAnsi="Cambria"/>
        </w:rPr>
      </w:pPr>
      <w:r>
        <w:rPr>
          <w:rFonts w:ascii="Cambria" w:hAnsi="Cambria"/>
        </w:rPr>
        <w:t>SE NO PARADIGMATICO</w:t>
      </w:r>
    </w:p>
    <w:p w14:paraId="382BA5CE" w14:textId="295F8720" w:rsidR="006664C8" w:rsidRDefault="006664C8" w:rsidP="00416264">
      <w:pPr>
        <w:spacing w:line="360" w:lineRule="auto"/>
        <w:jc w:val="both"/>
        <w:rPr>
          <w:rFonts w:ascii="Cambria" w:hAnsi="Cambria"/>
        </w:rPr>
      </w:pPr>
      <w:r>
        <w:rPr>
          <w:rFonts w:ascii="Cambria" w:hAnsi="Cambria"/>
        </w:rPr>
        <w:t xml:space="preserve">La forma </w:t>
      </w:r>
      <w:r>
        <w:rPr>
          <w:rFonts w:ascii="Cambria" w:hAnsi="Cambria"/>
          <w:i/>
        </w:rPr>
        <w:t>se</w:t>
      </w:r>
      <w:r>
        <w:rPr>
          <w:rFonts w:ascii="Cambria" w:hAnsi="Cambria"/>
        </w:rPr>
        <w:t xml:space="preserve"> que no va a alternar con ningún otro pronombre. Lo vamos a ver en las oraciones pasivas reflejas y en las impersonales. Diferencias entre unas y otras:</w:t>
      </w:r>
    </w:p>
    <w:p w14:paraId="50CF987C" w14:textId="190D0053" w:rsidR="006664C8" w:rsidRDefault="006664C8" w:rsidP="00416264">
      <w:pPr>
        <w:spacing w:line="360" w:lineRule="auto"/>
        <w:jc w:val="both"/>
        <w:rPr>
          <w:rFonts w:ascii="Cambria" w:hAnsi="Cambria"/>
        </w:rPr>
      </w:pPr>
      <w:r>
        <w:rPr>
          <w:rFonts w:ascii="Cambria" w:hAnsi="Cambria"/>
        </w:rPr>
        <w:t xml:space="preserve">Pasivas reflejas: tiene que haber concordancia entre sujeto y verbo. “Las noticias se recibieron ayer” Para saber que eso es el sujeto y no el CD arrastramos la concordancia con el verbo. Podemos decir “La noticia se recibió ayer”. </w:t>
      </w:r>
    </w:p>
    <w:p w14:paraId="22D2395C" w14:textId="069AE5FE" w:rsidR="006664C8" w:rsidRDefault="006664C8" w:rsidP="00416264">
      <w:pPr>
        <w:spacing w:line="360" w:lineRule="auto"/>
        <w:jc w:val="both"/>
        <w:rPr>
          <w:rFonts w:ascii="Cambria" w:hAnsi="Cambria"/>
        </w:rPr>
      </w:pPr>
      <w:r>
        <w:rPr>
          <w:rFonts w:ascii="Cambria" w:hAnsi="Cambria"/>
        </w:rPr>
        <w:t xml:space="preserve">Impersonal refleja: el verbo siempre en singular (3ª </w:t>
      </w:r>
      <w:proofErr w:type="spellStart"/>
      <w:r>
        <w:rPr>
          <w:rFonts w:ascii="Cambria" w:hAnsi="Cambria"/>
        </w:rPr>
        <w:t>pers</w:t>
      </w:r>
      <w:proofErr w:type="spellEnd"/>
      <w:r>
        <w:rPr>
          <w:rFonts w:ascii="Cambria" w:hAnsi="Cambria"/>
        </w:rPr>
        <w:t xml:space="preserve">) “Se vive bien siendo estudiante”. </w:t>
      </w:r>
    </w:p>
    <w:p w14:paraId="7F75F7E5" w14:textId="49754E49" w:rsidR="006664C8" w:rsidRDefault="006664C8" w:rsidP="00416264">
      <w:pPr>
        <w:spacing w:line="360" w:lineRule="auto"/>
        <w:jc w:val="both"/>
        <w:rPr>
          <w:rFonts w:ascii="Cambria" w:hAnsi="Cambria"/>
        </w:rPr>
      </w:pPr>
      <w:r>
        <w:rPr>
          <w:rFonts w:ascii="Cambria" w:hAnsi="Cambria"/>
        </w:rPr>
        <w:t xml:space="preserve">En ambas estructuras se oculta u argumento verbal, se menciona cierta acción y también la entidad que la recibe pero no se especifica el agente que la lleva a cabo. Por eso, muchos autores consideran que este </w:t>
      </w:r>
      <w:r>
        <w:rPr>
          <w:rFonts w:ascii="Cambria" w:hAnsi="Cambria"/>
          <w:i/>
        </w:rPr>
        <w:t>se</w:t>
      </w:r>
      <w:r>
        <w:rPr>
          <w:rFonts w:ascii="Cambria" w:hAnsi="Cambria"/>
        </w:rPr>
        <w:t xml:space="preserve"> desempeña la función de un sujeto desempeña en la oración, pero es más un agente.</w:t>
      </w:r>
    </w:p>
    <w:p w14:paraId="3449223C" w14:textId="4015D82C" w:rsidR="006664C8" w:rsidRDefault="006664C8" w:rsidP="00416264">
      <w:pPr>
        <w:spacing w:line="360" w:lineRule="auto"/>
        <w:jc w:val="both"/>
        <w:rPr>
          <w:rFonts w:ascii="Cambria" w:hAnsi="Cambria"/>
        </w:rPr>
      </w:pPr>
      <w:r>
        <w:rPr>
          <w:rFonts w:ascii="Cambria" w:hAnsi="Cambria"/>
        </w:rPr>
        <w:t>No se le trató bien (impersonal refleja, alguien no le trató bien, no podemos decir no se le trataron bien). Se revisaron todas las tuberías (pasiva refleja, se revisó la tubería).</w:t>
      </w:r>
    </w:p>
    <w:p w14:paraId="2112D5E5" w14:textId="384B9554" w:rsidR="006664C8" w:rsidRDefault="006664C8" w:rsidP="00416264">
      <w:pPr>
        <w:spacing w:line="360" w:lineRule="auto"/>
        <w:jc w:val="both"/>
        <w:rPr>
          <w:rFonts w:ascii="Cambria" w:hAnsi="Cambria"/>
        </w:rPr>
      </w:pPr>
      <w:r>
        <w:rPr>
          <w:rFonts w:ascii="Cambria" w:hAnsi="Cambria"/>
        </w:rPr>
        <w:t>IMPERSONALES</w:t>
      </w:r>
    </w:p>
    <w:p w14:paraId="46AC7A47" w14:textId="6F6E78D8" w:rsidR="006664C8" w:rsidRDefault="006664C8" w:rsidP="00416264">
      <w:pPr>
        <w:spacing w:line="360" w:lineRule="auto"/>
        <w:jc w:val="both"/>
        <w:rPr>
          <w:rFonts w:ascii="Cambria" w:hAnsi="Cambria"/>
        </w:rPr>
      </w:pPr>
      <w:r>
        <w:rPr>
          <w:rFonts w:ascii="Cambria" w:hAnsi="Cambria"/>
        </w:rPr>
        <w:t>Contienen la forma se y un verbo en singular que puede ser transitivo (en mi casa siempre se les llamó drogas a las deudas) o intransitivo (allí se discute de grandes cosas). En las impersonales no siempre tiene que haber un verbo transitivo.</w:t>
      </w:r>
    </w:p>
    <w:p w14:paraId="7C1EF193" w14:textId="551E85ED" w:rsidR="006664C8" w:rsidRDefault="006664C8" w:rsidP="00416264">
      <w:pPr>
        <w:spacing w:line="360" w:lineRule="auto"/>
        <w:jc w:val="both"/>
        <w:rPr>
          <w:rFonts w:ascii="Cambria" w:hAnsi="Cambria"/>
          <w:u w:val="single"/>
        </w:rPr>
      </w:pPr>
      <w:r>
        <w:rPr>
          <w:rFonts w:ascii="Cambria" w:hAnsi="Cambria"/>
          <w:u w:val="single"/>
        </w:rPr>
        <w:t>Rasgos morfológicos</w:t>
      </w:r>
    </w:p>
    <w:p w14:paraId="0F04BA67" w14:textId="2F0877C1" w:rsidR="006664C8" w:rsidRDefault="006664C8" w:rsidP="00416264">
      <w:pPr>
        <w:spacing w:line="360" w:lineRule="auto"/>
        <w:jc w:val="both"/>
        <w:rPr>
          <w:rFonts w:ascii="Cambria" w:hAnsi="Cambria"/>
        </w:rPr>
      </w:pPr>
      <w:r>
        <w:rPr>
          <w:rFonts w:ascii="Cambria" w:hAnsi="Cambria"/>
        </w:rPr>
        <w:t xml:space="preserve">-3ª persona del singular: se ve en la concordancia con el verbo (se habla de política) la concordancia con los reflexivos a través de la flexión verbal ((se </w:t>
      </w:r>
      <w:proofErr w:type="spellStart"/>
      <w:r>
        <w:rPr>
          <w:rFonts w:ascii="Cambria" w:hAnsi="Cambria"/>
        </w:rPr>
        <w:t>se</w:t>
      </w:r>
      <w:proofErr w:type="spellEnd"/>
      <w:r>
        <w:rPr>
          <w:rFonts w:ascii="Cambria" w:hAnsi="Cambria"/>
        </w:rPr>
        <w:t xml:space="preserve"> está satisfecho consigo mismo, se es feliz)</w:t>
      </w:r>
    </w:p>
    <w:p w14:paraId="32B04309" w14:textId="60ED14E4" w:rsidR="006664C8" w:rsidRDefault="006664C8" w:rsidP="00416264">
      <w:pPr>
        <w:spacing w:line="360" w:lineRule="auto"/>
        <w:jc w:val="both"/>
        <w:rPr>
          <w:rFonts w:ascii="Cambria" w:hAnsi="Cambria"/>
        </w:rPr>
      </w:pPr>
      <w:r>
        <w:rPr>
          <w:rFonts w:ascii="Cambria" w:hAnsi="Cambria"/>
        </w:rPr>
        <w:t xml:space="preserve">-el </w:t>
      </w:r>
      <w:r>
        <w:rPr>
          <w:rFonts w:ascii="Cambria" w:hAnsi="Cambria"/>
          <w:i/>
        </w:rPr>
        <w:t>se</w:t>
      </w:r>
      <w:r>
        <w:rPr>
          <w:rFonts w:ascii="Cambria" w:hAnsi="Cambria"/>
        </w:rPr>
        <w:t xml:space="preserve"> encierra información semántica que </w:t>
      </w:r>
      <w:r w:rsidR="00050271">
        <w:rPr>
          <w:rFonts w:ascii="Cambria" w:hAnsi="Cambria"/>
        </w:rPr>
        <w:t>corresponde</w:t>
      </w:r>
      <w:r>
        <w:rPr>
          <w:rFonts w:ascii="Cambria" w:hAnsi="Cambria"/>
        </w:rPr>
        <w:t xml:space="preserve"> a los sujetos. No ocupa la posición de los sujetos </w:t>
      </w:r>
      <w:proofErr w:type="spellStart"/>
      <w:r>
        <w:rPr>
          <w:rFonts w:ascii="Cambria" w:hAnsi="Cambria"/>
        </w:rPr>
        <w:t>preverbales</w:t>
      </w:r>
      <w:proofErr w:type="spellEnd"/>
      <w:r>
        <w:rPr>
          <w:rFonts w:ascii="Cambria" w:hAnsi="Cambria"/>
        </w:rPr>
        <w:t xml:space="preserve"> porque es una forma </w:t>
      </w:r>
      <w:proofErr w:type="spellStart"/>
      <w:r>
        <w:rPr>
          <w:rFonts w:ascii="Cambria" w:hAnsi="Cambria"/>
        </w:rPr>
        <w:t>átóna</w:t>
      </w:r>
      <w:proofErr w:type="spellEnd"/>
      <w:r>
        <w:rPr>
          <w:rFonts w:ascii="Cambria" w:hAnsi="Cambria"/>
        </w:rPr>
        <w:t xml:space="preserve"> o clítica.</w:t>
      </w:r>
    </w:p>
    <w:p w14:paraId="161A0B7D" w14:textId="55E907F7" w:rsidR="006664C8" w:rsidRDefault="00050271" w:rsidP="00416264">
      <w:pPr>
        <w:spacing w:line="360" w:lineRule="auto"/>
        <w:jc w:val="both"/>
        <w:rPr>
          <w:rFonts w:ascii="Cambria" w:hAnsi="Cambria"/>
        </w:rPr>
      </w:pPr>
      <w:r>
        <w:rPr>
          <w:rFonts w:ascii="Cambria" w:hAnsi="Cambria"/>
        </w:rPr>
        <w:lastRenderedPageBreak/>
        <w:t xml:space="preserve">No se come *se no come. No puede ocupar la posición </w:t>
      </w:r>
      <w:proofErr w:type="spellStart"/>
      <w:r>
        <w:rPr>
          <w:rFonts w:ascii="Cambria" w:hAnsi="Cambria"/>
        </w:rPr>
        <w:t>preverbal</w:t>
      </w:r>
      <w:proofErr w:type="spellEnd"/>
      <w:r>
        <w:rPr>
          <w:rFonts w:ascii="Cambria" w:hAnsi="Cambria"/>
        </w:rPr>
        <w:t xml:space="preserve">. Tiene un valor semántico que corresponde al sujeto pero no puede ocupar la posición </w:t>
      </w:r>
      <w:proofErr w:type="spellStart"/>
      <w:r>
        <w:rPr>
          <w:rFonts w:ascii="Cambria" w:hAnsi="Cambria"/>
        </w:rPr>
        <w:t>preverbal</w:t>
      </w:r>
      <w:proofErr w:type="spellEnd"/>
      <w:r>
        <w:rPr>
          <w:rFonts w:ascii="Cambria" w:hAnsi="Cambria"/>
        </w:rPr>
        <w:t xml:space="preserve"> que le corresponde a este.</w:t>
      </w:r>
    </w:p>
    <w:p w14:paraId="67E363FF" w14:textId="1B88D434" w:rsidR="00050271" w:rsidRDefault="00050271" w:rsidP="00416264">
      <w:pPr>
        <w:spacing w:line="360" w:lineRule="auto"/>
        <w:jc w:val="both"/>
        <w:rPr>
          <w:rFonts w:ascii="Cambria" w:hAnsi="Cambria"/>
        </w:rPr>
      </w:pPr>
      <w:r>
        <w:rPr>
          <w:rFonts w:ascii="Cambria" w:hAnsi="Cambria"/>
        </w:rPr>
        <w:t xml:space="preserve">Tipos de oraciones impersonales: </w:t>
      </w:r>
      <w:r>
        <w:rPr>
          <w:rFonts w:ascii="Cambria" w:hAnsi="Cambria"/>
          <w:i/>
        </w:rPr>
        <w:t>Allí se discute de grandes cosas, se habla de política, nunca se está seguro /segura en esa empresa</w:t>
      </w:r>
      <w:r>
        <w:rPr>
          <w:rFonts w:ascii="Cambria" w:hAnsi="Cambria"/>
        </w:rPr>
        <w:t>. Sí arrastra cierta concordancia del sujeto que está latente, aunque sea una oración impersonal.</w:t>
      </w:r>
    </w:p>
    <w:p w14:paraId="6B417CD2" w14:textId="1C6B2E30" w:rsidR="00050271" w:rsidRDefault="00050271" w:rsidP="00416264">
      <w:pPr>
        <w:spacing w:line="360" w:lineRule="auto"/>
        <w:jc w:val="both"/>
        <w:rPr>
          <w:rFonts w:ascii="Cambria" w:hAnsi="Cambria"/>
          <w:u w:val="single"/>
        </w:rPr>
      </w:pPr>
      <w:r>
        <w:rPr>
          <w:rFonts w:ascii="Cambria" w:hAnsi="Cambria"/>
          <w:u w:val="single"/>
        </w:rPr>
        <w:t>Interpretaciones desde el punto de vista semántico</w:t>
      </w:r>
    </w:p>
    <w:p w14:paraId="56D79CC9" w14:textId="3822FF48" w:rsidR="00050271" w:rsidRDefault="00050271" w:rsidP="00050271">
      <w:pPr>
        <w:pStyle w:val="Prrafodelista"/>
        <w:numPr>
          <w:ilvl w:val="0"/>
          <w:numId w:val="7"/>
        </w:numPr>
        <w:spacing w:line="360" w:lineRule="auto"/>
        <w:ind w:left="284"/>
        <w:jc w:val="both"/>
        <w:rPr>
          <w:rFonts w:ascii="Cambria" w:hAnsi="Cambria"/>
        </w:rPr>
      </w:pPr>
      <w:proofErr w:type="spellStart"/>
      <w:r w:rsidRPr="00050271">
        <w:rPr>
          <w:rFonts w:ascii="Cambria" w:hAnsi="Cambria"/>
        </w:rPr>
        <w:t>Genericas</w:t>
      </w:r>
      <w:proofErr w:type="spellEnd"/>
      <w:r w:rsidRPr="00050271">
        <w:rPr>
          <w:rFonts w:ascii="Cambria" w:hAnsi="Cambria"/>
        </w:rPr>
        <w:t xml:space="preserve"> o </w:t>
      </w:r>
      <w:proofErr w:type="spellStart"/>
      <w:r w:rsidRPr="00050271">
        <w:rPr>
          <w:rFonts w:ascii="Cambria" w:hAnsi="Cambria"/>
        </w:rPr>
        <w:t>mediopersonales</w:t>
      </w:r>
      <w:proofErr w:type="spellEnd"/>
      <w:r w:rsidRPr="00050271">
        <w:rPr>
          <w:rFonts w:ascii="Cambria" w:hAnsi="Cambria"/>
        </w:rPr>
        <w:t xml:space="preserve">: se </w:t>
      </w:r>
      <w:proofErr w:type="spellStart"/>
      <w:r w:rsidRPr="00050271">
        <w:rPr>
          <w:rFonts w:ascii="Cambria" w:hAnsi="Cambria"/>
        </w:rPr>
        <w:t>contruyen</w:t>
      </w:r>
      <w:proofErr w:type="spellEnd"/>
      <w:r w:rsidRPr="00050271">
        <w:rPr>
          <w:rFonts w:ascii="Cambria" w:hAnsi="Cambria"/>
        </w:rPr>
        <w:t xml:space="preserve"> siempre con verbos imperfectivos</w:t>
      </w:r>
      <w:r>
        <w:rPr>
          <w:rStyle w:val="Refdenotaalpie"/>
          <w:rFonts w:ascii="Cambria" w:hAnsi="Cambria"/>
        </w:rPr>
        <w:footnoteReference w:id="2"/>
      </w:r>
      <w:r>
        <w:rPr>
          <w:rFonts w:ascii="Cambria" w:hAnsi="Cambria"/>
        </w:rPr>
        <w:t xml:space="preserve">, que no se vea como la acción se empieza y acaba. Admiten las paráfrasis con formas como </w:t>
      </w:r>
      <w:r>
        <w:rPr>
          <w:rFonts w:ascii="Cambria" w:hAnsi="Cambria"/>
          <w:i/>
        </w:rPr>
        <w:t>la gente, uno</w:t>
      </w:r>
      <w:r>
        <w:rPr>
          <w:rFonts w:ascii="Cambria" w:hAnsi="Cambria"/>
        </w:rPr>
        <w:t xml:space="preserve">. De eso no se debe hablar / uno no debe hablar. Sería un sujeto </w:t>
      </w:r>
      <w:proofErr w:type="spellStart"/>
      <w:r>
        <w:rPr>
          <w:rFonts w:ascii="Cambria" w:hAnsi="Cambria"/>
        </w:rPr>
        <w:t>gene´rico</w:t>
      </w:r>
      <w:proofErr w:type="spellEnd"/>
    </w:p>
    <w:p w14:paraId="31A83ADC" w14:textId="1B2AE3C7" w:rsidR="00050271" w:rsidRDefault="00050271" w:rsidP="00050271">
      <w:pPr>
        <w:pStyle w:val="Prrafodelista"/>
        <w:numPr>
          <w:ilvl w:val="0"/>
          <w:numId w:val="7"/>
        </w:numPr>
        <w:spacing w:line="360" w:lineRule="auto"/>
        <w:ind w:left="284"/>
        <w:jc w:val="both"/>
        <w:rPr>
          <w:rFonts w:ascii="Cambria" w:hAnsi="Cambria"/>
        </w:rPr>
      </w:pPr>
      <w:r>
        <w:rPr>
          <w:rFonts w:ascii="Cambria" w:hAnsi="Cambria"/>
        </w:rPr>
        <w:t>Existenciales o episódicas: admiten tiempos perfectivos y el hablante tiene presente el agente que no quiere o no puede identificar. Sé que se habló de ello, pero no sabría decir quién lo mencionó. Se le recibió y se le atendió con toda cortesía.</w:t>
      </w:r>
    </w:p>
    <w:p w14:paraId="57710828" w14:textId="558134E4" w:rsidR="00050271" w:rsidRDefault="00050271" w:rsidP="00050271">
      <w:pPr>
        <w:spacing w:line="360" w:lineRule="auto"/>
        <w:jc w:val="both"/>
        <w:rPr>
          <w:rFonts w:ascii="Cambria" w:hAnsi="Cambria"/>
          <w:u w:val="single"/>
        </w:rPr>
      </w:pPr>
      <w:r>
        <w:rPr>
          <w:rFonts w:ascii="Cambria" w:hAnsi="Cambria"/>
          <w:u w:val="single"/>
        </w:rPr>
        <w:t xml:space="preserve">Incompatibilidades de las </w:t>
      </w:r>
      <w:proofErr w:type="spellStart"/>
      <w:r>
        <w:rPr>
          <w:rFonts w:ascii="Cambria" w:hAnsi="Cambria"/>
          <w:u w:val="single"/>
        </w:rPr>
        <w:t>orciones</w:t>
      </w:r>
      <w:proofErr w:type="spellEnd"/>
      <w:r>
        <w:rPr>
          <w:rFonts w:ascii="Cambria" w:hAnsi="Cambria"/>
          <w:u w:val="single"/>
        </w:rPr>
        <w:t xml:space="preserve"> impersonales</w:t>
      </w:r>
    </w:p>
    <w:p w14:paraId="1B07B788" w14:textId="77777777" w:rsidR="002411AB" w:rsidRDefault="00050271" w:rsidP="00050271">
      <w:pPr>
        <w:spacing w:line="360" w:lineRule="auto"/>
        <w:jc w:val="both"/>
        <w:rPr>
          <w:rFonts w:ascii="Cambria" w:hAnsi="Cambria"/>
        </w:rPr>
      </w:pPr>
      <w:r>
        <w:rPr>
          <w:rFonts w:ascii="Cambria" w:hAnsi="Cambria"/>
        </w:rPr>
        <w:t xml:space="preserve">En las oraciones impersonales queda velado el participante activo. Por eso, no se admiten </w:t>
      </w:r>
      <w:proofErr w:type="spellStart"/>
      <w:r>
        <w:rPr>
          <w:rFonts w:ascii="Cambria" w:hAnsi="Cambria"/>
        </w:rPr>
        <w:t>imperonales</w:t>
      </w:r>
      <w:proofErr w:type="spellEnd"/>
      <w:r>
        <w:rPr>
          <w:rFonts w:ascii="Cambria" w:hAnsi="Cambria"/>
        </w:rPr>
        <w:t xml:space="preserve"> los verbos que rechazan sujetos de persona: en esa reunión se ladró mucho. No se refiere a un perro sino a un sujeto de persona y con otro sentido, entonces hay que tener cuidado. Las oraciones de verbo pronominal con uno se arrepiente- *se </w:t>
      </w:r>
      <w:proofErr w:type="spellStart"/>
      <w:r>
        <w:rPr>
          <w:rFonts w:ascii="Cambria" w:hAnsi="Cambria"/>
        </w:rPr>
        <w:t>se</w:t>
      </w:r>
      <w:proofErr w:type="spellEnd"/>
      <w:r>
        <w:rPr>
          <w:rFonts w:ascii="Cambria" w:hAnsi="Cambria"/>
        </w:rPr>
        <w:t xml:space="preserve"> arrepiente. </w:t>
      </w:r>
    </w:p>
    <w:p w14:paraId="58D6E345" w14:textId="3CEC9F9F" w:rsidR="00050271" w:rsidRDefault="002411AB" w:rsidP="00050271">
      <w:pPr>
        <w:spacing w:line="360" w:lineRule="auto"/>
        <w:jc w:val="both"/>
        <w:rPr>
          <w:rFonts w:ascii="Cambria" w:hAnsi="Cambria"/>
        </w:rPr>
      </w:pPr>
      <w:r>
        <w:rPr>
          <w:rFonts w:ascii="Cambria" w:hAnsi="Cambria"/>
        </w:rPr>
        <w:t>Entonces, e</w:t>
      </w:r>
      <w:r w:rsidR="00050271">
        <w:rPr>
          <w:rFonts w:ascii="Cambria" w:hAnsi="Cambria"/>
        </w:rPr>
        <w:t xml:space="preserve">ntre las restricciones que aparecen para las oraciones impersonales están las de verbos pronominales y las que no </w:t>
      </w:r>
      <w:r>
        <w:rPr>
          <w:rFonts w:ascii="Cambria" w:hAnsi="Cambria"/>
        </w:rPr>
        <w:t>admiten sujetos de persona.</w:t>
      </w:r>
    </w:p>
    <w:p w14:paraId="5CB45D91" w14:textId="1B65C3D8" w:rsidR="002411AB" w:rsidRDefault="002411AB" w:rsidP="00050271">
      <w:pPr>
        <w:spacing w:line="360" w:lineRule="auto"/>
        <w:jc w:val="both"/>
        <w:rPr>
          <w:rFonts w:ascii="Cambria" w:hAnsi="Cambria"/>
        </w:rPr>
      </w:pPr>
      <w:r>
        <w:rPr>
          <w:rFonts w:ascii="Cambria" w:hAnsi="Cambria"/>
        </w:rPr>
        <w:t>PASIVA REFLEJA</w:t>
      </w:r>
    </w:p>
    <w:p w14:paraId="2A1701F9" w14:textId="29ADBB52" w:rsidR="002411AB" w:rsidRDefault="002411AB" w:rsidP="00050271">
      <w:pPr>
        <w:spacing w:line="360" w:lineRule="auto"/>
        <w:jc w:val="both"/>
        <w:rPr>
          <w:rFonts w:ascii="Cambria" w:hAnsi="Cambria"/>
        </w:rPr>
      </w:pPr>
      <w:r>
        <w:rPr>
          <w:rFonts w:ascii="Cambria" w:hAnsi="Cambria"/>
        </w:rPr>
        <w:t xml:space="preserve">Las pasivas reflejas son una variante con un verbo </w:t>
      </w:r>
      <w:proofErr w:type="spellStart"/>
      <w:r>
        <w:rPr>
          <w:rFonts w:ascii="Cambria" w:hAnsi="Cambria"/>
        </w:rPr>
        <w:t>acitvo</w:t>
      </w:r>
      <w:proofErr w:type="spellEnd"/>
      <w:r>
        <w:rPr>
          <w:rFonts w:ascii="Cambria" w:hAnsi="Cambria"/>
        </w:rPr>
        <w:t xml:space="preserve"> de las pasivas </w:t>
      </w:r>
      <w:proofErr w:type="spellStart"/>
      <w:r>
        <w:rPr>
          <w:rFonts w:ascii="Cambria" w:hAnsi="Cambria"/>
        </w:rPr>
        <w:t>perifrasitcas</w:t>
      </w:r>
      <w:proofErr w:type="spellEnd"/>
      <w:r>
        <w:rPr>
          <w:rFonts w:ascii="Cambria" w:hAnsi="Cambria"/>
        </w:rPr>
        <w:t xml:space="preserve">, estas son las que nosotros conocemos como pasivas: </w:t>
      </w:r>
      <w:r w:rsidRPr="002411AB">
        <w:rPr>
          <w:rFonts w:ascii="Cambria" w:hAnsi="Cambria"/>
          <w:i/>
        </w:rPr>
        <w:t>La agresión no fue denunciada-la agresión no se denunció.</w:t>
      </w:r>
      <w:r>
        <w:rPr>
          <w:rFonts w:ascii="Cambria" w:hAnsi="Cambria"/>
          <w:i/>
        </w:rPr>
        <w:t xml:space="preserve"> </w:t>
      </w:r>
      <w:r>
        <w:rPr>
          <w:rFonts w:ascii="Cambria" w:hAnsi="Cambria"/>
        </w:rPr>
        <w:t xml:space="preserve">En ambas, el verbo tiene que concordar con el sujeto paciente, lo importante de las oraciones pasivas </w:t>
      </w:r>
      <w:proofErr w:type="spellStart"/>
      <w:r>
        <w:rPr>
          <w:rFonts w:ascii="Cambria" w:hAnsi="Cambria"/>
        </w:rPr>
        <w:t>relfejas</w:t>
      </w:r>
      <w:proofErr w:type="spellEnd"/>
      <w:r>
        <w:rPr>
          <w:rFonts w:ascii="Cambria" w:hAnsi="Cambria"/>
        </w:rPr>
        <w:t xml:space="preserve"> es que son oraciones intransitivas construidas siempre con un verbo transitivo, porque NUNCA una oración pasiva refleja puede llevar CD. </w:t>
      </w:r>
      <w:proofErr w:type="spellStart"/>
      <w:r>
        <w:rPr>
          <w:rFonts w:ascii="Cambria" w:hAnsi="Cambria"/>
        </w:rPr>
        <w:t>SOn</w:t>
      </w:r>
      <w:proofErr w:type="spellEnd"/>
      <w:r>
        <w:rPr>
          <w:rFonts w:ascii="Cambria" w:hAnsi="Cambria"/>
        </w:rPr>
        <w:t xml:space="preserve"> intransitivas que admiten sujetos pacientes posverbales (en la posición que aparece CD) sin determinante, en la posición característica del CD. </w:t>
      </w:r>
    </w:p>
    <w:p w14:paraId="08F811F5" w14:textId="246686C7" w:rsidR="002411AB" w:rsidRDefault="002411AB" w:rsidP="00050271">
      <w:pPr>
        <w:spacing w:line="360" w:lineRule="auto"/>
        <w:jc w:val="both"/>
        <w:rPr>
          <w:rFonts w:ascii="Cambria" w:hAnsi="Cambria"/>
        </w:rPr>
      </w:pPr>
      <w:r>
        <w:rPr>
          <w:rFonts w:ascii="Cambria" w:hAnsi="Cambria"/>
        </w:rPr>
        <w:lastRenderedPageBreak/>
        <w:t xml:space="preserve">EL sujeto es un sintagma nominal escueto, esto es, que no lleva determinante. Se han abierto nuevas vías de comunicación *se sigue importando el petróleo en grandes cantidades *se escucharon los disparos. </w:t>
      </w:r>
    </w:p>
    <w:p w14:paraId="0C4D3F89" w14:textId="5A147321" w:rsidR="002411AB" w:rsidRDefault="002411AB" w:rsidP="00050271">
      <w:pPr>
        <w:spacing w:line="360" w:lineRule="auto"/>
        <w:jc w:val="both"/>
        <w:rPr>
          <w:rFonts w:ascii="Cambria" w:hAnsi="Cambria"/>
          <w:u w:val="single"/>
        </w:rPr>
      </w:pPr>
      <w:r>
        <w:rPr>
          <w:rFonts w:ascii="Cambria" w:hAnsi="Cambria"/>
          <w:u w:val="single"/>
        </w:rPr>
        <w:t>Sujetos de las pasivas reflejas</w:t>
      </w:r>
    </w:p>
    <w:p w14:paraId="5D9198D2" w14:textId="2F53B76D" w:rsidR="002411AB" w:rsidRDefault="002411AB" w:rsidP="00050271">
      <w:pPr>
        <w:spacing w:line="360" w:lineRule="auto"/>
        <w:jc w:val="both"/>
        <w:rPr>
          <w:rFonts w:ascii="Cambria" w:hAnsi="Cambria"/>
        </w:rPr>
      </w:pPr>
      <w:r>
        <w:rPr>
          <w:rFonts w:ascii="Cambria" w:hAnsi="Cambria"/>
        </w:rPr>
        <w:t>Sintagmas nominales. Declarativas: se dice que habrá pronto elecciones, se prohíbe fumar</w:t>
      </w:r>
    </w:p>
    <w:p w14:paraId="4C546053" w14:textId="10BF21C2" w:rsidR="002411AB" w:rsidRDefault="002411AB" w:rsidP="00050271">
      <w:pPr>
        <w:spacing w:line="360" w:lineRule="auto"/>
        <w:jc w:val="both"/>
        <w:rPr>
          <w:rFonts w:ascii="Cambria" w:hAnsi="Cambria"/>
        </w:rPr>
      </w:pPr>
      <w:r>
        <w:rPr>
          <w:rFonts w:ascii="Cambria" w:hAnsi="Cambria"/>
        </w:rPr>
        <w:t>Oraciones sustantivas: interrogativas indirectas: ya se sabe cómo entró el ladrón en la casa, no se sabe cómo salir del paso.</w:t>
      </w:r>
    </w:p>
    <w:p w14:paraId="0F7EBC49" w14:textId="24EC2734" w:rsidR="002411AB" w:rsidRDefault="002411AB" w:rsidP="00050271">
      <w:pPr>
        <w:spacing w:line="360" w:lineRule="auto"/>
        <w:jc w:val="both"/>
        <w:rPr>
          <w:rFonts w:ascii="Cambria" w:hAnsi="Cambria"/>
        </w:rPr>
      </w:pPr>
      <w:r>
        <w:rPr>
          <w:rFonts w:ascii="Cambria" w:hAnsi="Cambria"/>
        </w:rPr>
        <w:t>No supieron con qué golpearon la pared: no supieron eso, subordinada sustantiva en función de OD. EXAMEN</w:t>
      </w:r>
    </w:p>
    <w:p w14:paraId="12A8CD56" w14:textId="0E049413" w:rsidR="002411AB" w:rsidRDefault="002411AB" w:rsidP="00050271">
      <w:pPr>
        <w:spacing w:line="360" w:lineRule="auto"/>
        <w:jc w:val="both"/>
        <w:rPr>
          <w:rFonts w:ascii="Cambria" w:hAnsi="Cambria"/>
          <w:u w:val="single"/>
        </w:rPr>
      </w:pPr>
      <w:r>
        <w:rPr>
          <w:rFonts w:ascii="Cambria" w:hAnsi="Cambria"/>
          <w:u w:val="single"/>
        </w:rPr>
        <w:t>Problemas de las pasivas reflejas</w:t>
      </w:r>
    </w:p>
    <w:p w14:paraId="3F3A377C" w14:textId="77777777" w:rsidR="00EA7960" w:rsidRDefault="002411AB" w:rsidP="00050271">
      <w:pPr>
        <w:spacing w:line="360" w:lineRule="auto"/>
        <w:jc w:val="both"/>
        <w:rPr>
          <w:rFonts w:ascii="Cambria" w:hAnsi="Cambria"/>
        </w:rPr>
      </w:pPr>
      <w:r>
        <w:rPr>
          <w:rFonts w:ascii="Cambria" w:hAnsi="Cambria"/>
        </w:rPr>
        <w:t xml:space="preserve">Muestran resistencia a aceptar </w:t>
      </w:r>
      <w:proofErr w:type="spellStart"/>
      <w:r>
        <w:rPr>
          <w:rFonts w:ascii="Cambria" w:hAnsi="Cambria"/>
        </w:rPr>
        <w:t>cc.</w:t>
      </w:r>
      <w:proofErr w:type="spellEnd"/>
      <w:r>
        <w:rPr>
          <w:rFonts w:ascii="Cambria" w:hAnsi="Cambria"/>
        </w:rPr>
        <w:t xml:space="preserve"> Agentes: *</w:t>
      </w:r>
      <w:r>
        <w:rPr>
          <w:rFonts w:ascii="Cambria" w:hAnsi="Cambria"/>
          <w:i/>
        </w:rPr>
        <w:t>el problema se solucionó por el ministro</w:t>
      </w:r>
      <w:r>
        <w:rPr>
          <w:rFonts w:ascii="Cambria" w:hAnsi="Cambria"/>
        </w:rPr>
        <w:t xml:space="preserve">. Si el se es el ocultador del agente no tiene sentido poner luego un C agente, </w:t>
      </w:r>
    </w:p>
    <w:p w14:paraId="3A2B3EF7" w14:textId="77777777" w:rsidR="00EA7960" w:rsidRDefault="00EA7960" w:rsidP="00050271">
      <w:pPr>
        <w:spacing w:line="360" w:lineRule="auto"/>
        <w:jc w:val="both"/>
        <w:rPr>
          <w:rFonts w:ascii="Cambria" w:hAnsi="Cambria"/>
        </w:rPr>
      </w:pPr>
      <w:r>
        <w:rPr>
          <w:rFonts w:ascii="Cambria" w:hAnsi="Cambria"/>
        </w:rPr>
        <w:t>-</w:t>
      </w:r>
      <w:r w:rsidR="002411AB">
        <w:rPr>
          <w:rFonts w:ascii="Cambria" w:hAnsi="Cambria"/>
        </w:rPr>
        <w:t xml:space="preserve">cuando se construyen con expresiones que designan individuos concretos. </w:t>
      </w:r>
    </w:p>
    <w:p w14:paraId="60B14FA1" w14:textId="3B15C8C0" w:rsidR="002411AB" w:rsidRDefault="00EA7960" w:rsidP="00050271">
      <w:pPr>
        <w:spacing w:line="360" w:lineRule="auto"/>
        <w:jc w:val="both"/>
        <w:rPr>
          <w:rFonts w:ascii="Cambria" w:hAnsi="Cambria"/>
        </w:rPr>
      </w:pPr>
      <w:r>
        <w:rPr>
          <w:rFonts w:ascii="Cambria" w:hAnsi="Cambria"/>
        </w:rPr>
        <w:t>-</w:t>
      </w:r>
      <w:r w:rsidR="002411AB">
        <w:rPr>
          <w:rFonts w:ascii="Cambria" w:hAnsi="Cambria"/>
        </w:rPr>
        <w:t xml:space="preserve">Con expresiones que designan instituciones, estamentos o conjuntos de individuos: </w:t>
      </w:r>
      <w:r w:rsidR="002411AB">
        <w:rPr>
          <w:rFonts w:ascii="Cambria" w:hAnsi="Cambria"/>
          <w:i/>
        </w:rPr>
        <w:t xml:space="preserve">si es menester, entibiaré con anticipación la lista para que se examine </w:t>
      </w:r>
      <w:r w:rsidR="002411AB">
        <w:rPr>
          <w:rFonts w:ascii="Cambria" w:hAnsi="Cambria"/>
          <w:i/>
          <w:u w:val="single"/>
        </w:rPr>
        <w:t>por el Clero y las Comunidades religiosas de la Península</w:t>
      </w:r>
      <w:r w:rsidR="002411AB">
        <w:rPr>
          <w:rFonts w:ascii="Cambria" w:hAnsi="Cambria"/>
        </w:rPr>
        <w:t>. Se está extendiendo cada vez más.</w:t>
      </w:r>
    </w:p>
    <w:p w14:paraId="4DC33EBF" w14:textId="7AF5D379" w:rsidR="00EA7960" w:rsidRDefault="00EA7960" w:rsidP="00050271">
      <w:pPr>
        <w:spacing w:line="360" w:lineRule="auto"/>
        <w:jc w:val="both"/>
        <w:rPr>
          <w:rFonts w:ascii="Cambria" w:hAnsi="Cambria"/>
        </w:rPr>
      </w:pPr>
      <w:r>
        <w:rPr>
          <w:rFonts w:ascii="Cambria" w:hAnsi="Cambria"/>
        </w:rPr>
        <w:t>Suelen usarse las pasivas reflejas para describir situaciones genéricas: se calienta la leche.</w:t>
      </w:r>
    </w:p>
    <w:p w14:paraId="43BEBF32" w14:textId="1DFC0AC4" w:rsidR="00EA7960" w:rsidRDefault="00EA7960" w:rsidP="00050271">
      <w:pPr>
        <w:spacing w:line="360" w:lineRule="auto"/>
        <w:jc w:val="both"/>
        <w:rPr>
          <w:rFonts w:ascii="Cambria" w:hAnsi="Cambria"/>
        </w:rPr>
      </w:pPr>
      <w:r>
        <w:rPr>
          <w:rFonts w:ascii="Cambria" w:hAnsi="Cambria"/>
        </w:rPr>
        <w:t xml:space="preserve">Una clase de pasivas </w:t>
      </w:r>
      <w:proofErr w:type="spellStart"/>
      <w:r>
        <w:rPr>
          <w:rFonts w:ascii="Cambria" w:hAnsi="Cambria"/>
        </w:rPr>
        <w:t>relfejas</w:t>
      </w:r>
      <w:proofErr w:type="spellEnd"/>
      <w:r>
        <w:rPr>
          <w:rFonts w:ascii="Cambria" w:hAnsi="Cambria"/>
        </w:rPr>
        <w:t xml:space="preserve"> que se llaman </w:t>
      </w:r>
      <w:proofErr w:type="spellStart"/>
      <w:r>
        <w:rPr>
          <w:rFonts w:ascii="Cambria" w:hAnsi="Cambria"/>
        </w:rPr>
        <w:t>mediopasivas</w:t>
      </w:r>
      <w:proofErr w:type="spellEnd"/>
      <w:r>
        <w:rPr>
          <w:rFonts w:ascii="Cambria" w:hAnsi="Cambria"/>
        </w:rPr>
        <w:t xml:space="preserve"> o </w:t>
      </w:r>
      <w:proofErr w:type="spellStart"/>
      <w:r>
        <w:rPr>
          <w:rFonts w:ascii="Cambria" w:hAnsi="Cambria"/>
        </w:rPr>
        <w:t>cuasipasivas</w:t>
      </w:r>
      <w:proofErr w:type="spellEnd"/>
      <w:r>
        <w:rPr>
          <w:rFonts w:ascii="Cambria" w:hAnsi="Cambria"/>
        </w:rPr>
        <w:t xml:space="preserve">, describen propiedades que caracterizan a los seres de los que se habla, expresan la facilidad o </w:t>
      </w:r>
      <w:proofErr w:type="spellStart"/>
      <w:r>
        <w:rPr>
          <w:rFonts w:ascii="Cambria" w:hAnsi="Cambria"/>
        </w:rPr>
        <w:t>disicultad</w:t>
      </w:r>
      <w:proofErr w:type="spellEnd"/>
      <w:r>
        <w:rPr>
          <w:rFonts w:ascii="Cambria" w:hAnsi="Cambria"/>
        </w:rPr>
        <w:t xml:space="preserve"> con la que se lleva a cabo una acción </w:t>
      </w:r>
      <w:r>
        <w:rPr>
          <w:rFonts w:ascii="Cambria" w:hAnsi="Cambria"/>
          <w:i/>
        </w:rPr>
        <w:t xml:space="preserve">Este pelo se moldea con dificultad </w:t>
      </w:r>
      <w:r>
        <w:rPr>
          <w:rFonts w:ascii="Cambria" w:hAnsi="Cambria"/>
        </w:rPr>
        <w:t xml:space="preserve">(el </w:t>
      </w:r>
      <w:proofErr w:type="spellStart"/>
      <w:r>
        <w:rPr>
          <w:rFonts w:ascii="Cambria" w:hAnsi="Cambria"/>
        </w:rPr>
        <w:t>suj</w:t>
      </w:r>
      <w:proofErr w:type="spellEnd"/>
      <w:r>
        <w:rPr>
          <w:rFonts w:ascii="Cambria" w:hAnsi="Cambria"/>
        </w:rPr>
        <w:t xml:space="preserve"> lleva determinante). Admiten paráfrasis con verbos modales </w:t>
      </w:r>
      <w:r>
        <w:rPr>
          <w:rFonts w:ascii="Cambria" w:hAnsi="Cambria"/>
          <w:i/>
        </w:rPr>
        <w:t>¿No sabes que eso no se hace?</w:t>
      </w:r>
      <w:r>
        <w:rPr>
          <w:rFonts w:ascii="Cambria" w:hAnsi="Cambria"/>
        </w:rPr>
        <w:t xml:space="preserve"> </w:t>
      </w:r>
    </w:p>
    <w:p w14:paraId="6935CCF4" w14:textId="7653ADCE" w:rsidR="00EA7960" w:rsidRDefault="001A2BC1" w:rsidP="00050271">
      <w:pPr>
        <w:spacing w:line="360" w:lineRule="auto"/>
        <w:jc w:val="both"/>
        <w:rPr>
          <w:rFonts w:ascii="Cambria" w:hAnsi="Cambria"/>
          <w:u w:val="single"/>
        </w:rPr>
      </w:pPr>
      <w:r>
        <w:rPr>
          <w:rFonts w:ascii="Cambria" w:hAnsi="Cambria"/>
          <w:u w:val="single"/>
        </w:rPr>
        <w:t>Grupos nominales definidos que designan personas</w:t>
      </w:r>
    </w:p>
    <w:p w14:paraId="033FB079" w14:textId="240F6F7C" w:rsidR="001A2BC1" w:rsidRDefault="001A2BC1" w:rsidP="00050271">
      <w:pPr>
        <w:spacing w:line="360" w:lineRule="auto"/>
        <w:jc w:val="both"/>
        <w:rPr>
          <w:rFonts w:ascii="Cambria" w:hAnsi="Cambria"/>
          <w:i/>
        </w:rPr>
      </w:pPr>
      <w:r>
        <w:rPr>
          <w:rFonts w:ascii="Cambria" w:hAnsi="Cambria"/>
        </w:rPr>
        <w:t xml:space="preserve">Se construyen con </w:t>
      </w:r>
      <w:r>
        <w:rPr>
          <w:rFonts w:ascii="Cambria" w:hAnsi="Cambria"/>
          <w:i/>
        </w:rPr>
        <w:t>a</w:t>
      </w:r>
      <w:r>
        <w:rPr>
          <w:rFonts w:ascii="Cambria" w:hAnsi="Cambria"/>
        </w:rPr>
        <w:t xml:space="preserve"> cuando son CD: </w:t>
      </w:r>
      <w:r>
        <w:rPr>
          <w:rFonts w:ascii="Cambria" w:hAnsi="Cambria"/>
          <w:i/>
        </w:rPr>
        <w:t>se saludaron a los dos maestros</w:t>
      </w:r>
      <w:r>
        <w:rPr>
          <w:rFonts w:ascii="Cambria" w:hAnsi="Cambria"/>
        </w:rPr>
        <w:t xml:space="preserve">. Es correcta dependiendo de la interpretación, si la ponemos como una pasiva refleja sería incorrecta, como reciproca correcta. Estas expresiones pueden ser el CD de las impersonales con se: </w:t>
      </w:r>
      <w:r>
        <w:rPr>
          <w:rFonts w:ascii="Cambria" w:hAnsi="Cambria"/>
          <w:i/>
        </w:rPr>
        <w:t>se saludó a los dos maestros.</w:t>
      </w:r>
    </w:p>
    <w:p w14:paraId="7F34B06D" w14:textId="6FE6C81F" w:rsidR="001A2BC1" w:rsidRDefault="001A2BC1" w:rsidP="00050271">
      <w:pPr>
        <w:spacing w:line="360" w:lineRule="auto"/>
        <w:jc w:val="both"/>
        <w:rPr>
          <w:rFonts w:ascii="Cambria" w:hAnsi="Cambria"/>
          <w:i/>
        </w:rPr>
      </w:pPr>
      <w:r>
        <w:rPr>
          <w:rFonts w:ascii="Cambria" w:hAnsi="Cambria"/>
        </w:rPr>
        <w:t xml:space="preserve">Oraciones </w:t>
      </w:r>
      <w:proofErr w:type="spellStart"/>
      <w:r>
        <w:rPr>
          <w:rFonts w:ascii="Cambria" w:hAnsi="Cambria"/>
        </w:rPr>
        <w:t>acitvas</w:t>
      </w:r>
      <w:proofErr w:type="spellEnd"/>
      <w:r>
        <w:rPr>
          <w:rFonts w:ascii="Cambria" w:hAnsi="Cambria"/>
        </w:rPr>
        <w:t xml:space="preserve">: se saludaron a los dos maestros, los alumnos saludaron a los dos maestros. No se puede cambiar a pasiva refleja pero sí puede ser OD de una impersonal refleja </w:t>
      </w:r>
      <w:r>
        <w:rPr>
          <w:rFonts w:ascii="Cambria" w:hAnsi="Cambria"/>
          <w:i/>
        </w:rPr>
        <w:t>se saludó a los dos maestros</w:t>
      </w:r>
    </w:p>
    <w:p w14:paraId="039842C1" w14:textId="4D0C812A" w:rsidR="001A2BC1" w:rsidRDefault="001A2BC1" w:rsidP="00050271">
      <w:pPr>
        <w:spacing w:line="360" w:lineRule="auto"/>
        <w:jc w:val="both"/>
        <w:rPr>
          <w:rFonts w:ascii="Cambria" w:hAnsi="Cambria"/>
          <w:i/>
        </w:rPr>
      </w:pPr>
      <w:r>
        <w:rPr>
          <w:rFonts w:ascii="Cambria" w:hAnsi="Cambria"/>
        </w:rPr>
        <w:lastRenderedPageBreak/>
        <w:t xml:space="preserve">Los CD que se construyen sin </w:t>
      </w:r>
      <w:r>
        <w:rPr>
          <w:rFonts w:ascii="Cambria" w:hAnsi="Cambria"/>
          <w:i/>
        </w:rPr>
        <w:t>a</w:t>
      </w:r>
      <w:r>
        <w:rPr>
          <w:rFonts w:ascii="Cambria" w:hAnsi="Cambria"/>
        </w:rPr>
        <w:t xml:space="preserve"> no funcionan como CD de las impersonales, pero resultan naturales como sujetos de las pasivas reflejas. </w:t>
      </w:r>
      <w:r>
        <w:rPr>
          <w:rFonts w:ascii="Cambria" w:hAnsi="Cambria"/>
          <w:i/>
        </w:rPr>
        <w:t>Se atendieron las protestas</w:t>
      </w:r>
      <w:r>
        <w:rPr>
          <w:rFonts w:ascii="Cambria" w:hAnsi="Cambria"/>
        </w:rPr>
        <w:t xml:space="preserve"> (</w:t>
      </w:r>
      <w:proofErr w:type="spellStart"/>
      <w:r>
        <w:rPr>
          <w:rFonts w:ascii="Cambria" w:hAnsi="Cambria"/>
        </w:rPr>
        <w:t>pas</w:t>
      </w:r>
      <w:proofErr w:type="spellEnd"/>
      <w:r>
        <w:rPr>
          <w:rFonts w:ascii="Cambria" w:hAnsi="Cambria"/>
        </w:rPr>
        <w:t xml:space="preserve"> </w:t>
      </w:r>
      <w:proofErr w:type="spellStart"/>
      <w:r>
        <w:rPr>
          <w:rFonts w:ascii="Cambria" w:hAnsi="Cambria"/>
        </w:rPr>
        <w:t>refl</w:t>
      </w:r>
      <w:proofErr w:type="spellEnd"/>
      <w:r>
        <w:rPr>
          <w:rFonts w:ascii="Cambria" w:hAnsi="Cambria"/>
        </w:rPr>
        <w:t>)</w:t>
      </w:r>
      <w:r>
        <w:rPr>
          <w:rFonts w:ascii="Cambria" w:hAnsi="Cambria"/>
          <w:i/>
        </w:rPr>
        <w:t xml:space="preserve"> – se atendió a los que protestaban </w:t>
      </w:r>
      <w:r>
        <w:rPr>
          <w:rFonts w:ascii="Cambria" w:hAnsi="Cambria"/>
        </w:rPr>
        <w:t>(impersonal)</w:t>
      </w:r>
      <w:r>
        <w:rPr>
          <w:rFonts w:ascii="Cambria" w:hAnsi="Cambria"/>
          <w:i/>
        </w:rPr>
        <w:t>. Se valora el trabajo-se valora a los trabajadores.</w:t>
      </w:r>
    </w:p>
    <w:p w14:paraId="73C3F415" w14:textId="6CAA21D9" w:rsidR="001A2BC1" w:rsidRDefault="001A2BC1" w:rsidP="00050271">
      <w:pPr>
        <w:spacing w:line="360" w:lineRule="auto"/>
        <w:jc w:val="both"/>
        <w:rPr>
          <w:rFonts w:ascii="Cambria" w:hAnsi="Cambria"/>
        </w:rPr>
      </w:pPr>
      <w:r>
        <w:rPr>
          <w:rFonts w:ascii="Cambria" w:hAnsi="Cambria"/>
        </w:rPr>
        <w:t>Con CD de persona siempre vamos a tener una impersonal refleja, si en vez del CD de persona tenemos un sujeto normal entonces tenemos la pasiva refleja.</w:t>
      </w:r>
    </w:p>
    <w:p w14:paraId="55E180C2" w14:textId="6E6A64C4" w:rsidR="001A2BC1" w:rsidRDefault="001A2BC1" w:rsidP="00050271">
      <w:pPr>
        <w:spacing w:line="360" w:lineRule="auto"/>
        <w:jc w:val="both"/>
        <w:rPr>
          <w:rFonts w:ascii="Cambria" w:hAnsi="Cambria"/>
          <w:u w:val="single"/>
        </w:rPr>
      </w:pPr>
      <w:r>
        <w:rPr>
          <w:rFonts w:ascii="Cambria" w:hAnsi="Cambria"/>
          <w:u w:val="single"/>
        </w:rPr>
        <w:t>Distribución complementaria imperfecta</w:t>
      </w:r>
    </w:p>
    <w:p w14:paraId="02A896C9" w14:textId="7B08898B" w:rsidR="001A2BC1" w:rsidRDefault="001A2BC1" w:rsidP="00050271">
      <w:pPr>
        <w:spacing w:line="360" w:lineRule="auto"/>
        <w:jc w:val="both"/>
        <w:rPr>
          <w:rFonts w:ascii="Cambria" w:hAnsi="Cambria"/>
        </w:rPr>
      </w:pPr>
      <w:r>
        <w:rPr>
          <w:rFonts w:ascii="Cambria" w:hAnsi="Cambria"/>
        </w:rPr>
        <w:t xml:space="preserve">Las reflejas y las impersonales pueden alternar con los mismos verbos y mismos grupos impersonales. Se firmará-firmarán los acuerdos los próximos días /esas luces que se ve-ven a lo lejos. Lo que vamos a tener es una distribución imperfecta porque en unos sitios van a hacer una </w:t>
      </w:r>
      <w:proofErr w:type="spellStart"/>
      <w:r>
        <w:rPr>
          <w:rFonts w:ascii="Cambria" w:hAnsi="Cambria"/>
        </w:rPr>
        <w:t>emzcla</w:t>
      </w:r>
      <w:proofErr w:type="spellEnd"/>
      <w:r>
        <w:rPr>
          <w:rFonts w:ascii="Cambria" w:hAnsi="Cambria"/>
        </w:rPr>
        <w:t xml:space="preserve"> de las dos construcciones y vamos atener construcciones híbridas. En algunas zonas de América, las impersonales reflejas con objeto directo de cosa no rechazan los pronombres átonos: Alternan así, hablando de ciertos documentos: Se los firmará en los próximos días (impersonal con </w:t>
      </w:r>
      <w:proofErr w:type="spellStart"/>
      <w:r>
        <w:rPr>
          <w:rFonts w:ascii="Cambria" w:hAnsi="Cambria"/>
        </w:rPr>
        <w:t>se</w:t>
      </w:r>
      <w:proofErr w:type="spellEnd"/>
      <w:r>
        <w:rPr>
          <w:rFonts w:ascii="Cambria" w:hAnsi="Cambria"/>
        </w:rPr>
        <w:t>) y se firmarán en los próximos días (pasiva con se de sujeto tácito)</w:t>
      </w:r>
    </w:p>
    <w:p w14:paraId="11918BB1" w14:textId="78BE816A" w:rsidR="001A2BC1" w:rsidRDefault="001A2BC1" w:rsidP="00050271">
      <w:pPr>
        <w:spacing w:line="360" w:lineRule="auto"/>
        <w:jc w:val="both"/>
        <w:rPr>
          <w:rFonts w:ascii="Cambria" w:hAnsi="Cambria"/>
        </w:rPr>
      </w:pPr>
      <w:r>
        <w:rPr>
          <w:rFonts w:ascii="Cambria" w:hAnsi="Cambria"/>
        </w:rPr>
        <w:t>Los CD de persona sin a en las oraciones activa</w:t>
      </w:r>
      <w:r w:rsidR="00EE71EE">
        <w:rPr>
          <w:rFonts w:ascii="Cambria" w:hAnsi="Cambria"/>
        </w:rPr>
        <w:t>s (1)</w:t>
      </w:r>
      <w:r>
        <w:rPr>
          <w:rFonts w:ascii="Cambria" w:hAnsi="Cambria"/>
        </w:rPr>
        <w:t xml:space="preserve"> pueden ser sujeto de las pasivas reflejas</w:t>
      </w:r>
      <w:r w:rsidR="00EE71EE">
        <w:rPr>
          <w:rFonts w:ascii="Cambria" w:hAnsi="Cambria"/>
        </w:rPr>
        <w:t xml:space="preserve"> (2)</w:t>
      </w:r>
      <w:r>
        <w:rPr>
          <w:rFonts w:ascii="Cambria" w:hAnsi="Cambria"/>
        </w:rPr>
        <w:t>, lo mismo que los sujetos pacientes que se refieren a cargos.</w:t>
      </w:r>
    </w:p>
    <w:p w14:paraId="575F644D" w14:textId="3373A3BF" w:rsidR="00EE71EE" w:rsidRDefault="00EE71EE" w:rsidP="00050271">
      <w:pPr>
        <w:spacing w:line="360" w:lineRule="auto"/>
        <w:jc w:val="both"/>
        <w:rPr>
          <w:rFonts w:ascii="Cambria" w:hAnsi="Cambria"/>
          <w:i/>
        </w:rPr>
      </w:pPr>
      <w:r>
        <w:rPr>
          <w:rFonts w:ascii="Cambria" w:hAnsi="Cambria"/>
        </w:rPr>
        <w:t>(1)</w:t>
      </w:r>
      <w:r w:rsidR="001A2BC1">
        <w:rPr>
          <w:rFonts w:ascii="Cambria" w:hAnsi="Cambria"/>
        </w:rPr>
        <w:t xml:space="preserve">Nosotros podemos decir </w:t>
      </w:r>
      <w:r w:rsidR="001A2BC1">
        <w:rPr>
          <w:rFonts w:ascii="Cambria" w:hAnsi="Cambria"/>
          <w:i/>
        </w:rPr>
        <w:t>contrataron excelentes jugadores</w:t>
      </w:r>
      <w:r>
        <w:rPr>
          <w:rFonts w:ascii="Cambria" w:hAnsi="Cambria"/>
          <w:i/>
        </w:rPr>
        <w:t>, están buscando analistas de sistemas</w:t>
      </w:r>
    </w:p>
    <w:p w14:paraId="765D9EEA" w14:textId="3F77B166" w:rsidR="00EE71EE" w:rsidRDefault="00EE71EE" w:rsidP="00050271">
      <w:pPr>
        <w:spacing w:line="360" w:lineRule="auto"/>
        <w:jc w:val="both"/>
        <w:rPr>
          <w:rFonts w:ascii="Cambria" w:hAnsi="Cambria"/>
        </w:rPr>
      </w:pPr>
      <w:r>
        <w:rPr>
          <w:rFonts w:ascii="Cambria" w:hAnsi="Cambria"/>
        </w:rPr>
        <w:t>(2) se contrataron excelentes jugadores / se buscan analistas de sistemas</w:t>
      </w:r>
    </w:p>
    <w:p w14:paraId="6DDD737D" w14:textId="55DEC67B" w:rsidR="00EE71EE" w:rsidRDefault="00EE71EE" w:rsidP="00050271">
      <w:pPr>
        <w:spacing w:line="360" w:lineRule="auto"/>
        <w:jc w:val="both"/>
        <w:rPr>
          <w:rFonts w:ascii="Cambria" w:hAnsi="Cambria"/>
        </w:rPr>
      </w:pPr>
      <w:r>
        <w:rPr>
          <w:rFonts w:ascii="Cambria" w:hAnsi="Cambria"/>
        </w:rPr>
        <w:t>(3) todavía se tiene que nombrar el nuevo embajador (pasiva refleja)  /ahora se elegirán representantes sindicales (el CD de persona en las oraciones impersonales tiene que ir precedido de la preposición a, si no tenemos la preposición es una oración de pasiva refleja, aquí no son complementos de persona sino de entidad, así pueden funcionar como sujeto en una pasiva refleja)</w:t>
      </w:r>
    </w:p>
    <w:p w14:paraId="6BBB9895" w14:textId="5E714FB2" w:rsidR="00EE71EE" w:rsidRDefault="00EE71EE" w:rsidP="00050271">
      <w:pPr>
        <w:spacing w:line="360" w:lineRule="auto"/>
        <w:jc w:val="both"/>
        <w:rPr>
          <w:rFonts w:ascii="Cambria" w:hAnsi="Cambria"/>
        </w:rPr>
      </w:pPr>
      <w:r>
        <w:rPr>
          <w:rFonts w:ascii="Cambria" w:hAnsi="Cambria"/>
        </w:rPr>
        <w:t>(4)*se premiaron a los mejores alumnos / se buscan a los culpables</w:t>
      </w:r>
    </w:p>
    <w:p w14:paraId="3C0B58E6" w14:textId="44D7B257" w:rsidR="00EE71EE" w:rsidRDefault="00EE71EE" w:rsidP="00050271">
      <w:pPr>
        <w:spacing w:line="360" w:lineRule="auto"/>
        <w:jc w:val="both"/>
        <w:rPr>
          <w:rFonts w:ascii="Cambria" w:hAnsi="Cambria"/>
          <w:u w:val="single"/>
        </w:rPr>
      </w:pPr>
      <w:r>
        <w:rPr>
          <w:rFonts w:ascii="Cambria" w:hAnsi="Cambria"/>
          <w:u w:val="single"/>
        </w:rPr>
        <w:t>Incorreciones frecuentes</w:t>
      </w:r>
    </w:p>
    <w:p w14:paraId="21E19A42" w14:textId="4BB134EA" w:rsidR="00EE71EE" w:rsidRDefault="00EE71EE" w:rsidP="00050271">
      <w:pPr>
        <w:spacing w:line="360" w:lineRule="auto"/>
        <w:jc w:val="both"/>
        <w:rPr>
          <w:rFonts w:ascii="Cambria" w:hAnsi="Cambria"/>
        </w:rPr>
      </w:pPr>
      <w:r>
        <w:rPr>
          <w:rFonts w:ascii="Cambria" w:hAnsi="Cambria"/>
        </w:rPr>
        <w:t>Estructuras híbridas especialmente frecuentes: las oraciones de relativo. *es una convocatoria de la que se ha excluido injustamente a varios solicitantes. Es un CD de un verbo que tiene que ir en 3 per se singular.</w:t>
      </w:r>
    </w:p>
    <w:p w14:paraId="6847BFC9" w14:textId="2B3E0E34" w:rsidR="00EE71EE" w:rsidRDefault="00EE71EE" w:rsidP="00050271">
      <w:pPr>
        <w:spacing w:line="360" w:lineRule="auto"/>
        <w:jc w:val="both"/>
        <w:rPr>
          <w:rFonts w:ascii="Cambria" w:hAnsi="Cambria"/>
        </w:rPr>
      </w:pPr>
      <w:r>
        <w:rPr>
          <w:rFonts w:ascii="Cambria" w:hAnsi="Cambria"/>
        </w:rPr>
        <w:t>También en oraciones con verbos de denominación y de juicio: *se llaman askenazis a los judíos… : se llama</w:t>
      </w:r>
    </w:p>
    <w:p w14:paraId="6A0DB417" w14:textId="60F5FC02" w:rsidR="00E6340A" w:rsidRDefault="007318EE" w:rsidP="00050271">
      <w:pPr>
        <w:spacing w:line="360" w:lineRule="auto"/>
        <w:jc w:val="both"/>
        <w:rPr>
          <w:rFonts w:ascii="Cambria" w:hAnsi="Cambria"/>
        </w:rPr>
      </w:pPr>
      <w:r>
        <w:rPr>
          <w:rFonts w:ascii="Cambria" w:hAnsi="Cambria"/>
        </w:rPr>
        <w:lastRenderedPageBreak/>
        <w:t>Más sabe el diablo por viejo que por diablo, uso el libro en la mesa, solo se que no se nada</w:t>
      </w:r>
    </w:p>
    <w:p w14:paraId="57D1C43F" w14:textId="415D4840" w:rsidR="00C106ED" w:rsidRDefault="00C106ED" w:rsidP="00050271">
      <w:pPr>
        <w:spacing w:line="360" w:lineRule="auto"/>
        <w:jc w:val="both"/>
        <w:rPr>
          <w:rFonts w:ascii="Cambria" w:hAnsi="Cambria"/>
        </w:rPr>
      </w:pPr>
      <w:r>
        <w:rPr>
          <w:rFonts w:ascii="Cambria" w:hAnsi="Cambria"/>
        </w:rPr>
        <w:t>Rosa ha dicho que mañana no vendrá a clase. La oración principal es toda y dentro de ella hay una subordinada. EXAMEN Rosa ha dicho no es la principal. El sujeto de no vendrá no es Rosa!! Todo lo que no está en una oración no se analiza. Rosa ya es el sujeto de dicho, NO PUEDE SER DOS VECES. Sería un sujeto tácito.</w:t>
      </w:r>
    </w:p>
    <w:p w14:paraId="54A78B33" w14:textId="29B5A10A" w:rsidR="008A3FF8" w:rsidRDefault="00191A05" w:rsidP="00050271">
      <w:pPr>
        <w:spacing w:line="360" w:lineRule="auto"/>
        <w:jc w:val="both"/>
        <w:rPr>
          <w:rFonts w:ascii="Cambria" w:hAnsi="Cambria"/>
          <w:u w:val="single"/>
        </w:rPr>
      </w:pPr>
      <w:r>
        <w:rPr>
          <w:rFonts w:ascii="Cambria" w:hAnsi="Cambria"/>
          <w:u w:val="single"/>
        </w:rPr>
        <w:t>EL SUJETO</w:t>
      </w:r>
    </w:p>
    <w:p w14:paraId="37EFD3DA" w14:textId="0E5B93A4" w:rsidR="00191A05" w:rsidRDefault="00191A05" w:rsidP="00050271">
      <w:pPr>
        <w:spacing w:line="360" w:lineRule="auto"/>
        <w:jc w:val="both"/>
        <w:rPr>
          <w:rFonts w:ascii="Cambria" w:hAnsi="Cambria"/>
        </w:rPr>
      </w:pPr>
      <w:r>
        <w:rPr>
          <w:rFonts w:ascii="Cambria" w:hAnsi="Cambria"/>
        </w:rPr>
        <w:t>El sujeto es una función sintáctica (no una información discursiva). Todo lo que no figura en una oración no se analiza. No todo se puede sustituir por un pronombre personal. Se opone a otras funciones sintácticas (CD, CI…).</w:t>
      </w:r>
    </w:p>
    <w:p w14:paraId="6A3BA882" w14:textId="2B573D74" w:rsidR="00191A05" w:rsidRDefault="00191A05" w:rsidP="00050271">
      <w:pPr>
        <w:spacing w:line="360" w:lineRule="auto"/>
        <w:jc w:val="both"/>
        <w:rPr>
          <w:rFonts w:ascii="Cambria" w:hAnsi="Cambria"/>
        </w:rPr>
      </w:pPr>
      <w:r>
        <w:rPr>
          <w:rFonts w:ascii="Cambria" w:hAnsi="Cambria"/>
        </w:rPr>
        <w:t>El sujeto también es el elemento que desempeña esa función.</w:t>
      </w:r>
    </w:p>
    <w:p w14:paraId="4CDD6714" w14:textId="1D63687C" w:rsidR="00191A05" w:rsidRDefault="00191A05" w:rsidP="00050271">
      <w:pPr>
        <w:spacing w:line="360" w:lineRule="auto"/>
        <w:jc w:val="both"/>
        <w:rPr>
          <w:rFonts w:ascii="Cambria" w:hAnsi="Cambria"/>
        </w:rPr>
      </w:pPr>
      <w:r>
        <w:rPr>
          <w:rFonts w:ascii="Cambria" w:hAnsi="Cambria"/>
        </w:rPr>
        <w:t>Índices para verlos:</w:t>
      </w:r>
    </w:p>
    <w:p w14:paraId="09AC2582" w14:textId="7B2E1E82" w:rsidR="00191A05" w:rsidRDefault="00191A05" w:rsidP="00191A05">
      <w:pPr>
        <w:pStyle w:val="Prrafodelista"/>
        <w:numPr>
          <w:ilvl w:val="0"/>
          <w:numId w:val="6"/>
        </w:numPr>
        <w:spacing w:line="360" w:lineRule="auto"/>
        <w:jc w:val="both"/>
        <w:rPr>
          <w:rFonts w:ascii="Cambria" w:hAnsi="Cambria"/>
        </w:rPr>
      </w:pPr>
      <w:r>
        <w:rPr>
          <w:rFonts w:ascii="Cambria" w:hAnsi="Cambria"/>
        </w:rPr>
        <w:t>Concordancia con el verbo (</w:t>
      </w:r>
      <w:r>
        <w:rPr>
          <w:rFonts w:ascii="Cambria" w:hAnsi="Cambria"/>
          <w:u w:val="single"/>
        </w:rPr>
        <w:t>NO</w:t>
      </w:r>
      <w:r>
        <w:rPr>
          <w:rFonts w:ascii="Cambria" w:hAnsi="Cambria"/>
        </w:rPr>
        <w:t xml:space="preserve"> el que realiza la acción, </w:t>
      </w:r>
      <w:r>
        <w:rPr>
          <w:rFonts w:ascii="Cambria" w:hAnsi="Cambria"/>
          <w:u w:val="single"/>
        </w:rPr>
        <w:t>NO</w:t>
      </w:r>
      <w:r>
        <w:rPr>
          <w:rFonts w:ascii="Cambria" w:hAnsi="Cambria"/>
        </w:rPr>
        <w:t xml:space="preserve"> el agente)</w:t>
      </w:r>
    </w:p>
    <w:p w14:paraId="3355488E" w14:textId="78D2F331" w:rsidR="00191A05" w:rsidRDefault="00191A05" w:rsidP="00191A05">
      <w:pPr>
        <w:pStyle w:val="Prrafodelista"/>
        <w:numPr>
          <w:ilvl w:val="0"/>
          <w:numId w:val="6"/>
        </w:numPr>
        <w:spacing w:line="360" w:lineRule="auto"/>
        <w:jc w:val="both"/>
        <w:rPr>
          <w:rFonts w:ascii="Cambria" w:hAnsi="Cambria"/>
        </w:rPr>
      </w:pPr>
      <w:r>
        <w:rPr>
          <w:rFonts w:ascii="Cambria" w:hAnsi="Cambria"/>
        </w:rPr>
        <w:t xml:space="preserve">El caso (pronombres personales, la única categoría que ha cambiado el caso del latín. Nominativo, vocativo, acusativo, dativo… tenemos una forma para cada función. </w:t>
      </w:r>
    </w:p>
    <w:p w14:paraId="4FC8890C" w14:textId="5CD62E77" w:rsidR="00191A05" w:rsidRDefault="00191A05" w:rsidP="00191A05">
      <w:pPr>
        <w:pStyle w:val="Prrafodelista"/>
        <w:numPr>
          <w:ilvl w:val="1"/>
          <w:numId w:val="6"/>
        </w:numPr>
        <w:spacing w:line="360" w:lineRule="auto"/>
        <w:jc w:val="both"/>
        <w:rPr>
          <w:rFonts w:ascii="Cambria" w:hAnsi="Cambria"/>
        </w:rPr>
      </w:pPr>
      <w:r>
        <w:rPr>
          <w:rFonts w:ascii="Cambria" w:hAnsi="Cambria"/>
        </w:rPr>
        <w:t>Sujeto: yo, tú, nosotros…</w:t>
      </w:r>
    </w:p>
    <w:p w14:paraId="1FC171A9" w14:textId="2366D826" w:rsidR="00191A05" w:rsidRDefault="00191A05" w:rsidP="00191A05">
      <w:pPr>
        <w:pStyle w:val="Prrafodelista"/>
        <w:numPr>
          <w:ilvl w:val="1"/>
          <w:numId w:val="6"/>
        </w:numPr>
        <w:spacing w:line="360" w:lineRule="auto"/>
        <w:jc w:val="both"/>
        <w:rPr>
          <w:rFonts w:ascii="Cambria" w:hAnsi="Cambria"/>
        </w:rPr>
      </w:pPr>
      <w:r>
        <w:rPr>
          <w:rFonts w:ascii="Cambria" w:hAnsi="Cambria"/>
        </w:rPr>
        <w:t>OD: me, te lo, la…</w:t>
      </w:r>
    </w:p>
    <w:p w14:paraId="3B7EEAD8" w14:textId="30AB8432" w:rsidR="00191A05" w:rsidRDefault="00191A05" w:rsidP="00191A05">
      <w:pPr>
        <w:pStyle w:val="Prrafodelista"/>
        <w:numPr>
          <w:ilvl w:val="1"/>
          <w:numId w:val="6"/>
        </w:numPr>
        <w:spacing w:line="360" w:lineRule="auto"/>
        <w:jc w:val="both"/>
        <w:rPr>
          <w:rFonts w:ascii="Cambria" w:hAnsi="Cambria"/>
        </w:rPr>
      </w:pPr>
      <w:r>
        <w:rPr>
          <w:rFonts w:ascii="Cambria" w:hAnsi="Cambria"/>
        </w:rPr>
        <w:t>OI: me, te, se…</w:t>
      </w:r>
    </w:p>
    <w:p w14:paraId="3EFB420A" w14:textId="25DFEFD0" w:rsidR="00191A05" w:rsidRDefault="00191A05" w:rsidP="00191A05">
      <w:pPr>
        <w:pStyle w:val="Prrafodelista"/>
        <w:numPr>
          <w:ilvl w:val="0"/>
          <w:numId w:val="6"/>
        </w:numPr>
        <w:spacing w:line="360" w:lineRule="auto"/>
        <w:jc w:val="both"/>
        <w:rPr>
          <w:rFonts w:ascii="Cambria" w:hAnsi="Cambria"/>
        </w:rPr>
      </w:pPr>
      <w:r>
        <w:rPr>
          <w:rFonts w:ascii="Cambria" w:hAnsi="Cambria"/>
        </w:rPr>
        <w:t xml:space="preserve">La posición sintáctica: siempre que el sujeto y el CD concuerden en número y persona, el que va en posición </w:t>
      </w:r>
      <w:proofErr w:type="spellStart"/>
      <w:r>
        <w:rPr>
          <w:rFonts w:ascii="Cambria" w:hAnsi="Cambria"/>
        </w:rPr>
        <w:t>preverbal</w:t>
      </w:r>
      <w:proofErr w:type="spellEnd"/>
      <w:r>
        <w:rPr>
          <w:rFonts w:ascii="Cambria" w:hAnsi="Cambria"/>
        </w:rPr>
        <w:t xml:space="preserve"> será el sujeto.</w:t>
      </w:r>
    </w:p>
    <w:p w14:paraId="1AFFBA6F" w14:textId="074B171B" w:rsidR="00191A05" w:rsidRDefault="00191A05" w:rsidP="00191A05">
      <w:pPr>
        <w:spacing w:line="360" w:lineRule="auto"/>
        <w:jc w:val="both"/>
        <w:rPr>
          <w:rFonts w:ascii="Cambria" w:hAnsi="Cambria"/>
        </w:rPr>
      </w:pPr>
      <w:r>
        <w:rPr>
          <w:rFonts w:ascii="Cambria" w:hAnsi="Cambria"/>
        </w:rPr>
        <w:t>Clasificación de los sujetos:</w:t>
      </w:r>
    </w:p>
    <w:p w14:paraId="66C22572" w14:textId="4A035948" w:rsidR="00191A05" w:rsidRDefault="00191A05" w:rsidP="00191A05">
      <w:pPr>
        <w:pStyle w:val="Prrafodelista"/>
        <w:numPr>
          <w:ilvl w:val="0"/>
          <w:numId w:val="11"/>
        </w:numPr>
        <w:spacing w:line="360" w:lineRule="auto"/>
        <w:jc w:val="both"/>
        <w:rPr>
          <w:rFonts w:ascii="Cambria" w:hAnsi="Cambria"/>
        </w:rPr>
      </w:pPr>
      <w:r>
        <w:rPr>
          <w:rFonts w:ascii="Cambria" w:hAnsi="Cambria"/>
        </w:rPr>
        <w:t>Categorial: determina qué clases de palabras pueden ser sujeto (adjetivo no nominalizado, no podrá).</w:t>
      </w:r>
    </w:p>
    <w:p w14:paraId="7D8500A2" w14:textId="7479BD8E" w:rsidR="00191A05" w:rsidRDefault="00191A05" w:rsidP="00191A05">
      <w:pPr>
        <w:pStyle w:val="Prrafodelista"/>
        <w:numPr>
          <w:ilvl w:val="0"/>
          <w:numId w:val="11"/>
        </w:numPr>
        <w:spacing w:line="360" w:lineRule="auto"/>
        <w:jc w:val="both"/>
        <w:rPr>
          <w:rFonts w:ascii="Cambria" w:hAnsi="Cambria"/>
        </w:rPr>
      </w:pPr>
      <w:r>
        <w:rPr>
          <w:rFonts w:ascii="Cambria" w:hAnsi="Cambria"/>
        </w:rPr>
        <w:t>Diátesis</w:t>
      </w:r>
      <w:r>
        <w:rPr>
          <w:rStyle w:val="Refdenotaalpie"/>
          <w:rFonts w:ascii="Cambria" w:hAnsi="Cambria"/>
        </w:rPr>
        <w:footnoteReference w:id="3"/>
      </w:r>
      <w:r>
        <w:rPr>
          <w:rFonts w:ascii="Cambria" w:hAnsi="Cambria"/>
        </w:rPr>
        <w:t xml:space="preserve"> verbal: distintos tipos. El sujeto de las oraciones activas, pasivas, modales.</w:t>
      </w:r>
    </w:p>
    <w:p w14:paraId="7D69D656" w14:textId="26CC488C" w:rsidR="00191A05" w:rsidRDefault="00191A05" w:rsidP="00191A05">
      <w:pPr>
        <w:pStyle w:val="Prrafodelista"/>
        <w:numPr>
          <w:ilvl w:val="0"/>
          <w:numId w:val="11"/>
        </w:numPr>
        <w:spacing w:line="360" w:lineRule="auto"/>
        <w:jc w:val="both"/>
        <w:rPr>
          <w:rFonts w:ascii="Cambria" w:hAnsi="Cambria"/>
        </w:rPr>
      </w:pPr>
      <w:r>
        <w:rPr>
          <w:rFonts w:ascii="Cambria" w:hAnsi="Cambria"/>
        </w:rPr>
        <w:t>Léxico: Atiende a la interpretación semántica.</w:t>
      </w:r>
    </w:p>
    <w:p w14:paraId="0607D7B0" w14:textId="64E7A5F2" w:rsidR="00191A05" w:rsidRDefault="00FE1624" w:rsidP="00191A05">
      <w:pPr>
        <w:pStyle w:val="Prrafodelista"/>
        <w:numPr>
          <w:ilvl w:val="0"/>
          <w:numId w:val="11"/>
        </w:numPr>
        <w:spacing w:line="360" w:lineRule="auto"/>
        <w:jc w:val="both"/>
        <w:rPr>
          <w:rFonts w:ascii="Cambria" w:hAnsi="Cambria"/>
        </w:rPr>
      </w:pPr>
      <w:r>
        <w:rPr>
          <w:rFonts w:ascii="Cambria" w:hAnsi="Cambria"/>
        </w:rPr>
        <w:t>Contenido fonético: si aparece el sujeto explícito en la oración o no</w:t>
      </w:r>
    </w:p>
    <w:p w14:paraId="25D6315F" w14:textId="05EEC606" w:rsidR="00FE1624" w:rsidRDefault="00FE1624" w:rsidP="00FE1624">
      <w:pPr>
        <w:pStyle w:val="Prrafodelista"/>
        <w:numPr>
          <w:ilvl w:val="1"/>
          <w:numId w:val="11"/>
        </w:numPr>
        <w:spacing w:line="360" w:lineRule="auto"/>
        <w:jc w:val="both"/>
        <w:rPr>
          <w:rFonts w:ascii="Cambria" w:hAnsi="Cambria"/>
        </w:rPr>
      </w:pPr>
      <w:r>
        <w:rPr>
          <w:rFonts w:ascii="Cambria" w:hAnsi="Cambria"/>
        </w:rPr>
        <w:t>Sujeto expreso</w:t>
      </w:r>
    </w:p>
    <w:p w14:paraId="342F7C31" w14:textId="13B63B88" w:rsidR="00FE1624" w:rsidRDefault="00FE1624" w:rsidP="00FE1624">
      <w:pPr>
        <w:pStyle w:val="Prrafodelista"/>
        <w:numPr>
          <w:ilvl w:val="1"/>
          <w:numId w:val="11"/>
        </w:numPr>
        <w:spacing w:line="360" w:lineRule="auto"/>
        <w:jc w:val="both"/>
        <w:rPr>
          <w:rFonts w:ascii="Cambria" w:hAnsi="Cambria"/>
        </w:rPr>
      </w:pPr>
      <w:r>
        <w:rPr>
          <w:rFonts w:ascii="Cambria" w:hAnsi="Cambria"/>
        </w:rPr>
        <w:t>Sujeto tácito</w:t>
      </w:r>
    </w:p>
    <w:p w14:paraId="51169EA1" w14:textId="32F0F374" w:rsidR="00FE1624" w:rsidRPr="00FE1624" w:rsidRDefault="00FE1624" w:rsidP="00FE1624">
      <w:pPr>
        <w:spacing w:line="360" w:lineRule="auto"/>
        <w:jc w:val="both"/>
        <w:rPr>
          <w:rFonts w:ascii="Cambria" w:hAnsi="Cambria"/>
        </w:rPr>
      </w:pPr>
      <w:r>
        <w:rPr>
          <w:rFonts w:ascii="Cambria" w:hAnsi="Cambria"/>
        </w:rPr>
        <w:t>Categorías gramaticales que pueden ser sujeto:</w:t>
      </w:r>
    </w:p>
    <w:p w14:paraId="58505877" w14:textId="1CC89912" w:rsidR="00FE1624" w:rsidRDefault="00FE1624" w:rsidP="00FE1624">
      <w:pPr>
        <w:pStyle w:val="Prrafodelista"/>
        <w:numPr>
          <w:ilvl w:val="0"/>
          <w:numId w:val="11"/>
        </w:numPr>
        <w:spacing w:line="360" w:lineRule="auto"/>
        <w:jc w:val="both"/>
        <w:rPr>
          <w:rFonts w:ascii="Cambria" w:hAnsi="Cambria"/>
        </w:rPr>
      </w:pPr>
      <w:r>
        <w:rPr>
          <w:rFonts w:ascii="Cambria" w:hAnsi="Cambria"/>
        </w:rPr>
        <w:t xml:space="preserve">Sustantivos: </w:t>
      </w:r>
      <w:r>
        <w:rPr>
          <w:rFonts w:ascii="Cambria" w:hAnsi="Cambria"/>
          <w:i/>
        </w:rPr>
        <w:t>Falta sal / Javier trabaja bie</w:t>
      </w:r>
      <w:r>
        <w:rPr>
          <w:rFonts w:ascii="Cambria" w:hAnsi="Cambria"/>
        </w:rPr>
        <w:t>n</w:t>
      </w:r>
    </w:p>
    <w:p w14:paraId="56A506C7" w14:textId="1AB430BB" w:rsidR="00FE1624" w:rsidRPr="00FE1624" w:rsidRDefault="00FE1624" w:rsidP="00FE1624">
      <w:pPr>
        <w:pStyle w:val="Prrafodelista"/>
        <w:numPr>
          <w:ilvl w:val="0"/>
          <w:numId w:val="11"/>
        </w:numPr>
        <w:spacing w:line="360" w:lineRule="auto"/>
        <w:jc w:val="both"/>
        <w:rPr>
          <w:rFonts w:ascii="Cambria" w:hAnsi="Cambria"/>
        </w:rPr>
      </w:pPr>
      <w:r>
        <w:rPr>
          <w:rFonts w:ascii="Cambria" w:hAnsi="Cambria"/>
        </w:rPr>
        <w:t xml:space="preserve">Grupos nominales: </w:t>
      </w:r>
      <w:r>
        <w:rPr>
          <w:rFonts w:ascii="Cambria" w:hAnsi="Cambria"/>
          <w:i/>
        </w:rPr>
        <w:t xml:space="preserve">Llega </w:t>
      </w:r>
      <w:r>
        <w:rPr>
          <w:rFonts w:ascii="Cambria" w:hAnsi="Cambria"/>
          <w:i/>
          <w:u w:val="single"/>
        </w:rPr>
        <w:t>el tren</w:t>
      </w:r>
      <w:r>
        <w:rPr>
          <w:rFonts w:ascii="Cambria" w:hAnsi="Cambria"/>
          <w:i/>
        </w:rPr>
        <w:t xml:space="preserve"> / No me sirven </w:t>
      </w:r>
      <w:r>
        <w:rPr>
          <w:rFonts w:ascii="Cambria" w:hAnsi="Cambria"/>
          <w:i/>
          <w:u w:val="single"/>
        </w:rPr>
        <w:t>tus disculpas</w:t>
      </w:r>
    </w:p>
    <w:p w14:paraId="0DBE2597" w14:textId="35A3F2C0" w:rsidR="00FE1624" w:rsidRPr="00FE1624" w:rsidRDefault="00FE1624" w:rsidP="00FE1624">
      <w:pPr>
        <w:pStyle w:val="Prrafodelista"/>
        <w:numPr>
          <w:ilvl w:val="0"/>
          <w:numId w:val="11"/>
        </w:numPr>
        <w:spacing w:line="360" w:lineRule="auto"/>
        <w:jc w:val="both"/>
        <w:rPr>
          <w:rFonts w:ascii="Cambria" w:hAnsi="Cambria"/>
        </w:rPr>
      </w:pPr>
      <w:r>
        <w:rPr>
          <w:rFonts w:ascii="Cambria" w:hAnsi="Cambria"/>
        </w:rPr>
        <w:lastRenderedPageBreak/>
        <w:t xml:space="preserve">Grupos nominales escuetos: </w:t>
      </w:r>
      <w:r>
        <w:rPr>
          <w:rFonts w:ascii="Cambria" w:hAnsi="Cambria"/>
          <w:i/>
        </w:rPr>
        <w:t xml:space="preserve">Cae </w:t>
      </w:r>
      <w:r>
        <w:rPr>
          <w:rFonts w:ascii="Cambria" w:hAnsi="Cambria"/>
          <w:i/>
          <w:u w:val="single"/>
        </w:rPr>
        <w:t>nieve</w:t>
      </w:r>
      <w:r>
        <w:rPr>
          <w:rFonts w:ascii="Cambria" w:hAnsi="Cambria"/>
          <w:i/>
        </w:rPr>
        <w:t xml:space="preserve"> / Sobra </w:t>
      </w:r>
      <w:r>
        <w:rPr>
          <w:rFonts w:ascii="Cambria" w:hAnsi="Cambria"/>
          <w:i/>
          <w:u w:val="single"/>
        </w:rPr>
        <w:t>gente</w:t>
      </w:r>
    </w:p>
    <w:p w14:paraId="6DA49187" w14:textId="0BED7095" w:rsidR="00FE1624" w:rsidRPr="005647A7" w:rsidRDefault="00FE1624" w:rsidP="00FE1624">
      <w:pPr>
        <w:pStyle w:val="Prrafodelista"/>
        <w:numPr>
          <w:ilvl w:val="0"/>
          <w:numId w:val="11"/>
        </w:numPr>
        <w:spacing w:line="360" w:lineRule="auto"/>
        <w:jc w:val="both"/>
        <w:rPr>
          <w:rFonts w:ascii="Cambria" w:hAnsi="Cambria"/>
        </w:rPr>
      </w:pPr>
      <w:r>
        <w:rPr>
          <w:rFonts w:ascii="Cambria" w:hAnsi="Cambria"/>
        </w:rPr>
        <w:t xml:space="preserve">Pronombres y grupos pronominales: </w:t>
      </w:r>
      <w:r w:rsidR="005647A7">
        <w:rPr>
          <w:rFonts w:ascii="Cambria" w:hAnsi="Cambria"/>
          <w:i/>
          <w:u w:val="single"/>
        </w:rPr>
        <w:t>Alguien</w:t>
      </w:r>
      <w:r w:rsidR="005647A7">
        <w:rPr>
          <w:rFonts w:ascii="Cambria" w:hAnsi="Cambria"/>
          <w:i/>
        </w:rPr>
        <w:t xml:space="preserve"> lo verá / </w:t>
      </w:r>
      <w:r w:rsidR="005647A7">
        <w:rPr>
          <w:rFonts w:ascii="Cambria" w:hAnsi="Cambria"/>
          <w:i/>
          <w:u w:val="single"/>
        </w:rPr>
        <w:t>¿Qué</w:t>
      </w:r>
      <w:r w:rsidR="005647A7">
        <w:rPr>
          <w:rFonts w:ascii="Cambria" w:hAnsi="Cambria"/>
          <w:i/>
        </w:rPr>
        <w:t xml:space="preserve"> sucede?</w:t>
      </w:r>
    </w:p>
    <w:p w14:paraId="2F04BB34" w14:textId="3CC76DEA" w:rsidR="005647A7" w:rsidRPr="005647A7" w:rsidRDefault="005647A7" w:rsidP="00FE1624">
      <w:pPr>
        <w:pStyle w:val="Prrafodelista"/>
        <w:numPr>
          <w:ilvl w:val="0"/>
          <w:numId w:val="11"/>
        </w:numPr>
        <w:spacing w:line="360" w:lineRule="auto"/>
        <w:jc w:val="both"/>
        <w:rPr>
          <w:rFonts w:ascii="Cambria" w:hAnsi="Cambria"/>
        </w:rPr>
      </w:pPr>
      <w:r>
        <w:rPr>
          <w:rFonts w:ascii="Cambria" w:hAnsi="Cambria"/>
        </w:rPr>
        <w:t xml:space="preserve">Oraciones relativas libres (sin art.) y semilibres (cuando el art. está delante del relativo): </w:t>
      </w:r>
      <w:r>
        <w:rPr>
          <w:rFonts w:ascii="Cambria" w:hAnsi="Cambria"/>
          <w:i/>
        </w:rPr>
        <w:t xml:space="preserve">No se los comentó </w:t>
      </w:r>
      <w:r>
        <w:rPr>
          <w:rFonts w:ascii="Cambria" w:hAnsi="Cambria"/>
          <w:i/>
          <w:u w:val="single"/>
        </w:rPr>
        <w:t>si se ampliaría el plazo o no</w:t>
      </w:r>
      <w:r>
        <w:rPr>
          <w:rFonts w:ascii="Cambria" w:hAnsi="Cambria"/>
          <w:i/>
        </w:rPr>
        <w:t xml:space="preserve"> / </w:t>
      </w:r>
      <w:r>
        <w:rPr>
          <w:rFonts w:ascii="Cambria" w:hAnsi="Cambria"/>
          <w:i/>
          <w:u w:val="single"/>
        </w:rPr>
        <w:t xml:space="preserve">El que estemos aquí </w:t>
      </w:r>
      <w:r>
        <w:rPr>
          <w:rFonts w:ascii="Cambria" w:hAnsi="Cambria"/>
          <w:i/>
        </w:rPr>
        <w:t>no significa nada.</w:t>
      </w:r>
    </w:p>
    <w:p w14:paraId="4533F433" w14:textId="1BFD82FD" w:rsidR="005647A7" w:rsidRDefault="005647A7" w:rsidP="005647A7">
      <w:pPr>
        <w:pStyle w:val="Prrafodelista"/>
        <w:numPr>
          <w:ilvl w:val="0"/>
          <w:numId w:val="11"/>
        </w:numPr>
        <w:spacing w:line="360" w:lineRule="auto"/>
        <w:jc w:val="both"/>
        <w:rPr>
          <w:rFonts w:ascii="Cambria" w:hAnsi="Cambria"/>
        </w:rPr>
      </w:pPr>
      <w:r>
        <w:rPr>
          <w:rFonts w:ascii="Cambria" w:hAnsi="Cambria"/>
        </w:rPr>
        <w:t xml:space="preserve">Grupos adverbiales: </w:t>
      </w:r>
      <w:r>
        <w:rPr>
          <w:rFonts w:ascii="Cambria" w:hAnsi="Cambria"/>
          <w:i/>
          <w:u w:val="single"/>
        </w:rPr>
        <w:t>Detrás de las cortinas</w:t>
      </w:r>
      <w:r>
        <w:rPr>
          <w:rFonts w:ascii="Cambria" w:hAnsi="Cambria"/>
          <w:i/>
        </w:rPr>
        <w:t xml:space="preserve"> (ese) es un buen sitio para esconderse</w:t>
      </w:r>
      <w:r>
        <w:rPr>
          <w:rFonts w:ascii="Cambria" w:hAnsi="Cambria"/>
        </w:rPr>
        <w:t xml:space="preserve"> y g</w:t>
      </w:r>
      <w:r w:rsidRPr="005647A7">
        <w:rPr>
          <w:rFonts w:ascii="Cambria" w:hAnsi="Cambria"/>
        </w:rPr>
        <w:t xml:space="preserve">rupos preposicionales: </w:t>
      </w:r>
      <w:r w:rsidRPr="005647A7">
        <w:rPr>
          <w:rFonts w:ascii="Cambria" w:hAnsi="Cambria"/>
          <w:i/>
          <w:u w:val="single"/>
        </w:rPr>
        <w:t xml:space="preserve">A los cuatro </w:t>
      </w:r>
      <w:r w:rsidRPr="005647A7">
        <w:rPr>
          <w:rFonts w:ascii="Cambria" w:hAnsi="Cambria"/>
          <w:i/>
        </w:rPr>
        <w:t>(ahora) es una buena hora para comer</w:t>
      </w:r>
      <w:r>
        <w:rPr>
          <w:rFonts w:ascii="Cambria" w:hAnsi="Cambria"/>
          <w:i/>
        </w:rPr>
        <w:t xml:space="preserve">: </w:t>
      </w:r>
      <w:r>
        <w:rPr>
          <w:rFonts w:ascii="Cambria" w:hAnsi="Cambria"/>
        </w:rPr>
        <w:t>en las que aparece el verbo ser y las referencias espacio temporales son muy claras.</w:t>
      </w:r>
    </w:p>
    <w:p w14:paraId="6796E22C" w14:textId="55536B19" w:rsidR="005647A7" w:rsidRDefault="008D1787" w:rsidP="005647A7">
      <w:pPr>
        <w:spacing w:line="360" w:lineRule="auto"/>
        <w:jc w:val="both"/>
        <w:rPr>
          <w:rFonts w:ascii="Cambria" w:hAnsi="Cambria"/>
          <w:b/>
        </w:rPr>
      </w:pPr>
      <w:r>
        <w:rPr>
          <w:rFonts w:ascii="Cambria" w:hAnsi="Cambria"/>
          <w:b/>
        </w:rPr>
        <w:t>Grupos preposicionales encabezados por “entre”, ¿sujeto?</w:t>
      </w:r>
    </w:p>
    <w:p w14:paraId="7C407273" w14:textId="199E4B47" w:rsidR="008D1787" w:rsidRDefault="008D1787" w:rsidP="005647A7">
      <w:pPr>
        <w:spacing w:line="360" w:lineRule="auto"/>
        <w:jc w:val="both"/>
        <w:rPr>
          <w:rFonts w:ascii="Cambria" w:hAnsi="Cambria"/>
        </w:rPr>
      </w:pPr>
      <w:r>
        <w:rPr>
          <w:rFonts w:ascii="Cambria" w:hAnsi="Cambria"/>
          <w:u w:val="single"/>
        </w:rPr>
        <w:t xml:space="preserve">Entre los dos </w:t>
      </w:r>
      <w:r w:rsidRPr="008D1787">
        <w:rPr>
          <w:rFonts w:ascii="Cambria" w:hAnsi="Cambria"/>
        </w:rPr>
        <w:t>subimos el piano</w:t>
      </w:r>
    </w:p>
    <w:p w14:paraId="68BAA241" w14:textId="61DEBF50" w:rsidR="008D1787" w:rsidRDefault="008D1787" w:rsidP="008D1787">
      <w:pPr>
        <w:pStyle w:val="Prrafodelista"/>
        <w:numPr>
          <w:ilvl w:val="0"/>
          <w:numId w:val="12"/>
        </w:numPr>
        <w:spacing w:line="360" w:lineRule="auto"/>
        <w:jc w:val="both"/>
        <w:rPr>
          <w:rFonts w:ascii="Cambria" w:hAnsi="Cambria"/>
        </w:rPr>
      </w:pPr>
      <w:r>
        <w:rPr>
          <w:rFonts w:ascii="Cambria" w:hAnsi="Cambria"/>
        </w:rPr>
        <w:t>No se puede pasar a pasiva (el piano fue subido por entre tú y yo)</w:t>
      </w:r>
    </w:p>
    <w:p w14:paraId="008775DF" w14:textId="736FEAA4" w:rsidR="008D1787" w:rsidRDefault="008D1787" w:rsidP="008D1787">
      <w:pPr>
        <w:pStyle w:val="Prrafodelista"/>
        <w:numPr>
          <w:ilvl w:val="0"/>
          <w:numId w:val="12"/>
        </w:numPr>
        <w:spacing w:line="360" w:lineRule="auto"/>
        <w:jc w:val="both"/>
        <w:rPr>
          <w:rFonts w:ascii="Cambria" w:hAnsi="Cambria"/>
        </w:rPr>
      </w:pPr>
      <w:r>
        <w:rPr>
          <w:rFonts w:ascii="Cambria" w:hAnsi="Cambria"/>
        </w:rPr>
        <w:t xml:space="preserve">Estos sintagmas se consideran una especie de complementos predicativos del sujeto, es compatible con un sujeto léxico pleno (Diego y Pablo subieron el piano entre los dos) no considera que este sintagma preposicional sea sujeto, sino un </w:t>
      </w:r>
      <w:r>
        <w:rPr>
          <w:rFonts w:ascii="Cambria" w:hAnsi="Cambria"/>
          <w:u w:val="single"/>
        </w:rPr>
        <w:t>modificados circunstancial</w:t>
      </w:r>
      <w:r>
        <w:rPr>
          <w:rFonts w:ascii="Cambria" w:hAnsi="Cambria"/>
        </w:rPr>
        <w:t xml:space="preserve"> cercano al predicativo.</w:t>
      </w:r>
    </w:p>
    <w:p w14:paraId="27899C73" w14:textId="0E6BB648" w:rsidR="008D1787" w:rsidRDefault="008D1787" w:rsidP="008D1787">
      <w:pPr>
        <w:spacing w:line="360" w:lineRule="auto"/>
        <w:jc w:val="both"/>
        <w:rPr>
          <w:rFonts w:ascii="Cambria" w:hAnsi="Cambria"/>
        </w:rPr>
      </w:pPr>
      <w:r>
        <w:rPr>
          <w:rFonts w:ascii="Cambria" w:hAnsi="Cambria"/>
          <w:b/>
        </w:rPr>
        <w:t xml:space="preserve">Grupos preposicionales encabezados por “hasta” (=incluso), ¿sujeto? </w:t>
      </w:r>
      <w:r>
        <w:rPr>
          <w:rFonts w:ascii="Cambria" w:hAnsi="Cambria"/>
        </w:rPr>
        <w:t>(aquí hasta es un adverbio, no una preposición)</w:t>
      </w:r>
    </w:p>
    <w:p w14:paraId="11A26C10" w14:textId="54999F85" w:rsidR="008D1787" w:rsidRDefault="008D1787" w:rsidP="008D1787">
      <w:pPr>
        <w:spacing w:line="360" w:lineRule="auto"/>
        <w:jc w:val="both"/>
        <w:rPr>
          <w:rFonts w:ascii="Cambria" w:hAnsi="Cambria"/>
        </w:rPr>
      </w:pPr>
      <w:r>
        <w:rPr>
          <w:rFonts w:ascii="Cambria" w:hAnsi="Cambria"/>
          <w:u w:val="single"/>
        </w:rPr>
        <w:t>Hasta el portero</w:t>
      </w:r>
      <w:r>
        <w:rPr>
          <w:rFonts w:ascii="Cambria" w:hAnsi="Cambria"/>
        </w:rPr>
        <w:t xml:space="preserve"> se enteró de la disputa. </w:t>
      </w:r>
    </w:p>
    <w:p w14:paraId="2489816B" w14:textId="3D9D9BAB" w:rsidR="008D1787" w:rsidRDefault="008D1787" w:rsidP="008D1787">
      <w:pPr>
        <w:spacing w:line="360" w:lineRule="auto"/>
        <w:jc w:val="both"/>
        <w:rPr>
          <w:rFonts w:ascii="Cambria" w:hAnsi="Cambria"/>
        </w:rPr>
      </w:pPr>
      <w:r>
        <w:rPr>
          <w:rFonts w:ascii="Cambria" w:hAnsi="Cambria"/>
        </w:rPr>
        <w:t>Hace referencia a “todos se enteraron”. Este grupo ADVERBIAL es una aposición explicativa de un sujeto cuantificador implícito (</w:t>
      </w:r>
      <w:r>
        <w:rPr>
          <w:rFonts w:ascii="Cambria" w:hAnsi="Cambria"/>
          <w:u w:val="single"/>
        </w:rPr>
        <w:t xml:space="preserve">Hasta el gato </w:t>
      </w:r>
      <w:r>
        <w:rPr>
          <w:rFonts w:ascii="Cambria" w:hAnsi="Cambria"/>
        </w:rPr>
        <w:t>se ha enterado de lo que</w:t>
      </w:r>
      <w:r w:rsidR="007362D4">
        <w:rPr>
          <w:rFonts w:ascii="Cambria" w:hAnsi="Cambria"/>
        </w:rPr>
        <w:t xml:space="preserve"> hiciste). Es claro si tuviera: Todos, hasta el gato, se han enterado…</w:t>
      </w:r>
    </w:p>
    <w:p w14:paraId="6269C6DC" w14:textId="6A7C3EEF" w:rsidR="007362D4" w:rsidRDefault="007362D4" w:rsidP="008D1787">
      <w:pPr>
        <w:spacing w:line="360" w:lineRule="auto"/>
        <w:jc w:val="both"/>
        <w:rPr>
          <w:rFonts w:ascii="Cambria" w:hAnsi="Cambria"/>
          <w:b/>
        </w:rPr>
      </w:pPr>
      <w:r>
        <w:rPr>
          <w:rFonts w:ascii="Cambria" w:hAnsi="Cambria"/>
          <w:b/>
        </w:rPr>
        <w:t xml:space="preserve">Alternancias de </w:t>
      </w:r>
      <w:proofErr w:type="spellStart"/>
      <w:r>
        <w:rPr>
          <w:rFonts w:ascii="Cambria" w:hAnsi="Cambria"/>
          <w:b/>
        </w:rPr>
        <w:t>diatésis</w:t>
      </w:r>
      <w:proofErr w:type="spellEnd"/>
    </w:p>
    <w:p w14:paraId="3B874D5D" w14:textId="20CA3C47" w:rsidR="007362D4" w:rsidRDefault="007362D4" w:rsidP="008D1787">
      <w:pPr>
        <w:spacing w:line="360" w:lineRule="auto"/>
        <w:jc w:val="both"/>
        <w:rPr>
          <w:rFonts w:ascii="Cambria" w:hAnsi="Cambria"/>
        </w:rPr>
      </w:pPr>
      <w:r>
        <w:rPr>
          <w:rFonts w:ascii="Cambria" w:hAnsi="Cambria"/>
        </w:rPr>
        <w:t>Activa-pasiva</w:t>
      </w:r>
    </w:p>
    <w:p w14:paraId="097742BE" w14:textId="6147A375" w:rsidR="007362D4" w:rsidRDefault="007362D4" w:rsidP="007362D4">
      <w:pPr>
        <w:pStyle w:val="Prrafodelista"/>
        <w:numPr>
          <w:ilvl w:val="0"/>
          <w:numId w:val="13"/>
        </w:numPr>
        <w:spacing w:line="360" w:lineRule="auto"/>
        <w:jc w:val="both"/>
        <w:rPr>
          <w:rFonts w:ascii="Cambria" w:hAnsi="Cambria"/>
        </w:rPr>
      </w:pPr>
      <w:r>
        <w:rPr>
          <w:rFonts w:ascii="Cambria" w:hAnsi="Cambria"/>
        </w:rPr>
        <w:t xml:space="preserve">Agente del predicado: </w:t>
      </w:r>
      <w:r>
        <w:rPr>
          <w:rFonts w:ascii="Cambria" w:hAnsi="Cambria"/>
          <w:u w:val="single"/>
        </w:rPr>
        <w:t>El montañero</w:t>
      </w:r>
      <w:r>
        <w:rPr>
          <w:rFonts w:ascii="Cambria" w:hAnsi="Cambria"/>
        </w:rPr>
        <w:t xml:space="preserve"> escaló la roca /la roca fue escalada por </w:t>
      </w:r>
      <w:r>
        <w:rPr>
          <w:rFonts w:ascii="Cambria" w:hAnsi="Cambria"/>
          <w:u w:val="single"/>
        </w:rPr>
        <w:t>el montañero</w:t>
      </w:r>
      <w:r>
        <w:rPr>
          <w:rFonts w:ascii="Cambria" w:hAnsi="Cambria"/>
        </w:rPr>
        <w:t>. No confundir sujeto con agente</w:t>
      </w:r>
    </w:p>
    <w:p w14:paraId="1456ADA7" w14:textId="51A648EB" w:rsidR="007362D4" w:rsidRDefault="007362D4" w:rsidP="007362D4">
      <w:pPr>
        <w:pStyle w:val="Prrafodelista"/>
        <w:numPr>
          <w:ilvl w:val="0"/>
          <w:numId w:val="13"/>
        </w:numPr>
        <w:spacing w:line="360" w:lineRule="auto"/>
        <w:jc w:val="both"/>
        <w:rPr>
          <w:rFonts w:ascii="Cambria" w:hAnsi="Cambria"/>
        </w:rPr>
      </w:pPr>
      <w:r>
        <w:rPr>
          <w:rFonts w:ascii="Cambria" w:hAnsi="Cambria"/>
        </w:rPr>
        <w:t xml:space="preserve">Paciente del predicado: el montañero escaló </w:t>
      </w:r>
      <w:r>
        <w:rPr>
          <w:rFonts w:ascii="Cambria" w:hAnsi="Cambria"/>
          <w:u w:val="single"/>
        </w:rPr>
        <w:t>la roca</w:t>
      </w:r>
      <w:r>
        <w:rPr>
          <w:rFonts w:ascii="Cambria" w:hAnsi="Cambria"/>
        </w:rPr>
        <w:t xml:space="preserve">/ </w:t>
      </w:r>
      <w:r w:rsidR="00A025DF">
        <w:rPr>
          <w:rFonts w:ascii="Cambria" w:hAnsi="Cambria"/>
          <w:u w:val="single"/>
        </w:rPr>
        <w:t xml:space="preserve">la roca </w:t>
      </w:r>
      <w:r w:rsidR="00A025DF">
        <w:rPr>
          <w:rFonts w:ascii="Cambria" w:hAnsi="Cambria"/>
        </w:rPr>
        <w:t>fue escalada por el montañero. No confundir sujeto con paciente.</w:t>
      </w:r>
    </w:p>
    <w:p w14:paraId="73484618" w14:textId="6E5FD41D" w:rsidR="00A025DF" w:rsidRDefault="00A025DF" w:rsidP="00A025DF">
      <w:pPr>
        <w:spacing w:line="360" w:lineRule="auto"/>
        <w:jc w:val="both"/>
        <w:rPr>
          <w:rFonts w:ascii="Cambria" w:hAnsi="Cambria"/>
        </w:rPr>
      </w:pPr>
      <w:r>
        <w:rPr>
          <w:rFonts w:ascii="Cambria" w:hAnsi="Cambria"/>
        </w:rPr>
        <w:t>Activa – media</w:t>
      </w:r>
    </w:p>
    <w:p w14:paraId="3E30F446" w14:textId="655C1ED5" w:rsidR="00A025DF" w:rsidRDefault="00A025DF" w:rsidP="00A025DF">
      <w:pPr>
        <w:pStyle w:val="Prrafodelista"/>
        <w:numPr>
          <w:ilvl w:val="0"/>
          <w:numId w:val="14"/>
        </w:numPr>
        <w:spacing w:line="360" w:lineRule="auto"/>
        <w:jc w:val="both"/>
        <w:rPr>
          <w:rFonts w:ascii="Cambria" w:hAnsi="Cambria"/>
        </w:rPr>
      </w:pPr>
      <w:r>
        <w:rPr>
          <w:rFonts w:ascii="Cambria" w:hAnsi="Cambria"/>
        </w:rPr>
        <w:t xml:space="preserve">El sol seca </w:t>
      </w:r>
      <w:r>
        <w:rPr>
          <w:rFonts w:ascii="Cambria" w:hAnsi="Cambria"/>
          <w:u w:val="single"/>
        </w:rPr>
        <w:t>los campos</w:t>
      </w:r>
      <w:r>
        <w:rPr>
          <w:rFonts w:ascii="Cambria" w:hAnsi="Cambria"/>
        </w:rPr>
        <w:t xml:space="preserve"> (activa: CD)</w:t>
      </w:r>
    </w:p>
    <w:p w14:paraId="1A17B2CA" w14:textId="60A983B9" w:rsidR="00A025DF" w:rsidRDefault="00A025DF" w:rsidP="00A025DF">
      <w:pPr>
        <w:pStyle w:val="Prrafodelista"/>
        <w:numPr>
          <w:ilvl w:val="0"/>
          <w:numId w:val="14"/>
        </w:numPr>
        <w:spacing w:line="360" w:lineRule="auto"/>
        <w:jc w:val="both"/>
        <w:rPr>
          <w:rFonts w:ascii="Cambria" w:hAnsi="Cambria"/>
        </w:rPr>
      </w:pPr>
      <w:r>
        <w:rPr>
          <w:rFonts w:ascii="Cambria" w:hAnsi="Cambria"/>
          <w:u w:val="single"/>
        </w:rPr>
        <w:t>Los campos</w:t>
      </w:r>
      <w:r>
        <w:rPr>
          <w:rFonts w:ascii="Cambria" w:hAnsi="Cambria"/>
        </w:rPr>
        <w:t xml:space="preserve"> se secaron (media: sujeto), </w:t>
      </w:r>
      <w:r>
        <w:rPr>
          <w:rFonts w:ascii="Cambria" w:hAnsi="Cambria"/>
          <w:u w:val="single"/>
        </w:rPr>
        <w:t>el vaso</w:t>
      </w:r>
      <w:r>
        <w:rPr>
          <w:rFonts w:ascii="Cambria" w:hAnsi="Cambria"/>
        </w:rPr>
        <w:t xml:space="preserve"> se ha roto</w:t>
      </w:r>
    </w:p>
    <w:p w14:paraId="622F35A8" w14:textId="7AB0CEC5" w:rsidR="00A025DF" w:rsidRDefault="00A025DF" w:rsidP="00A025DF">
      <w:pPr>
        <w:pStyle w:val="Prrafodelista"/>
        <w:numPr>
          <w:ilvl w:val="0"/>
          <w:numId w:val="14"/>
        </w:numPr>
        <w:spacing w:line="360" w:lineRule="auto"/>
        <w:jc w:val="both"/>
        <w:rPr>
          <w:rFonts w:ascii="Cambria" w:hAnsi="Cambria"/>
        </w:rPr>
      </w:pPr>
      <w:r>
        <w:rPr>
          <w:rFonts w:ascii="Cambria" w:hAnsi="Cambria"/>
        </w:rPr>
        <w:lastRenderedPageBreak/>
        <w:t xml:space="preserve">Idéntica alternancia con otros verbos (pueden ser transitivos o otras) Hay variantes intransitivas que no son pronominales. Con buenos alimentos </w:t>
      </w:r>
      <w:r>
        <w:rPr>
          <w:rFonts w:ascii="Cambria" w:hAnsi="Cambria"/>
          <w:u w:val="single"/>
        </w:rPr>
        <w:t>los engordaban</w:t>
      </w:r>
      <w:r>
        <w:rPr>
          <w:rFonts w:ascii="Cambria" w:hAnsi="Cambria"/>
        </w:rPr>
        <w:t xml:space="preserve"> [los niños]</w:t>
      </w:r>
    </w:p>
    <w:p w14:paraId="6BF952A0" w14:textId="66E2CC8B" w:rsidR="00A025DF" w:rsidRDefault="00A025DF" w:rsidP="00A025DF">
      <w:pPr>
        <w:spacing w:line="360" w:lineRule="auto"/>
        <w:jc w:val="both"/>
        <w:rPr>
          <w:rFonts w:ascii="Cambria" w:hAnsi="Cambria"/>
          <w:b/>
        </w:rPr>
      </w:pPr>
      <w:r>
        <w:rPr>
          <w:rFonts w:ascii="Cambria" w:hAnsi="Cambria"/>
          <w:b/>
        </w:rPr>
        <w:t>Alternancias no relacionadas con la diátesis</w:t>
      </w:r>
    </w:p>
    <w:p w14:paraId="19D4E42F" w14:textId="1DDBD998" w:rsidR="00A025DF" w:rsidRDefault="00A025DF" w:rsidP="00A025DF">
      <w:pPr>
        <w:pStyle w:val="Prrafodelista"/>
        <w:numPr>
          <w:ilvl w:val="0"/>
          <w:numId w:val="15"/>
        </w:numPr>
        <w:spacing w:line="360" w:lineRule="auto"/>
        <w:jc w:val="both"/>
        <w:rPr>
          <w:rFonts w:ascii="Cambria" w:hAnsi="Cambria"/>
        </w:rPr>
      </w:pPr>
      <w:r>
        <w:rPr>
          <w:rFonts w:ascii="Cambria" w:hAnsi="Cambria"/>
        </w:rPr>
        <w:t xml:space="preserve">Nos gustaría utilizar </w:t>
      </w:r>
      <w:r>
        <w:rPr>
          <w:rFonts w:ascii="Cambria" w:hAnsi="Cambria"/>
          <w:u w:val="single"/>
        </w:rPr>
        <w:t>el coche</w:t>
      </w:r>
      <w:r>
        <w:rPr>
          <w:rFonts w:ascii="Cambria" w:hAnsi="Cambria"/>
        </w:rPr>
        <w:t xml:space="preserve"> (sujeto) o </w:t>
      </w:r>
      <w:r>
        <w:rPr>
          <w:rFonts w:ascii="Cambria" w:hAnsi="Cambria"/>
          <w:u w:val="single"/>
        </w:rPr>
        <w:t>María</w:t>
      </w:r>
      <w:r>
        <w:rPr>
          <w:rFonts w:ascii="Cambria" w:hAnsi="Cambria"/>
        </w:rPr>
        <w:t xml:space="preserve"> no gustaba de insistir en esas ocasiones (sujeto)</w:t>
      </w:r>
    </w:p>
    <w:p w14:paraId="16374F3F" w14:textId="4F78613E" w:rsidR="00A025DF" w:rsidRDefault="00A025DF" w:rsidP="00A025DF">
      <w:pPr>
        <w:pStyle w:val="Prrafodelista"/>
        <w:numPr>
          <w:ilvl w:val="0"/>
          <w:numId w:val="15"/>
        </w:numPr>
        <w:spacing w:line="360" w:lineRule="auto"/>
        <w:jc w:val="both"/>
        <w:rPr>
          <w:rFonts w:ascii="Cambria" w:hAnsi="Cambria"/>
        </w:rPr>
      </w:pPr>
      <w:r>
        <w:rPr>
          <w:rFonts w:ascii="Cambria" w:hAnsi="Cambria"/>
        </w:rPr>
        <w:t xml:space="preserve">Con los sustantivos alegría, asco, deseo… </w:t>
      </w:r>
      <w:r w:rsidRPr="00A025DF">
        <w:rPr>
          <w:rFonts w:ascii="Cambria" w:hAnsi="Cambria"/>
        </w:rPr>
        <w:sym w:font="Wingdings" w:char="F0E0"/>
      </w:r>
      <w:r>
        <w:rPr>
          <w:rFonts w:ascii="Cambria" w:hAnsi="Cambria"/>
        </w:rPr>
        <w:t xml:space="preserve"> daba vergüenza </w:t>
      </w:r>
      <w:r>
        <w:rPr>
          <w:rFonts w:ascii="Cambria" w:hAnsi="Cambria"/>
          <w:u w:val="single"/>
        </w:rPr>
        <w:t>verlo</w:t>
      </w:r>
      <w:r>
        <w:rPr>
          <w:rFonts w:ascii="Cambria" w:hAnsi="Cambria"/>
        </w:rPr>
        <w:t xml:space="preserve"> o daba vergüenza de verlo</w:t>
      </w:r>
    </w:p>
    <w:p w14:paraId="583777B1" w14:textId="72BEBE84" w:rsidR="00A025DF" w:rsidRPr="004C780E" w:rsidRDefault="00A025DF" w:rsidP="00A025DF">
      <w:pPr>
        <w:pStyle w:val="Prrafodelista"/>
        <w:numPr>
          <w:ilvl w:val="0"/>
          <w:numId w:val="15"/>
        </w:numPr>
        <w:spacing w:line="360" w:lineRule="auto"/>
        <w:jc w:val="both"/>
        <w:rPr>
          <w:rFonts w:ascii="Cambria" w:hAnsi="Cambria"/>
        </w:rPr>
      </w:pPr>
      <w:r>
        <w:rPr>
          <w:rFonts w:ascii="Cambria" w:hAnsi="Cambria"/>
        </w:rPr>
        <w:t xml:space="preserve">Me picaba </w:t>
      </w:r>
      <w:r>
        <w:rPr>
          <w:rFonts w:ascii="Cambria" w:hAnsi="Cambria"/>
          <w:u w:val="single"/>
        </w:rPr>
        <w:t>la nariz</w:t>
      </w:r>
      <w:r>
        <w:rPr>
          <w:rFonts w:ascii="Cambria" w:hAnsi="Cambria"/>
        </w:rPr>
        <w:t xml:space="preserve"> o me picaba </w:t>
      </w:r>
      <w:r>
        <w:rPr>
          <w:rFonts w:ascii="Cambria" w:hAnsi="Cambria"/>
          <w:u w:val="single"/>
        </w:rPr>
        <w:t>en la nariz</w:t>
      </w:r>
    </w:p>
    <w:p w14:paraId="1A9FB7E8" w14:textId="2AF581C0" w:rsidR="004C780E" w:rsidRDefault="004C780E" w:rsidP="004C780E">
      <w:pPr>
        <w:spacing w:line="360" w:lineRule="auto"/>
        <w:jc w:val="both"/>
        <w:rPr>
          <w:rFonts w:ascii="Cambria" w:hAnsi="Cambria"/>
          <w:b/>
        </w:rPr>
      </w:pPr>
      <w:r>
        <w:rPr>
          <w:rFonts w:ascii="Cambria" w:hAnsi="Cambria"/>
          <w:b/>
        </w:rPr>
        <w:t>Sujetos expresos y sujetos tácitos</w:t>
      </w:r>
    </w:p>
    <w:p w14:paraId="277F6B0F" w14:textId="70458222" w:rsidR="004C780E" w:rsidRDefault="00B60596" w:rsidP="004C780E">
      <w:pPr>
        <w:spacing w:line="360" w:lineRule="auto"/>
        <w:jc w:val="both"/>
        <w:rPr>
          <w:rFonts w:ascii="Cambria" w:hAnsi="Cambria"/>
        </w:rPr>
      </w:pPr>
      <w:r>
        <w:rPr>
          <w:rFonts w:ascii="Cambria" w:hAnsi="Cambria"/>
        </w:rPr>
        <w:t xml:space="preserve">El sujeto de una oración debe formar parte de ella (sino, no hay sujeto) </w:t>
      </w:r>
      <w:r>
        <w:rPr>
          <w:rFonts w:ascii="Cambria" w:hAnsi="Cambria"/>
          <w:i/>
        </w:rPr>
        <w:t xml:space="preserve">Los hombres actuaron como si estuvieran en su casa </w:t>
      </w:r>
      <w:r>
        <w:rPr>
          <w:rFonts w:ascii="Cambria" w:hAnsi="Cambria"/>
        </w:rPr>
        <w:t xml:space="preserve">(sujeto expreso). </w:t>
      </w:r>
      <w:r w:rsidRPr="00B60596">
        <w:rPr>
          <w:rFonts w:ascii="Cambria" w:hAnsi="Cambria"/>
          <w:i/>
        </w:rPr>
        <w:t xml:space="preserve">Fueron a la cocina, </w:t>
      </w:r>
      <w:r>
        <w:rPr>
          <w:rFonts w:ascii="Cambria" w:hAnsi="Cambria"/>
          <w:i/>
        </w:rPr>
        <w:t xml:space="preserve">donde sacaron fruta </w:t>
      </w:r>
      <w:r>
        <w:rPr>
          <w:rFonts w:ascii="Cambria" w:hAnsi="Cambria"/>
        </w:rPr>
        <w:t>(sujetos tácitos, no están en la oración, por lo que no se pueden analizar. No es una función informativa, es semántica).</w:t>
      </w:r>
    </w:p>
    <w:p w14:paraId="4DE0584A" w14:textId="6BABDDCB" w:rsidR="00B60596" w:rsidRDefault="00B60596" w:rsidP="004C780E">
      <w:pPr>
        <w:spacing w:line="360" w:lineRule="auto"/>
        <w:jc w:val="both"/>
        <w:rPr>
          <w:rFonts w:ascii="Cambria" w:hAnsi="Cambria"/>
        </w:rPr>
      </w:pPr>
      <w:r>
        <w:rPr>
          <w:rFonts w:ascii="Cambria" w:hAnsi="Cambria"/>
        </w:rPr>
        <w:t xml:space="preserve">Tradicionalmente, estos sujetos son pronombres elididos (sujeto explícito) pero </w:t>
      </w:r>
      <w:r>
        <w:rPr>
          <w:rFonts w:ascii="Cambria" w:hAnsi="Cambria"/>
          <w:b/>
        </w:rPr>
        <w:t>no</w:t>
      </w:r>
      <w:r>
        <w:rPr>
          <w:rFonts w:ascii="Cambria" w:hAnsi="Cambria"/>
        </w:rPr>
        <w:t xml:space="preserve"> siempre puede ser interpretada como elipsis del pronombre. “No pises el suelo porque está mojado” (no tiene porqué ser el suelo). Los sujetos elípticos solo son los sustituibles por pronombres personales (no pueden ser “los ladrones”).</w:t>
      </w:r>
    </w:p>
    <w:p w14:paraId="3B689614" w14:textId="5E402D3F" w:rsidR="00B60596" w:rsidRPr="00B60596" w:rsidRDefault="00B60596" w:rsidP="004C780E">
      <w:pPr>
        <w:spacing w:line="360" w:lineRule="auto"/>
        <w:jc w:val="both"/>
        <w:rPr>
          <w:rFonts w:ascii="Cambria" w:hAnsi="Cambria"/>
        </w:rPr>
      </w:pPr>
      <w:r>
        <w:rPr>
          <w:rFonts w:ascii="Cambria" w:hAnsi="Cambria"/>
          <w:b/>
        </w:rPr>
        <w:t>Sujetos explícitos y tácitos</w:t>
      </w:r>
      <w:r>
        <w:rPr>
          <w:rStyle w:val="Refdenotaalpie"/>
          <w:rFonts w:ascii="Cambria" w:hAnsi="Cambria"/>
          <w:b/>
        </w:rPr>
        <w:footnoteReference w:id="4"/>
      </w:r>
    </w:p>
    <w:p w14:paraId="6F4AB9CA" w14:textId="5937BF3D" w:rsidR="008D1787" w:rsidRPr="00B60596" w:rsidRDefault="00B60596" w:rsidP="00B60596">
      <w:pPr>
        <w:pStyle w:val="Prrafodelista"/>
        <w:numPr>
          <w:ilvl w:val="0"/>
          <w:numId w:val="16"/>
        </w:numPr>
        <w:spacing w:line="360" w:lineRule="auto"/>
        <w:jc w:val="both"/>
        <w:rPr>
          <w:rFonts w:ascii="Cambria" w:hAnsi="Cambria"/>
          <w:b/>
        </w:rPr>
      </w:pPr>
      <w:r>
        <w:rPr>
          <w:rFonts w:ascii="Cambria" w:hAnsi="Cambria"/>
        </w:rPr>
        <w:t>El tácito no tiene rasgos fonéticos pero forma parte de la oración y tiene el mismo referente que “los ladrones”</w:t>
      </w:r>
    </w:p>
    <w:p w14:paraId="4AB05D1A" w14:textId="1AC822F9" w:rsidR="00B60596" w:rsidRPr="00D93D2B" w:rsidRDefault="00B60596" w:rsidP="00B60596">
      <w:pPr>
        <w:pStyle w:val="Prrafodelista"/>
        <w:numPr>
          <w:ilvl w:val="0"/>
          <w:numId w:val="16"/>
        </w:numPr>
        <w:spacing w:line="360" w:lineRule="auto"/>
        <w:jc w:val="both"/>
        <w:rPr>
          <w:rFonts w:ascii="Cambria" w:hAnsi="Cambria"/>
          <w:b/>
        </w:rPr>
      </w:pPr>
      <w:r>
        <w:rPr>
          <w:rFonts w:ascii="Cambria" w:hAnsi="Cambria"/>
        </w:rPr>
        <w:t xml:space="preserve">Se representa con </w:t>
      </w:r>
      <w:r w:rsidR="00D93D2B">
        <w:rPr>
          <w:rFonts w:ascii="Cambria" w:hAnsi="Cambria"/>
        </w:rPr>
        <w:t xml:space="preserve">o/ </w:t>
      </w:r>
    </w:p>
    <w:p w14:paraId="0AF2770A" w14:textId="7C1193B4" w:rsidR="00D93D2B" w:rsidRPr="00D93D2B" w:rsidRDefault="00D93D2B" w:rsidP="00B60596">
      <w:pPr>
        <w:pStyle w:val="Prrafodelista"/>
        <w:numPr>
          <w:ilvl w:val="0"/>
          <w:numId w:val="16"/>
        </w:numPr>
        <w:spacing w:line="360" w:lineRule="auto"/>
        <w:jc w:val="both"/>
        <w:rPr>
          <w:rFonts w:ascii="Cambria" w:hAnsi="Cambria"/>
          <w:b/>
        </w:rPr>
      </w:pPr>
      <w:r>
        <w:rPr>
          <w:rFonts w:ascii="Cambria" w:hAnsi="Cambria"/>
        </w:rPr>
        <w:t>No son pronombres, pero tienen propiedades pronominales</w:t>
      </w:r>
    </w:p>
    <w:p w14:paraId="17BCAB46" w14:textId="3A95AF8B" w:rsidR="00D93D2B" w:rsidRPr="00D93D2B" w:rsidRDefault="00D93D2B" w:rsidP="00D93D2B">
      <w:pPr>
        <w:pStyle w:val="Prrafodelista"/>
        <w:numPr>
          <w:ilvl w:val="0"/>
          <w:numId w:val="16"/>
        </w:numPr>
        <w:spacing w:line="360" w:lineRule="auto"/>
        <w:jc w:val="both"/>
        <w:rPr>
          <w:rFonts w:ascii="Cambria" w:hAnsi="Cambria"/>
        </w:rPr>
      </w:pPr>
      <w:r w:rsidRPr="00D93D2B">
        <w:rPr>
          <w:rFonts w:ascii="Cambria" w:hAnsi="Cambria"/>
        </w:rPr>
        <w:t>Desencadenan la concordancia de número y persona con el verbo</w:t>
      </w:r>
      <w:r>
        <w:rPr>
          <w:rFonts w:ascii="Cambria" w:hAnsi="Cambria"/>
        </w:rPr>
        <w:t xml:space="preserve"> y de género y número con los adjetivos y participios. [Maria y Juana] “llegaron acompañadas”</w:t>
      </w:r>
    </w:p>
    <w:p w14:paraId="033B73D3" w14:textId="456F0FE7" w:rsidR="00906D00" w:rsidRPr="00B60596" w:rsidRDefault="004F244A" w:rsidP="00906D00">
      <w:pPr>
        <w:spacing w:line="360" w:lineRule="auto"/>
        <w:jc w:val="both"/>
        <w:rPr>
          <w:rFonts w:ascii="Cambria" w:hAnsi="Cambria"/>
          <w:i/>
        </w:rPr>
      </w:pPr>
      <w:proofErr w:type="spellStart"/>
      <w:r>
        <w:rPr>
          <w:rFonts w:ascii="Cambria" w:hAnsi="Cambria"/>
          <w:i/>
        </w:rPr>
        <w:t>Ariketa</w:t>
      </w:r>
      <w:proofErr w:type="spellEnd"/>
      <w:r>
        <w:rPr>
          <w:rFonts w:ascii="Cambria" w:hAnsi="Cambria"/>
          <w:i/>
        </w:rPr>
        <w:t xml:space="preserve"> </w:t>
      </w:r>
      <w:proofErr w:type="spellStart"/>
      <w:r>
        <w:rPr>
          <w:rFonts w:ascii="Cambria" w:hAnsi="Cambria"/>
          <w:i/>
        </w:rPr>
        <w:t>kopiatu</w:t>
      </w:r>
      <w:proofErr w:type="spellEnd"/>
      <w:r>
        <w:rPr>
          <w:rFonts w:ascii="Cambria" w:hAnsi="Cambria"/>
          <w:i/>
        </w:rPr>
        <w:t xml:space="preserve"> </w:t>
      </w:r>
      <w:proofErr w:type="spellStart"/>
      <w:r>
        <w:rPr>
          <w:rFonts w:ascii="Cambria" w:hAnsi="Cambria"/>
          <w:i/>
        </w:rPr>
        <w:t>argazkitatik</w:t>
      </w:r>
      <w:proofErr w:type="spellEnd"/>
      <w:r>
        <w:rPr>
          <w:rFonts w:ascii="Cambria" w:hAnsi="Cambria"/>
          <w:i/>
        </w:rPr>
        <w:t xml:space="preserve"> </w:t>
      </w:r>
      <w:proofErr w:type="spellStart"/>
      <w:r>
        <w:rPr>
          <w:rFonts w:ascii="Cambria" w:hAnsi="Cambria"/>
          <w:i/>
        </w:rPr>
        <w:t>kuadernoa</w:t>
      </w:r>
      <w:proofErr w:type="spellEnd"/>
    </w:p>
    <w:p w14:paraId="50FB7944" w14:textId="790885BF" w:rsidR="00906D00" w:rsidRDefault="006240EC" w:rsidP="00906D00">
      <w:pPr>
        <w:spacing w:line="360" w:lineRule="auto"/>
        <w:jc w:val="both"/>
        <w:rPr>
          <w:rFonts w:ascii="Cambria" w:hAnsi="Cambria"/>
          <w:u w:val="single"/>
        </w:rPr>
      </w:pPr>
      <w:r>
        <w:rPr>
          <w:rFonts w:ascii="Cambria" w:hAnsi="Cambria"/>
          <w:u w:val="single"/>
        </w:rPr>
        <w:t>COMPLEMENTO DIRECTO</w:t>
      </w:r>
    </w:p>
    <w:p w14:paraId="56FFF888" w14:textId="78DDE9BA" w:rsidR="006240EC" w:rsidRDefault="006240EC" w:rsidP="00906D00">
      <w:pPr>
        <w:spacing w:line="360" w:lineRule="auto"/>
        <w:jc w:val="both"/>
        <w:rPr>
          <w:rFonts w:ascii="Cambria" w:hAnsi="Cambria"/>
        </w:rPr>
      </w:pPr>
      <w:r>
        <w:rPr>
          <w:rFonts w:ascii="Cambria" w:hAnsi="Cambria"/>
          <w:i/>
        </w:rPr>
        <w:t xml:space="preserve">Tu amigo solo lee la prensa deportiva &gt; tu amigo solo </w:t>
      </w:r>
      <w:r w:rsidRPr="006240EC">
        <w:rPr>
          <w:rFonts w:ascii="Cambria" w:hAnsi="Cambria"/>
          <w:i/>
          <w:u w:val="single"/>
        </w:rPr>
        <w:t>la</w:t>
      </w:r>
      <w:r>
        <w:rPr>
          <w:rFonts w:ascii="Cambria" w:hAnsi="Cambria"/>
          <w:i/>
        </w:rPr>
        <w:t xml:space="preserve"> lee</w:t>
      </w:r>
    </w:p>
    <w:p w14:paraId="745C83B9" w14:textId="2B5000BC" w:rsidR="006240EC" w:rsidRDefault="006240EC" w:rsidP="00906D00">
      <w:pPr>
        <w:spacing w:line="360" w:lineRule="auto"/>
        <w:jc w:val="both"/>
        <w:rPr>
          <w:rFonts w:ascii="Cambria" w:hAnsi="Cambria"/>
        </w:rPr>
      </w:pPr>
      <w:r>
        <w:rPr>
          <w:rFonts w:ascii="Cambria" w:hAnsi="Cambria"/>
        </w:rPr>
        <w:t>No la colecciona, compra… se refiere a eso y no a la prensa deportiva, cambia el significado.</w:t>
      </w:r>
    </w:p>
    <w:p w14:paraId="3739046A" w14:textId="029B3148" w:rsidR="00AA4733" w:rsidRDefault="007E2E52" w:rsidP="00906D00">
      <w:pPr>
        <w:spacing w:line="360" w:lineRule="auto"/>
        <w:jc w:val="both"/>
        <w:rPr>
          <w:rFonts w:ascii="Cambria" w:hAnsi="Cambria"/>
          <w:u w:val="single"/>
        </w:rPr>
      </w:pPr>
      <w:r>
        <w:rPr>
          <w:rFonts w:ascii="Cambria" w:hAnsi="Cambria"/>
          <w:u w:val="single"/>
        </w:rPr>
        <w:lastRenderedPageBreak/>
        <w:t>Relativos</w:t>
      </w:r>
    </w:p>
    <w:p w14:paraId="78B0B754" w14:textId="5CCCC27A" w:rsidR="007E2E52" w:rsidRDefault="007E2E52" w:rsidP="00906D00">
      <w:pPr>
        <w:spacing w:line="360" w:lineRule="auto"/>
        <w:jc w:val="both"/>
        <w:rPr>
          <w:rFonts w:ascii="Cambria" w:hAnsi="Cambria"/>
        </w:rPr>
      </w:pPr>
      <w:r>
        <w:rPr>
          <w:rFonts w:ascii="Cambria" w:hAnsi="Cambria"/>
        </w:rPr>
        <w:t>Relativos complejos- tienen antecedente expreso</w:t>
      </w:r>
    </w:p>
    <w:p w14:paraId="364DBA82" w14:textId="42998707" w:rsidR="007E2E52" w:rsidRDefault="007E2E52" w:rsidP="00906D00">
      <w:pPr>
        <w:spacing w:line="360" w:lineRule="auto"/>
        <w:jc w:val="both"/>
        <w:rPr>
          <w:rFonts w:ascii="Cambria" w:hAnsi="Cambria"/>
        </w:rPr>
      </w:pPr>
      <w:r>
        <w:rPr>
          <w:rFonts w:ascii="Cambria" w:hAnsi="Cambria"/>
        </w:rPr>
        <w:t xml:space="preserve">Relativos preposicionales- las </w:t>
      </w:r>
      <w:proofErr w:type="spellStart"/>
      <w:r>
        <w:rPr>
          <w:rFonts w:ascii="Cambria" w:hAnsi="Cambria"/>
        </w:rPr>
        <w:t>or</w:t>
      </w:r>
      <w:proofErr w:type="spellEnd"/>
      <w:r>
        <w:rPr>
          <w:rFonts w:ascii="Cambria" w:hAnsi="Cambria"/>
        </w:rPr>
        <w:t xml:space="preserve"> de </w:t>
      </w:r>
      <w:proofErr w:type="spellStart"/>
      <w:r>
        <w:rPr>
          <w:rFonts w:ascii="Cambria" w:hAnsi="Cambria"/>
        </w:rPr>
        <w:t>rel.</w:t>
      </w:r>
      <w:proofErr w:type="spellEnd"/>
      <w:r>
        <w:rPr>
          <w:rFonts w:ascii="Cambria" w:hAnsi="Cambria"/>
        </w:rPr>
        <w:t xml:space="preserve"> Pueden ir introducidas por un pronombre relativo o por un pronombre preposicional (la forma </w:t>
      </w:r>
      <w:r>
        <w:rPr>
          <w:rFonts w:ascii="Cambria" w:hAnsi="Cambria"/>
          <w:u w:val="single"/>
        </w:rPr>
        <w:t>en la que</w:t>
      </w:r>
      <w:r>
        <w:rPr>
          <w:rFonts w:ascii="Cambria" w:hAnsi="Cambria"/>
        </w:rPr>
        <w:t xml:space="preserve"> se comporta)</w:t>
      </w:r>
    </w:p>
    <w:p w14:paraId="16DDE3D3" w14:textId="73E815FB" w:rsidR="007E2E52" w:rsidRDefault="007E2E52" w:rsidP="00906D00">
      <w:pPr>
        <w:spacing w:line="360" w:lineRule="auto"/>
        <w:jc w:val="both"/>
        <w:rPr>
          <w:rFonts w:ascii="Cambria" w:hAnsi="Cambria"/>
        </w:rPr>
      </w:pPr>
      <w:r>
        <w:rPr>
          <w:rFonts w:ascii="Cambria" w:hAnsi="Cambria"/>
        </w:rPr>
        <w:t xml:space="preserve">No siempre las oraciones explicativas van entre comas, hay una excepción que es cuando (no lo he </w:t>
      </w:r>
      <w:proofErr w:type="spellStart"/>
      <w:r>
        <w:rPr>
          <w:rFonts w:ascii="Cambria" w:hAnsi="Cambria"/>
        </w:rPr>
        <w:t>pillau</w:t>
      </w:r>
      <w:proofErr w:type="spellEnd"/>
      <w:r>
        <w:rPr>
          <w:rFonts w:ascii="Cambria" w:hAnsi="Cambria"/>
        </w:rPr>
        <w:t>)</w:t>
      </w:r>
      <w:r w:rsidR="00BF3D57">
        <w:rPr>
          <w:rFonts w:ascii="Cambria" w:hAnsi="Cambria"/>
        </w:rPr>
        <w:t>.</w:t>
      </w:r>
    </w:p>
    <w:p w14:paraId="62A3A3D5" w14:textId="5A863174" w:rsidR="00BF3D57" w:rsidRPr="007E2E52" w:rsidRDefault="00BF3D57" w:rsidP="00BF3D57">
      <w:pPr>
        <w:spacing w:line="360" w:lineRule="auto"/>
        <w:ind w:left="708" w:hanging="708"/>
        <w:jc w:val="both"/>
        <w:rPr>
          <w:rFonts w:ascii="Cambria" w:hAnsi="Cambria"/>
        </w:rPr>
      </w:pPr>
      <w:r>
        <w:rPr>
          <w:rFonts w:ascii="Cambria" w:hAnsi="Cambria"/>
        </w:rPr>
        <w:t>AZTERKETA:</w:t>
      </w:r>
      <w:bookmarkStart w:id="4" w:name="_GoBack"/>
      <w:bookmarkEnd w:id="4"/>
    </w:p>
    <w:sectPr w:rsidR="00BF3D57" w:rsidRPr="007E2E5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D7CFBE" w14:textId="77777777" w:rsidR="00F74E88" w:rsidRDefault="00F74E88" w:rsidP="00654976">
      <w:pPr>
        <w:spacing w:after="0" w:line="240" w:lineRule="auto"/>
      </w:pPr>
      <w:r>
        <w:separator/>
      </w:r>
    </w:p>
  </w:endnote>
  <w:endnote w:type="continuationSeparator" w:id="0">
    <w:p w14:paraId="22751DFD" w14:textId="77777777" w:rsidR="00F74E88" w:rsidRDefault="00F74E88" w:rsidP="006549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5BCCCF" w14:textId="77777777" w:rsidR="00F74E88" w:rsidRDefault="00F74E88" w:rsidP="00654976">
      <w:pPr>
        <w:spacing w:after="0" w:line="240" w:lineRule="auto"/>
      </w:pPr>
      <w:r>
        <w:separator/>
      </w:r>
    </w:p>
  </w:footnote>
  <w:footnote w:type="continuationSeparator" w:id="0">
    <w:p w14:paraId="0BD5B43A" w14:textId="77777777" w:rsidR="00F74E88" w:rsidRDefault="00F74E88" w:rsidP="00654976">
      <w:pPr>
        <w:spacing w:after="0" w:line="240" w:lineRule="auto"/>
      </w:pPr>
      <w:r>
        <w:continuationSeparator/>
      </w:r>
    </w:p>
  </w:footnote>
  <w:footnote w:id="1">
    <w:p w14:paraId="15418AEC" w14:textId="573C4619" w:rsidR="008D1787" w:rsidRDefault="008D1787">
      <w:pPr>
        <w:pStyle w:val="Textonotapie"/>
      </w:pPr>
      <w:r>
        <w:rPr>
          <w:rStyle w:val="Refdenotaalpie"/>
        </w:rPr>
        <w:footnoteRef/>
      </w:r>
      <w:r>
        <w:t xml:space="preserve"> Dice que podemos poner que es </w:t>
      </w:r>
      <w:proofErr w:type="spellStart"/>
      <w:r>
        <w:t>Sprep</w:t>
      </w:r>
      <w:proofErr w:type="spellEnd"/>
      <w:r>
        <w:t>. Porque lo hemos aprendido así.</w:t>
      </w:r>
    </w:p>
  </w:footnote>
  <w:footnote w:id="2">
    <w:p w14:paraId="516001CB" w14:textId="2EE9CD05" w:rsidR="008D1787" w:rsidRDefault="008D1787">
      <w:pPr>
        <w:pStyle w:val="Textonotapie"/>
      </w:pPr>
      <w:r>
        <w:rPr>
          <w:rStyle w:val="Refdenotaalpie"/>
        </w:rPr>
        <w:footnoteRef/>
      </w:r>
      <w:r>
        <w:t xml:space="preserve"> Aspecto perfectivo o imperfectivo del verbo, solo se vive una vez /*solo se vivió una vez. El perfectivo se utiliza en un periodo concreto. Depende de la </w:t>
      </w:r>
      <w:proofErr w:type="spellStart"/>
      <w:r>
        <w:t>inteción</w:t>
      </w:r>
      <w:proofErr w:type="spellEnd"/>
      <w:r>
        <w:t xml:space="preserve"> que el hablante tenga al expresar ese mensaje. </w:t>
      </w:r>
    </w:p>
  </w:footnote>
  <w:footnote w:id="3">
    <w:p w14:paraId="4711F807" w14:textId="1F85896F" w:rsidR="008D1787" w:rsidRDefault="008D1787">
      <w:pPr>
        <w:pStyle w:val="Textonotapie"/>
      </w:pPr>
      <w:r>
        <w:rPr>
          <w:rStyle w:val="Refdenotaalpie"/>
        </w:rPr>
        <w:footnoteRef/>
      </w:r>
      <w:r>
        <w:t xml:space="preserve"> Voz: activa, pasiva, media.</w:t>
      </w:r>
    </w:p>
  </w:footnote>
  <w:footnote w:id="4">
    <w:p w14:paraId="5F14B329" w14:textId="2C6FD45F" w:rsidR="00B60596" w:rsidRDefault="00B60596">
      <w:pPr>
        <w:pStyle w:val="Textonotapie"/>
      </w:pPr>
      <w:r>
        <w:rPr>
          <w:rStyle w:val="Refdenotaalpie"/>
        </w:rPr>
        <w:footnoteRef/>
      </w:r>
      <w:r>
        <w:t xml:space="preserve"> Nulo, vacío, elidido o catalizado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C0D76"/>
    <w:multiLevelType w:val="hybridMultilevel"/>
    <w:tmpl w:val="FD22A55E"/>
    <w:lvl w:ilvl="0" w:tplc="BAA83D44">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64A7C37"/>
    <w:multiLevelType w:val="hybridMultilevel"/>
    <w:tmpl w:val="1E92072C"/>
    <w:lvl w:ilvl="0" w:tplc="BAA83D4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4E54629"/>
    <w:multiLevelType w:val="hybridMultilevel"/>
    <w:tmpl w:val="B93228E0"/>
    <w:lvl w:ilvl="0" w:tplc="BAA83D4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B461213"/>
    <w:multiLevelType w:val="multilevel"/>
    <w:tmpl w:val="5106BE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FD7D50"/>
    <w:multiLevelType w:val="multilevel"/>
    <w:tmpl w:val="8C3429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CD3E27"/>
    <w:multiLevelType w:val="hybridMultilevel"/>
    <w:tmpl w:val="4AF62740"/>
    <w:lvl w:ilvl="0" w:tplc="BAA83D4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1901730"/>
    <w:multiLevelType w:val="hybridMultilevel"/>
    <w:tmpl w:val="87FE7B3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F474E69"/>
    <w:multiLevelType w:val="hybridMultilevel"/>
    <w:tmpl w:val="A0405992"/>
    <w:lvl w:ilvl="0" w:tplc="BAA83D4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1220A15"/>
    <w:multiLevelType w:val="hybridMultilevel"/>
    <w:tmpl w:val="FC2A7D38"/>
    <w:lvl w:ilvl="0" w:tplc="BAA83D44">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93214DD"/>
    <w:multiLevelType w:val="hybridMultilevel"/>
    <w:tmpl w:val="2DC67B84"/>
    <w:lvl w:ilvl="0" w:tplc="BAA83D4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AEE33C2"/>
    <w:multiLevelType w:val="hybridMultilevel"/>
    <w:tmpl w:val="346C703E"/>
    <w:lvl w:ilvl="0" w:tplc="BAA83D4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6438793C"/>
    <w:multiLevelType w:val="multilevel"/>
    <w:tmpl w:val="64628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85729BA"/>
    <w:multiLevelType w:val="hybridMultilevel"/>
    <w:tmpl w:val="EC6EFEB4"/>
    <w:lvl w:ilvl="0" w:tplc="BAA83D4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D581830"/>
    <w:multiLevelType w:val="hybridMultilevel"/>
    <w:tmpl w:val="3490D218"/>
    <w:lvl w:ilvl="0" w:tplc="BAA83D4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751B5BC5"/>
    <w:multiLevelType w:val="hybridMultilevel"/>
    <w:tmpl w:val="CC161414"/>
    <w:lvl w:ilvl="0" w:tplc="BAA83D4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783E28A1"/>
    <w:multiLevelType w:val="hybridMultilevel"/>
    <w:tmpl w:val="A0F4458E"/>
    <w:lvl w:ilvl="0" w:tplc="BAA83D4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4"/>
  </w:num>
  <w:num w:numId="4">
    <w:abstractNumId w:val="5"/>
  </w:num>
  <w:num w:numId="5">
    <w:abstractNumId w:val="15"/>
  </w:num>
  <w:num w:numId="6">
    <w:abstractNumId w:val="0"/>
  </w:num>
  <w:num w:numId="7">
    <w:abstractNumId w:val="6"/>
  </w:num>
  <w:num w:numId="8">
    <w:abstractNumId w:val="4"/>
  </w:num>
  <w:num w:numId="9">
    <w:abstractNumId w:val="3"/>
  </w:num>
  <w:num w:numId="10">
    <w:abstractNumId w:val="11"/>
  </w:num>
  <w:num w:numId="11">
    <w:abstractNumId w:val="8"/>
  </w:num>
  <w:num w:numId="12">
    <w:abstractNumId w:val="10"/>
  </w:num>
  <w:num w:numId="13">
    <w:abstractNumId w:val="7"/>
  </w:num>
  <w:num w:numId="14">
    <w:abstractNumId w:val="13"/>
  </w:num>
  <w:num w:numId="15">
    <w:abstractNumId w:val="1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125"/>
    <w:rsid w:val="00050271"/>
    <w:rsid w:val="0006123B"/>
    <w:rsid w:val="000F6664"/>
    <w:rsid w:val="00191A05"/>
    <w:rsid w:val="001A2BC1"/>
    <w:rsid w:val="002411AB"/>
    <w:rsid w:val="00282F21"/>
    <w:rsid w:val="002F6125"/>
    <w:rsid w:val="00416264"/>
    <w:rsid w:val="00496EC2"/>
    <w:rsid w:val="004C780E"/>
    <w:rsid w:val="004F244A"/>
    <w:rsid w:val="005647A7"/>
    <w:rsid w:val="006240EC"/>
    <w:rsid w:val="00654976"/>
    <w:rsid w:val="006664C8"/>
    <w:rsid w:val="006950D9"/>
    <w:rsid w:val="006B7264"/>
    <w:rsid w:val="007318EE"/>
    <w:rsid w:val="007362D4"/>
    <w:rsid w:val="007E2E52"/>
    <w:rsid w:val="008626A6"/>
    <w:rsid w:val="008A3FF8"/>
    <w:rsid w:val="008D1787"/>
    <w:rsid w:val="00906D00"/>
    <w:rsid w:val="00A025DF"/>
    <w:rsid w:val="00AA4733"/>
    <w:rsid w:val="00AF2EFD"/>
    <w:rsid w:val="00B60596"/>
    <w:rsid w:val="00BB771F"/>
    <w:rsid w:val="00BF3D57"/>
    <w:rsid w:val="00C106ED"/>
    <w:rsid w:val="00CF6017"/>
    <w:rsid w:val="00D93D2B"/>
    <w:rsid w:val="00E6340A"/>
    <w:rsid w:val="00E8418C"/>
    <w:rsid w:val="00E90AD3"/>
    <w:rsid w:val="00EA7960"/>
    <w:rsid w:val="00EE71EE"/>
    <w:rsid w:val="00F44004"/>
    <w:rsid w:val="00F74E88"/>
    <w:rsid w:val="00FE162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F4EBD"/>
  <w15:chartTrackingRefBased/>
  <w15:docId w15:val="{2CA13FF1-E574-419E-9172-9CA62EAC5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6123B"/>
    <w:pPr>
      <w:ind w:left="720"/>
      <w:contextualSpacing/>
    </w:pPr>
  </w:style>
  <w:style w:type="paragraph" w:styleId="Textonotapie">
    <w:name w:val="footnote text"/>
    <w:basedOn w:val="Normal"/>
    <w:link w:val="TextonotapieCar"/>
    <w:uiPriority w:val="99"/>
    <w:semiHidden/>
    <w:unhideWhenUsed/>
    <w:rsid w:val="0065497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54976"/>
    <w:rPr>
      <w:sz w:val="20"/>
      <w:szCs w:val="20"/>
    </w:rPr>
  </w:style>
  <w:style w:type="character" w:styleId="Refdenotaalpie">
    <w:name w:val="footnote reference"/>
    <w:basedOn w:val="Fuentedeprrafopredeter"/>
    <w:uiPriority w:val="99"/>
    <w:semiHidden/>
    <w:unhideWhenUsed/>
    <w:rsid w:val="00654976"/>
    <w:rPr>
      <w:vertAlign w:val="superscript"/>
    </w:rPr>
  </w:style>
  <w:style w:type="character" w:styleId="Hipervnculo">
    <w:name w:val="Hyperlink"/>
    <w:basedOn w:val="Fuentedeprrafopredeter"/>
    <w:uiPriority w:val="99"/>
    <w:unhideWhenUsed/>
    <w:rsid w:val="006664C8"/>
    <w:rPr>
      <w:color w:val="0563C1" w:themeColor="hyperlink"/>
      <w:u w:val="single"/>
    </w:rPr>
  </w:style>
  <w:style w:type="character" w:styleId="Mencinsinresolver">
    <w:name w:val="Unresolved Mention"/>
    <w:basedOn w:val="Fuentedeprrafopredeter"/>
    <w:uiPriority w:val="99"/>
    <w:semiHidden/>
    <w:unhideWhenUsed/>
    <w:rsid w:val="006664C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557245">
      <w:bodyDiv w:val="1"/>
      <w:marLeft w:val="0"/>
      <w:marRight w:val="0"/>
      <w:marTop w:val="0"/>
      <w:marBottom w:val="0"/>
      <w:divBdr>
        <w:top w:val="none" w:sz="0" w:space="0" w:color="auto"/>
        <w:left w:val="none" w:sz="0" w:space="0" w:color="auto"/>
        <w:bottom w:val="none" w:sz="0" w:space="0" w:color="auto"/>
        <w:right w:val="none" w:sz="0" w:space="0" w:color="auto"/>
      </w:divBdr>
      <w:divsChild>
        <w:div w:id="1503471205">
          <w:marLeft w:val="0"/>
          <w:marRight w:val="0"/>
          <w:marTop w:val="0"/>
          <w:marBottom w:val="0"/>
          <w:divBdr>
            <w:top w:val="none" w:sz="0" w:space="0" w:color="auto"/>
            <w:left w:val="none" w:sz="0" w:space="0" w:color="auto"/>
            <w:bottom w:val="none" w:sz="0" w:space="0" w:color="auto"/>
            <w:right w:val="none" w:sz="0" w:space="0" w:color="auto"/>
          </w:divBdr>
          <w:divsChild>
            <w:div w:id="2094472306">
              <w:marLeft w:val="0"/>
              <w:marRight w:val="0"/>
              <w:marTop w:val="0"/>
              <w:marBottom w:val="0"/>
              <w:divBdr>
                <w:top w:val="none" w:sz="0" w:space="0" w:color="auto"/>
                <w:left w:val="none" w:sz="0" w:space="0" w:color="auto"/>
                <w:bottom w:val="none" w:sz="0" w:space="0" w:color="auto"/>
                <w:right w:val="none" w:sz="0" w:space="0" w:color="auto"/>
              </w:divBdr>
            </w:div>
            <w:div w:id="149738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558947">
      <w:bodyDiv w:val="1"/>
      <w:marLeft w:val="0"/>
      <w:marRight w:val="0"/>
      <w:marTop w:val="0"/>
      <w:marBottom w:val="0"/>
      <w:divBdr>
        <w:top w:val="none" w:sz="0" w:space="0" w:color="auto"/>
        <w:left w:val="none" w:sz="0" w:space="0" w:color="auto"/>
        <w:bottom w:val="none" w:sz="0" w:space="0" w:color="auto"/>
        <w:right w:val="none" w:sz="0" w:space="0" w:color="auto"/>
      </w:divBdr>
    </w:div>
    <w:div w:id="1541046144">
      <w:bodyDiv w:val="1"/>
      <w:marLeft w:val="0"/>
      <w:marRight w:val="0"/>
      <w:marTop w:val="0"/>
      <w:marBottom w:val="0"/>
      <w:divBdr>
        <w:top w:val="none" w:sz="0" w:space="0" w:color="auto"/>
        <w:left w:val="none" w:sz="0" w:space="0" w:color="auto"/>
        <w:bottom w:val="none" w:sz="0" w:space="0" w:color="auto"/>
        <w:right w:val="none" w:sz="0" w:space="0" w:color="auto"/>
      </w:divBdr>
      <w:divsChild>
        <w:div w:id="571888271">
          <w:marLeft w:val="0"/>
          <w:marRight w:val="0"/>
          <w:marTop w:val="0"/>
          <w:marBottom w:val="0"/>
          <w:divBdr>
            <w:top w:val="none" w:sz="0" w:space="0" w:color="auto"/>
            <w:left w:val="none" w:sz="0" w:space="0" w:color="auto"/>
            <w:bottom w:val="none" w:sz="0" w:space="0" w:color="auto"/>
            <w:right w:val="none" w:sz="0" w:space="0" w:color="auto"/>
          </w:divBdr>
          <w:divsChild>
            <w:div w:id="338393885">
              <w:marLeft w:val="0"/>
              <w:marRight w:val="0"/>
              <w:marTop w:val="0"/>
              <w:marBottom w:val="0"/>
              <w:divBdr>
                <w:top w:val="none" w:sz="0" w:space="0" w:color="auto"/>
                <w:left w:val="none" w:sz="0" w:space="0" w:color="auto"/>
                <w:bottom w:val="none" w:sz="0" w:space="0" w:color="auto"/>
                <w:right w:val="none" w:sz="0" w:space="0" w:color="auto"/>
              </w:divBdr>
            </w:div>
            <w:div w:id="76141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730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1937</TotalTime>
  <Pages>18</Pages>
  <Words>4873</Words>
  <Characters>26805</Characters>
  <Application>Microsoft Office Word</Application>
  <DocSecurity>0</DocSecurity>
  <Lines>223</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Gonzalez</dc:creator>
  <cp:keywords/>
  <dc:description/>
  <cp:lastModifiedBy>Maria Gonzalez</cp:lastModifiedBy>
  <cp:revision>12</cp:revision>
  <dcterms:created xsi:type="dcterms:W3CDTF">2018-03-15T12:08:00Z</dcterms:created>
  <dcterms:modified xsi:type="dcterms:W3CDTF">2018-05-07T07:02:00Z</dcterms:modified>
</cp:coreProperties>
</file>