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FD" w:rsidRDefault="001677FD">
      <w:pPr>
        <w:tabs>
          <w:tab w:val="left" w:pos="2535"/>
        </w:tabs>
        <w:ind w:left="360"/>
        <w:jc w:val="center"/>
        <w:rPr>
          <w:rFonts w:ascii="Arial" w:hAnsi="Arial" w:cs="Arial"/>
          <w:b/>
          <w:bCs/>
          <w:snapToGrid w:val="0"/>
          <w:sz w:val="28"/>
          <w:szCs w:val="28"/>
          <w:u w:val="single"/>
          <w:lang w:val="pt-BR"/>
        </w:rPr>
      </w:pPr>
      <w:r>
        <w:rPr>
          <w:rFonts w:ascii="Arial" w:hAnsi="Arial" w:cs="Arial"/>
          <w:b/>
          <w:bCs/>
          <w:snapToGrid w:val="0"/>
          <w:sz w:val="28"/>
          <w:szCs w:val="28"/>
          <w:u w:val="single"/>
          <w:lang w:val="pt-BR"/>
        </w:rPr>
        <w:t>1. GAIA: JURISDIKZIOA ETA PROZESUA</w:t>
      </w:r>
      <w:r>
        <w:rPr>
          <w:rFonts w:ascii="Arial" w:hAnsi="Arial" w:cs="Arial"/>
          <w:b/>
          <w:bCs/>
          <w:snapToGrid w:val="0"/>
          <w:sz w:val="28"/>
          <w:szCs w:val="28"/>
          <w:u w:val="single"/>
          <w:lang w:val="pt-BR"/>
        </w:rPr>
        <w:tab/>
        <w:t>.</w:t>
      </w:r>
    </w:p>
    <w:p w:rsidR="001677FD" w:rsidRDefault="001677FD">
      <w:pPr>
        <w:tabs>
          <w:tab w:val="left" w:pos="2535"/>
        </w:tabs>
        <w:ind w:left="360"/>
        <w:jc w:val="both"/>
        <w:rPr>
          <w:rFonts w:ascii="Arial" w:hAnsi="Arial" w:cs="Arial"/>
          <w:b/>
          <w:bCs/>
          <w:snapToGrid w:val="0"/>
          <w:sz w:val="28"/>
          <w:szCs w:val="28"/>
          <w:lang w:val="pt-BR"/>
        </w:rPr>
      </w:pPr>
    </w:p>
    <w:p w:rsidR="001677FD" w:rsidRDefault="001677FD">
      <w:pPr>
        <w:pStyle w:val="Ttulo1"/>
        <w:jc w:val="both"/>
        <w:rPr>
          <w:lang w:val="pt-BR"/>
        </w:rPr>
      </w:pPr>
      <w:r>
        <w:rPr>
          <w:lang w:val="pt-BR"/>
        </w:rPr>
        <w:t>KONTZEPTU OROKORRAK.</w:t>
      </w:r>
    </w:p>
    <w:p w:rsidR="001677FD" w:rsidRDefault="001677FD">
      <w:pPr>
        <w:numPr>
          <w:ilvl w:val="0"/>
          <w:numId w:val="3"/>
        </w:numPr>
        <w:jc w:val="both"/>
        <w:rPr>
          <w:rFonts w:ascii="Arial" w:hAnsi="Arial" w:cs="Arial"/>
          <w:b/>
          <w:bCs/>
          <w:snapToGrid w:val="0"/>
          <w:sz w:val="28"/>
          <w:szCs w:val="28"/>
          <w:lang w:val="pt-BR"/>
        </w:rPr>
      </w:pPr>
      <w:r>
        <w:rPr>
          <w:rFonts w:ascii="Arial" w:hAnsi="Arial" w:cs="Arial"/>
          <w:b/>
          <w:bCs/>
          <w:snapToGrid w:val="0"/>
          <w:sz w:val="28"/>
          <w:szCs w:val="28"/>
          <w:lang w:val="pt-BR"/>
        </w:rPr>
        <w:t>Lan gatazkak konpontzeko bideak:</w:t>
      </w:r>
    </w:p>
    <w:p w:rsidR="001677FD" w:rsidRDefault="001677FD">
      <w:pPr>
        <w:numPr>
          <w:ilvl w:val="1"/>
          <w:numId w:val="3"/>
        </w:numPr>
        <w:jc w:val="both"/>
        <w:rPr>
          <w:rFonts w:ascii="Arial" w:hAnsi="Arial" w:cs="Arial"/>
          <w:b/>
          <w:bCs/>
          <w:snapToGrid w:val="0"/>
          <w:sz w:val="28"/>
          <w:szCs w:val="28"/>
        </w:rPr>
      </w:pPr>
      <w:r>
        <w:rPr>
          <w:rFonts w:ascii="Arial" w:hAnsi="Arial" w:cs="Arial"/>
          <w:b/>
          <w:bCs/>
          <w:snapToGrid w:val="0"/>
          <w:sz w:val="28"/>
          <w:szCs w:val="28"/>
        </w:rPr>
        <w:t>Negoziaketa kolektiboa (Konst 37.1 eta LE 4).</w:t>
      </w:r>
    </w:p>
    <w:p w:rsidR="001677FD" w:rsidRDefault="001677FD">
      <w:pPr>
        <w:numPr>
          <w:ilvl w:val="1"/>
          <w:numId w:val="3"/>
        </w:numPr>
        <w:jc w:val="both"/>
        <w:rPr>
          <w:rFonts w:ascii="Arial" w:hAnsi="Arial" w:cs="Arial"/>
          <w:b/>
          <w:bCs/>
          <w:snapToGrid w:val="0"/>
          <w:sz w:val="28"/>
          <w:szCs w:val="28"/>
        </w:rPr>
      </w:pPr>
      <w:r>
        <w:rPr>
          <w:rFonts w:ascii="Arial" w:hAnsi="Arial" w:cs="Arial"/>
          <w:b/>
          <w:bCs/>
          <w:snapToGrid w:val="0"/>
          <w:sz w:val="28"/>
          <w:szCs w:val="28"/>
        </w:rPr>
        <w:t>Auzibidea (AZL eta JSL).</w:t>
      </w:r>
    </w:p>
    <w:p w:rsidR="001677FD" w:rsidRDefault="001677FD">
      <w:pPr>
        <w:numPr>
          <w:ilvl w:val="1"/>
          <w:numId w:val="3"/>
        </w:numPr>
        <w:jc w:val="both"/>
        <w:rPr>
          <w:rFonts w:ascii="Arial" w:hAnsi="Arial" w:cs="Arial"/>
          <w:b/>
          <w:bCs/>
          <w:snapToGrid w:val="0"/>
          <w:sz w:val="28"/>
          <w:szCs w:val="28"/>
        </w:rPr>
      </w:pPr>
      <w:r>
        <w:rPr>
          <w:rFonts w:ascii="Arial" w:hAnsi="Arial" w:cs="Arial"/>
          <w:b/>
          <w:bCs/>
          <w:snapToGrid w:val="0"/>
          <w:sz w:val="28"/>
          <w:szCs w:val="28"/>
        </w:rPr>
        <w:t>Auzibide kanpoko prozedurak (PRECO, ASAC...)</w:t>
      </w:r>
    </w:p>
    <w:p w:rsidR="001677FD" w:rsidRDefault="001677FD">
      <w:pPr>
        <w:numPr>
          <w:ilvl w:val="1"/>
          <w:numId w:val="3"/>
        </w:numPr>
        <w:jc w:val="both"/>
        <w:rPr>
          <w:rFonts w:ascii="Arial" w:hAnsi="Arial" w:cs="Arial"/>
          <w:b/>
          <w:bCs/>
          <w:snapToGrid w:val="0"/>
          <w:sz w:val="28"/>
          <w:szCs w:val="28"/>
        </w:rPr>
      </w:pPr>
      <w:r>
        <w:rPr>
          <w:rFonts w:ascii="Arial" w:hAnsi="Arial" w:cs="Arial"/>
          <w:b/>
          <w:bCs/>
          <w:snapToGrid w:val="0"/>
          <w:sz w:val="28"/>
          <w:szCs w:val="28"/>
        </w:rPr>
        <w:t>Greba eta itxiera patronala (Konst 28.2 eta 37.2 hurrenez hurren).</w:t>
      </w:r>
    </w:p>
    <w:p w:rsidR="001677FD" w:rsidRDefault="001677FD">
      <w:pPr>
        <w:ind w:left="1785"/>
        <w:jc w:val="both"/>
        <w:rPr>
          <w:rFonts w:ascii="Arial" w:hAnsi="Arial" w:cs="Arial"/>
          <w:b/>
          <w:bCs/>
          <w:snapToGrid w:val="0"/>
          <w:sz w:val="28"/>
          <w:szCs w:val="28"/>
        </w:rPr>
      </w:pPr>
    </w:p>
    <w:p w:rsidR="001677FD" w:rsidRDefault="001677FD">
      <w:pPr>
        <w:numPr>
          <w:ilvl w:val="0"/>
          <w:numId w:val="3"/>
        </w:numPr>
        <w:jc w:val="both"/>
        <w:rPr>
          <w:rFonts w:ascii="Arial" w:hAnsi="Arial" w:cs="Arial"/>
          <w:b/>
          <w:bCs/>
          <w:snapToGrid w:val="0"/>
          <w:sz w:val="28"/>
          <w:szCs w:val="28"/>
          <w:lang w:val="en-GB"/>
        </w:rPr>
      </w:pPr>
      <w:r>
        <w:rPr>
          <w:rFonts w:ascii="Arial" w:hAnsi="Arial" w:cs="Arial"/>
          <w:b/>
          <w:bCs/>
          <w:snapToGrid w:val="0"/>
          <w:sz w:val="28"/>
          <w:szCs w:val="28"/>
          <w:lang w:val="en-GB"/>
        </w:rPr>
        <w:t>Jurisdikzioa (BJLO 3. art):</w:t>
      </w:r>
    </w:p>
    <w:p w:rsidR="001677FD" w:rsidRDefault="001677FD">
      <w:pPr>
        <w:numPr>
          <w:ilvl w:val="1"/>
          <w:numId w:val="3"/>
        </w:numPr>
        <w:jc w:val="both"/>
        <w:rPr>
          <w:rFonts w:ascii="Arial" w:hAnsi="Arial" w:cs="Arial"/>
          <w:b/>
          <w:bCs/>
          <w:snapToGrid w:val="0"/>
          <w:sz w:val="28"/>
          <w:szCs w:val="28"/>
        </w:rPr>
      </w:pPr>
      <w:r>
        <w:rPr>
          <w:rFonts w:ascii="Arial" w:hAnsi="Arial" w:cs="Arial"/>
          <w:b/>
          <w:bCs/>
          <w:snapToGrid w:val="0"/>
          <w:sz w:val="28"/>
          <w:szCs w:val="28"/>
        </w:rPr>
        <w:t>Estatuaren subirotasunetik datorren ahalmen bakar eta zatiezina.</w:t>
      </w:r>
    </w:p>
    <w:p w:rsidR="001677FD" w:rsidRDefault="001677FD">
      <w:pPr>
        <w:numPr>
          <w:ilvl w:val="2"/>
          <w:numId w:val="3"/>
        </w:numPr>
        <w:jc w:val="both"/>
        <w:rPr>
          <w:rFonts w:ascii="Arial" w:hAnsi="Arial" w:cs="Arial"/>
          <w:b/>
          <w:bCs/>
          <w:snapToGrid w:val="0"/>
          <w:sz w:val="28"/>
          <w:szCs w:val="28"/>
        </w:rPr>
      </w:pPr>
      <w:r>
        <w:rPr>
          <w:rFonts w:ascii="Arial" w:hAnsi="Arial" w:cs="Arial"/>
          <w:b/>
          <w:bCs/>
          <w:snapToGrid w:val="0"/>
          <w:sz w:val="28"/>
          <w:szCs w:val="28"/>
          <w:lang w:val="pt-BR"/>
        </w:rPr>
        <w:t xml:space="preserve">Jurisdikzioa ezin da zatitu, bakarra </w:t>
      </w:r>
      <w:proofErr w:type="gramStart"/>
      <w:r>
        <w:rPr>
          <w:rFonts w:ascii="Arial" w:hAnsi="Arial" w:cs="Arial"/>
          <w:b/>
          <w:bCs/>
          <w:snapToGrid w:val="0"/>
          <w:sz w:val="28"/>
          <w:szCs w:val="28"/>
          <w:lang w:val="pt-BR"/>
        </w:rPr>
        <w:t>da.</w:t>
      </w:r>
      <w:proofErr w:type="gramEnd"/>
      <w:r>
        <w:rPr>
          <w:rFonts w:ascii="Arial" w:hAnsi="Arial" w:cs="Arial"/>
          <w:b/>
          <w:bCs/>
          <w:snapToGrid w:val="0"/>
          <w:sz w:val="28"/>
          <w:szCs w:val="28"/>
          <w:lang w:val="pt-BR"/>
        </w:rPr>
        <w:t xml:space="preserve"> </w:t>
      </w:r>
      <w:r>
        <w:rPr>
          <w:rFonts w:ascii="Arial" w:hAnsi="Arial" w:cs="Arial"/>
          <w:b/>
          <w:bCs/>
          <w:snapToGrid w:val="0"/>
          <w:sz w:val="28"/>
          <w:szCs w:val="28"/>
        </w:rPr>
        <w:t>Salbuespena: Estatu Federalak.</w:t>
      </w:r>
    </w:p>
    <w:p w:rsidR="001677FD" w:rsidRDefault="001677FD">
      <w:pPr>
        <w:numPr>
          <w:ilvl w:val="2"/>
          <w:numId w:val="3"/>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Zatitzen dena eskumena da: soziala, zibila, penala </w:t>
      </w:r>
      <w:proofErr w:type="gramStart"/>
      <w:r>
        <w:rPr>
          <w:rFonts w:ascii="Arial" w:hAnsi="Arial" w:cs="Arial"/>
          <w:b/>
          <w:bCs/>
          <w:snapToGrid w:val="0"/>
          <w:sz w:val="28"/>
          <w:szCs w:val="28"/>
          <w:lang w:val="pt-BR"/>
        </w:rPr>
        <w:t>eta</w:t>
      </w:r>
      <w:proofErr w:type="gramEnd"/>
      <w:r>
        <w:rPr>
          <w:rFonts w:ascii="Arial" w:hAnsi="Arial" w:cs="Arial"/>
          <w:b/>
          <w:bCs/>
          <w:snapToGrid w:val="0"/>
          <w:sz w:val="28"/>
          <w:szCs w:val="28"/>
          <w:lang w:val="pt-BR"/>
        </w:rPr>
        <w:t xml:space="preserve"> administratiboa.</w:t>
      </w:r>
    </w:p>
    <w:p w:rsidR="001677FD" w:rsidRDefault="001677FD">
      <w:pPr>
        <w:numPr>
          <w:ilvl w:val="1"/>
          <w:numId w:val="3"/>
        </w:numPr>
        <w:jc w:val="both"/>
        <w:rPr>
          <w:rFonts w:ascii="Arial" w:hAnsi="Arial" w:cs="Arial"/>
          <w:b/>
          <w:bCs/>
          <w:snapToGrid w:val="0"/>
          <w:sz w:val="28"/>
          <w:szCs w:val="28"/>
        </w:rPr>
      </w:pPr>
      <w:r>
        <w:rPr>
          <w:rFonts w:ascii="Arial" w:hAnsi="Arial" w:cs="Arial"/>
          <w:b/>
          <w:bCs/>
          <w:snapToGrid w:val="0"/>
          <w:sz w:val="28"/>
          <w:szCs w:val="28"/>
        </w:rPr>
        <w:t xml:space="preserve">Menpekotasunik gabeko organu zehatzen bidez egina (BJLO 12 eta ond): </w:t>
      </w:r>
    </w:p>
    <w:p w:rsidR="001677FD" w:rsidRDefault="001677FD">
      <w:pPr>
        <w:numPr>
          <w:ilvl w:val="2"/>
          <w:numId w:val="3"/>
        </w:numPr>
        <w:jc w:val="both"/>
        <w:rPr>
          <w:rFonts w:ascii="Arial" w:hAnsi="Arial" w:cs="Arial"/>
          <w:b/>
          <w:bCs/>
          <w:snapToGrid w:val="0"/>
          <w:sz w:val="28"/>
          <w:szCs w:val="28"/>
        </w:rPr>
      </w:pPr>
      <w:r>
        <w:rPr>
          <w:rFonts w:ascii="Arial" w:hAnsi="Arial" w:cs="Arial"/>
          <w:b/>
          <w:bCs/>
          <w:snapToGrid w:val="0"/>
          <w:sz w:val="28"/>
          <w:szCs w:val="28"/>
        </w:rPr>
        <w:t xml:space="preserve"> Epaile eta auzitegien bitartez.</w:t>
      </w:r>
    </w:p>
    <w:p w:rsidR="001677FD" w:rsidRDefault="001677FD">
      <w:pPr>
        <w:numPr>
          <w:ilvl w:val="1"/>
          <w:numId w:val="3"/>
        </w:numPr>
        <w:jc w:val="both"/>
        <w:rPr>
          <w:rFonts w:ascii="Arial" w:hAnsi="Arial" w:cs="Arial"/>
          <w:b/>
          <w:bCs/>
          <w:snapToGrid w:val="0"/>
          <w:sz w:val="28"/>
          <w:szCs w:val="28"/>
        </w:rPr>
      </w:pPr>
      <w:r>
        <w:rPr>
          <w:rFonts w:ascii="Arial" w:hAnsi="Arial" w:cs="Arial"/>
          <w:b/>
          <w:bCs/>
          <w:snapToGrid w:val="0"/>
          <w:sz w:val="28"/>
          <w:szCs w:val="28"/>
        </w:rPr>
        <w:t>Zuzenbidea kasu konkretuari aplikatu. Horretarako:</w:t>
      </w:r>
    </w:p>
    <w:p w:rsidR="001677FD" w:rsidRDefault="001677FD">
      <w:pPr>
        <w:numPr>
          <w:ilvl w:val="2"/>
          <w:numId w:val="3"/>
        </w:numPr>
        <w:jc w:val="both"/>
        <w:rPr>
          <w:rFonts w:ascii="Arial" w:hAnsi="Arial" w:cs="Arial"/>
          <w:b/>
          <w:bCs/>
          <w:snapToGrid w:val="0"/>
          <w:sz w:val="28"/>
          <w:szCs w:val="28"/>
          <w:lang w:val="pt-BR"/>
        </w:rPr>
      </w:pPr>
      <w:r>
        <w:rPr>
          <w:rFonts w:ascii="Arial" w:hAnsi="Arial" w:cs="Arial"/>
          <w:b/>
          <w:bCs/>
          <w:snapToGrid w:val="0"/>
          <w:sz w:val="28"/>
          <w:szCs w:val="28"/>
          <w:lang w:val="pt-BR"/>
        </w:rPr>
        <w:t>Bi aldeetako batek eskatu. Ez ofizioz.</w:t>
      </w:r>
    </w:p>
    <w:p w:rsidR="001677FD" w:rsidRDefault="001677FD">
      <w:pPr>
        <w:numPr>
          <w:ilvl w:val="2"/>
          <w:numId w:val="3"/>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Behin egin </w:t>
      </w:r>
      <w:proofErr w:type="gramStart"/>
      <w:r>
        <w:rPr>
          <w:rFonts w:ascii="Arial" w:hAnsi="Arial" w:cs="Arial"/>
          <w:b/>
          <w:bCs/>
          <w:snapToGrid w:val="0"/>
          <w:sz w:val="28"/>
          <w:szCs w:val="28"/>
          <w:lang w:val="pt-BR"/>
        </w:rPr>
        <w:t>eta</w:t>
      </w:r>
      <w:proofErr w:type="gramEnd"/>
      <w:r>
        <w:rPr>
          <w:rFonts w:ascii="Arial" w:hAnsi="Arial" w:cs="Arial"/>
          <w:b/>
          <w:bCs/>
          <w:snapToGrid w:val="0"/>
          <w:sz w:val="28"/>
          <w:szCs w:val="28"/>
          <w:lang w:val="pt-BR"/>
        </w:rPr>
        <w:t xml:space="preserve"> gero ezin da ezeztatu</w:t>
      </w:r>
      <w:r>
        <w:rPr>
          <w:rFonts w:ascii="Arial" w:hAnsi="Arial" w:cs="Arial"/>
          <w:b/>
          <w:bCs/>
          <w:snapToGrid w:val="0"/>
          <w:sz w:val="28"/>
          <w:szCs w:val="28"/>
        </w:rPr>
        <w:sym w:font="Symbol" w:char="F0AE"/>
      </w:r>
      <w:r>
        <w:rPr>
          <w:rFonts w:ascii="Arial" w:hAnsi="Arial" w:cs="Arial"/>
          <w:b/>
          <w:bCs/>
          <w:snapToGrid w:val="0"/>
          <w:sz w:val="28"/>
          <w:szCs w:val="28"/>
          <w:lang w:val="pt-BR"/>
        </w:rPr>
        <w:t xml:space="preserve"> gauza epaitua.</w:t>
      </w:r>
    </w:p>
    <w:p w:rsidR="001677FD" w:rsidRDefault="001677FD">
      <w:pPr>
        <w:numPr>
          <w:ilvl w:val="2"/>
          <w:numId w:val="3"/>
        </w:numPr>
        <w:jc w:val="both"/>
        <w:rPr>
          <w:rFonts w:ascii="Arial" w:hAnsi="Arial" w:cs="Arial"/>
          <w:b/>
          <w:bCs/>
          <w:snapToGrid w:val="0"/>
          <w:sz w:val="28"/>
          <w:szCs w:val="28"/>
          <w:lang w:val="pt-BR"/>
        </w:rPr>
      </w:pPr>
      <w:r>
        <w:rPr>
          <w:rFonts w:ascii="Arial" w:hAnsi="Arial" w:cs="Arial"/>
          <w:b/>
          <w:bCs/>
          <w:snapToGrid w:val="0"/>
          <w:sz w:val="28"/>
          <w:szCs w:val="28"/>
          <w:lang w:val="pt-BR"/>
        </w:rPr>
        <w:t>Besteen gauzetan, ez norberaren intereserako.</w:t>
      </w:r>
    </w:p>
    <w:p w:rsidR="001677FD" w:rsidRDefault="001677FD">
      <w:pPr>
        <w:numPr>
          <w:ilvl w:val="2"/>
          <w:numId w:val="3"/>
        </w:numPr>
        <w:jc w:val="both"/>
        <w:rPr>
          <w:rFonts w:ascii="Arial" w:hAnsi="Arial" w:cs="Arial"/>
          <w:b/>
          <w:bCs/>
          <w:snapToGrid w:val="0"/>
          <w:sz w:val="28"/>
          <w:szCs w:val="28"/>
          <w:lang w:val="pt-BR"/>
        </w:rPr>
      </w:pPr>
      <w:r>
        <w:rPr>
          <w:rFonts w:ascii="Arial" w:hAnsi="Arial" w:cs="Arial"/>
          <w:b/>
          <w:bCs/>
          <w:snapToGrid w:val="0"/>
          <w:sz w:val="28"/>
          <w:szCs w:val="28"/>
          <w:lang w:val="pt-BR"/>
        </w:rPr>
        <w:t>Esandakoa betearazi.</w:t>
      </w:r>
    </w:p>
    <w:p w:rsidR="001677FD" w:rsidRDefault="001677FD">
      <w:pPr>
        <w:ind w:left="2505"/>
        <w:jc w:val="both"/>
        <w:rPr>
          <w:rFonts w:ascii="Arial" w:hAnsi="Arial" w:cs="Arial"/>
          <w:b/>
          <w:bCs/>
          <w:snapToGrid w:val="0"/>
          <w:sz w:val="28"/>
          <w:szCs w:val="28"/>
          <w:lang w:val="pt-BR"/>
        </w:rPr>
      </w:pPr>
    </w:p>
    <w:p w:rsidR="001677FD" w:rsidRDefault="001677FD">
      <w:pPr>
        <w:numPr>
          <w:ilvl w:val="0"/>
          <w:numId w:val="3"/>
        </w:numPr>
        <w:jc w:val="both"/>
        <w:rPr>
          <w:rFonts w:ascii="Arial" w:hAnsi="Arial" w:cs="Arial"/>
          <w:b/>
          <w:bCs/>
          <w:snapToGrid w:val="0"/>
          <w:sz w:val="28"/>
          <w:szCs w:val="28"/>
          <w:lang w:val="pt-BR"/>
        </w:rPr>
      </w:pPr>
      <w:r>
        <w:rPr>
          <w:rFonts w:ascii="Arial" w:hAnsi="Arial" w:cs="Arial"/>
          <w:b/>
          <w:bCs/>
          <w:snapToGrid w:val="0"/>
          <w:sz w:val="28"/>
          <w:szCs w:val="28"/>
          <w:lang w:val="pt-BR"/>
        </w:rPr>
        <w:t>Organu jurisdikzionalak:</w:t>
      </w:r>
    </w:p>
    <w:p w:rsidR="001677FD" w:rsidRDefault="001677FD">
      <w:pPr>
        <w:numPr>
          <w:ilvl w:val="1"/>
          <w:numId w:val="3"/>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Gorpu batekoak dira, estatutu pertsonal batek araututa, hain zuzen ere Botere Judizialaren Lege Organikoak jasotzen duena (Konst 122.1 Art. dioenez LO bat izan </w:t>
      </w:r>
      <w:proofErr w:type="gramStart"/>
      <w:r>
        <w:rPr>
          <w:rFonts w:ascii="Arial" w:hAnsi="Arial" w:cs="Arial"/>
          <w:b/>
          <w:bCs/>
          <w:snapToGrid w:val="0"/>
          <w:sz w:val="28"/>
          <w:szCs w:val="28"/>
          <w:lang w:val="pt-BR"/>
        </w:rPr>
        <w:t>behar</w:t>
      </w:r>
      <w:proofErr w:type="gramEnd"/>
      <w:r>
        <w:rPr>
          <w:rFonts w:ascii="Arial" w:hAnsi="Arial" w:cs="Arial"/>
          <w:b/>
          <w:bCs/>
          <w:snapToGrid w:val="0"/>
          <w:sz w:val="28"/>
          <w:szCs w:val="28"/>
          <w:lang w:val="pt-BR"/>
        </w:rPr>
        <w:t xml:space="preserve"> da).</w:t>
      </w:r>
    </w:p>
    <w:p w:rsidR="001677FD" w:rsidRDefault="001677FD">
      <w:pPr>
        <w:numPr>
          <w:ilvl w:val="2"/>
          <w:numId w:val="3"/>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Salbuespenak: Auzitegi Konstituzionala, Kontu Auzitegia, Auzitegi Militarrak...: Bereziak dira </w:t>
      </w:r>
      <w:proofErr w:type="gramStart"/>
      <w:r>
        <w:rPr>
          <w:rFonts w:ascii="Arial" w:hAnsi="Arial" w:cs="Arial"/>
          <w:b/>
          <w:bCs/>
          <w:snapToGrid w:val="0"/>
          <w:sz w:val="28"/>
          <w:szCs w:val="28"/>
          <w:lang w:val="pt-BR"/>
        </w:rPr>
        <w:t>eta</w:t>
      </w:r>
      <w:proofErr w:type="gramEnd"/>
      <w:r>
        <w:rPr>
          <w:rFonts w:ascii="Arial" w:hAnsi="Arial" w:cs="Arial"/>
          <w:b/>
          <w:bCs/>
          <w:snapToGrid w:val="0"/>
          <w:sz w:val="28"/>
          <w:szCs w:val="28"/>
          <w:lang w:val="pt-BR"/>
        </w:rPr>
        <w:t xml:space="preserve"> ez dute LO hori jarraitzen.</w:t>
      </w:r>
    </w:p>
    <w:p w:rsidR="001677FD" w:rsidRDefault="001677FD">
      <w:pPr>
        <w:numPr>
          <w:ilvl w:val="1"/>
          <w:numId w:val="3"/>
        </w:numPr>
        <w:jc w:val="both"/>
        <w:rPr>
          <w:rFonts w:ascii="Arial" w:hAnsi="Arial" w:cs="Arial"/>
          <w:b/>
          <w:bCs/>
          <w:snapToGrid w:val="0"/>
          <w:sz w:val="28"/>
          <w:szCs w:val="28"/>
          <w:lang w:val="pt-BR"/>
        </w:rPr>
      </w:pPr>
      <w:r>
        <w:rPr>
          <w:rFonts w:ascii="Arial" w:hAnsi="Arial" w:cs="Arial"/>
          <w:b/>
          <w:bCs/>
          <w:snapToGrid w:val="0"/>
          <w:sz w:val="28"/>
          <w:szCs w:val="28"/>
          <w:lang w:val="pt-BR"/>
        </w:rPr>
        <w:t>Kudeaketa: Botere Judizialaren Kontseilu Orokorrak.</w:t>
      </w:r>
    </w:p>
    <w:p w:rsidR="001677FD" w:rsidRDefault="001677FD">
      <w:pPr>
        <w:numPr>
          <w:ilvl w:val="1"/>
          <w:numId w:val="3"/>
        </w:numPr>
        <w:jc w:val="both"/>
        <w:rPr>
          <w:rFonts w:ascii="Arial" w:hAnsi="Arial" w:cs="Arial"/>
          <w:b/>
          <w:bCs/>
          <w:snapToGrid w:val="0"/>
          <w:sz w:val="28"/>
          <w:szCs w:val="28"/>
          <w:lang w:val="pt-BR"/>
        </w:rPr>
      </w:pPr>
      <w:r>
        <w:rPr>
          <w:rFonts w:ascii="Arial" w:hAnsi="Arial" w:cs="Arial"/>
          <w:b/>
          <w:bCs/>
          <w:snapToGrid w:val="0"/>
          <w:sz w:val="28"/>
          <w:szCs w:val="28"/>
          <w:lang w:val="pt-BR"/>
        </w:rPr>
        <w:lastRenderedPageBreak/>
        <w:t xml:space="preserve">Funtzio jurisdikzionala organu jurisdikzionalen eskuetan dago, Epaitegi </w:t>
      </w:r>
      <w:proofErr w:type="gramStart"/>
      <w:r>
        <w:rPr>
          <w:rFonts w:ascii="Arial" w:hAnsi="Arial" w:cs="Arial"/>
          <w:b/>
          <w:bCs/>
          <w:snapToGrid w:val="0"/>
          <w:sz w:val="28"/>
          <w:szCs w:val="28"/>
          <w:lang w:val="pt-BR"/>
        </w:rPr>
        <w:t>eta</w:t>
      </w:r>
      <w:proofErr w:type="gramEnd"/>
      <w:r>
        <w:rPr>
          <w:rFonts w:ascii="Arial" w:hAnsi="Arial" w:cs="Arial"/>
          <w:b/>
          <w:bCs/>
          <w:snapToGrid w:val="0"/>
          <w:sz w:val="28"/>
          <w:szCs w:val="28"/>
          <w:lang w:val="pt-BR"/>
        </w:rPr>
        <w:t xml:space="preserve"> Auzitegiak direlarik.</w:t>
      </w:r>
    </w:p>
    <w:p w:rsidR="001677FD" w:rsidRDefault="001677FD">
      <w:pPr>
        <w:numPr>
          <w:ilvl w:val="2"/>
          <w:numId w:val="3"/>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Epaitegia: epaile bakarra. Epaile </w:t>
      </w:r>
      <w:proofErr w:type="gramStart"/>
      <w:r>
        <w:rPr>
          <w:rFonts w:ascii="Arial" w:hAnsi="Arial" w:cs="Arial"/>
          <w:b/>
          <w:bCs/>
          <w:snapToGrid w:val="0"/>
          <w:sz w:val="28"/>
          <w:szCs w:val="28"/>
          <w:lang w:val="pt-BR"/>
        </w:rPr>
        <w:t>eta</w:t>
      </w:r>
      <w:proofErr w:type="gramEnd"/>
      <w:r>
        <w:rPr>
          <w:rFonts w:ascii="Arial" w:hAnsi="Arial" w:cs="Arial"/>
          <w:b/>
          <w:bCs/>
          <w:snapToGrid w:val="0"/>
          <w:sz w:val="28"/>
          <w:szCs w:val="28"/>
          <w:lang w:val="pt-BR"/>
        </w:rPr>
        <w:t xml:space="preserve"> idazkariak osatzen dute.</w:t>
      </w:r>
    </w:p>
    <w:p w:rsidR="001677FD" w:rsidRDefault="001677FD">
      <w:pPr>
        <w:numPr>
          <w:ilvl w:val="2"/>
          <w:numId w:val="3"/>
        </w:numPr>
        <w:jc w:val="both"/>
        <w:rPr>
          <w:rFonts w:ascii="Arial" w:hAnsi="Arial" w:cs="Arial"/>
          <w:b/>
          <w:bCs/>
          <w:snapToGrid w:val="0"/>
          <w:sz w:val="28"/>
          <w:szCs w:val="28"/>
          <w:lang w:val="pt-BR"/>
        </w:rPr>
      </w:pPr>
      <w:r>
        <w:rPr>
          <w:rFonts w:ascii="Arial" w:hAnsi="Arial" w:cs="Arial"/>
          <w:b/>
          <w:bCs/>
          <w:snapToGrid w:val="0"/>
          <w:sz w:val="28"/>
          <w:szCs w:val="28"/>
          <w:lang w:val="pt-BR"/>
        </w:rPr>
        <w:t>Auzitegia:</w:t>
      </w:r>
      <w:proofErr w:type="gramStart"/>
      <w:r>
        <w:rPr>
          <w:rFonts w:ascii="Arial" w:hAnsi="Arial" w:cs="Arial"/>
          <w:b/>
          <w:bCs/>
          <w:snapToGrid w:val="0"/>
          <w:sz w:val="28"/>
          <w:szCs w:val="28"/>
          <w:lang w:val="pt-BR"/>
        </w:rPr>
        <w:t xml:space="preserve">  </w:t>
      </w:r>
      <w:proofErr w:type="gramEnd"/>
      <w:r>
        <w:rPr>
          <w:rFonts w:ascii="Arial" w:hAnsi="Arial" w:cs="Arial"/>
          <w:b/>
          <w:bCs/>
          <w:snapToGrid w:val="0"/>
          <w:sz w:val="28"/>
          <w:szCs w:val="28"/>
          <w:lang w:val="pt-BR"/>
        </w:rPr>
        <w:t>Hiru Magistratu eta idazkari batek osatzen dute.</w:t>
      </w:r>
    </w:p>
    <w:p w:rsidR="001677FD" w:rsidRDefault="001677FD">
      <w:pPr>
        <w:numPr>
          <w:ilvl w:val="2"/>
          <w:numId w:val="3"/>
        </w:numPr>
        <w:jc w:val="both"/>
        <w:rPr>
          <w:rFonts w:ascii="Arial" w:hAnsi="Arial" w:cs="Arial"/>
          <w:b/>
          <w:bCs/>
          <w:snapToGrid w:val="0"/>
          <w:sz w:val="28"/>
          <w:szCs w:val="28"/>
        </w:rPr>
      </w:pPr>
      <w:r>
        <w:rPr>
          <w:rFonts w:ascii="Arial" w:hAnsi="Arial" w:cs="Arial"/>
          <w:b/>
          <w:bCs/>
          <w:snapToGrid w:val="0"/>
          <w:sz w:val="28"/>
          <w:szCs w:val="28"/>
        </w:rPr>
        <w:t>Entzutegia: Magistratuak osatzen dute.</w:t>
      </w:r>
    </w:p>
    <w:p w:rsidR="001677FD" w:rsidRDefault="001677FD">
      <w:pPr>
        <w:numPr>
          <w:ilvl w:val="2"/>
          <w:numId w:val="3"/>
        </w:numPr>
        <w:jc w:val="both"/>
        <w:rPr>
          <w:rFonts w:ascii="Arial" w:hAnsi="Arial" w:cs="Arial"/>
          <w:b/>
          <w:bCs/>
          <w:snapToGrid w:val="0"/>
          <w:sz w:val="28"/>
          <w:szCs w:val="28"/>
        </w:rPr>
      </w:pPr>
      <w:r>
        <w:rPr>
          <w:rFonts w:ascii="Arial" w:hAnsi="Arial" w:cs="Arial"/>
          <w:b/>
          <w:bCs/>
          <w:snapToGrid w:val="0"/>
          <w:sz w:val="28"/>
          <w:szCs w:val="28"/>
        </w:rPr>
        <w:t>Epaile: Epaitegi baten titularra.</w:t>
      </w:r>
    </w:p>
    <w:p w:rsidR="001677FD" w:rsidRDefault="001677FD">
      <w:pPr>
        <w:numPr>
          <w:ilvl w:val="2"/>
          <w:numId w:val="3"/>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Magistratua: Auzitegi </w:t>
      </w:r>
      <w:proofErr w:type="gramStart"/>
      <w:r>
        <w:rPr>
          <w:rFonts w:ascii="Arial" w:hAnsi="Arial" w:cs="Arial"/>
          <w:b/>
          <w:bCs/>
          <w:snapToGrid w:val="0"/>
          <w:sz w:val="28"/>
          <w:szCs w:val="28"/>
          <w:lang w:val="pt-BR"/>
        </w:rPr>
        <w:t>eta</w:t>
      </w:r>
      <w:proofErr w:type="gramEnd"/>
      <w:r>
        <w:rPr>
          <w:rFonts w:ascii="Arial" w:hAnsi="Arial" w:cs="Arial"/>
          <w:b/>
          <w:bCs/>
          <w:snapToGrid w:val="0"/>
          <w:sz w:val="28"/>
          <w:szCs w:val="28"/>
          <w:lang w:val="pt-BR"/>
        </w:rPr>
        <w:t xml:space="preserve"> Entzutegien titular bateratuak.</w:t>
      </w:r>
    </w:p>
    <w:p w:rsidR="001677FD" w:rsidRDefault="001677FD">
      <w:pPr>
        <w:numPr>
          <w:ilvl w:val="1"/>
          <w:numId w:val="3"/>
        </w:numPr>
        <w:jc w:val="both"/>
        <w:rPr>
          <w:rFonts w:ascii="Arial" w:hAnsi="Arial" w:cs="Arial"/>
          <w:b/>
          <w:bCs/>
          <w:snapToGrid w:val="0"/>
          <w:sz w:val="28"/>
          <w:szCs w:val="28"/>
        </w:rPr>
      </w:pPr>
      <w:r>
        <w:rPr>
          <w:rFonts w:ascii="Arial" w:hAnsi="Arial" w:cs="Arial"/>
          <w:b/>
          <w:bCs/>
          <w:snapToGrid w:val="0"/>
          <w:sz w:val="28"/>
          <w:szCs w:val="28"/>
          <w:lang w:val="pt-BR"/>
        </w:rPr>
        <w:t xml:space="preserve">Benetako organu jurisdikzionala ez da Auzitegia, bere Salak baizik (Sala deitzen zaio organuari, Areto lekuari). </w:t>
      </w:r>
      <w:r>
        <w:rPr>
          <w:rFonts w:ascii="Arial" w:hAnsi="Arial" w:cs="Arial"/>
          <w:b/>
          <w:bCs/>
          <w:snapToGrid w:val="0"/>
          <w:sz w:val="28"/>
          <w:szCs w:val="28"/>
        </w:rPr>
        <w:t>Hauek bere aldetik Sekzioetan bana daitezke, EN ezik.</w:t>
      </w:r>
    </w:p>
    <w:p w:rsidR="001677FD" w:rsidRDefault="001677FD">
      <w:pPr>
        <w:jc w:val="both"/>
        <w:rPr>
          <w:rFonts w:ascii="Arial" w:hAnsi="Arial" w:cs="Arial"/>
          <w:b/>
          <w:bCs/>
          <w:snapToGrid w:val="0"/>
          <w:sz w:val="28"/>
          <w:szCs w:val="28"/>
        </w:rPr>
      </w:pPr>
    </w:p>
    <w:p w:rsidR="001677FD" w:rsidRDefault="001677FD">
      <w:pPr>
        <w:jc w:val="both"/>
        <w:rPr>
          <w:rFonts w:ascii="Arial" w:hAnsi="Arial" w:cs="Arial"/>
          <w:b/>
          <w:bCs/>
          <w:snapToGrid w:val="0"/>
          <w:sz w:val="28"/>
          <w:szCs w:val="28"/>
        </w:rPr>
      </w:pPr>
    </w:p>
    <w:p w:rsidR="001677FD" w:rsidRDefault="001677FD">
      <w:pPr>
        <w:pStyle w:val="Ttulo2"/>
        <w:jc w:val="both"/>
        <w:rPr>
          <w:sz w:val="28"/>
          <w:szCs w:val="28"/>
        </w:rPr>
      </w:pPr>
      <w:r>
        <w:rPr>
          <w:sz w:val="28"/>
          <w:szCs w:val="28"/>
        </w:rPr>
        <w:t>JURISDIKZIO SOZIALA ETA BERE ORGANOAK</w:t>
      </w:r>
    </w:p>
    <w:p w:rsidR="001677FD" w:rsidRDefault="001677FD"/>
    <w:p w:rsidR="001677FD" w:rsidRDefault="001677FD">
      <w:pPr>
        <w:numPr>
          <w:ilvl w:val="0"/>
          <w:numId w:val="5"/>
        </w:numPr>
        <w:jc w:val="both"/>
        <w:rPr>
          <w:rFonts w:ascii="Arial" w:hAnsi="Arial" w:cs="Arial"/>
          <w:b/>
          <w:bCs/>
          <w:snapToGrid w:val="0"/>
          <w:sz w:val="28"/>
          <w:szCs w:val="28"/>
        </w:rPr>
      </w:pPr>
      <w:r>
        <w:rPr>
          <w:rFonts w:ascii="Arial" w:hAnsi="Arial" w:cs="Arial"/>
          <w:b/>
          <w:bCs/>
          <w:snapToGrid w:val="0"/>
          <w:sz w:val="28"/>
          <w:szCs w:val="28"/>
        </w:rPr>
        <w:t>BJLOk lau ordenu jurisdikzional desberdin bereizten ditu, gai desberdinetan oinarrituz (53 eta ond).</w:t>
      </w:r>
    </w:p>
    <w:p w:rsidR="001677FD" w:rsidRDefault="001677FD">
      <w:pPr>
        <w:numPr>
          <w:ilvl w:val="0"/>
          <w:numId w:val="5"/>
        </w:numPr>
        <w:jc w:val="both"/>
        <w:rPr>
          <w:rFonts w:ascii="Arial" w:hAnsi="Arial" w:cs="Arial"/>
          <w:b/>
          <w:bCs/>
          <w:snapToGrid w:val="0"/>
          <w:sz w:val="28"/>
          <w:szCs w:val="28"/>
        </w:rPr>
      </w:pPr>
      <w:r>
        <w:rPr>
          <w:rFonts w:ascii="Arial" w:hAnsi="Arial" w:cs="Arial"/>
          <w:b/>
          <w:bCs/>
          <w:snapToGrid w:val="0"/>
          <w:sz w:val="28"/>
          <w:szCs w:val="28"/>
        </w:rPr>
        <w:t>Ordenu jurisdikzional sozialari dagokionez, 38/88 Legeak dio hurrengo organuekin osatuko dela:</w:t>
      </w:r>
    </w:p>
    <w:p w:rsidR="001677FD" w:rsidRDefault="001677FD">
      <w:pPr>
        <w:numPr>
          <w:ilvl w:val="1"/>
          <w:numId w:val="5"/>
        </w:numPr>
        <w:jc w:val="both"/>
        <w:rPr>
          <w:rFonts w:ascii="Arial" w:hAnsi="Arial" w:cs="Arial"/>
          <w:b/>
          <w:bCs/>
          <w:snapToGrid w:val="0"/>
          <w:sz w:val="28"/>
          <w:szCs w:val="28"/>
        </w:rPr>
      </w:pPr>
      <w:r>
        <w:rPr>
          <w:rFonts w:ascii="Arial" w:hAnsi="Arial" w:cs="Arial"/>
          <w:b/>
          <w:bCs/>
          <w:snapToGrid w:val="0"/>
          <w:sz w:val="28"/>
          <w:szCs w:val="28"/>
        </w:rPr>
        <w:t xml:space="preserve"> Gizarte edo Sozial epaitegiak.</w:t>
      </w:r>
    </w:p>
    <w:p w:rsidR="001677FD" w:rsidRDefault="001677FD">
      <w:pPr>
        <w:numPr>
          <w:ilvl w:val="1"/>
          <w:numId w:val="5"/>
        </w:numPr>
        <w:jc w:val="both"/>
        <w:rPr>
          <w:rFonts w:ascii="Arial" w:hAnsi="Arial" w:cs="Arial"/>
          <w:b/>
          <w:bCs/>
          <w:snapToGrid w:val="0"/>
          <w:sz w:val="28"/>
          <w:szCs w:val="28"/>
        </w:rPr>
      </w:pPr>
      <w:r>
        <w:rPr>
          <w:rFonts w:ascii="Arial" w:hAnsi="Arial" w:cs="Arial"/>
          <w:b/>
          <w:bCs/>
          <w:snapToGrid w:val="0"/>
          <w:sz w:val="28"/>
          <w:szCs w:val="28"/>
        </w:rPr>
        <w:t>Justizi Auzitegi Nagusia.</w:t>
      </w:r>
    </w:p>
    <w:p w:rsidR="001677FD" w:rsidRDefault="001677FD">
      <w:pPr>
        <w:numPr>
          <w:ilvl w:val="1"/>
          <w:numId w:val="5"/>
        </w:numPr>
        <w:jc w:val="both"/>
        <w:rPr>
          <w:rFonts w:ascii="Arial" w:hAnsi="Arial" w:cs="Arial"/>
          <w:b/>
          <w:bCs/>
          <w:snapToGrid w:val="0"/>
          <w:sz w:val="28"/>
          <w:szCs w:val="28"/>
        </w:rPr>
      </w:pPr>
      <w:r>
        <w:rPr>
          <w:rFonts w:ascii="Arial" w:hAnsi="Arial" w:cs="Arial"/>
          <w:b/>
          <w:bCs/>
          <w:snapToGrid w:val="0"/>
          <w:sz w:val="28"/>
          <w:szCs w:val="28"/>
        </w:rPr>
        <w:t>Entzutegi Nazionala.</w:t>
      </w:r>
    </w:p>
    <w:p w:rsidR="001677FD" w:rsidRDefault="001677FD">
      <w:pPr>
        <w:numPr>
          <w:ilvl w:val="1"/>
          <w:numId w:val="5"/>
        </w:numPr>
        <w:jc w:val="both"/>
        <w:rPr>
          <w:rFonts w:ascii="Arial" w:hAnsi="Arial" w:cs="Arial"/>
          <w:b/>
          <w:bCs/>
          <w:snapToGrid w:val="0"/>
          <w:sz w:val="28"/>
          <w:szCs w:val="28"/>
        </w:rPr>
      </w:pPr>
      <w:r>
        <w:rPr>
          <w:rFonts w:ascii="Arial" w:hAnsi="Arial" w:cs="Arial"/>
          <w:b/>
          <w:bCs/>
          <w:snapToGrid w:val="0"/>
          <w:sz w:val="28"/>
          <w:szCs w:val="28"/>
        </w:rPr>
        <w:t>Auzitegi Gorena.</w:t>
      </w:r>
    </w:p>
    <w:p w:rsidR="001677FD" w:rsidRDefault="001677FD">
      <w:pPr>
        <w:ind w:left="1785"/>
        <w:jc w:val="both"/>
        <w:rPr>
          <w:rFonts w:ascii="Arial" w:hAnsi="Arial" w:cs="Arial"/>
          <w:b/>
          <w:bCs/>
          <w:snapToGrid w:val="0"/>
          <w:sz w:val="28"/>
          <w:szCs w:val="28"/>
        </w:rPr>
      </w:pPr>
    </w:p>
    <w:p w:rsidR="001677FD" w:rsidRDefault="001677FD">
      <w:pPr>
        <w:numPr>
          <w:ilvl w:val="0"/>
          <w:numId w:val="5"/>
        </w:numPr>
        <w:jc w:val="both"/>
        <w:rPr>
          <w:rFonts w:ascii="Arial" w:hAnsi="Arial" w:cs="Arial"/>
          <w:b/>
          <w:bCs/>
          <w:snapToGrid w:val="0"/>
          <w:sz w:val="28"/>
          <w:szCs w:val="28"/>
        </w:rPr>
      </w:pPr>
      <w:r>
        <w:rPr>
          <w:rFonts w:ascii="Arial" w:hAnsi="Arial" w:cs="Arial"/>
          <w:b/>
          <w:bCs/>
          <w:snapToGrid w:val="0"/>
          <w:sz w:val="28"/>
          <w:szCs w:val="28"/>
        </w:rPr>
        <w:t>Sozial epaitegiak:</w:t>
      </w:r>
    </w:p>
    <w:p w:rsidR="001677FD" w:rsidRDefault="001677FD">
      <w:pPr>
        <w:numPr>
          <w:ilvl w:val="1"/>
          <w:numId w:val="5"/>
        </w:numPr>
        <w:jc w:val="both"/>
        <w:rPr>
          <w:rFonts w:ascii="Arial" w:hAnsi="Arial" w:cs="Arial"/>
          <w:b/>
          <w:bCs/>
          <w:snapToGrid w:val="0"/>
          <w:sz w:val="28"/>
          <w:szCs w:val="28"/>
        </w:rPr>
      </w:pPr>
      <w:r>
        <w:rPr>
          <w:rFonts w:ascii="Arial" w:hAnsi="Arial" w:cs="Arial"/>
          <w:b/>
          <w:bCs/>
          <w:snapToGrid w:val="0"/>
          <w:sz w:val="28"/>
          <w:szCs w:val="28"/>
        </w:rPr>
        <w:t>Gutxienez bat hiriburuoro; Eibarren, Jerezen, Ibizan, El Ferrolen, Getafen, Ponferradan eta Manresan ere bai.</w:t>
      </w:r>
    </w:p>
    <w:p w:rsidR="001677FD" w:rsidRDefault="001677FD">
      <w:pPr>
        <w:numPr>
          <w:ilvl w:val="1"/>
          <w:numId w:val="5"/>
        </w:numPr>
        <w:jc w:val="both"/>
        <w:rPr>
          <w:rFonts w:ascii="Arial" w:hAnsi="Arial" w:cs="Arial"/>
          <w:b/>
          <w:bCs/>
          <w:snapToGrid w:val="0"/>
          <w:sz w:val="28"/>
          <w:szCs w:val="28"/>
        </w:rPr>
      </w:pPr>
      <w:r>
        <w:rPr>
          <w:rFonts w:ascii="Arial" w:hAnsi="Arial" w:cs="Arial"/>
          <w:b/>
          <w:bCs/>
          <w:snapToGrid w:val="0"/>
          <w:sz w:val="28"/>
          <w:szCs w:val="28"/>
        </w:rPr>
        <w:t>Jurisdikzio ahalmena pertsona bakar baten datza: Magistratua (beste ordenuetan Epaile deritzona).</w:t>
      </w:r>
    </w:p>
    <w:p w:rsidR="001677FD" w:rsidRDefault="001677FD">
      <w:pPr>
        <w:ind w:left="1785"/>
        <w:jc w:val="both"/>
        <w:rPr>
          <w:rFonts w:ascii="Arial" w:hAnsi="Arial" w:cs="Arial"/>
          <w:b/>
          <w:bCs/>
          <w:snapToGrid w:val="0"/>
          <w:sz w:val="28"/>
          <w:szCs w:val="28"/>
        </w:rPr>
      </w:pPr>
    </w:p>
    <w:p w:rsidR="001677FD" w:rsidRDefault="001677FD">
      <w:pPr>
        <w:numPr>
          <w:ilvl w:val="0"/>
          <w:numId w:val="5"/>
        </w:numPr>
        <w:jc w:val="both"/>
        <w:rPr>
          <w:rFonts w:ascii="Arial" w:hAnsi="Arial" w:cs="Arial"/>
          <w:b/>
          <w:bCs/>
          <w:snapToGrid w:val="0"/>
          <w:sz w:val="28"/>
          <w:szCs w:val="28"/>
        </w:rPr>
      </w:pPr>
      <w:r>
        <w:rPr>
          <w:rFonts w:ascii="Arial" w:hAnsi="Arial" w:cs="Arial"/>
          <w:b/>
          <w:bCs/>
          <w:snapToGrid w:val="0"/>
          <w:sz w:val="28"/>
          <w:szCs w:val="28"/>
        </w:rPr>
        <w:t>Justizi Auzitegi Nagusia: Estatu mailan 17 daude, bat Autonomi Erkidego bakoitzeko. Saletan banatzen da eta bat sozialerako izango da.</w:t>
      </w:r>
    </w:p>
    <w:p w:rsidR="001677FD" w:rsidRDefault="001677FD">
      <w:pPr>
        <w:numPr>
          <w:ilvl w:val="1"/>
          <w:numId w:val="5"/>
        </w:numPr>
        <w:jc w:val="both"/>
        <w:rPr>
          <w:rFonts w:ascii="Arial" w:hAnsi="Arial" w:cs="Arial"/>
          <w:b/>
          <w:bCs/>
          <w:snapToGrid w:val="0"/>
          <w:sz w:val="28"/>
          <w:szCs w:val="28"/>
        </w:rPr>
      </w:pPr>
      <w:r>
        <w:rPr>
          <w:rFonts w:ascii="Arial" w:hAnsi="Arial" w:cs="Arial"/>
          <w:b/>
          <w:bCs/>
          <w:snapToGrid w:val="0"/>
          <w:sz w:val="28"/>
          <w:szCs w:val="28"/>
        </w:rPr>
        <w:t>Orohar sala bat Erkidego bakoitzeko</w:t>
      </w:r>
      <w:r>
        <w:rPr>
          <w:rFonts w:ascii="Arial" w:hAnsi="Arial" w:cs="Arial"/>
          <w:b/>
          <w:bCs/>
          <w:snapToGrid w:val="0"/>
          <w:sz w:val="28"/>
          <w:szCs w:val="28"/>
        </w:rPr>
        <w:sym w:font="Symbol" w:char="F0AE"/>
      </w:r>
      <w:r>
        <w:rPr>
          <w:rFonts w:ascii="Arial" w:hAnsi="Arial" w:cs="Arial"/>
          <w:b/>
          <w:bCs/>
          <w:snapToGrid w:val="0"/>
          <w:sz w:val="28"/>
          <w:szCs w:val="28"/>
        </w:rPr>
        <w:t>Salbuespenak: Andalucia (3 Sala), Castilla –La Mancha (2 Sala), Kanarias (2 Sala).</w:t>
      </w:r>
    </w:p>
    <w:p w:rsidR="001677FD" w:rsidRDefault="001677FD">
      <w:pPr>
        <w:numPr>
          <w:ilvl w:val="1"/>
          <w:numId w:val="5"/>
        </w:numPr>
        <w:jc w:val="both"/>
        <w:rPr>
          <w:rFonts w:ascii="Arial" w:hAnsi="Arial" w:cs="Arial"/>
          <w:b/>
          <w:bCs/>
          <w:snapToGrid w:val="0"/>
          <w:sz w:val="28"/>
          <w:szCs w:val="28"/>
        </w:rPr>
      </w:pPr>
      <w:r>
        <w:rPr>
          <w:rFonts w:ascii="Arial" w:hAnsi="Arial" w:cs="Arial"/>
          <w:b/>
          <w:bCs/>
          <w:snapToGrid w:val="0"/>
          <w:sz w:val="28"/>
          <w:szCs w:val="28"/>
          <w:lang w:val="pt-BR"/>
        </w:rPr>
        <w:lastRenderedPageBreak/>
        <w:t xml:space="preserve">Hiru Magistratu, epaimahaiburua barne, </w:t>
      </w:r>
      <w:proofErr w:type="gramStart"/>
      <w:r>
        <w:rPr>
          <w:rFonts w:ascii="Arial" w:hAnsi="Arial" w:cs="Arial"/>
          <w:b/>
          <w:bCs/>
          <w:snapToGrid w:val="0"/>
          <w:sz w:val="28"/>
          <w:szCs w:val="28"/>
          <w:lang w:val="pt-BR"/>
        </w:rPr>
        <w:t>behar</w:t>
      </w:r>
      <w:proofErr w:type="gramEnd"/>
      <w:r>
        <w:rPr>
          <w:rFonts w:ascii="Arial" w:hAnsi="Arial" w:cs="Arial"/>
          <w:b/>
          <w:bCs/>
          <w:snapToGrid w:val="0"/>
          <w:sz w:val="28"/>
          <w:szCs w:val="28"/>
          <w:lang w:val="pt-BR"/>
        </w:rPr>
        <w:t xml:space="preserve"> dira lanean jarduntzeko. </w:t>
      </w:r>
      <w:r>
        <w:rPr>
          <w:rFonts w:ascii="Arial" w:hAnsi="Arial" w:cs="Arial"/>
          <w:b/>
          <w:bCs/>
          <w:snapToGrid w:val="0"/>
          <w:sz w:val="28"/>
          <w:szCs w:val="28"/>
        </w:rPr>
        <w:t xml:space="preserve">Bi aukera: </w:t>
      </w:r>
    </w:p>
    <w:p w:rsidR="001677FD" w:rsidRDefault="001677FD">
      <w:pPr>
        <w:numPr>
          <w:ilvl w:val="2"/>
          <w:numId w:val="5"/>
        </w:numPr>
        <w:jc w:val="both"/>
        <w:rPr>
          <w:rFonts w:ascii="Arial" w:hAnsi="Arial" w:cs="Arial"/>
          <w:b/>
          <w:bCs/>
          <w:snapToGrid w:val="0"/>
          <w:sz w:val="28"/>
          <w:szCs w:val="28"/>
        </w:rPr>
      </w:pPr>
      <w:r>
        <w:rPr>
          <w:rFonts w:ascii="Arial" w:hAnsi="Arial" w:cs="Arial"/>
          <w:b/>
          <w:bCs/>
          <w:snapToGrid w:val="0"/>
          <w:sz w:val="28"/>
          <w:szCs w:val="28"/>
        </w:rPr>
        <w:t>Lan gutxi egotea: Hiru Magistratu baino gutxiago egon daitezke eta kasu honetan beste Sala bateko magistratu bat joan beharko da ebazpenak emateko orduan.</w:t>
      </w:r>
    </w:p>
    <w:p w:rsidR="001677FD" w:rsidRDefault="001677FD">
      <w:pPr>
        <w:numPr>
          <w:ilvl w:val="2"/>
          <w:numId w:val="5"/>
        </w:numPr>
        <w:jc w:val="both"/>
        <w:rPr>
          <w:rFonts w:ascii="Arial" w:hAnsi="Arial" w:cs="Arial"/>
          <w:b/>
          <w:bCs/>
          <w:snapToGrid w:val="0"/>
          <w:sz w:val="28"/>
          <w:szCs w:val="28"/>
        </w:rPr>
      </w:pPr>
      <w:r>
        <w:rPr>
          <w:rFonts w:ascii="Arial" w:hAnsi="Arial" w:cs="Arial"/>
          <w:b/>
          <w:bCs/>
          <w:snapToGrid w:val="0"/>
          <w:sz w:val="28"/>
          <w:szCs w:val="28"/>
        </w:rPr>
        <w:t>Lan asko egotea: Orduan Sala hau Sekzio desberdinetan banatuko da, bakoitza gutxienez hiru Magistratuekin</w:t>
      </w:r>
    </w:p>
    <w:p w:rsidR="001677FD" w:rsidRDefault="001677FD">
      <w:pPr>
        <w:ind w:left="2505"/>
        <w:jc w:val="both"/>
        <w:rPr>
          <w:rFonts w:ascii="Arial" w:hAnsi="Arial" w:cs="Arial"/>
          <w:b/>
          <w:bCs/>
          <w:snapToGrid w:val="0"/>
          <w:sz w:val="28"/>
          <w:szCs w:val="28"/>
        </w:rPr>
      </w:pPr>
    </w:p>
    <w:p w:rsidR="001677FD" w:rsidRDefault="001677FD">
      <w:pPr>
        <w:numPr>
          <w:ilvl w:val="0"/>
          <w:numId w:val="5"/>
        </w:numPr>
        <w:jc w:val="both"/>
        <w:rPr>
          <w:rFonts w:ascii="Arial" w:hAnsi="Arial" w:cs="Arial"/>
          <w:b/>
          <w:bCs/>
          <w:snapToGrid w:val="0"/>
          <w:sz w:val="28"/>
          <w:szCs w:val="28"/>
          <w:lang w:val="pt-BR"/>
        </w:rPr>
      </w:pPr>
      <w:r>
        <w:rPr>
          <w:rFonts w:ascii="Arial" w:hAnsi="Arial" w:cs="Arial"/>
          <w:b/>
          <w:bCs/>
          <w:snapToGrid w:val="0"/>
          <w:sz w:val="28"/>
          <w:szCs w:val="28"/>
          <w:lang w:val="pt-BR"/>
        </w:rPr>
        <w:t>Entzutegi Nazionala: Sozialerako Sala bat dauka.</w:t>
      </w:r>
    </w:p>
    <w:p w:rsidR="001677FD" w:rsidRDefault="001677FD">
      <w:pPr>
        <w:numPr>
          <w:ilvl w:val="1"/>
          <w:numId w:val="5"/>
        </w:numPr>
        <w:jc w:val="both"/>
        <w:rPr>
          <w:rFonts w:ascii="Arial" w:hAnsi="Arial" w:cs="Arial"/>
          <w:b/>
          <w:bCs/>
          <w:snapToGrid w:val="0"/>
          <w:sz w:val="28"/>
          <w:szCs w:val="28"/>
        </w:rPr>
      </w:pPr>
      <w:r>
        <w:rPr>
          <w:rFonts w:ascii="Arial" w:hAnsi="Arial" w:cs="Arial"/>
          <w:b/>
          <w:bCs/>
          <w:snapToGrid w:val="0"/>
          <w:sz w:val="28"/>
          <w:szCs w:val="28"/>
        </w:rPr>
        <w:t>Madrilen dago eta Estatu mailako ahalmena du.</w:t>
      </w:r>
    </w:p>
    <w:p w:rsidR="001677FD" w:rsidRDefault="001677FD">
      <w:pPr>
        <w:numPr>
          <w:ilvl w:val="1"/>
          <w:numId w:val="5"/>
        </w:numPr>
        <w:jc w:val="both"/>
        <w:rPr>
          <w:rFonts w:ascii="Arial" w:hAnsi="Arial" w:cs="Arial"/>
          <w:b/>
          <w:bCs/>
          <w:snapToGrid w:val="0"/>
          <w:sz w:val="28"/>
          <w:szCs w:val="28"/>
          <w:lang w:val="pt-BR"/>
        </w:rPr>
      </w:pPr>
      <w:r>
        <w:rPr>
          <w:rFonts w:ascii="Arial" w:hAnsi="Arial" w:cs="Arial"/>
          <w:b/>
          <w:bCs/>
          <w:snapToGrid w:val="0"/>
          <w:sz w:val="28"/>
          <w:szCs w:val="28"/>
        </w:rPr>
        <w:t xml:space="preserve"> </w:t>
      </w:r>
      <w:r>
        <w:rPr>
          <w:rFonts w:ascii="Arial" w:hAnsi="Arial" w:cs="Arial"/>
          <w:b/>
          <w:bCs/>
          <w:snapToGrid w:val="0"/>
          <w:sz w:val="28"/>
          <w:szCs w:val="28"/>
          <w:lang w:val="pt-BR"/>
        </w:rPr>
        <w:t>Sozialeko Salan hiru Magistratuekin konpontzen da, presidentea barne.</w:t>
      </w:r>
    </w:p>
    <w:p w:rsidR="001677FD" w:rsidRDefault="001677FD">
      <w:pPr>
        <w:ind w:left="1785"/>
        <w:jc w:val="both"/>
        <w:rPr>
          <w:rFonts w:ascii="Arial" w:hAnsi="Arial" w:cs="Arial"/>
          <w:b/>
          <w:bCs/>
          <w:snapToGrid w:val="0"/>
          <w:sz w:val="28"/>
          <w:szCs w:val="28"/>
          <w:lang w:val="pt-BR"/>
        </w:rPr>
      </w:pPr>
    </w:p>
    <w:p w:rsidR="001677FD" w:rsidRDefault="001677FD">
      <w:pPr>
        <w:numPr>
          <w:ilvl w:val="0"/>
          <w:numId w:val="5"/>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Auzitegi Gorena: Sozialerako Sala IV. </w:t>
      </w:r>
      <w:proofErr w:type="gramStart"/>
      <w:r>
        <w:rPr>
          <w:rFonts w:ascii="Arial" w:hAnsi="Arial" w:cs="Arial"/>
          <w:b/>
          <w:bCs/>
          <w:snapToGrid w:val="0"/>
          <w:sz w:val="28"/>
          <w:szCs w:val="28"/>
          <w:lang w:val="pt-BR"/>
        </w:rPr>
        <w:t>da.</w:t>
      </w:r>
      <w:proofErr w:type="gramEnd"/>
    </w:p>
    <w:p w:rsidR="001677FD" w:rsidRDefault="001677FD">
      <w:pPr>
        <w:numPr>
          <w:ilvl w:val="1"/>
          <w:numId w:val="5"/>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Epaimahaiburu </w:t>
      </w:r>
      <w:proofErr w:type="gramStart"/>
      <w:r>
        <w:rPr>
          <w:rFonts w:ascii="Arial" w:hAnsi="Arial" w:cs="Arial"/>
          <w:b/>
          <w:bCs/>
          <w:snapToGrid w:val="0"/>
          <w:sz w:val="28"/>
          <w:szCs w:val="28"/>
          <w:lang w:val="pt-BR"/>
        </w:rPr>
        <w:t>eta</w:t>
      </w:r>
      <w:proofErr w:type="gramEnd"/>
      <w:r>
        <w:rPr>
          <w:rFonts w:ascii="Arial" w:hAnsi="Arial" w:cs="Arial"/>
          <w:b/>
          <w:bCs/>
          <w:snapToGrid w:val="0"/>
          <w:sz w:val="28"/>
          <w:szCs w:val="28"/>
          <w:lang w:val="pt-BR"/>
        </w:rPr>
        <w:t xml:space="preserve"> 12 magistratu osatzen dute Sala, baina hirukin funtzionatu ahal du</w:t>
      </w:r>
      <w:r>
        <w:rPr>
          <w:rFonts w:ascii="Arial" w:hAnsi="Arial" w:cs="Arial"/>
          <w:b/>
          <w:bCs/>
          <w:snapToGrid w:val="0"/>
          <w:sz w:val="28"/>
          <w:szCs w:val="28"/>
        </w:rPr>
        <w:sym w:font="Symbol" w:char="F0AE"/>
      </w:r>
      <w:r>
        <w:rPr>
          <w:rFonts w:ascii="Arial" w:hAnsi="Arial" w:cs="Arial"/>
          <w:b/>
          <w:bCs/>
          <w:snapToGrid w:val="0"/>
          <w:sz w:val="28"/>
          <w:szCs w:val="28"/>
          <w:lang w:val="pt-BR"/>
        </w:rPr>
        <w:t>Doktrina bateratzeko helegiteetan 5 behar ditu.</w:t>
      </w:r>
    </w:p>
    <w:p w:rsidR="001677FD" w:rsidRDefault="001677FD">
      <w:pPr>
        <w:numPr>
          <w:ilvl w:val="1"/>
          <w:numId w:val="5"/>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Aztertzen ditu (JSL </w:t>
      </w:r>
      <w:proofErr w:type="gramStart"/>
      <w:r>
        <w:rPr>
          <w:rFonts w:ascii="Arial" w:hAnsi="Arial" w:cs="Arial"/>
          <w:b/>
          <w:bCs/>
          <w:snapToGrid w:val="0"/>
          <w:sz w:val="28"/>
          <w:szCs w:val="28"/>
          <w:lang w:val="pt-BR"/>
        </w:rPr>
        <w:t>9</w:t>
      </w:r>
      <w:proofErr w:type="gramEnd"/>
      <w:r>
        <w:rPr>
          <w:rFonts w:ascii="Arial" w:hAnsi="Arial" w:cs="Arial"/>
          <w:b/>
          <w:bCs/>
          <w:snapToGrid w:val="0"/>
          <w:sz w:val="28"/>
          <w:szCs w:val="28"/>
          <w:lang w:val="pt-BR"/>
        </w:rPr>
        <w:t>):Justizi Auzitegi Nagusiak edo Entzutegi Nazionalak instantzian emandako ebazpenen aurkako helegiteak; Berrikuspen/revisión) helegitea (Organu sozialak emandako epai irmoen aurkako berrikuspena eta laudo irmoen berrikuspena); eskumen arazoak bera denean arazoa sortzen den organuen gaineko auzitegia, instantzian Administrazio Publikoen iharduerak, ordenu sozialekoak baldin badira eta Ministro Kontseiluak emandakoak izan badira).</w:t>
      </w:r>
    </w:p>
    <w:p w:rsidR="001677FD" w:rsidRDefault="001677FD">
      <w:pPr>
        <w:jc w:val="both"/>
        <w:rPr>
          <w:rFonts w:ascii="Arial" w:hAnsi="Arial" w:cs="Arial"/>
          <w:b/>
          <w:bCs/>
          <w:snapToGrid w:val="0"/>
          <w:sz w:val="28"/>
          <w:szCs w:val="28"/>
          <w:lang w:val="pt-BR"/>
        </w:rPr>
      </w:pPr>
    </w:p>
    <w:p w:rsidR="001677FD" w:rsidRDefault="001677FD">
      <w:pPr>
        <w:numPr>
          <w:ilvl w:val="0"/>
          <w:numId w:val="6"/>
        </w:numPr>
        <w:jc w:val="both"/>
        <w:rPr>
          <w:rFonts w:ascii="Arial" w:hAnsi="Arial" w:cs="Arial"/>
          <w:b/>
          <w:bCs/>
          <w:snapToGrid w:val="0"/>
          <w:sz w:val="28"/>
          <w:szCs w:val="28"/>
        </w:rPr>
      </w:pPr>
      <w:r>
        <w:rPr>
          <w:rFonts w:ascii="Arial" w:hAnsi="Arial" w:cs="Arial"/>
          <w:b/>
          <w:bCs/>
          <w:snapToGrid w:val="0"/>
          <w:sz w:val="28"/>
          <w:szCs w:val="28"/>
        </w:rPr>
        <w:t xml:space="preserve">Organu hauetaz gain, beste batzuk ere hartzen dute parte lan honetan, nahiz eta ahalmen jurisdikzionalik ez izan: </w:t>
      </w:r>
    </w:p>
    <w:p w:rsidR="001677FD" w:rsidRDefault="001677FD">
      <w:pPr>
        <w:numPr>
          <w:ilvl w:val="1"/>
          <w:numId w:val="6"/>
        </w:numPr>
        <w:jc w:val="both"/>
        <w:rPr>
          <w:rFonts w:ascii="Arial" w:hAnsi="Arial" w:cs="Arial"/>
          <w:b/>
          <w:bCs/>
          <w:snapToGrid w:val="0"/>
          <w:sz w:val="28"/>
          <w:szCs w:val="28"/>
        </w:rPr>
      </w:pPr>
      <w:r>
        <w:rPr>
          <w:rFonts w:ascii="Arial" w:hAnsi="Arial" w:cs="Arial"/>
          <w:b/>
          <w:bCs/>
          <w:snapToGrid w:val="0"/>
          <w:sz w:val="28"/>
          <w:szCs w:val="28"/>
        </w:rPr>
        <w:t xml:space="preserve">Bere menpe dagoen pertsonala: </w:t>
      </w:r>
      <w:r w:rsidR="00F807CC">
        <w:rPr>
          <w:rFonts w:ascii="Arial" w:hAnsi="Arial" w:cs="Arial"/>
          <w:b/>
          <w:bCs/>
          <w:snapToGrid w:val="0"/>
          <w:sz w:val="28"/>
          <w:szCs w:val="28"/>
        </w:rPr>
        <w:t xml:space="preserve">Justizia Administrazioko Letratuak </w:t>
      </w:r>
      <w:r>
        <w:rPr>
          <w:rFonts w:ascii="Arial" w:hAnsi="Arial" w:cs="Arial"/>
          <w:b/>
          <w:bCs/>
          <w:snapToGrid w:val="0"/>
          <w:sz w:val="28"/>
          <w:szCs w:val="28"/>
        </w:rPr>
        <w:t xml:space="preserve">(Zuzenbidean Lizentziatuak), Kudeatzaileak/Ofizialak (batxillergoa, </w:t>
      </w:r>
      <w:r w:rsidR="00F807CC">
        <w:rPr>
          <w:rFonts w:ascii="Arial" w:hAnsi="Arial" w:cs="Arial"/>
          <w:b/>
          <w:bCs/>
          <w:snapToGrid w:val="0"/>
          <w:sz w:val="28"/>
          <w:szCs w:val="28"/>
        </w:rPr>
        <w:t xml:space="preserve">Letratua </w:t>
      </w:r>
      <w:r>
        <w:rPr>
          <w:rFonts w:ascii="Arial" w:hAnsi="Arial" w:cs="Arial"/>
          <w:b/>
          <w:bCs/>
          <w:snapToGrid w:val="0"/>
          <w:sz w:val="28"/>
          <w:szCs w:val="28"/>
        </w:rPr>
        <w:t>ordezkatzen dute), Izapidetzaileak/Auxiliarrak (Graduatu Eskolarra) eta Laguntzaileak/Agente judizialak (eskola joan izatearen agiria). Organu jurisdikzionalen menpe daude.</w:t>
      </w:r>
    </w:p>
    <w:p w:rsidR="001677FD" w:rsidRDefault="001677FD">
      <w:pPr>
        <w:numPr>
          <w:ilvl w:val="1"/>
          <w:numId w:val="6"/>
        </w:numPr>
        <w:jc w:val="both"/>
        <w:rPr>
          <w:rFonts w:ascii="Arial" w:hAnsi="Arial" w:cs="Arial"/>
          <w:b/>
          <w:bCs/>
          <w:snapToGrid w:val="0"/>
          <w:sz w:val="28"/>
          <w:szCs w:val="28"/>
        </w:rPr>
      </w:pPr>
      <w:r>
        <w:rPr>
          <w:rFonts w:ascii="Arial" w:hAnsi="Arial" w:cs="Arial"/>
          <w:b/>
          <w:bCs/>
          <w:snapToGrid w:val="0"/>
          <w:sz w:val="28"/>
          <w:szCs w:val="28"/>
        </w:rPr>
        <w:lastRenderedPageBreak/>
        <w:t>Pertsonal laguntzailea: Hauek ez daude organu jurisdikzionalen menpe: Ministerio Fiskala, abokatuak, prokuradoreak eta Gizarte Graduatuak.</w:t>
      </w:r>
    </w:p>
    <w:p w:rsidR="001677FD" w:rsidRDefault="001677FD">
      <w:pPr>
        <w:jc w:val="both"/>
        <w:rPr>
          <w:rFonts w:ascii="Arial" w:hAnsi="Arial" w:cs="Arial"/>
          <w:b/>
          <w:bCs/>
          <w:snapToGrid w:val="0"/>
          <w:sz w:val="28"/>
          <w:szCs w:val="28"/>
        </w:rPr>
      </w:pPr>
    </w:p>
    <w:p w:rsidR="001677FD" w:rsidRDefault="001677FD">
      <w:pPr>
        <w:jc w:val="both"/>
        <w:rPr>
          <w:rFonts w:ascii="Arial" w:hAnsi="Arial" w:cs="Arial"/>
          <w:b/>
          <w:bCs/>
          <w:snapToGrid w:val="0"/>
          <w:sz w:val="28"/>
          <w:szCs w:val="28"/>
        </w:rPr>
      </w:pPr>
    </w:p>
    <w:p w:rsidR="001677FD" w:rsidRDefault="001677FD">
      <w:pPr>
        <w:jc w:val="both"/>
        <w:rPr>
          <w:rFonts w:ascii="Arial" w:hAnsi="Arial" w:cs="Arial"/>
          <w:b/>
          <w:bCs/>
          <w:snapToGrid w:val="0"/>
          <w:sz w:val="28"/>
          <w:szCs w:val="28"/>
        </w:rPr>
      </w:pPr>
    </w:p>
    <w:p w:rsidR="001677FD" w:rsidRDefault="001677FD">
      <w:pPr>
        <w:jc w:val="both"/>
        <w:rPr>
          <w:rFonts w:ascii="Arial" w:hAnsi="Arial" w:cs="Arial"/>
          <w:b/>
          <w:bCs/>
          <w:snapToGrid w:val="0"/>
          <w:sz w:val="28"/>
          <w:szCs w:val="28"/>
        </w:rPr>
      </w:pPr>
      <w:r>
        <w:rPr>
          <w:rFonts w:ascii="Arial" w:hAnsi="Arial" w:cs="Arial"/>
          <w:b/>
          <w:bCs/>
          <w:snapToGrid w:val="0"/>
          <w:sz w:val="28"/>
          <w:szCs w:val="28"/>
        </w:rPr>
        <w:t>JURISDIKZIOKO PERTSONALA: MAGISTRATUAK.</w:t>
      </w:r>
    </w:p>
    <w:p w:rsidR="001677FD" w:rsidRDefault="001677FD">
      <w:pPr>
        <w:jc w:val="both"/>
        <w:rPr>
          <w:rFonts w:ascii="Arial" w:hAnsi="Arial" w:cs="Arial"/>
          <w:b/>
          <w:bCs/>
          <w:snapToGrid w:val="0"/>
          <w:sz w:val="28"/>
          <w:szCs w:val="28"/>
        </w:rPr>
      </w:pPr>
    </w:p>
    <w:p w:rsidR="001677FD" w:rsidRDefault="001677FD">
      <w:pPr>
        <w:numPr>
          <w:ilvl w:val="0"/>
          <w:numId w:val="6"/>
        </w:numPr>
        <w:jc w:val="both"/>
        <w:rPr>
          <w:rFonts w:ascii="Arial" w:hAnsi="Arial" w:cs="Arial"/>
          <w:b/>
          <w:bCs/>
          <w:snapToGrid w:val="0"/>
          <w:sz w:val="28"/>
          <w:szCs w:val="28"/>
        </w:rPr>
      </w:pPr>
      <w:r>
        <w:rPr>
          <w:rFonts w:ascii="Arial" w:hAnsi="Arial" w:cs="Arial"/>
          <w:b/>
          <w:bCs/>
          <w:snapToGrid w:val="0"/>
          <w:sz w:val="28"/>
          <w:szCs w:val="28"/>
        </w:rPr>
        <w:t>Menpekotasun gabea, Zuzenbidearekikoa ezbada: Konst 117.1 era BJLO 1, 12-14.</w:t>
      </w:r>
    </w:p>
    <w:p w:rsidR="001677FD" w:rsidRDefault="001677FD">
      <w:pPr>
        <w:numPr>
          <w:ilvl w:val="1"/>
          <w:numId w:val="6"/>
        </w:numPr>
        <w:jc w:val="both"/>
        <w:rPr>
          <w:rFonts w:ascii="Arial" w:hAnsi="Arial" w:cs="Arial"/>
          <w:b/>
          <w:bCs/>
          <w:snapToGrid w:val="0"/>
          <w:sz w:val="28"/>
          <w:szCs w:val="28"/>
        </w:rPr>
      </w:pPr>
      <w:r>
        <w:rPr>
          <w:rFonts w:ascii="Arial" w:hAnsi="Arial" w:cs="Arial"/>
          <w:b/>
          <w:bCs/>
          <w:snapToGrid w:val="0"/>
          <w:sz w:val="28"/>
          <w:szCs w:val="28"/>
        </w:rPr>
        <w:t>Menpekotasunik ez edukitzeak beste berme batzuk dakartza:</w:t>
      </w:r>
    </w:p>
    <w:p w:rsidR="001677FD" w:rsidRDefault="001677FD">
      <w:pPr>
        <w:numPr>
          <w:ilvl w:val="2"/>
          <w:numId w:val="6"/>
        </w:numPr>
        <w:jc w:val="both"/>
        <w:rPr>
          <w:rFonts w:ascii="Arial" w:hAnsi="Arial" w:cs="Arial"/>
          <w:b/>
          <w:bCs/>
          <w:snapToGrid w:val="0"/>
          <w:sz w:val="28"/>
          <w:szCs w:val="28"/>
        </w:rPr>
      </w:pPr>
      <w:r>
        <w:rPr>
          <w:rFonts w:ascii="Arial" w:hAnsi="Arial" w:cs="Arial"/>
          <w:b/>
          <w:bCs/>
          <w:snapToGrid w:val="0"/>
          <w:sz w:val="28"/>
          <w:szCs w:val="28"/>
        </w:rPr>
        <w:t>Gizartearen aurreko bermeak:</w:t>
      </w:r>
    </w:p>
    <w:p w:rsidR="001677FD" w:rsidRDefault="001677FD">
      <w:pPr>
        <w:numPr>
          <w:ilvl w:val="3"/>
          <w:numId w:val="6"/>
        </w:numPr>
        <w:jc w:val="both"/>
        <w:rPr>
          <w:rFonts w:ascii="Arial" w:hAnsi="Arial" w:cs="Arial"/>
          <w:b/>
          <w:bCs/>
          <w:snapToGrid w:val="0"/>
          <w:sz w:val="28"/>
          <w:szCs w:val="28"/>
        </w:rPr>
      </w:pPr>
      <w:r>
        <w:rPr>
          <w:rFonts w:ascii="Arial" w:hAnsi="Arial" w:cs="Arial"/>
          <w:b/>
          <w:bCs/>
          <w:snapToGrid w:val="0"/>
          <w:sz w:val="28"/>
          <w:szCs w:val="28"/>
        </w:rPr>
        <w:t>Karrera judizialeko kideak izateko behar diren baldintzak betetzea.</w:t>
      </w:r>
    </w:p>
    <w:p w:rsidR="001677FD" w:rsidRPr="008107C2" w:rsidRDefault="001677FD">
      <w:pPr>
        <w:numPr>
          <w:ilvl w:val="3"/>
          <w:numId w:val="6"/>
        </w:numPr>
        <w:jc w:val="both"/>
        <w:rPr>
          <w:rFonts w:ascii="Arial" w:hAnsi="Arial" w:cs="Arial"/>
          <w:b/>
          <w:bCs/>
          <w:snapToGrid w:val="0"/>
          <w:sz w:val="28"/>
          <w:szCs w:val="28"/>
          <w:lang w:val="en-US"/>
        </w:rPr>
      </w:pPr>
      <w:r w:rsidRPr="008107C2">
        <w:rPr>
          <w:rFonts w:ascii="Arial" w:hAnsi="Arial" w:cs="Arial"/>
          <w:b/>
          <w:bCs/>
          <w:snapToGrid w:val="0"/>
          <w:sz w:val="28"/>
          <w:szCs w:val="28"/>
          <w:lang w:val="en-US"/>
        </w:rPr>
        <w:t>Gauza ez badira, karreratik at lagako dituzte.</w:t>
      </w:r>
    </w:p>
    <w:p w:rsidR="001677FD" w:rsidRDefault="00821113">
      <w:pPr>
        <w:numPr>
          <w:ilvl w:val="3"/>
          <w:numId w:val="6"/>
        </w:numPr>
        <w:jc w:val="both"/>
        <w:rPr>
          <w:rFonts w:ascii="Arial" w:hAnsi="Arial" w:cs="Arial"/>
          <w:b/>
          <w:bCs/>
          <w:snapToGrid w:val="0"/>
          <w:sz w:val="28"/>
          <w:szCs w:val="28"/>
        </w:rPr>
      </w:pPr>
      <w:r>
        <w:rPr>
          <w:rFonts w:ascii="Arial" w:hAnsi="Arial" w:cs="Arial"/>
          <w:b/>
          <w:bCs/>
          <w:snapToGrid w:val="0"/>
          <w:sz w:val="28"/>
          <w:szCs w:val="28"/>
        </w:rPr>
        <w:t>Bateraezintasunak: In</w:t>
      </w:r>
      <w:r w:rsidR="001677FD">
        <w:rPr>
          <w:rFonts w:ascii="Arial" w:hAnsi="Arial" w:cs="Arial"/>
          <w:b/>
          <w:bCs/>
          <w:snapToGrid w:val="0"/>
          <w:sz w:val="28"/>
          <w:szCs w:val="28"/>
        </w:rPr>
        <w:t>partzialtasuna behar da Adib, ezin dira kargo publikoak izan, edo sindikatu eta alderdi politikoetan izena eman...edo senideen auzietan parte hartu...</w:t>
      </w:r>
    </w:p>
    <w:p w:rsidR="001677FD" w:rsidRDefault="001677FD">
      <w:pPr>
        <w:numPr>
          <w:ilvl w:val="2"/>
          <w:numId w:val="6"/>
        </w:numPr>
        <w:jc w:val="both"/>
        <w:rPr>
          <w:rFonts w:ascii="Arial" w:hAnsi="Arial" w:cs="Arial"/>
          <w:b/>
          <w:bCs/>
          <w:snapToGrid w:val="0"/>
          <w:sz w:val="28"/>
          <w:szCs w:val="28"/>
          <w:lang w:val="en-GB"/>
        </w:rPr>
      </w:pPr>
      <w:r>
        <w:rPr>
          <w:rFonts w:ascii="Arial" w:hAnsi="Arial" w:cs="Arial"/>
          <w:b/>
          <w:bCs/>
          <w:snapToGrid w:val="0"/>
          <w:sz w:val="28"/>
          <w:szCs w:val="28"/>
          <w:lang w:val="en-GB"/>
        </w:rPr>
        <w:t xml:space="preserve">Estatuaren aurreko bermeak: </w:t>
      </w:r>
    </w:p>
    <w:p w:rsidR="001677FD" w:rsidRDefault="001677FD">
      <w:pPr>
        <w:numPr>
          <w:ilvl w:val="3"/>
          <w:numId w:val="6"/>
        </w:numPr>
        <w:jc w:val="both"/>
        <w:rPr>
          <w:rFonts w:ascii="Arial" w:hAnsi="Arial" w:cs="Arial"/>
          <w:b/>
          <w:bCs/>
          <w:snapToGrid w:val="0"/>
          <w:sz w:val="28"/>
          <w:szCs w:val="28"/>
          <w:lang w:val="en-GB"/>
        </w:rPr>
      </w:pPr>
      <w:r>
        <w:rPr>
          <w:rFonts w:ascii="Arial" w:hAnsi="Arial" w:cs="Arial"/>
          <w:b/>
          <w:bCs/>
          <w:snapToGrid w:val="0"/>
          <w:sz w:val="28"/>
          <w:szCs w:val="28"/>
          <w:lang w:val="en-GB"/>
        </w:rPr>
        <w:t xml:space="preserve">Batez ere botere exekutiboaren aurrean baina Botere Judizialaren Kontseilu Orokorraren aurrean ere bai: </w:t>
      </w:r>
      <w:r>
        <w:rPr>
          <w:rFonts w:ascii="Arial" w:hAnsi="Arial" w:cs="Arial"/>
          <w:b/>
          <w:bCs/>
          <w:snapToGrid w:val="0"/>
          <w:sz w:val="28"/>
          <w:szCs w:val="28"/>
          <w:lang w:val="en-GB"/>
        </w:rPr>
        <w:tab/>
      </w:r>
    </w:p>
    <w:p w:rsidR="001677FD" w:rsidRDefault="001677FD">
      <w:pPr>
        <w:numPr>
          <w:ilvl w:val="4"/>
          <w:numId w:val="6"/>
        </w:numPr>
        <w:jc w:val="both"/>
        <w:rPr>
          <w:rFonts w:ascii="Arial" w:hAnsi="Arial" w:cs="Arial"/>
          <w:b/>
          <w:bCs/>
          <w:snapToGrid w:val="0"/>
          <w:sz w:val="28"/>
          <w:szCs w:val="28"/>
          <w:lang w:val="en-GB"/>
        </w:rPr>
      </w:pPr>
      <w:r>
        <w:rPr>
          <w:rFonts w:ascii="Arial" w:hAnsi="Arial" w:cs="Arial"/>
          <w:b/>
          <w:bCs/>
          <w:snapToGrid w:val="0"/>
          <w:sz w:val="28"/>
          <w:szCs w:val="28"/>
          <w:lang w:val="en-GB"/>
        </w:rPr>
        <w:t>Orokorrak: Ezin dute Konstituzioaren aurka dihoazen edo jerarkia printzipioa hausten duten araurik aplikatu.</w:t>
      </w:r>
    </w:p>
    <w:p w:rsidR="001677FD" w:rsidRPr="008107C2" w:rsidRDefault="001677FD">
      <w:pPr>
        <w:numPr>
          <w:ilvl w:val="4"/>
          <w:numId w:val="6"/>
        </w:numPr>
        <w:jc w:val="both"/>
        <w:rPr>
          <w:rFonts w:ascii="Arial" w:hAnsi="Arial" w:cs="Arial"/>
          <w:b/>
          <w:bCs/>
          <w:snapToGrid w:val="0"/>
          <w:sz w:val="28"/>
          <w:szCs w:val="28"/>
        </w:rPr>
      </w:pPr>
      <w:r w:rsidRPr="008107C2">
        <w:rPr>
          <w:rFonts w:ascii="Arial" w:hAnsi="Arial" w:cs="Arial"/>
          <w:b/>
          <w:bCs/>
          <w:snapToGrid w:val="0"/>
          <w:sz w:val="28"/>
          <w:szCs w:val="28"/>
        </w:rPr>
        <w:t>Bereziak: Mugikortasun ezaren eskubidea, legean jarritako prozedura eta egoeratan izan ezik.</w:t>
      </w:r>
    </w:p>
    <w:p w:rsidR="001677FD" w:rsidRDefault="001677FD">
      <w:pPr>
        <w:numPr>
          <w:ilvl w:val="4"/>
          <w:numId w:val="6"/>
        </w:numPr>
        <w:jc w:val="both"/>
        <w:rPr>
          <w:rFonts w:ascii="Arial" w:hAnsi="Arial" w:cs="Arial"/>
          <w:b/>
          <w:bCs/>
          <w:snapToGrid w:val="0"/>
          <w:sz w:val="28"/>
          <w:szCs w:val="28"/>
        </w:rPr>
      </w:pPr>
      <w:r>
        <w:rPr>
          <w:rFonts w:ascii="Arial" w:hAnsi="Arial" w:cs="Arial"/>
          <w:b/>
          <w:bCs/>
          <w:snapToGrid w:val="0"/>
          <w:sz w:val="28"/>
          <w:szCs w:val="28"/>
        </w:rPr>
        <w:t>BJKO ezin die aginduak eman arauen interpretazio edo aplikazioari buruz.</w:t>
      </w:r>
    </w:p>
    <w:p w:rsidR="001677FD" w:rsidRDefault="001677FD">
      <w:pPr>
        <w:ind w:left="3228"/>
        <w:jc w:val="both"/>
        <w:rPr>
          <w:rFonts w:ascii="Arial" w:hAnsi="Arial" w:cs="Arial"/>
          <w:b/>
          <w:bCs/>
          <w:snapToGrid w:val="0"/>
          <w:sz w:val="28"/>
          <w:szCs w:val="28"/>
        </w:rPr>
      </w:pPr>
    </w:p>
    <w:p w:rsidR="001677FD" w:rsidRDefault="001677FD">
      <w:pPr>
        <w:numPr>
          <w:ilvl w:val="0"/>
          <w:numId w:val="6"/>
        </w:numPr>
        <w:jc w:val="both"/>
        <w:rPr>
          <w:rFonts w:ascii="Arial" w:hAnsi="Arial" w:cs="Arial"/>
          <w:b/>
          <w:bCs/>
          <w:snapToGrid w:val="0"/>
          <w:sz w:val="28"/>
          <w:szCs w:val="28"/>
        </w:rPr>
      </w:pPr>
      <w:r>
        <w:rPr>
          <w:rFonts w:ascii="Arial" w:hAnsi="Arial" w:cs="Arial"/>
          <w:b/>
          <w:bCs/>
          <w:snapToGrid w:val="0"/>
          <w:sz w:val="28"/>
          <w:szCs w:val="28"/>
        </w:rPr>
        <w:t>Inpartzialtasuna, bere aurrean dauden pertsonetariko.</w:t>
      </w:r>
    </w:p>
    <w:p w:rsidR="001677FD" w:rsidRDefault="001677FD">
      <w:pPr>
        <w:numPr>
          <w:ilvl w:val="1"/>
          <w:numId w:val="6"/>
        </w:numPr>
        <w:jc w:val="both"/>
        <w:rPr>
          <w:rFonts w:ascii="Arial" w:hAnsi="Arial" w:cs="Arial"/>
          <w:b/>
          <w:bCs/>
          <w:snapToGrid w:val="0"/>
          <w:sz w:val="28"/>
          <w:szCs w:val="28"/>
        </w:rPr>
      </w:pPr>
      <w:r>
        <w:rPr>
          <w:rFonts w:ascii="Arial" w:hAnsi="Arial" w:cs="Arial"/>
          <w:b/>
          <w:bCs/>
          <w:snapToGrid w:val="0"/>
          <w:sz w:val="28"/>
          <w:szCs w:val="28"/>
        </w:rPr>
        <w:lastRenderedPageBreak/>
        <w:t>Bestela: BJLO 218-220:</w:t>
      </w:r>
    </w:p>
    <w:p w:rsidR="001677FD" w:rsidRDefault="001677FD">
      <w:pPr>
        <w:numPr>
          <w:ilvl w:val="2"/>
          <w:numId w:val="6"/>
        </w:numPr>
        <w:jc w:val="both"/>
        <w:rPr>
          <w:rFonts w:ascii="Arial" w:hAnsi="Arial" w:cs="Arial"/>
          <w:b/>
          <w:bCs/>
          <w:snapToGrid w:val="0"/>
          <w:sz w:val="28"/>
          <w:szCs w:val="28"/>
        </w:rPr>
      </w:pPr>
      <w:r>
        <w:rPr>
          <w:rFonts w:ascii="Arial" w:hAnsi="Arial" w:cs="Arial"/>
          <w:b/>
          <w:bCs/>
          <w:snapToGrid w:val="0"/>
          <w:sz w:val="28"/>
          <w:szCs w:val="28"/>
        </w:rPr>
        <w:t>Abstentzioa: Berak bere areriora lagako du beste baten eskuetan.</w:t>
      </w:r>
    </w:p>
    <w:p w:rsidR="001677FD" w:rsidRDefault="001677FD">
      <w:pPr>
        <w:numPr>
          <w:ilvl w:val="2"/>
          <w:numId w:val="6"/>
        </w:numPr>
        <w:jc w:val="both"/>
        <w:rPr>
          <w:rFonts w:ascii="Arial" w:hAnsi="Arial" w:cs="Arial"/>
          <w:b/>
          <w:bCs/>
          <w:snapToGrid w:val="0"/>
          <w:sz w:val="28"/>
          <w:szCs w:val="28"/>
        </w:rPr>
      </w:pPr>
      <w:r>
        <w:rPr>
          <w:rFonts w:ascii="Arial" w:hAnsi="Arial" w:cs="Arial"/>
          <w:b/>
          <w:bCs/>
          <w:snapToGrid w:val="0"/>
          <w:sz w:val="28"/>
          <w:szCs w:val="28"/>
        </w:rPr>
        <w:t>Ezespena (recusación): Ministerio Fiskalak edo aldeetariko batek ezesten badio. Instantziak bada adiskidetze prozesala eta ahozko judizioa hasi aurretik proposatu beharko da eta helegiteetan ebazpenaren bozketa egiteko jartzen den eguna baino lehenago (JSL 15).</w:t>
      </w:r>
    </w:p>
    <w:p w:rsidR="001677FD" w:rsidRDefault="001677FD">
      <w:pPr>
        <w:jc w:val="center"/>
        <w:rPr>
          <w:rFonts w:ascii="Arial" w:hAnsi="Arial" w:cs="Arial"/>
          <w:b/>
          <w:bCs/>
          <w:snapToGrid w:val="0"/>
          <w:sz w:val="28"/>
          <w:szCs w:val="28"/>
          <w:lang w:val="pt-BR"/>
        </w:rPr>
      </w:pPr>
      <w:r w:rsidRPr="00A368F7">
        <w:rPr>
          <w:rFonts w:ascii="Arial" w:hAnsi="Arial" w:cs="Arial"/>
          <w:b/>
          <w:bCs/>
          <w:snapToGrid w:val="0"/>
          <w:sz w:val="28"/>
          <w:szCs w:val="28"/>
          <w:lang w:val="pt-BR"/>
        </w:rPr>
        <w:br w:type="page"/>
      </w:r>
      <w:r>
        <w:rPr>
          <w:rFonts w:ascii="Arial" w:hAnsi="Arial" w:cs="Arial"/>
          <w:b/>
          <w:bCs/>
          <w:snapToGrid w:val="0"/>
          <w:sz w:val="28"/>
          <w:szCs w:val="28"/>
          <w:lang w:val="pt-BR"/>
        </w:rPr>
        <w:lastRenderedPageBreak/>
        <w:t>2. GAIA: ESKUMENA ETA PROZESUA.</w:t>
      </w:r>
    </w:p>
    <w:p w:rsidR="001677FD" w:rsidRDefault="001677FD">
      <w:pPr>
        <w:jc w:val="both"/>
        <w:rPr>
          <w:rFonts w:ascii="Arial" w:hAnsi="Arial" w:cs="Arial"/>
          <w:b/>
          <w:bCs/>
          <w:snapToGrid w:val="0"/>
          <w:sz w:val="28"/>
          <w:szCs w:val="28"/>
          <w:lang w:val="pt-BR"/>
        </w:rPr>
      </w:pPr>
    </w:p>
    <w:p w:rsidR="001677FD" w:rsidRDefault="001677FD">
      <w:pPr>
        <w:jc w:val="both"/>
        <w:rPr>
          <w:rFonts w:ascii="Arial" w:hAnsi="Arial" w:cs="Arial"/>
          <w:b/>
          <w:bCs/>
          <w:snapToGrid w:val="0"/>
          <w:sz w:val="28"/>
          <w:szCs w:val="28"/>
          <w:lang w:val="pt-BR"/>
        </w:rPr>
      </w:pPr>
      <w:r>
        <w:rPr>
          <w:rFonts w:ascii="Arial" w:hAnsi="Arial" w:cs="Arial"/>
          <w:b/>
          <w:bCs/>
          <w:snapToGrid w:val="0"/>
          <w:sz w:val="28"/>
          <w:szCs w:val="28"/>
          <w:lang w:val="pt-BR"/>
        </w:rPr>
        <w:t>ESKUMENA.</w:t>
      </w:r>
    </w:p>
    <w:p w:rsidR="001677FD" w:rsidRDefault="001677FD">
      <w:pPr>
        <w:jc w:val="both"/>
        <w:rPr>
          <w:rFonts w:ascii="Arial" w:hAnsi="Arial" w:cs="Arial"/>
          <w:b/>
          <w:bCs/>
          <w:snapToGrid w:val="0"/>
          <w:sz w:val="28"/>
          <w:szCs w:val="28"/>
          <w:lang w:val="pt-BR"/>
        </w:rPr>
      </w:pPr>
    </w:p>
    <w:p w:rsidR="001677FD" w:rsidRDefault="001677FD">
      <w:pPr>
        <w:numPr>
          <w:ilvl w:val="0"/>
          <w:numId w:val="7"/>
        </w:numPr>
        <w:jc w:val="both"/>
        <w:rPr>
          <w:rFonts w:ascii="Arial" w:hAnsi="Arial" w:cs="Arial"/>
          <w:b/>
          <w:bCs/>
          <w:snapToGrid w:val="0"/>
          <w:sz w:val="28"/>
          <w:szCs w:val="28"/>
        </w:rPr>
      </w:pPr>
      <w:r>
        <w:rPr>
          <w:rFonts w:ascii="Arial" w:hAnsi="Arial" w:cs="Arial"/>
          <w:b/>
          <w:bCs/>
          <w:snapToGrid w:val="0"/>
          <w:sz w:val="28"/>
          <w:szCs w:val="28"/>
        </w:rPr>
        <w:t>Organu jurisdikzional bakoitzak duen barrutia da.</w:t>
      </w:r>
    </w:p>
    <w:p w:rsidR="001677FD" w:rsidRDefault="001677FD">
      <w:pPr>
        <w:numPr>
          <w:ilvl w:val="0"/>
          <w:numId w:val="7"/>
        </w:numPr>
        <w:jc w:val="both"/>
        <w:rPr>
          <w:rFonts w:ascii="Arial" w:hAnsi="Arial" w:cs="Arial"/>
          <w:b/>
          <w:bCs/>
          <w:snapToGrid w:val="0"/>
          <w:sz w:val="28"/>
          <w:szCs w:val="28"/>
        </w:rPr>
      </w:pPr>
      <w:r>
        <w:rPr>
          <w:rFonts w:ascii="Arial" w:hAnsi="Arial" w:cs="Arial"/>
          <w:b/>
          <w:bCs/>
          <w:snapToGrid w:val="0"/>
          <w:sz w:val="28"/>
          <w:szCs w:val="28"/>
        </w:rPr>
        <w:t>Auziak lau ordenuetan banatzen dira.</w:t>
      </w:r>
    </w:p>
    <w:p w:rsidR="001677FD" w:rsidRDefault="001677FD">
      <w:pPr>
        <w:numPr>
          <w:ilvl w:val="0"/>
          <w:numId w:val="7"/>
        </w:numPr>
        <w:jc w:val="both"/>
        <w:rPr>
          <w:rFonts w:ascii="Arial" w:hAnsi="Arial" w:cs="Arial"/>
          <w:b/>
          <w:bCs/>
          <w:snapToGrid w:val="0"/>
          <w:sz w:val="28"/>
          <w:szCs w:val="28"/>
        </w:rPr>
      </w:pPr>
      <w:r>
        <w:rPr>
          <w:rFonts w:ascii="Arial" w:hAnsi="Arial" w:cs="Arial"/>
          <w:b/>
          <w:bCs/>
          <w:snapToGrid w:val="0"/>
          <w:sz w:val="28"/>
          <w:szCs w:val="28"/>
        </w:rPr>
        <w:t>Salbuespenezko Auzitegiak debekatuta daude</w:t>
      </w:r>
      <w:r>
        <w:rPr>
          <w:rFonts w:ascii="Arial" w:hAnsi="Arial" w:cs="Arial"/>
          <w:b/>
          <w:bCs/>
          <w:snapToGrid w:val="0"/>
          <w:sz w:val="28"/>
          <w:szCs w:val="28"/>
        </w:rPr>
        <w:sym w:font="Symbol" w:char="F0AE"/>
      </w:r>
      <w:r>
        <w:rPr>
          <w:rFonts w:ascii="Arial" w:hAnsi="Arial" w:cs="Arial"/>
          <w:b/>
          <w:bCs/>
          <w:snapToGrid w:val="0"/>
          <w:sz w:val="28"/>
          <w:szCs w:val="28"/>
        </w:rPr>
        <w:t>Konst 24.2 eta 117.6.</w:t>
      </w:r>
    </w:p>
    <w:p w:rsidR="001677FD" w:rsidRDefault="001677FD">
      <w:pPr>
        <w:jc w:val="both"/>
        <w:rPr>
          <w:rFonts w:ascii="Arial" w:hAnsi="Arial" w:cs="Arial"/>
          <w:b/>
          <w:bCs/>
          <w:snapToGrid w:val="0"/>
          <w:sz w:val="28"/>
          <w:szCs w:val="28"/>
        </w:rPr>
      </w:pPr>
    </w:p>
    <w:p w:rsidR="001677FD" w:rsidRDefault="001677FD">
      <w:pPr>
        <w:pStyle w:val="Textoindependiente"/>
        <w:rPr>
          <w:lang w:val="pt-BR"/>
        </w:rPr>
      </w:pPr>
      <w:r>
        <w:rPr>
          <w:lang w:val="pt-BR"/>
        </w:rPr>
        <w:t>Gizarte arloko gaiak sozialerako organuei dagozkio, baina nori zehatz mehatz?</w:t>
      </w:r>
    </w:p>
    <w:p w:rsidR="001677FD" w:rsidRDefault="001677FD">
      <w:pPr>
        <w:numPr>
          <w:ilvl w:val="0"/>
          <w:numId w:val="7"/>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Hori jakiteko hiru irizpide jarraitu </w:t>
      </w:r>
      <w:proofErr w:type="gramStart"/>
      <w:r>
        <w:rPr>
          <w:rFonts w:ascii="Arial" w:hAnsi="Arial" w:cs="Arial"/>
          <w:b/>
          <w:bCs/>
          <w:snapToGrid w:val="0"/>
          <w:sz w:val="28"/>
          <w:szCs w:val="28"/>
          <w:lang w:val="pt-BR"/>
        </w:rPr>
        <w:t>behar</w:t>
      </w:r>
      <w:proofErr w:type="gramEnd"/>
      <w:r>
        <w:rPr>
          <w:rFonts w:ascii="Arial" w:hAnsi="Arial" w:cs="Arial"/>
          <w:b/>
          <w:bCs/>
          <w:snapToGrid w:val="0"/>
          <w:sz w:val="28"/>
          <w:szCs w:val="28"/>
          <w:lang w:val="pt-BR"/>
        </w:rPr>
        <w:t xml:space="preserve"> dira:</w:t>
      </w:r>
    </w:p>
    <w:p w:rsidR="001677FD" w:rsidRDefault="001677FD">
      <w:pPr>
        <w:numPr>
          <w:ilvl w:val="1"/>
          <w:numId w:val="7"/>
        </w:numPr>
        <w:jc w:val="both"/>
        <w:rPr>
          <w:rFonts w:ascii="Arial" w:hAnsi="Arial" w:cs="Arial"/>
          <w:b/>
          <w:bCs/>
          <w:snapToGrid w:val="0"/>
          <w:sz w:val="28"/>
          <w:szCs w:val="28"/>
          <w:lang w:val="pt-BR"/>
        </w:rPr>
      </w:pPr>
      <w:r>
        <w:rPr>
          <w:rFonts w:ascii="Arial" w:hAnsi="Arial" w:cs="Arial"/>
          <w:b/>
          <w:bCs/>
          <w:snapToGrid w:val="0"/>
          <w:sz w:val="28"/>
          <w:szCs w:val="28"/>
          <w:lang w:val="pt-BR"/>
        </w:rPr>
        <w:t>Objetiboa: JSL 6-9</w:t>
      </w:r>
      <w:r>
        <w:rPr>
          <w:rFonts w:ascii="Arial" w:hAnsi="Arial" w:cs="Arial"/>
          <w:b/>
          <w:bCs/>
          <w:snapToGrid w:val="0"/>
          <w:sz w:val="28"/>
          <w:szCs w:val="28"/>
        </w:rPr>
        <w:sym w:font="Symbol" w:char="F0AE"/>
      </w:r>
      <w:r>
        <w:rPr>
          <w:rFonts w:ascii="Arial" w:hAnsi="Arial" w:cs="Arial"/>
          <w:b/>
          <w:bCs/>
          <w:snapToGrid w:val="0"/>
          <w:sz w:val="28"/>
          <w:szCs w:val="28"/>
          <w:lang w:val="pt-BR"/>
        </w:rPr>
        <w:t xml:space="preserve">Auziaren izaera zelakoa den hartuko </w:t>
      </w:r>
      <w:proofErr w:type="gramStart"/>
      <w:r>
        <w:rPr>
          <w:rFonts w:ascii="Arial" w:hAnsi="Arial" w:cs="Arial"/>
          <w:b/>
          <w:bCs/>
          <w:snapToGrid w:val="0"/>
          <w:sz w:val="28"/>
          <w:szCs w:val="28"/>
          <w:lang w:val="pt-BR"/>
        </w:rPr>
        <w:t>du</w:t>
      </w:r>
      <w:proofErr w:type="gramEnd"/>
      <w:r>
        <w:rPr>
          <w:rFonts w:ascii="Arial" w:hAnsi="Arial" w:cs="Arial"/>
          <w:b/>
          <w:bCs/>
          <w:snapToGrid w:val="0"/>
          <w:sz w:val="28"/>
          <w:szCs w:val="28"/>
          <w:lang w:val="pt-BR"/>
        </w:rPr>
        <w:t xml:space="preserve"> kontutan.</w:t>
      </w:r>
    </w:p>
    <w:p w:rsidR="001677FD" w:rsidRDefault="001677FD">
      <w:pPr>
        <w:numPr>
          <w:ilvl w:val="1"/>
          <w:numId w:val="7"/>
        </w:numPr>
        <w:jc w:val="both"/>
        <w:rPr>
          <w:rFonts w:ascii="Arial" w:hAnsi="Arial" w:cs="Arial"/>
          <w:b/>
          <w:bCs/>
          <w:snapToGrid w:val="0"/>
          <w:sz w:val="28"/>
          <w:szCs w:val="28"/>
        </w:rPr>
      </w:pPr>
      <w:r>
        <w:rPr>
          <w:rFonts w:ascii="Arial" w:hAnsi="Arial" w:cs="Arial"/>
          <w:b/>
          <w:bCs/>
          <w:snapToGrid w:val="0"/>
          <w:sz w:val="28"/>
          <w:szCs w:val="28"/>
        </w:rPr>
        <w:t>Funtzionala: JSL 6-9</w:t>
      </w:r>
      <w:r>
        <w:rPr>
          <w:rFonts w:ascii="Arial" w:hAnsi="Arial" w:cs="Arial"/>
          <w:b/>
          <w:bCs/>
          <w:snapToGrid w:val="0"/>
          <w:sz w:val="28"/>
          <w:szCs w:val="28"/>
        </w:rPr>
        <w:sym w:font="Symbol" w:char="F0AE"/>
      </w:r>
      <w:r>
        <w:rPr>
          <w:rFonts w:ascii="Arial" w:hAnsi="Arial" w:cs="Arial"/>
          <w:b/>
          <w:bCs/>
          <w:snapToGrid w:val="0"/>
          <w:sz w:val="28"/>
          <w:szCs w:val="28"/>
        </w:rPr>
        <w:t>jarduera jurisdikziolaren unearen araberakoa: Instantzia, helegiteak eta betearaztea.</w:t>
      </w:r>
    </w:p>
    <w:p w:rsidR="001677FD" w:rsidRDefault="001677FD">
      <w:pPr>
        <w:numPr>
          <w:ilvl w:val="1"/>
          <w:numId w:val="7"/>
        </w:numPr>
        <w:jc w:val="both"/>
        <w:rPr>
          <w:rFonts w:ascii="Arial" w:hAnsi="Arial" w:cs="Arial"/>
          <w:b/>
          <w:bCs/>
          <w:snapToGrid w:val="0"/>
          <w:sz w:val="28"/>
          <w:szCs w:val="28"/>
        </w:rPr>
      </w:pPr>
      <w:r>
        <w:rPr>
          <w:rFonts w:ascii="Arial" w:hAnsi="Arial" w:cs="Arial"/>
          <w:b/>
          <w:bCs/>
          <w:snapToGrid w:val="0"/>
          <w:sz w:val="28"/>
          <w:szCs w:val="28"/>
        </w:rPr>
        <w:t>Territoriala: JSL 10-11</w:t>
      </w:r>
      <w:r>
        <w:rPr>
          <w:rFonts w:ascii="Arial" w:hAnsi="Arial" w:cs="Arial"/>
          <w:b/>
          <w:bCs/>
          <w:snapToGrid w:val="0"/>
          <w:sz w:val="28"/>
          <w:szCs w:val="28"/>
        </w:rPr>
        <w:sym w:font="Symbol" w:char="F0AE"/>
      </w:r>
      <w:r>
        <w:rPr>
          <w:rFonts w:ascii="Arial" w:hAnsi="Arial" w:cs="Arial"/>
          <w:b/>
          <w:bCs/>
          <w:snapToGrid w:val="0"/>
          <w:sz w:val="28"/>
          <w:szCs w:val="28"/>
        </w:rPr>
        <w:t>Lurraldearen araberakoa izango da, eskumena Sozialeko Epaitegien artean eta Justizi</w:t>
      </w:r>
      <w:r w:rsidR="00E7083F">
        <w:rPr>
          <w:rFonts w:ascii="Arial" w:hAnsi="Arial" w:cs="Arial"/>
          <w:b/>
          <w:bCs/>
          <w:snapToGrid w:val="0"/>
          <w:sz w:val="28"/>
          <w:szCs w:val="28"/>
        </w:rPr>
        <w:t>a</w:t>
      </w:r>
      <w:r>
        <w:rPr>
          <w:rFonts w:ascii="Arial" w:hAnsi="Arial" w:cs="Arial"/>
          <w:b/>
          <w:bCs/>
          <w:snapToGrid w:val="0"/>
          <w:sz w:val="28"/>
          <w:szCs w:val="28"/>
        </w:rPr>
        <w:t xml:space="preserve"> Auzitegi Nagusiaren artean banatuz. </w:t>
      </w:r>
    </w:p>
    <w:p w:rsidR="001677FD" w:rsidRDefault="001677FD">
      <w:pPr>
        <w:ind w:left="1080"/>
        <w:jc w:val="both"/>
        <w:rPr>
          <w:rFonts w:ascii="Arial" w:hAnsi="Arial" w:cs="Arial"/>
          <w:b/>
          <w:bCs/>
          <w:snapToGrid w:val="0"/>
          <w:sz w:val="28"/>
          <w:szCs w:val="28"/>
        </w:rPr>
      </w:pPr>
    </w:p>
    <w:p w:rsidR="001677FD" w:rsidRDefault="001677FD">
      <w:pPr>
        <w:numPr>
          <w:ilvl w:val="0"/>
          <w:numId w:val="7"/>
        </w:numPr>
        <w:jc w:val="both"/>
        <w:rPr>
          <w:rFonts w:ascii="Arial" w:hAnsi="Arial" w:cs="Arial"/>
          <w:b/>
          <w:bCs/>
          <w:snapToGrid w:val="0"/>
          <w:sz w:val="28"/>
          <w:szCs w:val="28"/>
        </w:rPr>
      </w:pPr>
      <w:r>
        <w:rPr>
          <w:rFonts w:ascii="Arial" w:hAnsi="Arial" w:cs="Arial"/>
          <w:b/>
          <w:bCs/>
          <w:snapToGrid w:val="0"/>
          <w:sz w:val="28"/>
          <w:szCs w:val="28"/>
        </w:rPr>
        <w:t>Baina zeintzuk dira gizarte arloan sartzen diren gaiak?</w:t>
      </w:r>
    </w:p>
    <w:p w:rsidR="001677FD" w:rsidRDefault="001677FD">
      <w:pPr>
        <w:numPr>
          <w:ilvl w:val="1"/>
          <w:numId w:val="7"/>
        </w:numPr>
        <w:jc w:val="both"/>
        <w:rPr>
          <w:rFonts w:ascii="Arial" w:hAnsi="Arial" w:cs="Arial"/>
          <w:b/>
          <w:bCs/>
          <w:snapToGrid w:val="0"/>
          <w:sz w:val="28"/>
          <w:szCs w:val="28"/>
        </w:rPr>
      </w:pPr>
      <w:r>
        <w:rPr>
          <w:rFonts w:ascii="Arial" w:hAnsi="Arial" w:cs="Arial"/>
          <w:b/>
          <w:bCs/>
          <w:snapToGrid w:val="0"/>
          <w:sz w:val="28"/>
          <w:szCs w:val="28"/>
        </w:rPr>
        <w:t>Ikuspuntu malgu batetik aztertuz, JSL 1 egiten duen bezala, banakako nahiz gatazka kolektiboak eta Gizarte Segurantzako auziak, Administrazioen orain aipatutako gaiei buruzko ihardueren impugnazioa.</w:t>
      </w:r>
    </w:p>
    <w:p w:rsidR="001677FD" w:rsidRDefault="001677FD">
      <w:pPr>
        <w:numPr>
          <w:ilvl w:val="1"/>
          <w:numId w:val="7"/>
        </w:numPr>
        <w:jc w:val="both"/>
        <w:rPr>
          <w:rFonts w:ascii="Arial" w:hAnsi="Arial" w:cs="Arial"/>
          <w:b/>
          <w:bCs/>
          <w:snapToGrid w:val="0"/>
          <w:sz w:val="28"/>
          <w:szCs w:val="28"/>
          <w:lang w:val="en-GB"/>
        </w:rPr>
      </w:pPr>
      <w:r>
        <w:rPr>
          <w:rFonts w:ascii="Arial" w:hAnsi="Arial" w:cs="Arial"/>
          <w:b/>
          <w:bCs/>
          <w:snapToGrid w:val="0"/>
          <w:sz w:val="28"/>
          <w:szCs w:val="28"/>
          <w:lang w:val="en-GB"/>
        </w:rPr>
        <w:t>JSL 2 barne geratzen diren gaiak jasotzen ditu.</w:t>
      </w:r>
    </w:p>
    <w:p w:rsidR="001677FD" w:rsidRDefault="001677FD">
      <w:pPr>
        <w:numPr>
          <w:ilvl w:val="1"/>
          <w:numId w:val="7"/>
        </w:numPr>
        <w:jc w:val="both"/>
        <w:rPr>
          <w:rFonts w:ascii="Arial" w:hAnsi="Arial" w:cs="Arial"/>
          <w:b/>
          <w:bCs/>
          <w:snapToGrid w:val="0"/>
          <w:sz w:val="28"/>
          <w:szCs w:val="28"/>
          <w:lang w:val="en-GB"/>
        </w:rPr>
      </w:pPr>
      <w:r>
        <w:rPr>
          <w:rFonts w:ascii="Arial" w:hAnsi="Arial" w:cs="Arial"/>
          <w:b/>
          <w:bCs/>
          <w:snapToGrid w:val="0"/>
          <w:sz w:val="28"/>
          <w:szCs w:val="28"/>
          <w:lang w:val="en-GB"/>
        </w:rPr>
        <w:t>JSL 3 kanpoan utzitakoak, adibidez ez dute eskumenik langileen altak eta bajak direla eta arazoak sortzen baldin badira.</w:t>
      </w:r>
    </w:p>
    <w:p w:rsidR="001677FD" w:rsidRDefault="001677FD">
      <w:pPr>
        <w:ind w:left="1080"/>
        <w:jc w:val="both"/>
        <w:rPr>
          <w:rFonts w:ascii="Arial" w:hAnsi="Arial" w:cs="Arial"/>
          <w:b/>
          <w:bCs/>
          <w:snapToGrid w:val="0"/>
          <w:sz w:val="28"/>
          <w:szCs w:val="28"/>
          <w:lang w:val="en-GB"/>
        </w:rPr>
      </w:pPr>
    </w:p>
    <w:p w:rsidR="001677FD" w:rsidRDefault="001677FD">
      <w:pPr>
        <w:numPr>
          <w:ilvl w:val="0"/>
          <w:numId w:val="7"/>
        </w:numPr>
        <w:jc w:val="both"/>
        <w:rPr>
          <w:rFonts w:ascii="Arial" w:hAnsi="Arial" w:cs="Arial"/>
          <w:b/>
          <w:bCs/>
          <w:snapToGrid w:val="0"/>
          <w:sz w:val="28"/>
          <w:szCs w:val="28"/>
        </w:rPr>
      </w:pPr>
      <w:r>
        <w:rPr>
          <w:rFonts w:ascii="Arial" w:hAnsi="Arial" w:cs="Arial"/>
          <w:b/>
          <w:bCs/>
          <w:snapToGrid w:val="0"/>
          <w:sz w:val="28"/>
          <w:szCs w:val="28"/>
        </w:rPr>
        <w:t xml:space="preserve">Irizpideak: </w:t>
      </w:r>
    </w:p>
    <w:p w:rsidR="001677FD" w:rsidRDefault="001677FD">
      <w:pPr>
        <w:numPr>
          <w:ilvl w:val="1"/>
          <w:numId w:val="7"/>
        </w:numPr>
        <w:jc w:val="both"/>
        <w:rPr>
          <w:rFonts w:ascii="Arial" w:hAnsi="Arial" w:cs="Arial"/>
          <w:b/>
          <w:bCs/>
          <w:snapToGrid w:val="0"/>
          <w:sz w:val="28"/>
          <w:szCs w:val="28"/>
        </w:rPr>
      </w:pPr>
      <w:r>
        <w:rPr>
          <w:rFonts w:ascii="Arial" w:hAnsi="Arial" w:cs="Arial"/>
          <w:b/>
          <w:bCs/>
          <w:snapToGrid w:val="0"/>
          <w:sz w:val="28"/>
          <w:szCs w:val="28"/>
          <w:u w:val="single"/>
        </w:rPr>
        <w:t>Funtzio eskumena eta eskumen objetiboa:</w:t>
      </w:r>
      <w:r>
        <w:rPr>
          <w:rFonts w:ascii="Arial" w:hAnsi="Arial" w:cs="Arial"/>
          <w:b/>
          <w:bCs/>
          <w:snapToGrid w:val="0"/>
          <w:sz w:val="28"/>
          <w:szCs w:val="28"/>
        </w:rPr>
        <w:t xml:space="preserve"> </w:t>
      </w:r>
    </w:p>
    <w:p w:rsidR="001677FD" w:rsidRDefault="001677FD">
      <w:pPr>
        <w:numPr>
          <w:ilvl w:val="2"/>
          <w:numId w:val="7"/>
        </w:numPr>
        <w:jc w:val="both"/>
        <w:rPr>
          <w:rFonts w:ascii="Arial" w:hAnsi="Arial" w:cs="Arial"/>
          <w:b/>
          <w:bCs/>
          <w:snapToGrid w:val="0"/>
          <w:sz w:val="28"/>
          <w:szCs w:val="28"/>
        </w:rPr>
      </w:pPr>
      <w:r>
        <w:rPr>
          <w:rFonts w:ascii="Arial" w:hAnsi="Arial" w:cs="Arial"/>
          <w:b/>
          <w:bCs/>
          <w:snapToGrid w:val="0"/>
          <w:sz w:val="28"/>
          <w:szCs w:val="28"/>
        </w:rPr>
        <w:t xml:space="preserve">Sozialeko Epaitegiak: </w:t>
      </w:r>
    </w:p>
    <w:p w:rsidR="001677FD" w:rsidRDefault="001677FD">
      <w:pPr>
        <w:numPr>
          <w:ilvl w:val="3"/>
          <w:numId w:val="7"/>
        </w:numPr>
        <w:jc w:val="both"/>
        <w:rPr>
          <w:rFonts w:ascii="Arial" w:hAnsi="Arial" w:cs="Arial"/>
          <w:b/>
          <w:bCs/>
          <w:snapToGrid w:val="0"/>
          <w:sz w:val="28"/>
          <w:szCs w:val="28"/>
        </w:rPr>
      </w:pPr>
      <w:r>
        <w:rPr>
          <w:rFonts w:ascii="Arial" w:hAnsi="Arial" w:cs="Arial"/>
          <w:b/>
          <w:bCs/>
          <w:snapToGrid w:val="0"/>
          <w:sz w:val="28"/>
          <w:szCs w:val="28"/>
        </w:rPr>
        <w:t>Objetiboa: BJLO 93 eta LJS 6-9: ordenu sozialari dagozkion gaiak: banakako auziak eta probintziako gatazka kolektiboak. Baita ere ordenu sozialaren barne dauden Administrazioen ihardueren aurkako inpugnazioak baldintza batzuk betetzen badituzte, adibidez lekuko erakundeetakoak diktatuak baldin badira</w:t>
      </w:r>
    </w:p>
    <w:p w:rsidR="001677FD" w:rsidRDefault="001677FD">
      <w:pPr>
        <w:numPr>
          <w:ilvl w:val="3"/>
          <w:numId w:val="7"/>
        </w:numPr>
        <w:jc w:val="both"/>
        <w:rPr>
          <w:rFonts w:ascii="Arial" w:hAnsi="Arial" w:cs="Arial"/>
          <w:b/>
          <w:bCs/>
          <w:snapToGrid w:val="0"/>
          <w:sz w:val="28"/>
          <w:szCs w:val="28"/>
          <w:lang w:val="pt-BR"/>
        </w:rPr>
      </w:pPr>
      <w:r>
        <w:rPr>
          <w:rFonts w:ascii="Arial" w:hAnsi="Arial" w:cs="Arial"/>
          <w:b/>
          <w:bCs/>
          <w:snapToGrid w:val="0"/>
          <w:sz w:val="28"/>
          <w:szCs w:val="28"/>
          <w:lang w:val="pt-BR"/>
        </w:rPr>
        <w:lastRenderedPageBreak/>
        <w:t xml:space="preserve">Funtzio: JSL </w:t>
      </w:r>
      <w:proofErr w:type="gramStart"/>
      <w:r>
        <w:rPr>
          <w:rFonts w:ascii="Arial" w:hAnsi="Arial" w:cs="Arial"/>
          <w:b/>
          <w:bCs/>
          <w:snapToGrid w:val="0"/>
          <w:sz w:val="28"/>
          <w:szCs w:val="28"/>
          <w:lang w:val="pt-BR"/>
        </w:rPr>
        <w:t>6</w:t>
      </w:r>
      <w:proofErr w:type="gramEnd"/>
      <w:r>
        <w:rPr>
          <w:rFonts w:ascii="Arial" w:hAnsi="Arial" w:cs="Arial"/>
          <w:b/>
          <w:bCs/>
          <w:snapToGrid w:val="0"/>
          <w:sz w:val="28"/>
          <w:szCs w:val="28"/>
          <w:lang w:val="pt-BR"/>
        </w:rPr>
        <w:t xml:space="preserve"> eta 237.2: Instantzia eta betearaztea.</w:t>
      </w:r>
    </w:p>
    <w:p w:rsidR="00E7083F" w:rsidRDefault="001677FD" w:rsidP="00E7083F">
      <w:pPr>
        <w:numPr>
          <w:ilvl w:val="2"/>
          <w:numId w:val="7"/>
        </w:numPr>
        <w:jc w:val="both"/>
        <w:rPr>
          <w:rFonts w:ascii="Arial" w:hAnsi="Arial" w:cs="Arial"/>
          <w:b/>
          <w:bCs/>
          <w:snapToGrid w:val="0"/>
          <w:sz w:val="28"/>
          <w:szCs w:val="28"/>
          <w:lang w:val="pt-BR"/>
        </w:rPr>
      </w:pPr>
      <w:r w:rsidRPr="00E7083F">
        <w:rPr>
          <w:rFonts w:ascii="Arial" w:hAnsi="Arial" w:cs="Arial"/>
          <w:b/>
          <w:bCs/>
          <w:snapToGrid w:val="0"/>
          <w:sz w:val="28"/>
          <w:szCs w:val="28"/>
          <w:lang w:val="pt-BR"/>
        </w:rPr>
        <w:t xml:space="preserve">Justizi Auzitegi Nagusiko Sozialeko Sala: JSL </w:t>
      </w:r>
      <w:proofErr w:type="gramStart"/>
      <w:r w:rsidRPr="00E7083F">
        <w:rPr>
          <w:rFonts w:ascii="Arial" w:hAnsi="Arial" w:cs="Arial"/>
          <w:b/>
          <w:bCs/>
          <w:snapToGrid w:val="0"/>
          <w:sz w:val="28"/>
          <w:szCs w:val="28"/>
          <w:lang w:val="pt-BR"/>
        </w:rPr>
        <w:t>7</w:t>
      </w:r>
      <w:proofErr w:type="gramEnd"/>
      <w:r w:rsidRPr="00E7083F">
        <w:rPr>
          <w:rFonts w:ascii="Arial" w:hAnsi="Arial" w:cs="Arial"/>
          <w:b/>
          <w:bCs/>
          <w:snapToGrid w:val="0"/>
          <w:sz w:val="28"/>
          <w:szCs w:val="28"/>
          <w:lang w:val="pt-BR"/>
        </w:rPr>
        <w:t>: Probintzia eta Erkidegoaren eremu bitartean sortzen diren gatazka kolektiboak; baita ere Sozialeko epaitegien epaien aurkako erregutze helegiteak; ordenu sozialaren barne dauden Administrazioen ihardueren aurkako inpugnazioak baldintza batzuk betetzen badituzte, adibidez Autonomi Erk</w:t>
      </w:r>
      <w:r w:rsidR="00A368F7" w:rsidRPr="00E7083F">
        <w:rPr>
          <w:rFonts w:ascii="Arial" w:hAnsi="Arial" w:cs="Arial"/>
          <w:b/>
          <w:bCs/>
          <w:snapToGrid w:val="0"/>
          <w:sz w:val="28"/>
          <w:szCs w:val="28"/>
          <w:lang w:val="pt-BR"/>
        </w:rPr>
        <w:t>idegoko Gobernu Kontseiluak dik</w:t>
      </w:r>
      <w:r w:rsidRPr="00E7083F">
        <w:rPr>
          <w:rFonts w:ascii="Arial" w:hAnsi="Arial" w:cs="Arial"/>
          <w:b/>
          <w:bCs/>
          <w:snapToGrid w:val="0"/>
          <w:sz w:val="28"/>
          <w:szCs w:val="28"/>
          <w:lang w:val="pt-BR"/>
        </w:rPr>
        <w:t>tatutakoak badira; bere lurralde eremuan dauden Sozial Epait</w:t>
      </w:r>
      <w:r w:rsidR="00E7083F" w:rsidRPr="00E7083F">
        <w:rPr>
          <w:rFonts w:ascii="Arial" w:hAnsi="Arial" w:cs="Arial"/>
          <w:b/>
          <w:bCs/>
          <w:snapToGrid w:val="0"/>
          <w:sz w:val="28"/>
          <w:szCs w:val="28"/>
          <w:lang w:val="pt-BR"/>
        </w:rPr>
        <w:t xml:space="preserve">egien arteko eskumen arazoak eta 3/2012 </w:t>
      </w:r>
      <w:r w:rsidRPr="00E7083F">
        <w:rPr>
          <w:rFonts w:ascii="Arial" w:hAnsi="Arial" w:cs="Arial"/>
          <w:b/>
          <w:bCs/>
          <w:snapToGrid w:val="0"/>
          <w:sz w:val="28"/>
          <w:szCs w:val="28"/>
          <w:lang w:val="pt-BR"/>
        </w:rPr>
        <w:t>prozesu merkantaletan emandako epai</w:t>
      </w:r>
      <w:r w:rsidR="00E7083F">
        <w:rPr>
          <w:rFonts w:ascii="Arial" w:hAnsi="Arial" w:cs="Arial"/>
          <w:b/>
          <w:bCs/>
          <w:snapToGrid w:val="0"/>
          <w:sz w:val="28"/>
          <w:szCs w:val="28"/>
          <w:lang w:val="pt-BR"/>
        </w:rPr>
        <w:t>en aurkako erregutze helegiteak.</w:t>
      </w:r>
    </w:p>
    <w:p w:rsidR="001677FD" w:rsidRPr="00E7083F" w:rsidRDefault="001677FD" w:rsidP="00E7083F">
      <w:pPr>
        <w:numPr>
          <w:ilvl w:val="2"/>
          <w:numId w:val="7"/>
        </w:numPr>
        <w:jc w:val="both"/>
        <w:rPr>
          <w:rFonts w:ascii="Arial" w:hAnsi="Arial" w:cs="Arial"/>
          <w:b/>
          <w:bCs/>
          <w:snapToGrid w:val="0"/>
          <w:sz w:val="28"/>
          <w:szCs w:val="28"/>
          <w:lang w:val="pt-BR"/>
        </w:rPr>
      </w:pPr>
      <w:r w:rsidRPr="00E7083F">
        <w:rPr>
          <w:rFonts w:ascii="Arial" w:hAnsi="Arial" w:cs="Arial"/>
          <w:b/>
          <w:bCs/>
          <w:snapToGrid w:val="0"/>
          <w:sz w:val="28"/>
          <w:szCs w:val="28"/>
          <w:lang w:val="pt-BR"/>
        </w:rPr>
        <w:t xml:space="preserve">Entzutegi Nazionaleko Sozial Sala: JSL </w:t>
      </w:r>
      <w:proofErr w:type="gramStart"/>
      <w:r w:rsidRPr="00E7083F">
        <w:rPr>
          <w:rFonts w:ascii="Arial" w:hAnsi="Arial" w:cs="Arial"/>
          <w:b/>
          <w:bCs/>
          <w:snapToGrid w:val="0"/>
          <w:sz w:val="28"/>
          <w:szCs w:val="28"/>
          <w:lang w:val="pt-BR"/>
        </w:rPr>
        <w:t>8</w:t>
      </w:r>
      <w:proofErr w:type="gramEnd"/>
      <w:r w:rsidRPr="00E7083F">
        <w:rPr>
          <w:rFonts w:ascii="Arial" w:hAnsi="Arial" w:cs="Arial"/>
          <w:b/>
          <w:bCs/>
          <w:snapToGrid w:val="0"/>
          <w:sz w:val="28"/>
          <w:szCs w:val="28"/>
          <w:lang w:val="pt-BR"/>
        </w:rPr>
        <w:t>: Estatu mailako gatazka kolektiboak eta ordenu sozialaren barne dauden Administrazioen ihardueren aurkako inpugnazioak baldintza batzuk betetzen badituzte, adibidez ministroak dikatatutakoak badira, instantzia bakarrean eta betearaztea.</w:t>
      </w:r>
    </w:p>
    <w:p w:rsidR="001677FD" w:rsidRDefault="001677FD">
      <w:pPr>
        <w:numPr>
          <w:ilvl w:val="1"/>
          <w:numId w:val="7"/>
        </w:numPr>
        <w:jc w:val="both"/>
        <w:rPr>
          <w:rFonts w:ascii="Arial" w:hAnsi="Arial" w:cs="Arial"/>
          <w:b/>
          <w:bCs/>
          <w:snapToGrid w:val="0"/>
          <w:sz w:val="28"/>
          <w:szCs w:val="28"/>
          <w:lang w:val="en-GB"/>
        </w:rPr>
      </w:pPr>
      <w:r>
        <w:rPr>
          <w:rFonts w:ascii="Arial" w:hAnsi="Arial" w:cs="Arial"/>
          <w:b/>
          <w:bCs/>
          <w:snapToGrid w:val="0"/>
          <w:sz w:val="28"/>
          <w:szCs w:val="28"/>
          <w:lang w:val="pt-BR"/>
        </w:rPr>
        <w:t xml:space="preserve">Auzitegi Goreneko Sozial Sala: JSL </w:t>
      </w:r>
      <w:proofErr w:type="gramStart"/>
      <w:r>
        <w:rPr>
          <w:rFonts w:ascii="Arial" w:hAnsi="Arial" w:cs="Arial"/>
          <w:b/>
          <w:bCs/>
          <w:snapToGrid w:val="0"/>
          <w:sz w:val="28"/>
          <w:szCs w:val="28"/>
          <w:lang w:val="pt-BR"/>
        </w:rPr>
        <w:t>9</w:t>
      </w:r>
      <w:proofErr w:type="gramEnd"/>
      <w:r>
        <w:rPr>
          <w:rFonts w:ascii="Arial" w:hAnsi="Arial" w:cs="Arial"/>
          <w:b/>
          <w:bCs/>
          <w:snapToGrid w:val="0"/>
          <w:sz w:val="28"/>
          <w:szCs w:val="28"/>
          <w:lang w:val="pt-BR"/>
        </w:rPr>
        <w:t xml:space="preserve">: eskumen arazoak bera denean arazoa sortzen den organuen gaineko auzitegia eta instantzian Administrazio Publikoen iharduerak, ordenu sozialekoak baldin badira eta Ministro Kontseiluak emandakoak izan badira. </w:t>
      </w:r>
      <w:r>
        <w:rPr>
          <w:rFonts w:ascii="Arial" w:hAnsi="Arial" w:cs="Arial"/>
          <w:b/>
          <w:bCs/>
          <w:snapToGrid w:val="0"/>
          <w:sz w:val="28"/>
          <w:szCs w:val="28"/>
          <w:lang w:val="en-GB"/>
        </w:rPr>
        <w:t>Horrez gain helegiteak ere ebazten ditu:</w:t>
      </w:r>
    </w:p>
    <w:p w:rsidR="001677FD" w:rsidRDefault="001677FD">
      <w:pPr>
        <w:numPr>
          <w:ilvl w:val="2"/>
          <w:numId w:val="7"/>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 Bi helegite mota desberdin:</w:t>
      </w:r>
    </w:p>
    <w:p w:rsidR="001677FD" w:rsidRDefault="001677FD">
      <w:pPr>
        <w:numPr>
          <w:ilvl w:val="3"/>
          <w:numId w:val="7"/>
        </w:numPr>
        <w:jc w:val="both"/>
        <w:rPr>
          <w:rFonts w:ascii="Arial" w:hAnsi="Arial" w:cs="Arial"/>
          <w:b/>
          <w:bCs/>
          <w:snapToGrid w:val="0"/>
          <w:sz w:val="28"/>
          <w:szCs w:val="28"/>
          <w:lang w:val="en-GB"/>
        </w:rPr>
      </w:pPr>
      <w:r>
        <w:rPr>
          <w:rFonts w:ascii="Arial" w:hAnsi="Arial" w:cs="Arial"/>
          <w:b/>
          <w:bCs/>
          <w:snapToGrid w:val="0"/>
          <w:sz w:val="28"/>
          <w:szCs w:val="28"/>
          <w:lang w:val="en-GB"/>
        </w:rPr>
        <w:t>Kasazio helegitea. Bi motatakoa izan daiteke:</w:t>
      </w:r>
    </w:p>
    <w:p w:rsidR="001677FD" w:rsidRDefault="001677FD">
      <w:pPr>
        <w:numPr>
          <w:ilvl w:val="4"/>
          <w:numId w:val="7"/>
        </w:numPr>
        <w:jc w:val="both"/>
        <w:rPr>
          <w:rFonts w:ascii="Arial" w:hAnsi="Arial" w:cs="Arial"/>
          <w:b/>
          <w:bCs/>
          <w:snapToGrid w:val="0"/>
          <w:sz w:val="28"/>
          <w:szCs w:val="28"/>
        </w:rPr>
      </w:pPr>
      <w:r>
        <w:rPr>
          <w:rFonts w:ascii="Arial" w:hAnsi="Arial" w:cs="Arial"/>
          <w:b/>
          <w:bCs/>
          <w:snapToGrid w:val="0"/>
          <w:sz w:val="28"/>
          <w:szCs w:val="28"/>
        </w:rPr>
        <w:t>Kasazio arrunta.</w:t>
      </w:r>
    </w:p>
    <w:p w:rsidR="001677FD" w:rsidRDefault="001677FD">
      <w:pPr>
        <w:numPr>
          <w:ilvl w:val="4"/>
          <w:numId w:val="7"/>
        </w:numPr>
        <w:jc w:val="both"/>
        <w:rPr>
          <w:rFonts w:ascii="Arial" w:hAnsi="Arial" w:cs="Arial"/>
          <w:b/>
          <w:bCs/>
          <w:snapToGrid w:val="0"/>
          <w:sz w:val="28"/>
          <w:szCs w:val="28"/>
        </w:rPr>
      </w:pPr>
      <w:r>
        <w:rPr>
          <w:rFonts w:ascii="Arial" w:hAnsi="Arial" w:cs="Arial"/>
          <w:b/>
          <w:bCs/>
          <w:snapToGrid w:val="0"/>
          <w:sz w:val="28"/>
          <w:szCs w:val="28"/>
        </w:rPr>
        <w:t>Doktrina bateratzekoa.</w:t>
      </w:r>
    </w:p>
    <w:p w:rsidR="001677FD" w:rsidRDefault="001677FD">
      <w:pPr>
        <w:numPr>
          <w:ilvl w:val="3"/>
          <w:numId w:val="7"/>
        </w:numPr>
        <w:jc w:val="both"/>
        <w:rPr>
          <w:rFonts w:ascii="Arial" w:hAnsi="Arial" w:cs="Arial"/>
          <w:b/>
          <w:bCs/>
          <w:snapToGrid w:val="0"/>
          <w:sz w:val="28"/>
          <w:szCs w:val="28"/>
        </w:rPr>
      </w:pPr>
      <w:r>
        <w:rPr>
          <w:rFonts w:ascii="Arial" w:hAnsi="Arial" w:cs="Arial"/>
          <w:b/>
          <w:bCs/>
          <w:snapToGrid w:val="0"/>
          <w:sz w:val="28"/>
          <w:szCs w:val="28"/>
        </w:rPr>
        <w:t>Berrikuspen helegitea.</w:t>
      </w:r>
    </w:p>
    <w:p w:rsidR="001677FD" w:rsidRDefault="001677FD">
      <w:pPr>
        <w:numPr>
          <w:ilvl w:val="1"/>
          <w:numId w:val="7"/>
        </w:numPr>
        <w:jc w:val="both"/>
        <w:rPr>
          <w:rFonts w:ascii="Arial" w:hAnsi="Arial" w:cs="Arial"/>
          <w:b/>
          <w:bCs/>
          <w:snapToGrid w:val="0"/>
          <w:sz w:val="28"/>
          <w:szCs w:val="28"/>
        </w:rPr>
      </w:pPr>
      <w:r>
        <w:rPr>
          <w:rFonts w:ascii="Arial" w:hAnsi="Arial" w:cs="Arial"/>
          <w:b/>
          <w:bCs/>
          <w:snapToGrid w:val="0"/>
          <w:sz w:val="28"/>
          <w:szCs w:val="28"/>
          <w:u w:val="single"/>
        </w:rPr>
        <w:t>Lurralde eskumena (JSL 10 y 11)</w:t>
      </w:r>
      <w:r>
        <w:rPr>
          <w:rFonts w:ascii="Arial" w:hAnsi="Arial" w:cs="Arial"/>
          <w:b/>
          <w:bCs/>
          <w:snapToGrid w:val="0"/>
          <w:sz w:val="28"/>
          <w:szCs w:val="28"/>
        </w:rPr>
        <w:t>: bakarrik Sozialeko Epaitegien arteko eta Justizi</w:t>
      </w:r>
      <w:r w:rsidR="00E7083F">
        <w:rPr>
          <w:rFonts w:ascii="Arial" w:hAnsi="Arial" w:cs="Arial"/>
          <w:b/>
          <w:bCs/>
          <w:snapToGrid w:val="0"/>
          <w:sz w:val="28"/>
          <w:szCs w:val="28"/>
        </w:rPr>
        <w:t>a</w:t>
      </w:r>
      <w:r>
        <w:rPr>
          <w:rFonts w:ascii="Arial" w:hAnsi="Arial" w:cs="Arial"/>
          <w:b/>
          <w:bCs/>
          <w:snapToGrid w:val="0"/>
          <w:sz w:val="28"/>
          <w:szCs w:val="28"/>
        </w:rPr>
        <w:t xml:space="preserve"> Auzitegi Nagusien arteko gatazkak edo arazoak konpontzeko: </w:t>
      </w:r>
    </w:p>
    <w:p w:rsidR="001677FD" w:rsidRDefault="001677FD">
      <w:pPr>
        <w:numPr>
          <w:ilvl w:val="2"/>
          <w:numId w:val="7"/>
        </w:numPr>
        <w:jc w:val="both"/>
        <w:rPr>
          <w:rFonts w:ascii="Arial" w:hAnsi="Arial" w:cs="Arial"/>
          <w:b/>
          <w:bCs/>
          <w:snapToGrid w:val="0"/>
          <w:sz w:val="28"/>
          <w:szCs w:val="28"/>
        </w:rPr>
      </w:pPr>
      <w:r>
        <w:rPr>
          <w:rFonts w:ascii="Arial" w:hAnsi="Arial" w:cs="Arial"/>
          <w:b/>
          <w:bCs/>
          <w:snapToGrid w:val="0"/>
          <w:sz w:val="28"/>
          <w:szCs w:val="28"/>
        </w:rPr>
        <w:t xml:space="preserve">Sozial Epaitegiak: </w:t>
      </w:r>
    </w:p>
    <w:p w:rsidR="001677FD" w:rsidRDefault="001677FD">
      <w:pPr>
        <w:numPr>
          <w:ilvl w:val="3"/>
          <w:numId w:val="7"/>
        </w:numPr>
        <w:jc w:val="both"/>
        <w:rPr>
          <w:rFonts w:ascii="Arial" w:hAnsi="Arial" w:cs="Arial"/>
          <w:b/>
          <w:bCs/>
          <w:snapToGrid w:val="0"/>
          <w:sz w:val="28"/>
          <w:szCs w:val="28"/>
        </w:rPr>
      </w:pPr>
      <w:r>
        <w:rPr>
          <w:rFonts w:ascii="Arial" w:hAnsi="Arial" w:cs="Arial"/>
          <w:b/>
          <w:bCs/>
          <w:snapToGrid w:val="0"/>
          <w:sz w:val="28"/>
          <w:szCs w:val="28"/>
        </w:rPr>
        <w:t>Auzi jartzaileak (demandanteak) erabakiko du non tarteratu demanda, JSL 10:</w:t>
      </w:r>
    </w:p>
    <w:p w:rsidR="001677FD" w:rsidRDefault="001677FD">
      <w:pPr>
        <w:numPr>
          <w:ilvl w:val="4"/>
          <w:numId w:val="7"/>
        </w:numPr>
        <w:jc w:val="both"/>
        <w:rPr>
          <w:rFonts w:ascii="Arial" w:hAnsi="Arial" w:cs="Arial"/>
          <w:b/>
          <w:bCs/>
          <w:snapToGrid w:val="0"/>
          <w:sz w:val="28"/>
          <w:szCs w:val="28"/>
        </w:rPr>
      </w:pPr>
      <w:r>
        <w:rPr>
          <w:rFonts w:ascii="Arial" w:hAnsi="Arial" w:cs="Arial"/>
          <w:b/>
          <w:bCs/>
          <w:snapToGrid w:val="0"/>
          <w:sz w:val="28"/>
          <w:szCs w:val="28"/>
        </w:rPr>
        <w:t>Auzitara eramandakoaren lantokiko epaitegia.</w:t>
      </w:r>
    </w:p>
    <w:p w:rsidR="001677FD" w:rsidRDefault="001677FD">
      <w:pPr>
        <w:numPr>
          <w:ilvl w:val="4"/>
          <w:numId w:val="7"/>
        </w:numPr>
        <w:jc w:val="both"/>
        <w:rPr>
          <w:rFonts w:ascii="Arial" w:hAnsi="Arial" w:cs="Arial"/>
          <w:b/>
          <w:bCs/>
          <w:snapToGrid w:val="0"/>
          <w:sz w:val="28"/>
          <w:szCs w:val="28"/>
        </w:rPr>
      </w:pPr>
      <w:r>
        <w:rPr>
          <w:rFonts w:ascii="Arial" w:hAnsi="Arial" w:cs="Arial"/>
          <w:b/>
          <w:bCs/>
          <w:snapToGrid w:val="0"/>
          <w:sz w:val="28"/>
          <w:szCs w:val="28"/>
        </w:rPr>
        <w:lastRenderedPageBreak/>
        <w:t>Auzitara eramandakoaren bizitokiko epaitegia.</w:t>
      </w:r>
    </w:p>
    <w:p w:rsidR="001677FD" w:rsidRDefault="001677FD">
      <w:pPr>
        <w:numPr>
          <w:ilvl w:val="2"/>
          <w:numId w:val="7"/>
        </w:numPr>
        <w:jc w:val="both"/>
        <w:rPr>
          <w:rFonts w:ascii="Arial" w:hAnsi="Arial" w:cs="Arial"/>
          <w:b/>
          <w:bCs/>
          <w:snapToGrid w:val="0"/>
          <w:sz w:val="28"/>
          <w:szCs w:val="28"/>
        </w:rPr>
      </w:pPr>
      <w:r>
        <w:rPr>
          <w:rFonts w:ascii="Arial" w:hAnsi="Arial" w:cs="Arial"/>
          <w:b/>
          <w:bCs/>
          <w:snapToGrid w:val="0"/>
          <w:sz w:val="28"/>
          <w:szCs w:val="28"/>
        </w:rPr>
        <w:t>Justizi</w:t>
      </w:r>
      <w:r w:rsidR="00E7083F">
        <w:rPr>
          <w:rFonts w:ascii="Arial" w:hAnsi="Arial" w:cs="Arial"/>
          <w:b/>
          <w:bCs/>
          <w:snapToGrid w:val="0"/>
          <w:sz w:val="28"/>
          <w:szCs w:val="28"/>
        </w:rPr>
        <w:t>a</w:t>
      </w:r>
      <w:r>
        <w:rPr>
          <w:rFonts w:ascii="Arial" w:hAnsi="Arial" w:cs="Arial"/>
          <w:b/>
          <w:bCs/>
          <w:snapToGrid w:val="0"/>
          <w:sz w:val="28"/>
          <w:szCs w:val="28"/>
        </w:rPr>
        <w:t xml:space="preserve"> Auzitegi Nagusiak: JSL 11.</w:t>
      </w:r>
    </w:p>
    <w:p w:rsidR="001677FD" w:rsidRDefault="001677FD">
      <w:pPr>
        <w:jc w:val="both"/>
        <w:rPr>
          <w:rFonts w:ascii="Arial" w:hAnsi="Arial" w:cs="Arial"/>
          <w:b/>
          <w:bCs/>
          <w:snapToGrid w:val="0"/>
          <w:sz w:val="28"/>
          <w:szCs w:val="28"/>
        </w:rPr>
      </w:pPr>
    </w:p>
    <w:p w:rsidR="001677FD" w:rsidRDefault="001677FD">
      <w:pPr>
        <w:jc w:val="both"/>
        <w:rPr>
          <w:rFonts w:ascii="Arial" w:hAnsi="Arial" w:cs="Arial"/>
          <w:b/>
          <w:bCs/>
          <w:snapToGrid w:val="0"/>
          <w:sz w:val="28"/>
          <w:szCs w:val="28"/>
        </w:rPr>
      </w:pPr>
      <w:r>
        <w:rPr>
          <w:rFonts w:ascii="Arial" w:hAnsi="Arial" w:cs="Arial"/>
          <w:b/>
          <w:bCs/>
          <w:snapToGrid w:val="0"/>
          <w:sz w:val="28"/>
          <w:szCs w:val="28"/>
        </w:rPr>
        <w:t>Baina nork zaintzen du epaitegi edo auzitegi baten eskumena behar den bezalakoa den edo ez? Organuak.</w:t>
      </w:r>
    </w:p>
    <w:p w:rsidR="001677FD" w:rsidRDefault="001677FD">
      <w:pPr>
        <w:numPr>
          <w:ilvl w:val="0"/>
          <w:numId w:val="8"/>
        </w:numPr>
        <w:jc w:val="both"/>
        <w:rPr>
          <w:rFonts w:ascii="Arial" w:hAnsi="Arial" w:cs="Arial"/>
          <w:b/>
          <w:bCs/>
          <w:snapToGrid w:val="0"/>
          <w:sz w:val="28"/>
          <w:szCs w:val="28"/>
        </w:rPr>
      </w:pPr>
      <w:r>
        <w:rPr>
          <w:rFonts w:ascii="Arial" w:hAnsi="Arial" w:cs="Arial"/>
          <w:b/>
          <w:bCs/>
          <w:snapToGrid w:val="0"/>
          <w:sz w:val="28"/>
          <w:szCs w:val="28"/>
        </w:rPr>
        <w:t>Bi une desberdin eskumena zaintzeko:</w:t>
      </w:r>
    </w:p>
    <w:p w:rsidR="001677FD" w:rsidRDefault="001677FD">
      <w:pPr>
        <w:numPr>
          <w:ilvl w:val="1"/>
          <w:numId w:val="8"/>
        </w:numPr>
        <w:jc w:val="both"/>
        <w:rPr>
          <w:rFonts w:ascii="Arial" w:hAnsi="Arial" w:cs="Arial"/>
          <w:b/>
          <w:bCs/>
          <w:snapToGrid w:val="0"/>
          <w:sz w:val="28"/>
          <w:szCs w:val="28"/>
        </w:rPr>
      </w:pPr>
      <w:r>
        <w:rPr>
          <w:rFonts w:ascii="Arial" w:hAnsi="Arial" w:cs="Arial"/>
          <w:b/>
          <w:bCs/>
          <w:snapToGrid w:val="0"/>
          <w:sz w:val="28"/>
          <w:szCs w:val="28"/>
        </w:rPr>
        <w:t>Demanda onartzeko unea.</w:t>
      </w:r>
    </w:p>
    <w:p w:rsidR="001677FD" w:rsidRDefault="001677FD">
      <w:pPr>
        <w:numPr>
          <w:ilvl w:val="1"/>
          <w:numId w:val="8"/>
        </w:numPr>
        <w:jc w:val="both"/>
        <w:rPr>
          <w:rFonts w:ascii="Arial" w:hAnsi="Arial" w:cs="Arial"/>
          <w:b/>
          <w:bCs/>
          <w:snapToGrid w:val="0"/>
          <w:sz w:val="28"/>
          <w:szCs w:val="28"/>
        </w:rPr>
      </w:pPr>
      <w:r>
        <w:rPr>
          <w:rFonts w:ascii="Arial" w:hAnsi="Arial" w:cs="Arial"/>
          <w:b/>
          <w:bCs/>
          <w:snapToGrid w:val="0"/>
          <w:sz w:val="28"/>
          <w:szCs w:val="28"/>
        </w:rPr>
        <w:t>Epaia emateko unean: Kasu honetan epai hori ez da sartuko auziaren mamian, eta organuak bere eskumen eza adieraziko du alderdi eta Ministerio Fiskalaren aurrean.</w:t>
      </w:r>
    </w:p>
    <w:p w:rsidR="001677FD" w:rsidRDefault="001677FD">
      <w:pPr>
        <w:ind w:left="1785"/>
        <w:jc w:val="both"/>
        <w:rPr>
          <w:rFonts w:ascii="Arial" w:hAnsi="Arial" w:cs="Arial"/>
          <w:b/>
          <w:bCs/>
          <w:snapToGrid w:val="0"/>
          <w:sz w:val="28"/>
          <w:szCs w:val="28"/>
        </w:rPr>
      </w:pPr>
    </w:p>
    <w:p w:rsidR="001677FD" w:rsidRDefault="001677FD">
      <w:pPr>
        <w:jc w:val="both"/>
        <w:rPr>
          <w:rFonts w:ascii="Arial" w:hAnsi="Arial" w:cs="Arial"/>
          <w:b/>
          <w:bCs/>
          <w:snapToGrid w:val="0"/>
          <w:sz w:val="28"/>
          <w:szCs w:val="28"/>
        </w:rPr>
      </w:pPr>
      <w:r>
        <w:rPr>
          <w:rFonts w:ascii="Arial" w:hAnsi="Arial" w:cs="Arial"/>
          <w:b/>
          <w:bCs/>
          <w:snapToGrid w:val="0"/>
          <w:sz w:val="28"/>
          <w:szCs w:val="28"/>
        </w:rPr>
        <w:t>Eskumen gatazkak eta arazoak (JSL 12-14).</w:t>
      </w:r>
    </w:p>
    <w:p w:rsidR="001677FD" w:rsidRDefault="001677FD">
      <w:pPr>
        <w:numPr>
          <w:ilvl w:val="0"/>
          <w:numId w:val="9"/>
        </w:numPr>
        <w:jc w:val="both"/>
        <w:rPr>
          <w:rFonts w:ascii="Arial" w:hAnsi="Arial" w:cs="Arial"/>
          <w:b/>
          <w:bCs/>
          <w:snapToGrid w:val="0"/>
          <w:sz w:val="28"/>
          <w:szCs w:val="28"/>
        </w:rPr>
      </w:pPr>
      <w:r>
        <w:rPr>
          <w:rFonts w:ascii="Arial" w:hAnsi="Arial" w:cs="Arial"/>
          <w:b/>
          <w:bCs/>
          <w:snapToGrid w:val="0"/>
          <w:sz w:val="28"/>
          <w:szCs w:val="28"/>
        </w:rPr>
        <w:t>Eskumen gatazkak: Ordenu sozial eta beste ordenuen bitarteko gatazkak: Auzitegi Gorenak konpontzen ditu.</w:t>
      </w:r>
    </w:p>
    <w:p w:rsidR="001677FD" w:rsidRDefault="001677FD">
      <w:pPr>
        <w:numPr>
          <w:ilvl w:val="0"/>
          <w:numId w:val="9"/>
        </w:numPr>
        <w:jc w:val="both"/>
        <w:rPr>
          <w:rFonts w:ascii="Arial" w:hAnsi="Arial" w:cs="Arial"/>
          <w:b/>
          <w:bCs/>
          <w:snapToGrid w:val="0"/>
          <w:sz w:val="28"/>
          <w:szCs w:val="28"/>
        </w:rPr>
      </w:pPr>
      <w:r>
        <w:rPr>
          <w:rFonts w:ascii="Arial" w:hAnsi="Arial" w:cs="Arial"/>
          <w:b/>
          <w:bCs/>
          <w:snapToGrid w:val="0"/>
          <w:sz w:val="28"/>
          <w:szCs w:val="28"/>
        </w:rPr>
        <w:t xml:space="preserve">Eskumen arazoak: Ordenu sozialeko maila berdineko organuen artean: </w:t>
      </w:r>
    </w:p>
    <w:p w:rsidR="001677FD" w:rsidRDefault="001677FD">
      <w:pPr>
        <w:numPr>
          <w:ilvl w:val="1"/>
          <w:numId w:val="9"/>
        </w:numPr>
        <w:jc w:val="both"/>
        <w:rPr>
          <w:rFonts w:ascii="Arial" w:hAnsi="Arial" w:cs="Arial"/>
          <w:b/>
          <w:bCs/>
          <w:snapToGrid w:val="0"/>
          <w:sz w:val="28"/>
          <w:szCs w:val="28"/>
        </w:rPr>
      </w:pPr>
      <w:r>
        <w:rPr>
          <w:rFonts w:ascii="Arial" w:hAnsi="Arial" w:cs="Arial"/>
          <w:b/>
          <w:bCs/>
          <w:snapToGrid w:val="0"/>
          <w:sz w:val="28"/>
          <w:szCs w:val="28"/>
        </w:rPr>
        <w:t>Sortzen badira euren gaineko organuak konponduko du, baina kontutan hartu Entzutegi Nazionala ez dela gaineko organoa.</w:t>
      </w:r>
    </w:p>
    <w:p w:rsidR="001677FD" w:rsidRDefault="001677FD">
      <w:pPr>
        <w:numPr>
          <w:ilvl w:val="1"/>
          <w:numId w:val="9"/>
        </w:numPr>
        <w:jc w:val="both"/>
        <w:rPr>
          <w:rFonts w:ascii="Arial" w:hAnsi="Arial" w:cs="Arial"/>
          <w:b/>
          <w:bCs/>
          <w:snapToGrid w:val="0"/>
          <w:sz w:val="28"/>
          <w:szCs w:val="28"/>
        </w:rPr>
      </w:pPr>
      <w:r>
        <w:rPr>
          <w:rFonts w:ascii="Arial" w:hAnsi="Arial" w:cs="Arial"/>
          <w:b/>
          <w:bCs/>
          <w:snapToGrid w:val="0"/>
          <w:sz w:val="28"/>
          <w:szCs w:val="28"/>
        </w:rPr>
        <w:t>Eskumen arazoak alde bietako batek proposatzen ditu. Gerta daiteke demandatzaileak behar ez den tokian aurkeztea demanda (ad. bere bizitokian). Orduan demandatua joan daiteke epai organuaren aurrera eta Deklinatoria planteatuz, organuari eskatu eskumena duen Epai</w:t>
      </w:r>
      <w:r w:rsidR="00E7083F">
        <w:rPr>
          <w:rFonts w:ascii="Arial" w:hAnsi="Arial" w:cs="Arial"/>
          <w:b/>
          <w:bCs/>
          <w:snapToGrid w:val="0"/>
          <w:sz w:val="28"/>
          <w:szCs w:val="28"/>
        </w:rPr>
        <w:t>tegiaren eskuetan lagatzeko.</w:t>
      </w:r>
    </w:p>
    <w:p w:rsidR="001677FD" w:rsidRDefault="001677FD">
      <w:pPr>
        <w:jc w:val="both"/>
        <w:rPr>
          <w:rFonts w:ascii="Arial" w:hAnsi="Arial" w:cs="Arial"/>
          <w:b/>
          <w:bCs/>
          <w:snapToGrid w:val="0"/>
          <w:sz w:val="28"/>
          <w:szCs w:val="28"/>
        </w:rPr>
      </w:pPr>
      <w:r>
        <w:rPr>
          <w:rFonts w:ascii="Arial" w:hAnsi="Arial" w:cs="Arial"/>
          <w:b/>
          <w:bCs/>
          <w:snapToGrid w:val="0"/>
          <w:sz w:val="28"/>
          <w:szCs w:val="28"/>
        </w:rPr>
        <w:t>Hiru irizpideak ofizioz aztertu behar dira</w:t>
      </w:r>
      <w:r w:rsidR="00E7083F">
        <w:rPr>
          <w:rFonts w:ascii="Arial" w:hAnsi="Arial" w:cs="Arial"/>
          <w:b/>
          <w:bCs/>
          <w:snapToGrid w:val="0"/>
          <w:sz w:val="28"/>
          <w:szCs w:val="28"/>
        </w:rPr>
        <w:t>.</w:t>
      </w:r>
    </w:p>
    <w:p w:rsidR="00E7083F" w:rsidRDefault="00E7083F">
      <w:pPr>
        <w:jc w:val="both"/>
        <w:rPr>
          <w:rFonts w:ascii="Arial" w:hAnsi="Arial" w:cs="Arial"/>
          <w:b/>
          <w:bCs/>
          <w:snapToGrid w:val="0"/>
          <w:sz w:val="28"/>
          <w:szCs w:val="28"/>
        </w:rPr>
      </w:pPr>
    </w:p>
    <w:p w:rsidR="001677FD" w:rsidRDefault="001677FD">
      <w:pPr>
        <w:jc w:val="both"/>
        <w:rPr>
          <w:rFonts w:ascii="Arial" w:hAnsi="Arial" w:cs="Arial"/>
          <w:b/>
          <w:bCs/>
          <w:snapToGrid w:val="0"/>
          <w:sz w:val="28"/>
          <w:szCs w:val="28"/>
        </w:rPr>
      </w:pPr>
      <w:r>
        <w:rPr>
          <w:rFonts w:ascii="Arial" w:hAnsi="Arial" w:cs="Arial"/>
          <w:b/>
          <w:bCs/>
          <w:snapToGrid w:val="0"/>
          <w:sz w:val="28"/>
          <w:szCs w:val="28"/>
        </w:rPr>
        <w:t>PROZESUA ETA PROZEDURA.</w:t>
      </w:r>
    </w:p>
    <w:p w:rsidR="001677FD" w:rsidRDefault="001677FD">
      <w:pPr>
        <w:jc w:val="both"/>
        <w:rPr>
          <w:rFonts w:ascii="Arial" w:hAnsi="Arial" w:cs="Arial"/>
          <w:b/>
          <w:bCs/>
          <w:snapToGrid w:val="0"/>
          <w:sz w:val="28"/>
          <w:szCs w:val="28"/>
        </w:rPr>
      </w:pPr>
    </w:p>
    <w:p w:rsidR="001677FD" w:rsidRDefault="001677FD">
      <w:pPr>
        <w:jc w:val="both"/>
        <w:rPr>
          <w:rFonts w:ascii="Arial" w:hAnsi="Arial" w:cs="Arial"/>
          <w:b/>
          <w:bCs/>
          <w:snapToGrid w:val="0"/>
          <w:sz w:val="28"/>
          <w:szCs w:val="28"/>
        </w:rPr>
      </w:pPr>
      <w:r>
        <w:rPr>
          <w:rFonts w:ascii="Arial" w:hAnsi="Arial" w:cs="Arial"/>
          <w:b/>
          <w:bCs/>
          <w:snapToGrid w:val="0"/>
          <w:sz w:val="28"/>
          <w:szCs w:val="28"/>
        </w:rPr>
        <w:t>PROZESUA:</w:t>
      </w:r>
    </w:p>
    <w:p w:rsidR="001677FD" w:rsidRDefault="001677FD">
      <w:pPr>
        <w:jc w:val="both"/>
        <w:rPr>
          <w:rFonts w:ascii="Arial" w:hAnsi="Arial" w:cs="Arial"/>
          <w:b/>
          <w:bCs/>
          <w:snapToGrid w:val="0"/>
          <w:sz w:val="28"/>
          <w:szCs w:val="28"/>
        </w:rPr>
      </w:pPr>
      <w:r>
        <w:rPr>
          <w:rFonts w:ascii="Arial" w:hAnsi="Arial" w:cs="Arial"/>
          <w:b/>
          <w:bCs/>
          <w:snapToGrid w:val="0"/>
          <w:sz w:val="28"/>
          <w:szCs w:val="28"/>
        </w:rPr>
        <w:tab/>
      </w:r>
    </w:p>
    <w:p w:rsidR="001677FD" w:rsidRPr="008107C2" w:rsidRDefault="001677FD">
      <w:pPr>
        <w:numPr>
          <w:ilvl w:val="0"/>
          <w:numId w:val="10"/>
        </w:numPr>
        <w:jc w:val="both"/>
        <w:rPr>
          <w:rFonts w:ascii="Arial" w:hAnsi="Arial" w:cs="Arial"/>
          <w:b/>
          <w:bCs/>
          <w:snapToGrid w:val="0"/>
          <w:sz w:val="28"/>
          <w:szCs w:val="28"/>
          <w:lang w:val="en-US"/>
        </w:rPr>
      </w:pPr>
      <w:r w:rsidRPr="008107C2">
        <w:rPr>
          <w:rFonts w:ascii="Arial" w:hAnsi="Arial" w:cs="Arial"/>
          <w:b/>
          <w:bCs/>
          <w:snapToGrid w:val="0"/>
          <w:sz w:val="28"/>
          <w:szCs w:val="28"/>
          <w:lang w:val="en-US"/>
        </w:rPr>
        <w:t>Prozesuaren bidez epai organuek euren funtzioa betetzen dute.</w:t>
      </w:r>
    </w:p>
    <w:p w:rsidR="001677FD" w:rsidRDefault="001677FD">
      <w:pPr>
        <w:numPr>
          <w:ilvl w:val="0"/>
          <w:numId w:val="10"/>
        </w:numPr>
        <w:jc w:val="both"/>
        <w:rPr>
          <w:rFonts w:ascii="Arial" w:hAnsi="Arial" w:cs="Arial"/>
          <w:b/>
          <w:bCs/>
          <w:snapToGrid w:val="0"/>
          <w:sz w:val="28"/>
          <w:szCs w:val="28"/>
        </w:rPr>
      </w:pPr>
      <w:r>
        <w:rPr>
          <w:rFonts w:ascii="Arial" w:hAnsi="Arial" w:cs="Arial"/>
          <w:b/>
          <w:bCs/>
          <w:snapToGrid w:val="0"/>
          <w:sz w:val="28"/>
          <w:szCs w:val="28"/>
        </w:rPr>
        <w:t>Bere izaera juridikoari buruz:</w:t>
      </w:r>
    </w:p>
    <w:p w:rsidR="001677FD" w:rsidRDefault="001677FD">
      <w:pPr>
        <w:numPr>
          <w:ilvl w:val="1"/>
          <w:numId w:val="10"/>
        </w:numPr>
        <w:jc w:val="both"/>
        <w:rPr>
          <w:rFonts w:ascii="Arial" w:hAnsi="Arial" w:cs="Arial"/>
          <w:b/>
          <w:bCs/>
          <w:snapToGrid w:val="0"/>
          <w:sz w:val="28"/>
          <w:szCs w:val="28"/>
          <w:lang w:val="pt-BR"/>
        </w:rPr>
      </w:pPr>
      <w:r>
        <w:rPr>
          <w:rFonts w:ascii="Arial" w:hAnsi="Arial" w:cs="Arial"/>
          <w:b/>
          <w:bCs/>
          <w:snapToGrid w:val="0"/>
          <w:sz w:val="28"/>
          <w:szCs w:val="28"/>
          <w:lang w:val="pt-BR"/>
        </w:rPr>
        <w:t>Batzuk diote prozesu autonomoa dela.</w:t>
      </w:r>
    </w:p>
    <w:p w:rsidR="001677FD" w:rsidRDefault="001677FD">
      <w:pPr>
        <w:numPr>
          <w:ilvl w:val="1"/>
          <w:numId w:val="10"/>
        </w:numPr>
        <w:jc w:val="both"/>
        <w:rPr>
          <w:rFonts w:ascii="Arial" w:hAnsi="Arial" w:cs="Arial"/>
          <w:b/>
          <w:bCs/>
          <w:snapToGrid w:val="0"/>
          <w:sz w:val="28"/>
          <w:szCs w:val="28"/>
          <w:lang w:val="pt-BR"/>
        </w:rPr>
      </w:pPr>
      <w:r>
        <w:rPr>
          <w:rFonts w:ascii="Arial" w:hAnsi="Arial" w:cs="Arial"/>
          <w:b/>
          <w:bCs/>
          <w:snapToGrid w:val="0"/>
          <w:sz w:val="28"/>
          <w:szCs w:val="28"/>
          <w:lang w:val="pt-BR"/>
        </w:rPr>
        <w:t>Besteek aldiz prozesu zibilaren mota bat dela</w:t>
      </w:r>
      <w:r>
        <w:rPr>
          <w:rFonts w:ascii="Arial" w:hAnsi="Arial" w:cs="Arial"/>
          <w:b/>
          <w:bCs/>
          <w:snapToGrid w:val="0"/>
          <w:sz w:val="28"/>
          <w:szCs w:val="28"/>
          <w:lang w:val="en-GB"/>
        </w:rPr>
        <w:sym w:font="Symbol" w:char="F0AE"/>
      </w:r>
      <w:r>
        <w:rPr>
          <w:rFonts w:ascii="Arial" w:hAnsi="Arial" w:cs="Arial"/>
          <w:b/>
          <w:bCs/>
          <w:snapToGrid w:val="0"/>
          <w:sz w:val="28"/>
          <w:szCs w:val="28"/>
          <w:lang w:val="pt-BR"/>
        </w:rPr>
        <w:t xml:space="preserve">horrexegatik begiratu </w:t>
      </w:r>
      <w:proofErr w:type="gramStart"/>
      <w:r>
        <w:rPr>
          <w:rFonts w:ascii="Arial" w:hAnsi="Arial" w:cs="Arial"/>
          <w:b/>
          <w:bCs/>
          <w:snapToGrid w:val="0"/>
          <w:sz w:val="28"/>
          <w:szCs w:val="28"/>
          <w:lang w:val="pt-BR"/>
        </w:rPr>
        <w:t>behar</w:t>
      </w:r>
      <w:proofErr w:type="gramEnd"/>
      <w:r>
        <w:rPr>
          <w:rFonts w:ascii="Arial" w:hAnsi="Arial" w:cs="Arial"/>
          <w:b/>
          <w:bCs/>
          <w:snapToGrid w:val="0"/>
          <w:sz w:val="28"/>
          <w:szCs w:val="28"/>
          <w:lang w:val="pt-BR"/>
        </w:rPr>
        <w:t xml:space="preserve"> da batzuetan  </w:t>
      </w:r>
      <w:r>
        <w:rPr>
          <w:rFonts w:ascii="Arial" w:hAnsi="Arial" w:cs="Arial"/>
          <w:b/>
          <w:bCs/>
          <w:snapToGrid w:val="0"/>
          <w:sz w:val="28"/>
          <w:szCs w:val="28"/>
          <w:lang w:val="pt-BR"/>
        </w:rPr>
        <w:lastRenderedPageBreak/>
        <w:t>AZL (LEC), hain zuzen ere JSL ezer esaten ez duenean.</w:t>
      </w:r>
    </w:p>
    <w:p w:rsidR="001677FD" w:rsidRDefault="001677FD">
      <w:pPr>
        <w:numPr>
          <w:ilvl w:val="1"/>
          <w:numId w:val="10"/>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Hiru motakoak: </w:t>
      </w:r>
    </w:p>
    <w:p w:rsidR="001677FD" w:rsidRDefault="001677FD">
      <w:pPr>
        <w:numPr>
          <w:ilvl w:val="2"/>
          <w:numId w:val="10"/>
        </w:numPr>
        <w:jc w:val="both"/>
        <w:rPr>
          <w:rFonts w:ascii="Arial" w:hAnsi="Arial" w:cs="Arial"/>
          <w:b/>
          <w:bCs/>
          <w:snapToGrid w:val="0"/>
          <w:sz w:val="28"/>
          <w:szCs w:val="28"/>
          <w:lang w:val="pt-BR"/>
        </w:rPr>
      </w:pPr>
      <w:r>
        <w:rPr>
          <w:rFonts w:ascii="Arial" w:hAnsi="Arial" w:cs="Arial"/>
          <w:b/>
          <w:bCs/>
          <w:snapToGrid w:val="0"/>
          <w:sz w:val="28"/>
          <w:szCs w:val="28"/>
          <w:lang w:val="pt-BR"/>
        </w:rPr>
        <w:t>Deklaraziozkoa</w:t>
      </w:r>
    </w:p>
    <w:p w:rsidR="001677FD" w:rsidRDefault="001677FD">
      <w:pPr>
        <w:numPr>
          <w:ilvl w:val="2"/>
          <w:numId w:val="10"/>
        </w:numPr>
        <w:jc w:val="both"/>
        <w:rPr>
          <w:rFonts w:ascii="Arial" w:hAnsi="Arial" w:cs="Arial"/>
          <w:b/>
          <w:bCs/>
          <w:snapToGrid w:val="0"/>
          <w:sz w:val="28"/>
          <w:szCs w:val="28"/>
          <w:lang w:val="pt-BR"/>
        </w:rPr>
      </w:pPr>
      <w:r>
        <w:rPr>
          <w:rFonts w:ascii="Arial" w:hAnsi="Arial" w:cs="Arial"/>
          <w:b/>
          <w:bCs/>
          <w:snapToGrid w:val="0"/>
          <w:sz w:val="28"/>
          <w:szCs w:val="28"/>
          <w:lang w:val="pt-BR"/>
        </w:rPr>
        <w:t>Betearaztekoa</w:t>
      </w:r>
    </w:p>
    <w:p w:rsidR="001677FD" w:rsidRDefault="001677FD">
      <w:pPr>
        <w:numPr>
          <w:ilvl w:val="2"/>
          <w:numId w:val="10"/>
        </w:numPr>
        <w:jc w:val="both"/>
        <w:rPr>
          <w:rFonts w:ascii="Arial" w:hAnsi="Arial" w:cs="Arial"/>
          <w:b/>
          <w:bCs/>
          <w:snapToGrid w:val="0"/>
          <w:sz w:val="28"/>
          <w:szCs w:val="28"/>
          <w:lang w:val="pt-BR"/>
        </w:rPr>
      </w:pPr>
      <w:r>
        <w:rPr>
          <w:rFonts w:ascii="Arial" w:hAnsi="Arial" w:cs="Arial"/>
          <w:b/>
          <w:bCs/>
          <w:snapToGrid w:val="0"/>
          <w:sz w:val="28"/>
          <w:szCs w:val="28"/>
          <w:lang w:val="pt-BR"/>
        </w:rPr>
        <w:t>Kautelazkoa</w:t>
      </w:r>
    </w:p>
    <w:p w:rsidR="001677FD" w:rsidRDefault="001677FD">
      <w:pPr>
        <w:ind w:left="2505"/>
        <w:jc w:val="both"/>
        <w:rPr>
          <w:rFonts w:ascii="Arial" w:hAnsi="Arial" w:cs="Arial"/>
          <w:b/>
          <w:bCs/>
          <w:snapToGrid w:val="0"/>
          <w:sz w:val="28"/>
          <w:szCs w:val="28"/>
          <w:lang w:val="pt-BR"/>
        </w:rPr>
      </w:pPr>
    </w:p>
    <w:p w:rsidR="001677FD" w:rsidRDefault="001677FD">
      <w:pPr>
        <w:numPr>
          <w:ilvl w:val="1"/>
          <w:numId w:val="10"/>
        </w:numPr>
        <w:jc w:val="both"/>
        <w:rPr>
          <w:rFonts w:ascii="Arial" w:hAnsi="Arial" w:cs="Arial"/>
          <w:b/>
          <w:bCs/>
          <w:snapToGrid w:val="0"/>
          <w:sz w:val="28"/>
          <w:szCs w:val="28"/>
          <w:u w:val="single"/>
          <w:lang w:val="pt-BR"/>
        </w:rPr>
      </w:pPr>
      <w:r>
        <w:rPr>
          <w:rFonts w:ascii="Arial" w:hAnsi="Arial" w:cs="Arial"/>
          <w:b/>
          <w:bCs/>
          <w:snapToGrid w:val="0"/>
          <w:sz w:val="28"/>
          <w:szCs w:val="28"/>
          <w:u w:val="single"/>
          <w:lang w:val="pt-BR"/>
        </w:rPr>
        <w:t>Deklaraziozkoa:</w:t>
      </w:r>
    </w:p>
    <w:p w:rsidR="001677FD" w:rsidRDefault="001677FD">
      <w:pPr>
        <w:numPr>
          <w:ilvl w:val="2"/>
          <w:numId w:val="10"/>
        </w:numPr>
        <w:jc w:val="both"/>
        <w:rPr>
          <w:rFonts w:ascii="Arial" w:hAnsi="Arial" w:cs="Arial"/>
          <w:b/>
          <w:bCs/>
          <w:snapToGrid w:val="0"/>
          <w:sz w:val="28"/>
          <w:szCs w:val="28"/>
          <w:lang w:val="pt-BR"/>
        </w:rPr>
      </w:pPr>
      <w:r>
        <w:rPr>
          <w:rFonts w:ascii="Arial" w:hAnsi="Arial" w:cs="Arial"/>
          <w:b/>
          <w:bCs/>
          <w:snapToGrid w:val="0"/>
          <w:sz w:val="28"/>
          <w:szCs w:val="28"/>
          <w:lang w:val="pt-BR"/>
        </w:rPr>
        <w:t>Hiru mota:</w:t>
      </w:r>
    </w:p>
    <w:p w:rsidR="001677FD" w:rsidRDefault="001677FD">
      <w:pPr>
        <w:numPr>
          <w:ilvl w:val="3"/>
          <w:numId w:val="10"/>
        </w:numPr>
        <w:jc w:val="both"/>
        <w:rPr>
          <w:rFonts w:ascii="Arial" w:hAnsi="Arial" w:cs="Arial"/>
          <w:b/>
          <w:bCs/>
          <w:snapToGrid w:val="0"/>
          <w:sz w:val="28"/>
          <w:szCs w:val="28"/>
        </w:rPr>
      </w:pPr>
      <w:r>
        <w:rPr>
          <w:rFonts w:ascii="Arial" w:hAnsi="Arial" w:cs="Arial"/>
          <w:b/>
          <w:bCs/>
          <w:snapToGrid w:val="0"/>
          <w:sz w:val="28"/>
          <w:szCs w:val="28"/>
          <w:lang w:val="pt-BR"/>
        </w:rPr>
        <w:t xml:space="preserve">Deklarazio hutsa: Alderdiak epaileak eskubide bat adieraztea eskatzen </w:t>
      </w:r>
      <w:proofErr w:type="gramStart"/>
      <w:r>
        <w:rPr>
          <w:rFonts w:ascii="Arial" w:hAnsi="Arial" w:cs="Arial"/>
          <w:b/>
          <w:bCs/>
          <w:snapToGrid w:val="0"/>
          <w:sz w:val="28"/>
          <w:szCs w:val="28"/>
          <w:lang w:val="pt-BR"/>
        </w:rPr>
        <w:t>du</w:t>
      </w:r>
      <w:proofErr w:type="gramEnd"/>
      <w:r>
        <w:rPr>
          <w:rFonts w:ascii="Arial" w:hAnsi="Arial" w:cs="Arial"/>
          <w:b/>
          <w:bCs/>
          <w:snapToGrid w:val="0"/>
          <w:sz w:val="28"/>
          <w:szCs w:val="28"/>
          <w:lang w:val="pt-BR"/>
        </w:rPr>
        <w:t xml:space="preserve">, beste ezer ez. </w:t>
      </w:r>
      <w:r>
        <w:rPr>
          <w:rFonts w:ascii="Arial" w:hAnsi="Arial" w:cs="Arial"/>
          <w:b/>
          <w:bCs/>
          <w:snapToGrid w:val="0"/>
          <w:sz w:val="28"/>
          <w:szCs w:val="28"/>
        </w:rPr>
        <w:t>Beraz ez da betearazi behar. Ad: iraizpena adierazteko eskatu.</w:t>
      </w:r>
    </w:p>
    <w:p w:rsidR="001677FD" w:rsidRPr="003025D2" w:rsidRDefault="001677FD">
      <w:pPr>
        <w:numPr>
          <w:ilvl w:val="3"/>
          <w:numId w:val="10"/>
        </w:numPr>
        <w:jc w:val="both"/>
        <w:rPr>
          <w:rFonts w:ascii="Arial" w:hAnsi="Arial" w:cs="Arial"/>
          <w:b/>
          <w:bCs/>
          <w:snapToGrid w:val="0"/>
          <w:sz w:val="28"/>
          <w:szCs w:val="28"/>
        </w:rPr>
      </w:pPr>
      <w:r>
        <w:rPr>
          <w:rFonts w:ascii="Arial" w:hAnsi="Arial" w:cs="Arial"/>
          <w:b/>
          <w:bCs/>
          <w:snapToGrid w:val="0"/>
          <w:sz w:val="28"/>
          <w:szCs w:val="28"/>
        </w:rPr>
        <w:t xml:space="preserve">Eratzeko auziak: Eskatzen dena izango da erlazio juridiko bat sortzea, aldatzea edo iraungitzea. Beraz ordurarteko egoeraren aldaketa. </w:t>
      </w:r>
      <w:r w:rsidRPr="003025D2">
        <w:rPr>
          <w:rFonts w:ascii="Arial" w:hAnsi="Arial" w:cs="Arial"/>
          <w:b/>
          <w:bCs/>
          <w:snapToGrid w:val="0"/>
          <w:sz w:val="28"/>
          <w:szCs w:val="28"/>
        </w:rPr>
        <w:t>Ad. Epaileari eskatu lan kontratua bukatutzat joteko.</w:t>
      </w:r>
    </w:p>
    <w:p w:rsidR="001677FD" w:rsidRDefault="001677FD">
      <w:pPr>
        <w:numPr>
          <w:ilvl w:val="3"/>
          <w:numId w:val="10"/>
        </w:numPr>
        <w:jc w:val="both"/>
        <w:rPr>
          <w:rFonts w:ascii="Arial" w:hAnsi="Arial" w:cs="Arial"/>
          <w:b/>
          <w:bCs/>
          <w:snapToGrid w:val="0"/>
          <w:sz w:val="28"/>
          <w:szCs w:val="28"/>
          <w:lang w:val="pt-BR"/>
        </w:rPr>
      </w:pPr>
      <w:proofErr w:type="gramStart"/>
      <w:r>
        <w:rPr>
          <w:rFonts w:ascii="Arial" w:hAnsi="Arial" w:cs="Arial"/>
          <w:b/>
          <w:bCs/>
          <w:snapToGrid w:val="0"/>
          <w:sz w:val="28"/>
          <w:szCs w:val="28"/>
          <w:lang w:val="pt-BR"/>
        </w:rPr>
        <w:t>kondena</w:t>
      </w:r>
      <w:proofErr w:type="gramEnd"/>
      <w:r>
        <w:rPr>
          <w:rFonts w:ascii="Arial" w:hAnsi="Arial" w:cs="Arial"/>
          <w:b/>
          <w:bCs/>
          <w:snapToGrid w:val="0"/>
          <w:sz w:val="28"/>
          <w:szCs w:val="28"/>
          <w:lang w:val="pt-BR"/>
        </w:rPr>
        <w:t>: eskaera ez da betetzen deklarazioarekin, kondena ere eskatzen da. Ad. Lan kontratua bukatutzat jotzeaz gain, indemnizazio bat ordaintzera kondenatzen zaionean enpresariari.</w:t>
      </w:r>
    </w:p>
    <w:p w:rsidR="001677FD" w:rsidRDefault="001677FD">
      <w:pPr>
        <w:numPr>
          <w:ilvl w:val="2"/>
          <w:numId w:val="10"/>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Hiru auzi hauek prozesu bakar baten aurkez daitezke: Deklaraziozko prozesuan; ez dira hiru prozesu desberdinak </w:t>
      </w:r>
      <w:proofErr w:type="gramStart"/>
      <w:r>
        <w:rPr>
          <w:rFonts w:ascii="Arial" w:hAnsi="Arial" w:cs="Arial"/>
          <w:b/>
          <w:bCs/>
          <w:snapToGrid w:val="0"/>
          <w:sz w:val="28"/>
          <w:szCs w:val="28"/>
          <w:lang w:val="pt-BR"/>
        </w:rPr>
        <w:t>behar</w:t>
      </w:r>
      <w:proofErr w:type="gramEnd"/>
      <w:r>
        <w:rPr>
          <w:rFonts w:ascii="Arial" w:hAnsi="Arial" w:cs="Arial"/>
          <w:b/>
          <w:bCs/>
          <w:snapToGrid w:val="0"/>
          <w:sz w:val="28"/>
          <w:szCs w:val="28"/>
          <w:lang w:val="pt-BR"/>
        </w:rPr>
        <w:t>.</w:t>
      </w:r>
    </w:p>
    <w:p w:rsidR="001677FD" w:rsidRDefault="001677FD">
      <w:pPr>
        <w:ind w:left="2505"/>
        <w:jc w:val="both"/>
        <w:rPr>
          <w:rFonts w:ascii="Arial" w:hAnsi="Arial" w:cs="Arial"/>
          <w:b/>
          <w:bCs/>
          <w:snapToGrid w:val="0"/>
          <w:sz w:val="28"/>
          <w:szCs w:val="28"/>
          <w:lang w:val="pt-BR"/>
        </w:rPr>
      </w:pPr>
    </w:p>
    <w:p w:rsidR="001677FD" w:rsidRDefault="001677FD">
      <w:pPr>
        <w:numPr>
          <w:ilvl w:val="1"/>
          <w:numId w:val="10"/>
        </w:numPr>
        <w:jc w:val="both"/>
        <w:rPr>
          <w:rFonts w:ascii="Arial" w:hAnsi="Arial" w:cs="Arial"/>
          <w:b/>
          <w:bCs/>
          <w:snapToGrid w:val="0"/>
          <w:sz w:val="28"/>
          <w:szCs w:val="28"/>
        </w:rPr>
      </w:pPr>
      <w:r>
        <w:rPr>
          <w:rFonts w:ascii="Arial" w:hAnsi="Arial" w:cs="Arial"/>
          <w:b/>
          <w:bCs/>
          <w:snapToGrid w:val="0"/>
          <w:sz w:val="28"/>
          <w:szCs w:val="28"/>
          <w:u w:val="single"/>
          <w:lang w:val="pt-BR"/>
        </w:rPr>
        <w:t>Betearaztekoa</w:t>
      </w:r>
      <w:r>
        <w:rPr>
          <w:rFonts w:ascii="Arial" w:hAnsi="Arial" w:cs="Arial"/>
          <w:b/>
          <w:bCs/>
          <w:snapToGrid w:val="0"/>
          <w:sz w:val="28"/>
          <w:szCs w:val="28"/>
          <w:lang w:val="pt-BR"/>
        </w:rPr>
        <w:t xml:space="preserve">: Epaiaren ondorengo iharduera bat eskatzen </w:t>
      </w:r>
      <w:proofErr w:type="gramStart"/>
      <w:r>
        <w:rPr>
          <w:rFonts w:ascii="Arial" w:hAnsi="Arial" w:cs="Arial"/>
          <w:b/>
          <w:bCs/>
          <w:snapToGrid w:val="0"/>
          <w:sz w:val="28"/>
          <w:szCs w:val="28"/>
          <w:lang w:val="pt-BR"/>
        </w:rPr>
        <w:t>du</w:t>
      </w:r>
      <w:proofErr w:type="gramEnd"/>
      <w:r>
        <w:rPr>
          <w:rFonts w:ascii="Arial" w:hAnsi="Arial" w:cs="Arial"/>
          <w:b/>
          <w:bCs/>
          <w:snapToGrid w:val="0"/>
          <w:sz w:val="28"/>
          <w:szCs w:val="28"/>
          <w:lang w:val="pt-BR"/>
        </w:rPr>
        <w:t>. Ez da nahikoa adieraztearekin,</w:t>
      </w:r>
      <w:proofErr w:type="gramStart"/>
      <w:r>
        <w:rPr>
          <w:rFonts w:ascii="Arial" w:hAnsi="Arial" w:cs="Arial"/>
          <w:b/>
          <w:bCs/>
          <w:snapToGrid w:val="0"/>
          <w:sz w:val="28"/>
          <w:szCs w:val="28"/>
          <w:lang w:val="pt-BR"/>
        </w:rPr>
        <w:t xml:space="preserve">  </w:t>
      </w:r>
      <w:proofErr w:type="gramEnd"/>
      <w:r>
        <w:rPr>
          <w:rFonts w:ascii="Arial" w:hAnsi="Arial" w:cs="Arial"/>
          <w:b/>
          <w:bCs/>
          <w:snapToGrid w:val="0"/>
          <w:sz w:val="28"/>
          <w:szCs w:val="28"/>
          <w:lang w:val="pt-BR"/>
        </w:rPr>
        <w:t xml:space="preserve">betearazi egin behar da. </w:t>
      </w:r>
      <w:r>
        <w:rPr>
          <w:rFonts w:ascii="Arial" w:hAnsi="Arial" w:cs="Arial"/>
          <w:b/>
          <w:bCs/>
          <w:snapToGrid w:val="0"/>
          <w:sz w:val="28"/>
          <w:szCs w:val="28"/>
        </w:rPr>
        <w:t>Bi gauza gerta daitezke:</w:t>
      </w:r>
    </w:p>
    <w:p w:rsidR="001677FD" w:rsidRDefault="001677FD">
      <w:pPr>
        <w:numPr>
          <w:ilvl w:val="2"/>
          <w:numId w:val="10"/>
        </w:numPr>
        <w:jc w:val="both"/>
        <w:rPr>
          <w:rFonts w:ascii="Arial" w:hAnsi="Arial" w:cs="Arial"/>
          <w:b/>
          <w:bCs/>
          <w:snapToGrid w:val="0"/>
          <w:sz w:val="28"/>
          <w:szCs w:val="28"/>
          <w:lang w:val="en-GB"/>
        </w:rPr>
      </w:pPr>
      <w:r>
        <w:rPr>
          <w:rFonts w:ascii="Arial" w:hAnsi="Arial" w:cs="Arial"/>
          <w:b/>
          <w:bCs/>
          <w:snapToGrid w:val="0"/>
          <w:sz w:val="28"/>
          <w:szCs w:val="28"/>
          <w:lang w:val="en-GB"/>
        </w:rPr>
        <w:t>Kondenatuak bere borondatez betetzea.</w:t>
      </w:r>
    </w:p>
    <w:p w:rsidR="001677FD" w:rsidRDefault="001677FD">
      <w:pPr>
        <w:numPr>
          <w:ilvl w:val="2"/>
          <w:numId w:val="10"/>
        </w:numPr>
        <w:jc w:val="both"/>
        <w:rPr>
          <w:rFonts w:ascii="Arial" w:hAnsi="Arial" w:cs="Arial"/>
          <w:b/>
          <w:bCs/>
          <w:snapToGrid w:val="0"/>
          <w:sz w:val="28"/>
          <w:szCs w:val="28"/>
          <w:lang w:val="en-GB"/>
        </w:rPr>
      </w:pPr>
      <w:r>
        <w:rPr>
          <w:rFonts w:ascii="Arial" w:hAnsi="Arial" w:cs="Arial"/>
          <w:b/>
          <w:bCs/>
          <w:snapToGrid w:val="0"/>
          <w:sz w:val="28"/>
          <w:szCs w:val="28"/>
          <w:lang w:val="en-GB"/>
        </w:rPr>
        <w:t>Ez betetzea: Kasu honetan nahitaez betearazi beharko zaio.</w:t>
      </w:r>
    </w:p>
    <w:p w:rsidR="001677FD" w:rsidRDefault="001677FD">
      <w:pPr>
        <w:ind w:left="2505"/>
        <w:jc w:val="both"/>
        <w:rPr>
          <w:rFonts w:ascii="Arial" w:hAnsi="Arial" w:cs="Arial"/>
          <w:b/>
          <w:bCs/>
          <w:snapToGrid w:val="0"/>
          <w:sz w:val="28"/>
          <w:szCs w:val="28"/>
          <w:lang w:val="en-GB"/>
        </w:rPr>
      </w:pPr>
    </w:p>
    <w:p w:rsidR="001677FD" w:rsidRDefault="001677FD">
      <w:pPr>
        <w:numPr>
          <w:ilvl w:val="1"/>
          <w:numId w:val="10"/>
        </w:numPr>
        <w:jc w:val="both"/>
        <w:rPr>
          <w:rFonts w:ascii="Arial" w:hAnsi="Arial" w:cs="Arial"/>
          <w:b/>
          <w:bCs/>
          <w:snapToGrid w:val="0"/>
          <w:sz w:val="28"/>
          <w:szCs w:val="28"/>
          <w:lang w:val="en-GB"/>
        </w:rPr>
      </w:pPr>
      <w:r>
        <w:rPr>
          <w:rFonts w:ascii="Arial" w:hAnsi="Arial" w:cs="Arial"/>
          <w:b/>
          <w:bCs/>
          <w:snapToGrid w:val="0"/>
          <w:sz w:val="28"/>
          <w:szCs w:val="28"/>
          <w:u w:val="single"/>
          <w:lang w:val="en-GB"/>
        </w:rPr>
        <w:t>Kautelazkoa</w:t>
      </w:r>
      <w:r>
        <w:rPr>
          <w:rFonts w:ascii="Arial" w:hAnsi="Arial" w:cs="Arial"/>
          <w:b/>
          <w:bCs/>
          <w:snapToGrid w:val="0"/>
          <w:sz w:val="28"/>
          <w:szCs w:val="28"/>
          <w:lang w:val="en-GB"/>
        </w:rPr>
        <w:t>: Beste prozesuetako emaitzak ziurtatuko ditu, badaezpadako neurriak hartuz: adibidez enkantean jartzea eskatzea, lekukoak...</w:t>
      </w:r>
    </w:p>
    <w:p w:rsidR="001677FD" w:rsidRDefault="001677FD">
      <w:pPr>
        <w:jc w:val="both"/>
        <w:rPr>
          <w:rFonts w:ascii="Arial" w:hAnsi="Arial" w:cs="Arial"/>
          <w:b/>
          <w:bCs/>
          <w:snapToGrid w:val="0"/>
          <w:sz w:val="28"/>
          <w:szCs w:val="28"/>
          <w:u w:val="single"/>
          <w:lang w:val="en-GB"/>
        </w:rPr>
      </w:pPr>
    </w:p>
    <w:p w:rsidR="001677FD" w:rsidRDefault="001677FD">
      <w:pPr>
        <w:pStyle w:val="Textoindependiente2"/>
        <w:keepNext/>
      </w:pPr>
      <w:r>
        <w:t>Deklarazio prozesuaren printzipioak.</w:t>
      </w:r>
    </w:p>
    <w:p w:rsidR="001677FD" w:rsidRDefault="001677FD">
      <w:pPr>
        <w:numPr>
          <w:ilvl w:val="0"/>
          <w:numId w:val="10"/>
        </w:numPr>
        <w:jc w:val="both"/>
        <w:rPr>
          <w:rFonts w:ascii="Arial" w:hAnsi="Arial" w:cs="Arial"/>
          <w:b/>
          <w:bCs/>
          <w:snapToGrid w:val="0"/>
          <w:sz w:val="28"/>
          <w:szCs w:val="28"/>
        </w:rPr>
      </w:pPr>
      <w:r>
        <w:rPr>
          <w:rFonts w:ascii="Arial" w:hAnsi="Arial" w:cs="Arial"/>
          <w:b/>
          <w:bCs/>
          <w:snapToGrid w:val="0"/>
          <w:sz w:val="28"/>
          <w:szCs w:val="28"/>
        </w:rPr>
        <w:t>Premiazkotasun printzipioa/ Egokitasun printzipioa: Lehenengoa prozesu penaletan ematen dena da. Gizartearen interesak gorde behar dira:</w:t>
      </w:r>
    </w:p>
    <w:p w:rsidR="001677FD" w:rsidRDefault="001677FD">
      <w:pPr>
        <w:numPr>
          <w:ilvl w:val="1"/>
          <w:numId w:val="10"/>
        </w:numPr>
        <w:jc w:val="both"/>
        <w:rPr>
          <w:rFonts w:ascii="Arial" w:hAnsi="Arial" w:cs="Arial"/>
          <w:b/>
          <w:bCs/>
          <w:snapToGrid w:val="0"/>
          <w:sz w:val="28"/>
          <w:szCs w:val="28"/>
          <w:lang w:val="pt-BR"/>
        </w:rPr>
      </w:pPr>
      <w:r>
        <w:rPr>
          <w:rFonts w:ascii="Arial" w:hAnsi="Arial" w:cs="Arial"/>
          <w:b/>
          <w:bCs/>
          <w:snapToGrid w:val="0"/>
          <w:sz w:val="28"/>
          <w:szCs w:val="28"/>
          <w:lang w:val="pt-BR"/>
        </w:rPr>
        <w:t>Ofizioz edo eskatuta has daiteke.</w:t>
      </w:r>
    </w:p>
    <w:p w:rsidR="001677FD" w:rsidRDefault="001677FD">
      <w:pPr>
        <w:numPr>
          <w:ilvl w:val="1"/>
          <w:numId w:val="10"/>
        </w:numPr>
        <w:jc w:val="both"/>
        <w:rPr>
          <w:rFonts w:ascii="Arial" w:hAnsi="Arial" w:cs="Arial"/>
          <w:b/>
          <w:bCs/>
          <w:snapToGrid w:val="0"/>
          <w:sz w:val="28"/>
          <w:szCs w:val="28"/>
          <w:lang w:val="pt-BR"/>
        </w:rPr>
      </w:pPr>
      <w:r>
        <w:rPr>
          <w:rFonts w:ascii="Arial" w:hAnsi="Arial" w:cs="Arial"/>
          <w:b/>
          <w:bCs/>
          <w:snapToGrid w:val="0"/>
          <w:sz w:val="28"/>
          <w:szCs w:val="28"/>
          <w:lang w:val="pt-BR"/>
        </w:rPr>
        <w:t>Prozesua da arazo penalak konpontzen duen bide bakarra.</w:t>
      </w:r>
    </w:p>
    <w:p w:rsidR="001677FD" w:rsidRDefault="001677FD">
      <w:pPr>
        <w:ind w:left="1416"/>
        <w:jc w:val="both"/>
        <w:rPr>
          <w:rFonts w:ascii="Arial" w:hAnsi="Arial" w:cs="Arial"/>
          <w:b/>
          <w:bCs/>
          <w:snapToGrid w:val="0"/>
          <w:sz w:val="28"/>
          <w:szCs w:val="28"/>
          <w:lang w:val="pt-BR"/>
        </w:rPr>
      </w:pPr>
      <w:r>
        <w:rPr>
          <w:rFonts w:ascii="Arial" w:hAnsi="Arial" w:cs="Arial"/>
          <w:b/>
          <w:bCs/>
          <w:snapToGrid w:val="0"/>
          <w:sz w:val="28"/>
          <w:szCs w:val="28"/>
          <w:lang w:val="pt-BR"/>
        </w:rPr>
        <w:t xml:space="preserve">Bigarrenak ostera, pertsona bakoitzaren interesak gordetzeko da </w:t>
      </w:r>
      <w:proofErr w:type="gramStart"/>
      <w:r>
        <w:rPr>
          <w:rFonts w:ascii="Arial" w:hAnsi="Arial" w:cs="Arial"/>
          <w:b/>
          <w:bCs/>
          <w:snapToGrid w:val="0"/>
          <w:sz w:val="28"/>
          <w:szCs w:val="28"/>
          <w:lang w:val="pt-BR"/>
        </w:rPr>
        <w:t>eta</w:t>
      </w:r>
      <w:proofErr w:type="gramEnd"/>
      <w:r>
        <w:rPr>
          <w:rFonts w:ascii="Arial" w:hAnsi="Arial" w:cs="Arial"/>
          <w:b/>
          <w:bCs/>
          <w:snapToGrid w:val="0"/>
          <w:sz w:val="28"/>
          <w:szCs w:val="28"/>
          <w:lang w:val="pt-BR"/>
        </w:rPr>
        <w:t xml:space="preserve"> prozesu zibilean eta ondorioz sozialean ematen da.</w:t>
      </w:r>
    </w:p>
    <w:p w:rsidR="001677FD" w:rsidRDefault="001677FD">
      <w:pPr>
        <w:numPr>
          <w:ilvl w:val="1"/>
          <w:numId w:val="10"/>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Honek esan nahi </w:t>
      </w:r>
      <w:proofErr w:type="gramStart"/>
      <w:r>
        <w:rPr>
          <w:rFonts w:ascii="Arial" w:hAnsi="Arial" w:cs="Arial"/>
          <w:b/>
          <w:bCs/>
          <w:snapToGrid w:val="0"/>
          <w:sz w:val="28"/>
          <w:szCs w:val="28"/>
          <w:lang w:val="pt-BR"/>
        </w:rPr>
        <w:t>du</w:t>
      </w:r>
      <w:proofErr w:type="gramEnd"/>
      <w:r>
        <w:rPr>
          <w:rFonts w:ascii="Arial" w:hAnsi="Arial" w:cs="Arial"/>
          <w:b/>
          <w:bCs/>
          <w:snapToGrid w:val="0"/>
          <w:sz w:val="28"/>
          <w:szCs w:val="28"/>
          <w:lang w:val="pt-BR"/>
        </w:rPr>
        <w:t xml:space="preserve"> beti interesa duenak eskatu beharko duela prozesua hasteko. Gainera ez da prozesua izango euren arazoak konpontzeko bide bakarra.</w:t>
      </w:r>
    </w:p>
    <w:p w:rsidR="001677FD" w:rsidRDefault="001677FD">
      <w:pPr>
        <w:numPr>
          <w:ilvl w:val="2"/>
          <w:numId w:val="10"/>
        </w:numPr>
        <w:jc w:val="both"/>
        <w:rPr>
          <w:rFonts w:ascii="Arial" w:hAnsi="Arial" w:cs="Arial"/>
          <w:b/>
          <w:bCs/>
          <w:snapToGrid w:val="0"/>
          <w:sz w:val="28"/>
          <w:szCs w:val="28"/>
          <w:lang w:val="pt-BR"/>
        </w:rPr>
      </w:pPr>
      <w:r>
        <w:rPr>
          <w:rFonts w:ascii="Arial" w:hAnsi="Arial" w:cs="Arial"/>
          <w:b/>
          <w:bCs/>
          <w:snapToGrid w:val="0"/>
          <w:sz w:val="28"/>
          <w:szCs w:val="28"/>
          <w:lang w:val="pt-BR"/>
        </w:rPr>
        <w:t>Ondorioak:</w:t>
      </w:r>
    </w:p>
    <w:p w:rsidR="001677FD" w:rsidRDefault="001677FD">
      <w:pPr>
        <w:numPr>
          <w:ilvl w:val="3"/>
          <w:numId w:val="10"/>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Xedapenezkoa: </w:t>
      </w:r>
    </w:p>
    <w:p w:rsidR="001677FD" w:rsidRDefault="001677FD">
      <w:pPr>
        <w:numPr>
          <w:ilvl w:val="4"/>
          <w:numId w:val="10"/>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Interesatuak eskatu </w:t>
      </w:r>
      <w:proofErr w:type="gramStart"/>
      <w:r>
        <w:rPr>
          <w:rFonts w:ascii="Arial" w:hAnsi="Arial" w:cs="Arial"/>
          <w:b/>
          <w:bCs/>
          <w:snapToGrid w:val="0"/>
          <w:sz w:val="28"/>
          <w:szCs w:val="28"/>
          <w:lang w:val="pt-BR"/>
        </w:rPr>
        <w:t>behar</w:t>
      </w:r>
      <w:proofErr w:type="gramEnd"/>
      <w:r>
        <w:rPr>
          <w:rFonts w:ascii="Arial" w:hAnsi="Arial" w:cs="Arial"/>
          <w:b/>
          <w:bCs/>
          <w:snapToGrid w:val="0"/>
          <w:sz w:val="28"/>
          <w:szCs w:val="28"/>
          <w:lang w:val="pt-BR"/>
        </w:rPr>
        <w:t xml:space="preserve"> du .</w:t>
      </w:r>
    </w:p>
    <w:p w:rsidR="001677FD" w:rsidRDefault="001677FD">
      <w:pPr>
        <w:ind w:left="3855"/>
        <w:jc w:val="both"/>
        <w:rPr>
          <w:rFonts w:ascii="Arial" w:hAnsi="Arial" w:cs="Arial"/>
          <w:b/>
          <w:bCs/>
          <w:snapToGrid w:val="0"/>
          <w:sz w:val="28"/>
          <w:szCs w:val="28"/>
          <w:lang w:val="pt-BR"/>
        </w:rPr>
      </w:pPr>
      <w:r>
        <w:rPr>
          <w:rFonts w:ascii="Arial" w:hAnsi="Arial" w:cs="Arial"/>
          <w:b/>
          <w:bCs/>
          <w:snapToGrid w:val="0"/>
          <w:sz w:val="28"/>
          <w:szCs w:val="28"/>
          <w:lang w:val="pt-BR"/>
        </w:rPr>
        <w:t xml:space="preserve">Epai organuek emango </w:t>
      </w:r>
      <w:proofErr w:type="gramStart"/>
      <w:r>
        <w:rPr>
          <w:rFonts w:ascii="Arial" w:hAnsi="Arial" w:cs="Arial"/>
          <w:b/>
          <w:bCs/>
          <w:snapToGrid w:val="0"/>
          <w:sz w:val="28"/>
          <w:szCs w:val="28"/>
          <w:lang w:val="pt-BR"/>
        </w:rPr>
        <w:t>eta</w:t>
      </w:r>
      <w:proofErr w:type="gramEnd"/>
      <w:r>
        <w:rPr>
          <w:rFonts w:ascii="Arial" w:hAnsi="Arial" w:cs="Arial"/>
          <w:b/>
          <w:bCs/>
          <w:snapToGrid w:val="0"/>
          <w:sz w:val="28"/>
          <w:szCs w:val="28"/>
          <w:lang w:val="pt-BR"/>
        </w:rPr>
        <w:t xml:space="preserve"> esango dute eskatutakoaren arabera.</w:t>
      </w:r>
    </w:p>
    <w:p w:rsidR="001677FD" w:rsidRDefault="001677FD">
      <w:pPr>
        <w:numPr>
          <w:ilvl w:val="4"/>
          <w:numId w:val="10"/>
        </w:numPr>
        <w:jc w:val="both"/>
        <w:rPr>
          <w:rFonts w:ascii="Arial" w:hAnsi="Arial" w:cs="Arial"/>
          <w:b/>
          <w:bCs/>
          <w:snapToGrid w:val="0"/>
          <w:sz w:val="28"/>
          <w:szCs w:val="28"/>
          <w:lang w:val="pt-BR"/>
        </w:rPr>
      </w:pPr>
      <w:r>
        <w:rPr>
          <w:rFonts w:ascii="Arial" w:hAnsi="Arial" w:cs="Arial"/>
          <w:b/>
          <w:bCs/>
          <w:snapToGrid w:val="0"/>
          <w:sz w:val="28"/>
          <w:szCs w:val="28"/>
          <w:lang w:val="pt-BR"/>
        </w:rPr>
        <w:t>Gehienetan – badaude salbuespenak- aldeak prozesuak geldiarazteko eskubidea dute edozein unetan, amore emanez, transakzio baten bitartez, auzi uzte batekin...</w:t>
      </w:r>
    </w:p>
    <w:p w:rsidR="001677FD" w:rsidRDefault="001677FD">
      <w:pPr>
        <w:numPr>
          <w:ilvl w:val="3"/>
          <w:numId w:val="10"/>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Aldeen ekarpena: </w:t>
      </w:r>
    </w:p>
    <w:p w:rsidR="001677FD" w:rsidRDefault="001677FD">
      <w:pPr>
        <w:numPr>
          <w:ilvl w:val="4"/>
          <w:numId w:val="10"/>
        </w:numPr>
        <w:jc w:val="both"/>
        <w:rPr>
          <w:rFonts w:ascii="Arial" w:hAnsi="Arial" w:cs="Arial"/>
          <w:b/>
          <w:bCs/>
          <w:snapToGrid w:val="0"/>
          <w:sz w:val="28"/>
          <w:szCs w:val="28"/>
          <w:lang w:val="pt-BR"/>
        </w:rPr>
      </w:pPr>
      <w:r>
        <w:rPr>
          <w:rFonts w:ascii="Arial" w:hAnsi="Arial" w:cs="Arial"/>
          <w:b/>
          <w:bCs/>
          <w:snapToGrid w:val="0"/>
          <w:sz w:val="28"/>
          <w:szCs w:val="28"/>
          <w:lang w:val="pt-BR"/>
        </w:rPr>
        <w:t>Aldeek eramango dute prozesuaren bideraketa: eurak ekarri frogak, gertaerak</w:t>
      </w:r>
      <w:proofErr w:type="gramStart"/>
      <w:r>
        <w:rPr>
          <w:rFonts w:ascii="Arial" w:hAnsi="Arial" w:cs="Arial"/>
          <w:b/>
          <w:bCs/>
          <w:snapToGrid w:val="0"/>
          <w:sz w:val="28"/>
          <w:szCs w:val="28"/>
          <w:lang w:val="pt-BR"/>
        </w:rPr>
        <w:t>..</w:t>
      </w:r>
      <w:proofErr w:type="gramEnd"/>
    </w:p>
    <w:p w:rsidR="001677FD" w:rsidRDefault="001677FD">
      <w:pPr>
        <w:numPr>
          <w:ilvl w:val="3"/>
          <w:numId w:val="10"/>
        </w:numPr>
        <w:jc w:val="both"/>
        <w:rPr>
          <w:rFonts w:ascii="Arial" w:hAnsi="Arial" w:cs="Arial"/>
          <w:b/>
          <w:bCs/>
          <w:snapToGrid w:val="0"/>
          <w:sz w:val="28"/>
          <w:szCs w:val="28"/>
        </w:rPr>
      </w:pPr>
      <w:r>
        <w:rPr>
          <w:rFonts w:ascii="Arial" w:hAnsi="Arial" w:cs="Arial"/>
          <w:b/>
          <w:bCs/>
          <w:snapToGrid w:val="0"/>
          <w:sz w:val="28"/>
          <w:szCs w:val="28"/>
        </w:rPr>
        <w:t xml:space="preserve">Prozesuaren bideratze formala: </w:t>
      </w:r>
    </w:p>
    <w:p w:rsidR="001677FD" w:rsidRDefault="001677FD">
      <w:pPr>
        <w:numPr>
          <w:ilvl w:val="4"/>
          <w:numId w:val="10"/>
        </w:numPr>
        <w:jc w:val="both"/>
        <w:rPr>
          <w:rFonts w:ascii="Arial" w:hAnsi="Arial" w:cs="Arial"/>
          <w:b/>
          <w:bCs/>
          <w:snapToGrid w:val="0"/>
          <w:sz w:val="28"/>
          <w:szCs w:val="28"/>
          <w:lang w:val="pt-BR"/>
        </w:rPr>
      </w:pPr>
      <w:r>
        <w:rPr>
          <w:rFonts w:ascii="Arial" w:hAnsi="Arial" w:cs="Arial"/>
          <w:b/>
          <w:bCs/>
          <w:snapToGrid w:val="0"/>
          <w:sz w:val="28"/>
          <w:szCs w:val="28"/>
          <w:lang w:val="pt-BR"/>
        </w:rPr>
        <w:t xml:space="preserve">Organuak </w:t>
      </w:r>
      <w:proofErr w:type="gramStart"/>
      <w:r>
        <w:rPr>
          <w:rFonts w:ascii="Arial" w:hAnsi="Arial" w:cs="Arial"/>
          <w:b/>
          <w:bCs/>
          <w:snapToGrid w:val="0"/>
          <w:sz w:val="28"/>
          <w:szCs w:val="28"/>
          <w:lang w:val="pt-BR"/>
        </w:rPr>
        <w:t>behar</w:t>
      </w:r>
      <w:proofErr w:type="gramEnd"/>
      <w:r>
        <w:rPr>
          <w:rFonts w:ascii="Arial" w:hAnsi="Arial" w:cs="Arial"/>
          <w:b/>
          <w:bCs/>
          <w:snapToGrid w:val="0"/>
          <w:sz w:val="28"/>
          <w:szCs w:val="28"/>
          <w:lang w:val="pt-BR"/>
        </w:rPr>
        <w:t xml:space="preserve"> diren ebazpenak emango ditu prozesua aurrera jarraitu dadin.</w:t>
      </w:r>
    </w:p>
    <w:p w:rsidR="001677FD" w:rsidRDefault="001677FD">
      <w:pPr>
        <w:numPr>
          <w:ilvl w:val="3"/>
          <w:numId w:val="10"/>
        </w:numPr>
        <w:jc w:val="both"/>
        <w:rPr>
          <w:rFonts w:ascii="Arial" w:hAnsi="Arial" w:cs="Arial"/>
          <w:b/>
          <w:bCs/>
          <w:snapToGrid w:val="0"/>
          <w:sz w:val="28"/>
          <w:szCs w:val="28"/>
        </w:rPr>
      </w:pPr>
      <w:r>
        <w:rPr>
          <w:rFonts w:ascii="Arial" w:hAnsi="Arial" w:cs="Arial"/>
          <w:b/>
          <w:bCs/>
          <w:snapToGrid w:val="0"/>
          <w:sz w:val="28"/>
          <w:szCs w:val="28"/>
        </w:rPr>
        <w:t xml:space="preserve">Frogen balioztatzea: </w:t>
      </w:r>
    </w:p>
    <w:p w:rsidR="001677FD" w:rsidRDefault="001677FD">
      <w:pPr>
        <w:numPr>
          <w:ilvl w:val="4"/>
          <w:numId w:val="10"/>
        </w:numPr>
        <w:jc w:val="both"/>
        <w:rPr>
          <w:rFonts w:ascii="Arial" w:hAnsi="Arial" w:cs="Arial"/>
          <w:b/>
          <w:bCs/>
          <w:snapToGrid w:val="0"/>
          <w:sz w:val="28"/>
          <w:szCs w:val="28"/>
        </w:rPr>
      </w:pPr>
      <w:r>
        <w:rPr>
          <w:rFonts w:ascii="Arial" w:hAnsi="Arial" w:cs="Arial"/>
          <w:b/>
          <w:bCs/>
          <w:snapToGrid w:val="0"/>
          <w:sz w:val="28"/>
          <w:szCs w:val="28"/>
        </w:rPr>
        <w:t>Organuak baloratuko du.</w:t>
      </w:r>
    </w:p>
    <w:p w:rsidR="001677FD" w:rsidRDefault="001677FD">
      <w:pPr>
        <w:jc w:val="both"/>
        <w:rPr>
          <w:rFonts w:ascii="Arial" w:hAnsi="Arial" w:cs="Arial"/>
          <w:b/>
          <w:bCs/>
          <w:snapToGrid w:val="0"/>
          <w:sz w:val="28"/>
          <w:szCs w:val="28"/>
        </w:rPr>
      </w:pPr>
    </w:p>
    <w:p w:rsidR="001677FD" w:rsidRDefault="001677FD">
      <w:pPr>
        <w:jc w:val="both"/>
        <w:rPr>
          <w:rFonts w:ascii="Arial" w:hAnsi="Arial" w:cs="Arial"/>
          <w:b/>
          <w:bCs/>
          <w:snapToGrid w:val="0"/>
          <w:sz w:val="28"/>
          <w:szCs w:val="28"/>
        </w:rPr>
      </w:pPr>
      <w:r>
        <w:rPr>
          <w:rFonts w:ascii="Arial" w:hAnsi="Arial" w:cs="Arial"/>
          <w:b/>
          <w:bCs/>
          <w:snapToGrid w:val="0"/>
          <w:sz w:val="28"/>
          <w:szCs w:val="28"/>
        </w:rPr>
        <w:t>PROZEDURA:</w:t>
      </w:r>
    </w:p>
    <w:p w:rsidR="001677FD" w:rsidRDefault="001677FD">
      <w:pPr>
        <w:jc w:val="both"/>
        <w:rPr>
          <w:rFonts w:ascii="Arial" w:hAnsi="Arial" w:cs="Arial"/>
          <w:b/>
          <w:bCs/>
          <w:snapToGrid w:val="0"/>
          <w:sz w:val="28"/>
          <w:szCs w:val="28"/>
        </w:rPr>
      </w:pPr>
    </w:p>
    <w:p w:rsidR="001677FD" w:rsidRDefault="001677FD">
      <w:pPr>
        <w:numPr>
          <w:ilvl w:val="0"/>
          <w:numId w:val="11"/>
        </w:numPr>
        <w:jc w:val="both"/>
        <w:rPr>
          <w:rFonts w:ascii="Arial" w:hAnsi="Arial" w:cs="Arial"/>
          <w:b/>
          <w:bCs/>
          <w:snapToGrid w:val="0"/>
          <w:sz w:val="28"/>
          <w:szCs w:val="28"/>
        </w:rPr>
      </w:pPr>
      <w:r>
        <w:rPr>
          <w:rFonts w:ascii="Arial" w:hAnsi="Arial" w:cs="Arial"/>
          <w:b/>
          <w:bCs/>
          <w:snapToGrid w:val="0"/>
          <w:sz w:val="28"/>
          <w:szCs w:val="28"/>
        </w:rPr>
        <w:t>Prozesuaren kanpoko itxura da.</w:t>
      </w:r>
    </w:p>
    <w:p w:rsidR="001677FD" w:rsidRDefault="001677FD">
      <w:pPr>
        <w:numPr>
          <w:ilvl w:val="0"/>
          <w:numId w:val="11"/>
        </w:numPr>
        <w:jc w:val="both"/>
        <w:rPr>
          <w:rFonts w:ascii="Arial" w:hAnsi="Arial" w:cs="Arial"/>
          <w:b/>
          <w:bCs/>
          <w:snapToGrid w:val="0"/>
          <w:sz w:val="28"/>
          <w:szCs w:val="28"/>
        </w:rPr>
      </w:pPr>
      <w:r>
        <w:rPr>
          <w:rFonts w:ascii="Arial" w:hAnsi="Arial" w:cs="Arial"/>
          <w:b/>
          <w:bCs/>
          <w:snapToGrid w:val="0"/>
          <w:sz w:val="28"/>
          <w:szCs w:val="28"/>
        </w:rPr>
        <w:lastRenderedPageBreak/>
        <w:t>Prozedura bi eratakoa izan daiteke:</w:t>
      </w:r>
    </w:p>
    <w:p w:rsidR="001677FD" w:rsidRDefault="001677FD">
      <w:pPr>
        <w:numPr>
          <w:ilvl w:val="1"/>
          <w:numId w:val="11"/>
        </w:numPr>
        <w:jc w:val="both"/>
        <w:rPr>
          <w:rFonts w:ascii="Arial" w:hAnsi="Arial" w:cs="Arial"/>
          <w:b/>
          <w:bCs/>
          <w:snapToGrid w:val="0"/>
          <w:sz w:val="28"/>
          <w:szCs w:val="28"/>
        </w:rPr>
      </w:pPr>
      <w:r>
        <w:rPr>
          <w:rFonts w:ascii="Arial" w:hAnsi="Arial" w:cs="Arial"/>
          <w:b/>
          <w:bCs/>
          <w:snapToGrid w:val="0"/>
          <w:sz w:val="28"/>
          <w:szCs w:val="28"/>
        </w:rPr>
        <w:t>Ahozkoa: gure kasoa da, baina ez osorik, (adibidez, demanda idatziz egiten da, erantzuna aldiz ahoz; epaia ere batzuetan ahoz egin daiteke (de viva voz) – zati batzuk behintzat- , normalean idatziz egiten bada ere. Ezingo da ahoz eman erregutze helegitea tartera daitekeen kasuetan. Alderdiek ahoz eman den epaiaren idatzizko agiria eska dezakete).</w:t>
      </w:r>
    </w:p>
    <w:p w:rsidR="001677FD" w:rsidRDefault="001677FD">
      <w:pPr>
        <w:numPr>
          <w:ilvl w:val="1"/>
          <w:numId w:val="11"/>
        </w:numPr>
        <w:jc w:val="both"/>
        <w:rPr>
          <w:rFonts w:ascii="Arial" w:hAnsi="Arial" w:cs="Arial"/>
          <w:b/>
          <w:bCs/>
          <w:snapToGrid w:val="0"/>
          <w:sz w:val="28"/>
          <w:szCs w:val="28"/>
        </w:rPr>
      </w:pPr>
      <w:r>
        <w:rPr>
          <w:rFonts w:ascii="Arial" w:hAnsi="Arial" w:cs="Arial"/>
          <w:b/>
          <w:bCs/>
          <w:snapToGrid w:val="0"/>
          <w:sz w:val="28"/>
          <w:szCs w:val="28"/>
        </w:rPr>
        <w:t>Idatzizkoa.</w:t>
      </w:r>
    </w:p>
    <w:p w:rsidR="001677FD" w:rsidRDefault="001677FD">
      <w:pPr>
        <w:numPr>
          <w:ilvl w:val="0"/>
          <w:numId w:val="11"/>
        </w:numPr>
        <w:jc w:val="both"/>
        <w:rPr>
          <w:rFonts w:ascii="Arial" w:hAnsi="Arial" w:cs="Arial"/>
          <w:b/>
          <w:bCs/>
          <w:snapToGrid w:val="0"/>
          <w:sz w:val="28"/>
          <w:szCs w:val="28"/>
        </w:rPr>
      </w:pPr>
      <w:r>
        <w:rPr>
          <w:rFonts w:ascii="Arial" w:hAnsi="Arial" w:cs="Arial"/>
          <w:b/>
          <w:bCs/>
          <w:snapToGrid w:val="0"/>
          <w:sz w:val="28"/>
          <w:szCs w:val="28"/>
        </w:rPr>
        <w:t>Beste printzipioak ahoz izatearen printzipioaren ondorioak izango dira:</w:t>
      </w:r>
    </w:p>
    <w:p w:rsidR="001677FD" w:rsidRDefault="001677FD">
      <w:pPr>
        <w:numPr>
          <w:ilvl w:val="1"/>
          <w:numId w:val="11"/>
        </w:numPr>
        <w:jc w:val="both"/>
        <w:rPr>
          <w:rFonts w:ascii="Arial" w:hAnsi="Arial" w:cs="Arial"/>
          <w:b/>
          <w:bCs/>
          <w:snapToGrid w:val="0"/>
          <w:sz w:val="28"/>
          <w:szCs w:val="28"/>
        </w:rPr>
      </w:pPr>
      <w:r>
        <w:rPr>
          <w:rFonts w:ascii="Arial" w:hAnsi="Arial" w:cs="Arial"/>
          <w:b/>
          <w:bCs/>
          <w:snapToGrid w:val="0"/>
          <w:sz w:val="28"/>
          <w:szCs w:val="28"/>
        </w:rPr>
        <w:t>Hurbiltasun printzipioa: Epailea izango da aldeekin harremanetan jartzen dena, bitarteko inor gabe. Gainera froga unean dagoena izango da epaia eman behar duena.</w:t>
      </w:r>
    </w:p>
    <w:p w:rsidR="001677FD" w:rsidRDefault="001677FD">
      <w:pPr>
        <w:numPr>
          <w:ilvl w:val="1"/>
          <w:numId w:val="11"/>
        </w:numPr>
        <w:jc w:val="both"/>
        <w:rPr>
          <w:rFonts w:ascii="Arial" w:hAnsi="Arial" w:cs="Arial"/>
          <w:b/>
          <w:bCs/>
          <w:snapToGrid w:val="0"/>
          <w:sz w:val="28"/>
          <w:szCs w:val="28"/>
        </w:rPr>
      </w:pPr>
      <w:r>
        <w:rPr>
          <w:rFonts w:ascii="Arial" w:hAnsi="Arial" w:cs="Arial"/>
          <w:b/>
          <w:bCs/>
          <w:snapToGrid w:val="0"/>
          <w:sz w:val="28"/>
          <w:szCs w:val="28"/>
        </w:rPr>
        <w:t>Konzentrazioa: Ahal den neurrian puntu guztiak entzunaldi bakarrean ebatzi.</w:t>
      </w:r>
    </w:p>
    <w:p w:rsidR="001677FD" w:rsidRDefault="001677FD">
      <w:pPr>
        <w:numPr>
          <w:ilvl w:val="1"/>
          <w:numId w:val="11"/>
        </w:numPr>
        <w:jc w:val="both"/>
        <w:rPr>
          <w:rFonts w:ascii="Arial" w:hAnsi="Arial" w:cs="Arial"/>
          <w:b/>
          <w:bCs/>
          <w:snapToGrid w:val="0"/>
          <w:sz w:val="28"/>
          <w:szCs w:val="28"/>
          <w:lang w:val="en-GB"/>
        </w:rPr>
      </w:pPr>
      <w:r>
        <w:rPr>
          <w:rFonts w:ascii="Arial" w:hAnsi="Arial" w:cs="Arial"/>
          <w:b/>
          <w:bCs/>
          <w:snapToGrid w:val="0"/>
          <w:sz w:val="28"/>
          <w:szCs w:val="28"/>
          <w:lang w:val="en-GB"/>
        </w:rPr>
        <w:t>Publizitatea: Edonork ikus dezake.</w:t>
      </w:r>
    </w:p>
    <w:p w:rsidR="001677FD" w:rsidRDefault="001677FD">
      <w:pPr>
        <w:numPr>
          <w:ilvl w:val="1"/>
          <w:numId w:val="11"/>
        </w:numPr>
        <w:jc w:val="both"/>
        <w:rPr>
          <w:rFonts w:ascii="Arial" w:hAnsi="Arial" w:cs="Arial"/>
          <w:b/>
          <w:bCs/>
          <w:snapToGrid w:val="0"/>
          <w:sz w:val="28"/>
          <w:szCs w:val="28"/>
          <w:lang w:val="pt-BR"/>
        </w:rPr>
      </w:pPr>
      <w:r>
        <w:rPr>
          <w:rFonts w:ascii="Arial" w:hAnsi="Arial" w:cs="Arial"/>
          <w:b/>
          <w:bCs/>
          <w:snapToGrid w:val="0"/>
          <w:sz w:val="28"/>
          <w:szCs w:val="28"/>
          <w:lang w:val="pt-BR"/>
        </w:rPr>
        <w:t>Azkartasuna: Printzipio bat baino gehiago ondorio bat da: Ondo eginiko prozedura baten ondorioa</w:t>
      </w:r>
      <w:r>
        <w:rPr>
          <w:rFonts w:ascii="Arial" w:hAnsi="Arial" w:cs="Arial"/>
          <w:b/>
          <w:bCs/>
          <w:snapToGrid w:val="0"/>
          <w:sz w:val="28"/>
          <w:szCs w:val="28"/>
        </w:rPr>
        <w:sym w:font="Symbol" w:char="F0AE"/>
      </w:r>
      <w:r>
        <w:rPr>
          <w:rFonts w:ascii="Arial" w:hAnsi="Arial" w:cs="Arial"/>
          <w:b/>
          <w:bCs/>
          <w:snapToGrid w:val="0"/>
          <w:sz w:val="28"/>
          <w:szCs w:val="28"/>
          <w:lang w:val="pt-BR"/>
        </w:rPr>
        <w:t>Esaten den bezala beranduei eginiko justizia ez da justizia.</w:t>
      </w:r>
    </w:p>
    <w:p w:rsidR="001677FD" w:rsidRDefault="001677FD">
      <w:pPr>
        <w:ind w:left="1785"/>
        <w:jc w:val="both"/>
        <w:rPr>
          <w:rFonts w:ascii="Arial" w:hAnsi="Arial" w:cs="Arial"/>
          <w:b/>
          <w:bCs/>
          <w:snapToGrid w:val="0"/>
          <w:sz w:val="28"/>
          <w:szCs w:val="28"/>
          <w:u w:val="single"/>
          <w:lang w:val="pt-BR"/>
        </w:rPr>
      </w:pPr>
      <w:r>
        <w:rPr>
          <w:rFonts w:ascii="Arial" w:hAnsi="Arial" w:cs="Arial"/>
          <w:b/>
          <w:bCs/>
          <w:snapToGrid w:val="0"/>
          <w:sz w:val="28"/>
          <w:szCs w:val="28"/>
          <w:lang w:val="pt-BR"/>
        </w:rPr>
        <w:br w:type="page"/>
      </w:r>
      <w:r>
        <w:rPr>
          <w:rFonts w:ascii="Arial" w:hAnsi="Arial" w:cs="Arial"/>
          <w:b/>
          <w:bCs/>
          <w:snapToGrid w:val="0"/>
          <w:sz w:val="28"/>
          <w:szCs w:val="28"/>
          <w:u w:val="single"/>
          <w:lang w:val="pt-BR"/>
        </w:rPr>
        <w:lastRenderedPageBreak/>
        <w:t>3. GAIA: AUZIAREN ALDERDIAK.</w:t>
      </w:r>
    </w:p>
    <w:p w:rsidR="001677FD" w:rsidRDefault="001677FD">
      <w:pPr>
        <w:ind w:left="1785"/>
        <w:jc w:val="both"/>
        <w:rPr>
          <w:rFonts w:ascii="Arial" w:hAnsi="Arial" w:cs="Arial"/>
          <w:b/>
          <w:bCs/>
          <w:snapToGrid w:val="0"/>
          <w:sz w:val="28"/>
          <w:szCs w:val="28"/>
          <w:lang w:val="pt-BR"/>
        </w:rPr>
      </w:pPr>
    </w:p>
    <w:p w:rsidR="001677FD" w:rsidRDefault="001677FD">
      <w:pPr>
        <w:pStyle w:val="Textoindependiente"/>
        <w:rPr>
          <w:lang w:val="pt-BR"/>
        </w:rPr>
      </w:pPr>
      <w:r>
        <w:rPr>
          <w:lang w:val="pt-BR"/>
        </w:rPr>
        <w:t>Jurisdikzioari eskubidea.</w:t>
      </w:r>
    </w:p>
    <w:p w:rsidR="001677FD" w:rsidRDefault="001677FD">
      <w:pPr>
        <w:numPr>
          <w:ilvl w:val="0"/>
          <w:numId w:val="12"/>
        </w:numPr>
        <w:jc w:val="both"/>
        <w:rPr>
          <w:rFonts w:ascii="Arial" w:hAnsi="Arial" w:cs="Arial"/>
          <w:b/>
          <w:bCs/>
          <w:snapToGrid w:val="0"/>
          <w:sz w:val="28"/>
          <w:szCs w:val="28"/>
        </w:rPr>
      </w:pPr>
      <w:r>
        <w:rPr>
          <w:rFonts w:ascii="Arial" w:hAnsi="Arial" w:cs="Arial"/>
          <w:b/>
          <w:bCs/>
          <w:snapToGrid w:val="0"/>
          <w:sz w:val="28"/>
          <w:szCs w:val="28"/>
          <w:lang w:val="pt-BR"/>
        </w:rPr>
        <w:t xml:space="preserve">Eskubidea edukitzeak ez </w:t>
      </w:r>
      <w:proofErr w:type="gramStart"/>
      <w:r>
        <w:rPr>
          <w:rFonts w:ascii="Arial" w:hAnsi="Arial" w:cs="Arial"/>
          <w:b/>
          <w:bCs/>
          <w:snapToGrid w:val="0"/>
          <w:sz w:val="28"/>
          <w:szCs w:val="28"/>
          <w:lang w:val="pt-BR"/>
        </w:rPr>
        <w:t>du</w:t>
      </w:r>
      <w:proofErr w:type="gramEnd"/>
      <w:r>
        <w:rPr>
          <w:rFonts w:ascii="Arial" w:hAnsi="Arial" w:cs="Arial"/>
          <w:b/>
          <w:bCs/>
          <w:snapToGrid w:val="0"/>
          <w:sz w:val="28"/>
          <w:szCs w:val="28"/>
          <w:lang w:val="pt-BR"/>
        </w:rPr>
        <w:t xml:space="preserve"> esan nahi norberak nahi duena egin dezakela lortzeko. Horretarako daude Estatuak jarritako auzibidezko organuak: bakoitzak bere eskubidearen tutela eskatzeko. </w:t>
      </w:r>
      <w:r>
        <w:rPr>
          <w:rFonts w:ascii="Arial" w:hAnsi="Arial" w:cs="Arial"/>
          <w:b/>
          <w:bCs/>
          <w:snapToGrid w:val="0"/>
          <w:sz w:val="28"/>
          <w:szCs w:val="28"/>
        </w:rPr>
        <w:t>Hau da jurisdikzioa edukitzeko eskubidea.</w:t>
      </w:r>
    </w:p>
    <w:p w:rsidR="00E7083F" w:rsidRPr="004F756B" w:rsidRDefault="001677FD" w:rsidP="00E7083F">
      <w:pPr>
        <w:numPr>
          <w:ilvl w:val="0"/>
          <w:numId w:val="12"/>
        </w:numPr>
        <w:jc w:val="both"/>
        <w:rPr>
          <w:rFonts w:ascii="Arial" w:hAnsi="Arial" w:cs="Arial"/>
          <w:b/>
          <w:bCs/>
          <w:snapToGrid w:val="0"/>
          <w:sz w:val="28"/>
          <w:szCs w:val="28"/>
        </w:rPr>
      </w:pPr>
      <w:r w:rsidRPr="00E7083F">
        <w:rPr>
          <w:rFonts w:ascii="Arial" w:hAnsi="Arial" w:cs="Arial"/>
          <w:b/>
          <w:bCs/>
          <w:snapToGrid w:val="0"/>
          <w:sz w:val="28"/>
          <w:szCs w:val="28"/>
        </w:rPr>
        <w:t>Oinarrizko eskubidea da: art 24.1 Konst.</w:t>
      </w:r>
      <w:r w:rsidR="008107C2" w:rsidRPr="00E7083F">
        <w:rPr>
          <w:rFonts w:ascii="Arial" w:hAnsi="Arial" w:cs="Arial"/>
          <w:b/>
          <w:bCs/>
          <w:snapToGrid w:val="0"/>
          <w:sz w:val="28"/>
          <w:szCs w:val="28"/>
        </w:rPr>
        <w:t xml:space="preserve"> </w:t>
      </w:r>
    </w:p>
    <w:p w:rsidR="001677FD" w:rsidRPr="00E7083F" w:rsidRDefault="001677FD" w:rsidP="00E7083F">
      <w:pPr>
        <w:numPr>
          <w:ilvl w:val="0"/>
          <w:numId w:val="12"/>
        </w:numPr>
        <w:jc w:val="both"/>
        <w:rPr>
          <w:rFonts w:ascii="Arial" w:hAnsi="Arial" w:cs="Arial"/>
          <w:b/>
          <w:bCs/>
          <w:snapToGrid w:val="0"/>
          <w:sz w:val="28"/>
          <w:szCs w:val="28"/>
          <w:lang w:val="en-GB"/>
        </w:rPr>
      </w:pPr>
      <w:r w:rsidRPr="00E7083F">
        <w:rPr>
          <w:rFonts w:ascii="Arial" w:hAnsi="Arial" w:cs="Arial"/>
          <w:b/>
          <w:bCs/>
          <w:snapToGrid w:val="0"/>
          <w:sz w:val="28"/>
          <w:szCs w:val="28"/>
          <w:lang w:val="en-GB"/>
        </w:rPr>
        <w:t>Eskubidearen ondorioak:</w:t>
      </w:r>
    </w:p>
    <w:p w:rsidR="001677FD" w:rsidRDefault="001677FD">
      <w:pPr>
        <w:numPr>
          <w:ilvl w:val="1"/>
          <w:numId w:val="12"/>
        </w:numPr>
        <w:jc w:val="both"/>
        <w:rPr>
          <w:rFonts w:ascii="Arial" w:hAnsi="Arial" w:cs="Arial"/>
          <w:b/>
          <w:bCs/>
          <w:snapToGrid w:val="0"/>
          <w:sz w:val="28"/>
          <w:szCs w:val="28"/>
          <w:lang w:val="en-GB"/>
        </w:rPr>
      </w:pPr>
      <w:r>
        <w:rPr>
          <w:rFonts w:ascii="Arial" w:hAnsi="Arial" w:cs="Arial"/>
          <w:b/>
          <w:bCs/>
          <w:snapToGrid w:val="0"/>
          <w:sz w:val="28"/>
          <w:szCs w:val="28"/>
          <w:lang w:val="en-GB"/>
        </w:rPr>
        <w:t>Edonork ipin dezake martxan prozesua.</w:t>
      </w:r>
    </w:p>
    <w:p w:rsidR="001677FD" w:rsidRDefault="001677FD">
      <w:pPr>
        <w:numPr>
          <w:ilvl w:val="1"/>
          <w:numId w:val="12"/>
        </w:numPr>
        <w:jc w:val="both"/>
        <w:rPr>
          <w:rFonts w:ascii="Arial" w:hAnsi="Arial" w:cs="Arial"/>
          <w:b/>
          <w:bCs/>
          <w:snapToGrid w:val="0"/>
          <w:sz w:val="28"/>
          <w:szCs w:val="28"/>
          <w:lang w:val="en-GB"/>
        </w:rPr>
      </w:pPr>
      <w:r>
        <w:rPr>
          <w:rFonts w:ascii="Arial" w:hAnsi="Arial" w:cs="Arial"/>
          <w:b/>
          <w:bCs/>
          <w:snapToGrid w:val="0"/>
          <w:sz w:val="28"/>
          <w:szCs w:val="28"/>
          <w:lang w:val="en-GB"/>
        </w:rPr>
        <w:t>Organuak Konstituzioak eta bestelako arauak jarritako bermeak errespetatu beharko ditu bere ihardueran; bestela anparo helegitea (A. Konstituzionalaren aurrean) tarteratzeko eskubidea dago.</w:t>
      </w:r>
    </w:p>
    <w:p w:rsidR="001677FD" w:rsidRDefault="001677FD">
      <w:pPr>
        <w:numPr>
          <w:ilvl w:val="1"/>
          <w:numId w:val="12"/>
        </w:numPr>
        <w:jc w:val="both"/>
        <w:rPr>
          <w:rFonts w:ascii="Arial" w:hAnsi="Arial" w:cs="Arial"/>
          <w:b/>
          <w:bCs/>
          <w:snapToGrid w:val="0"/>
          <w:sz w:val="28"/>
          <w:szCs w:val="28"/>
          <w:lang w:val="en-GB"/>
        </w:rPr>
      </w:pPr>
      <w:r>
        <w:rPr>
          <w:rFonts w:ascii="Arial" w:hAnsi="Arial" w:cs="Arial"/>
          <w:b/>
          <w:bCs/>
          <w:snapToGrid w:val="0"/>
          <w:sz w:val="28"/>
          <w:szCs w:val="28"/>
          <w:lang w:val="en-GB"/>
        </w:rPr>
        <w:t xml:space="preserve">Baldintzak betez gero, organuak prozesuaren amaieran ebazpen bat emango </w:t>
      </w:r>
      <w:proofErr w:type="gramStart"/>
      <w:r>
        <w:rPr>
          <w:rFonts w:ascii="Arial" w:hAnsi="Arial" w:cs="Arial"/>
          <w:b/>
          <w:bCs/>
          <w:snapToGrid w:val="0"/>
          <w:sz w:val="28"/>
          <w:szCs w:val="28"/>
          <w:lang w:val="en-GB"/>
        </w:rPr>
        <w:t>du  eskatutakoaren</w:t>
      </w:r>
      <w:proofErr w:type="gramEnd"/>
      <w:r>
        <w:rPr>
          <w:rFonts w:ascii="Arial" w:hAnsi="Arial" w:cs="Arial"/>
          <w:b/>
          <w:bCs/>
          <w:snapToGrid w:val="0"/>
          <w:sz w:val="28"/>
          <w:szCs w:val="28"/>
          <w:lang w:val="en-GB"/>
        </w:rPr>
        <w:t xml:space="preserve"> arabera.</w:t>
      </w:r>
    </w:p>
    <w:p w:rsidR="001677FD" w:rsidRDefault="001677FD">
      <w:pPr>
        <w:numPr>
          <w:ilvl w:val="1"/>
          <w:numId w:val="12"/>
        </w:numPr>
        <w:jc w:val="both"/>
        <w:rPr>
          <w:rFonts w:ascii="Arial" w:hAnsi="Arial" w:cs="Arial"/>
          <w:b/>
          <w:bCs/>
          <w:snapToGrid w:val="0"/>
          <w:sz w:val="28"/>
          <w:szCs w:val="28"/>
        </w:rPr>
      </w:pPr>
      <w:r>
        <w:rPr>
          <w:rFonts w:ascii="Arial" w:hAnsi="Arial" w:cs="Arial"/>
          <w:b/>
          <w:bCs/>
          <w:snapToGrid w:val="0"/>
          <w:sz w:val="28"/>
          <w:szCs w:val="28"/>
          <w:lang w:val="en-GB"/>
        </w:rPr>
        <w:t xml:space="preserve">Eskatutako puntu guztiak aztertu eta konpontzen saiatu beharko da. </w:t>
      </w:r>
      <w:r>
        <w:rPr>
          <w:rFonts w:ascii="Arial" w:hAnsi="Arial" w:cs="Arial"/>
          <w:b/>
          <w:bCs/>
          <w:snapToGrid w:val="0"/>
          <w:sz w:val="28"/>
          <w:szCs w:val="28"/>
        </w:rPr>
        <w:t>Ezin du bat bera ere ez utzi konpondu gabe.</w:t>
      </w:r>
    </w:p>
    <w:p w:rsidR="001677FD" w:rsidRDefault="001677FD">
      <w:pPr>
        <w:numPr>
          <w:ilvl w:val="1"/>
          <w:numId w:val="12"/>
        </w:numPr>
        <w:jc w:val="both"/>
        <w:rPr>
          <w:rFonts w:ascii="Arial" w:hAnsi="Arial" w:cs="Arial"/>
          <w:b/>
          <w:bCs/>
          <w:snapToGrid w:val="0"/>
          <w:sz w:val="28"/>
          <w:szCs w:val="28"/>
        </w:rPr>
      </w:pPr>
      <w:r>
        <w:rPr>
          <w:rFonts w:ascii="Arial" w:hAnsi="Arial" w:cs="Arial"/>
          <w:b/>
          <w:bCs/>
          <w:snapToGrid w:val="0"/>
          <w:sz w:val="28"/>
          <w:szCs w:val="28"/>
        </w:rPr>
        <w:t>Gero betearazi behar da.</w:t>
      </w:r>
    </w:p>
    <w:p w:rsidR="001677FD" w:rsidRDefault="001677FD">
      <w:pPr>
        <w:numPr>
          <w:ilvl w:val="1"/>
          <w:numId w:val="12"/>
        </w:numPr>
        <w:jc w:val="both"/>
        <w:rPr>
          <w:rFonts w:ascii="Arial" w:hAnsi="Arial" w:cs="Arial"/>
          <w:b/>
          <w:bCs/>
          <w:snapToGrid w:val="0"/>
          <w:sz w:val="28"/>
          <w:szCs w:val="28"/>
        </w:rPr>
      </w:pPr>
      <w:r>
        <w:rPr>
          <w:rFonts w:ascii="Arial" w:hAnsi="Arial" w:cs="Arial"/>
          <w:b/>
          <w:bCs/>
          <w:snapToGrid w:val="0"/>
          <w:sz w:val="28"/>
          <w:szCs w:val="28"/>
        </w:rPr>
        <w:t>Ados ez banago, errekurritzeko edo helegitea tarteratzeko eskubidea izango dut. Hau ere jurisdikzio eskubidearen barne dago.</w:t>
      </w:r>
    </w:p>
    <w:p w:rsidR="001677FD" w:rsidRDefault="001677FD">
      <w:pPr>
        <w:jc w:val="both"/>
        <w:rPr>
          <w:rFonts w:ascii="Arial" w:hAnsi="Arial" w:cs="Arial"/>
          <w:b/>
          <w:bCs/>
          <w:snapToGrid w:val="0"/>
          <w:sz w:val="28"/>
          <w:szCs w:val="28"/>
        </w:rPr>
      </w:pPr>
    </w:p>
    <w:p w:rsidR="001677FD" w:rsidRDefault="001677FD">
      <w:pPr>
        <w:pStyle w:val="Textoindependiente"/>
      </w:pPr>
      <w:r>
        <w:t>Auziaren alderdiak:</w:t>
      </w:r>
    </w:p>
    <w:p w:rsidR="001677FD" w:rsidRDefault="001677FD">
      <w:pPr>
        <w:pStyle w:val="Textoindependiente"/>
        <w:numPr>
          <w:ilvl w:val="0"/>
          <w:numId w:val="13"/>
        </w:numPr>
        <w:rPr>
          <w:b w:val="0"/>
          <w:bCs w:val="0"/>
        </w:rPr>
      </w:pPr>
      <w:r>
        <w:rPr>
          <w:b w:val="0"/>
          <w:bCs w:val="0"/>
        </w:rPr>
        <w:t>Sozial arloko prozesu eta auzitegien berezitasuna auzian datza. Honek esan nahi du:</w:t>
      </w:r>
    </w:p>
    <w:p w:rsidR="001677FD" w:rsidRDefault="001677FD">
      <w:pPr>
        <w:pStyle w:val="Textoindependiente"/>
        <w:numPr>
          <w:ilvl w:val="1"/>
          <w:numId w:val="13"/>
        </w:numPr>
        <w:rPr>
          <w:b w:val="0"/>
          <w:bCs w:val="0"/>
        </w:rPr>
      </w:pPr>
      <w:r>
        <w:rPr>
          <w:b w:val="0"/>
          <w:bCs w:val="0"/>
        </w:rPr>
        <w:t>Alderdiak ez direla beti langile edo enpresari izan behar.</w:t>
      </w:r>
    </w:p>
    <w:p w:rsidR="001677FD" w:rsidRDefault="001677FD">
      <w:pPr>
        <w:pStyle w:val="Textoindependiente"/>
        <w:numPr>
          <w:ilvl w:val="1"/>
          <w:numId w:val="13"/>
        </w:numPr>
        <w:rPr>
          <w:b w:val="0"/>
          <w:bCs w:val="0"/>
          <w:lang w:val="pt-BR"/>
        </w:rPr>
      </w:pPr>
      <w:r>
        <w:rPr>
          <w:b w:val="0"/>
          <w:bCs w:val="0"/>
          <w:lang w:val="pt-BR"/>
        </w:rPr>
        <w:t xml:space="preserve">Langile edo enpresari batek aurkeztutako auziak ez dira beti sozial arlokoak izango </w:t>
      </w:r>
      <w:proofErr w:type="gramStart"/>
      <w:r>
        <w:rPr>
          <w:b w:val="0"/>
          <w:bCs w:val="0"/>
          <w:lang w:val="pt-BR"/>
        </w:rPr>
        <w:t>eta</w:t>
      </w:r>
      <w:proofErr w:type="gramEnd"/>
      <w:r>
        <w:rPr>
          <w:b w:val="0"/>
          <w:bCs w:val="0"/>
          <w:lang w:val="pt-BR"/>
        </w:rPr>
        <w:t xml:space="preserve"> ez da prozesu soziala erabiliko.</w:t>
      </w:r>
    </w:p>
    <w:p w:rsidR="001677FD" w:rsidRDefault="001677FD">
      <w:pPr>
        <w:pStyle w:val="Textoindependiente"/>
        <w:numPr>
          <w:ilvl w:val="0"/>
          <w:numId w:val="13"/>
        </w:numPr>
        <w:rPr>
          <w:b w:val="0"/>
          <w:bCs w:val="0"/>
          <w:lang w:val="pt-BR"/>
        </w:rPr>
      </w:pPr>
      <w:r>
        <w:rPr>
          <w:b w:val="0"/>
          <w:bCs w:val="0"/>
          <w:lang w:val="pt-BR"/>
        </w:rPr>
        <w:t xml:space="preserve">Bi alde egon </w:t>
      </w:r>
      <w:proofErr w:type="gramStart"/>
      <w:r>
        <w:rPr>
          <w:b w:val="0"/>
          <w:bCs w:val="0"/>
          <w:lang w:val="pt-BR"/>
        </w:rPr>
        <w:t>behar</w:t>
      </w:r>
      <w:proofErr w:type="gramEnd"/>
      <w:r>
        <w:rPr>
          <w:b w:val="0"/>
          <w:bCs w:val="0"/>
          <w:lang w:val="pt-BR"/>
        </w:rPr>
        <w:t xml:space="preserve"> dira, ez bi pertsona alde bakoitzean pertsona bat baino gehiago egon daitekeelako.</w:t>
      </w:r>
    </w:p>
    <w:p w:rsidR="001677FD" w:rsidRDefault="001677FD">
      <w:pPr>
        <w:pStyle w:val="Textoindependiente"/>
        <w:numPr>
          <w:ilvl w:val="0"/>
          <w:numId w:val="13"/>
        </w:numPr>
        <w:rPr>
          <w:b w:val="0"/>
          <w:bCs w:val="0"/>
        </w:rPr>
      </w:pPr>
      <w:r>
        <w:rPr>
          <w:b w:val="0"/>
          <w:bCs w:val="0"/>
        </w:rPr>
        <w:t>Kontraproposameneko jarrerak izango dituzte:</w:t>
      </w:r>
    </w:p>
    <w:p w:rsidR="001677FD" w:rsidRDefault="001677FD">
      <w:pPr>
        <w:pStyle w:val="Textoindependiente"/>
        <w:numPr>
          <w:ilvl w:val="1"/>
          <w:numId w:val="13"/>
        </w:numPr>
        <w:rPr>
          <w:b w:val="0"/>
          <w:bCs w:val="0"/>
        </w:rPr>
      </w:pPr>
      <w:r>
        <w:rPr>
          <w:b w:val="0"/>
          <w:bCs w:val="0"/>
        </w:rPr>
        <w:t>Bat demanda jartzen duena izango da, auzi jartzailea deritzona (demandantea /demandatzailea).</w:t>
      </w:r>
    </w:p>
    <w:p w:rsidR="001677FD" w:rsidRDefault="001677FD">
      <w:pPr>
        <w:pStyle w:val="Textoindependiente"/>
        <w:numPr>
          <w:ilvl w:val="1"/>
          <w:numId w:val="13"/>
        </w:numPr>
      </w:pPr>
      <w:r>
        <w:rPr>
          <w:b w:val="0"/>
          <w:bCs w:val="0"/>
        </w:rPr>
        <w:t>Bestea demanda jasan behar duena: demandatua</w:t>
      </w:r>
      <w:r>
        <w:t>.</w:t>
      </w:r>
    </w:p>
    <w:p w:rsidR="001677FD" w:rsidRDefault="001677FD">
      <w:pPr>
        <w:pStyle w:val="Textoindependiente"/>
        <w:numPr>
          <w:ilvl w:val="0"/>
          <w:numId w:val="13"/>
        </w:numPr>
        <w:rPr>
          <w:b w:val="0"/>
          <w:bCs w:val="0"/>
        </w:rPr>
      </w:pPr>
      <w:r>
        <w:rPr>
          <w:b w:val="0"/>
          <w:bCs w:val="0"/>
        </w:rPr>
        <w:lastRenderedPageBreak/>
        <w:t>Alde biak izan behar dituzte eskubide berdinak</w:t>
      </w:r>
      <w:r>
        <w:rPr>
          <w:b w:val="0"/>
          <w:bCs w:val="0"/>
        </w:rPr>
        <w:sym w:font="Symbol" w:char="F0AE"/>
      </w:r>
      <w:r>
        <w:rPr>
          <w:b w:val="0"/>
          <w:bCs w:val="0"/>
        </w:rPr>
        <w:t xml:space="preserve"> berdintasunezko printzipioa.</w:t>
      </w:r>
    </w:p>
    <w:p w:rsidR="001677FD" w:rsidRDefault="001677FD">
      <w:pPr>
        <w:pStyle w:val="Textoindependiente"/>
        <w:numPr>
          <w:ilvl w:val="0"/>
          <w:numId w:val="13"/>
        </w:numPr>
        <w:rPr>
          <w:b w:val="0"/>
          <w:bCs w:val="0"/>
        </w:rPr>
      </w:pPr>
      <w:r>
        <w:rPr>
          <w:b w:val="0"/>
          <w:bCs w:val="0"/>
        </w:rPr>
        <w:t>Biei entzun beharko zaie.</w:t>
      </w:r>
    </w:p>
    <w:p w:rsidR="001677FD" w:rsidRDefault="001677FD">
      <w:pPr>
        <w:pStyle w:val="Textoindependiente"/>
        <w:numPr>
          <w:ilvl w:val="0"/>
          <w:numId w:val="13"/>
        </w:numPr>
        <w:rPr>
          <w:b w:val="0"/>
          <w:bCs w:val="0"/>
        </w:rPr>
      </w:pPr>
      <w:r>
        <w:t>Alderdien gaitasuna</w:t>
      </w:r>
      <w:r>
        <w:rPr>
          <w:b w:val="0"/>
          <w:bCs w:val="0"/>
        </w:rPr>
        <w:t>:</w:t>
      </w:r>
    </w:p>
    <w:p w:rsidR="001677FD" w:rsidRDefault="001677FD">
      <w:pPr>
        <w:pStyle w:val="Textoindependiente"/>
        <w:numPr>
          <w:ilvl w:val="1"/>
          <w:numId w:val="13"/>
        </w:numPr>
        <w:rPr>
          <w:b w:val="0"/>
          <w:bCs w:val="0"/>
        </w:rPr>
      </w:pPr>
      <w:r>
        <w:rPr>
          <w:b w:val="0"/>
          <w:bCs w:val="0"/>
        </w:rPr>
        <w:t>Zein izan daiteke alderdi prozesu baten</w:t>
      </w:r>
      <w:proofErr w:type="gramStart"/>
      <w:r>
        <w:rPr>
          <w:b w:val="0"/>
          <w:bCs w:val="0"/>
        </w:rPr>
        <w:t>?</w:t>
      </w:r>
      <w:proofErr w:type="gramEnd"/>
    </w:p>
    <w:p w:rsidR="001677FD" w:rsidRDefault="001677FD">
      <w:pPr>
        <w:pStyle w:val="Textoindependiente"/>
        <w:numPr>
          <w:ilvl w:val="2"/>
          <w:numId w:val="13"/>
        </w:numPr>
        <w:rPr>
          <w:b w:val="0"/>
          <w:bCs w:val="0"/>
        </w:rPr>
      </w:pPr>
      <w:r>
        <w:rPr>
          <w:b w:val="0"/>
          <w:bCs w:val="0"/>
        </w:rPr>
        <w:t>Alderdi izateko gaitasuna:</w:t>
      </w:r>
    </w:p>
    <w:p w:rsidR="001677FD" w:rsidRDefault="001677FD">
      <w:pPr>
        <w:pStyle w:val="Textoindependiente"/>
        <w:numPr>
          <w:ilvl w:val="3"/>
          <w:numId w:val="13"/>
        </w:numPr>
        <w:rPr>
          <w:b w:val="0"/>
          <w:bCs w:val="0"/>
        </w:rPr>
      </w:pPr>
      <w:r>
        <w:rPr>
          <w:b w:val="0"/>
          <w:bCs w:val="0"/>
        </w:rPr>
        <w:t>Pertsona fisikoak: denak.</w:t>
      </w:r>
    </w:p>
    <w:p w:rsidR="001677FD" w:rsidRDefault="001677FD">
      <w:pPr>
        <w:pStyle w:val="Textoindependiente"/>
        <w:numPr>
          <w:ilvl w:val="3"/>
          <w:numId w:val="13"/>
        </w:numPr>
        <w:rPr>
          <w:b w:val="0"/>
          <w:bCs w:val="0"/>
        </w:rPr>
      </w:pPr>
      <w:r>
        <w:rPr>
          <w:b w:val="0"/>
          <w:bCs w:val="0"/>
        </w:rPr>
        <w:t>Pertsona juridikoak: Zuzenbideak eskatutakoa betetzen badute.</w:t>
      </w:r>
    </w:p>
    <w:p w:rsidR="001677FD" w:rsidRDefault="001677FD">
      <w:pPr>
        <w:pStyle w:val="Textoindependiente"/>
        <w:numPr>
          <w:ilvl w:val="2"/>
          <w:numId w:val="13"/>
        </w:numPr>
        <w:rPr>
          <w:b w:val="0"/>
          <w:bCs w:val="0"/>
        </w:rPr>
      </w:pPr>
      <w:r>
        <w:rPr>
          <w:b w:val="0"/>
          <w:bCs w:val="0"/>
        </w:rPr>
        <w:t>Prozesuan aur</w:t>
      </w:r>
      <w:r w:rsidR="00580BDB">
        <w:rPr>
          <w:b w:val="0"/>
          <w:bCs w:val="0"/>
        </w:rPr>
        <w:t>kezteko gaitasuna (gaitasun proze</w:t>
      </w:r>
      <w:r>
        <w:rPr>
          <w:b w:val="0"/>
          <w:bCs w:val="0"/>
        </w:rPr>
        <w:t>sala): 16 eta 17 JSL:</w:t>
      </w:r>
    </w:p>
    <w:p w:rsidR="001677FD" w:rsidRDefault="001677FD">
      <w:pPr>
        <w:pStyle w:val="Textoindependiente"/>
        <w:numPr>
          <w:ilvl w:val="3"/>
          <w:numId w:val="13"/>
        </w:numPr>
        <w:rPr>
          <w:b w:val="0"/>
          <w:bCs w:val="0"/>
        </w:rPr>
      </w:pPr>
      <w:r>
        <w:rPr>
          <w:b w:val="0"/>
          <w:bCs w:val="0"/>
        </w:rPr>
        <w:t>Pertsona fisikoa: 18 urtetik aurrera, baina sozial arloan 16tik aurrera, lana egiteko baldintzak betetzen badute (emanzipazioa edo baimena)</w:t>
      </w:r>
    </w:p>
    <w:p w:rsidR="001677FD" w:rsidRDefault="001677FD">
      <w:pPr>
        <w:pStyle w:val="Textoindependiente"/>
        <w:numPr>
          <w:ilvl w:val="3"/>
          <w:numId w:val="13"/>
        </w:numPr>
        <w:rPr>
          <w:b w:val="0"/>
          <w:bCs w:val="0"/>
        </w:rPr>
      </w:pPr>
      <w:r>
        <w:rPr>
          <w:b w:val="0"/>
          <w:bCs w:val="0"/>
        </w:rPr>
        <w:t>Pertsona juridikoak: Pertsona juridiko bihurtzen direnean auzietan parte hartzeko gai izaten dira, beti ere hirugarren pertsona baten bidez jardun beharko dutela kontutan hartuz.</w:t>
      </w:r>
    </w:p>
    <w:p w:rsidR="001677FD" w:rsidRDefault="001677FD">
      <w:pPr>
        <w:pStyle w:val="Textoindependiente"/>
        <w:numPr>
          <w:ilvl w:val="0"/>
          <w:numId w:val="14"/>
        </w:numPr>
      </w:pPr>
      <w:r>
        <w:t>Legitimazioa:</w:t>
      </w:r>
    </w:p>
    <w:p w:rsidR="001677FD" w:rsidRDefault="001677FD">
      <w:pPr>
        <w:pStyle w:val="Textoindependiente"/>
        <w:numPr>
          <w:ilvl w:val="1"/>
          <w:numId w:val="14"/>
        </w:numPr>
        <w:rPr>
          <w:b w:val="0"/>
          <w:bCs w:val="0"/>
        </w:rPr>
      </w:pPr>
      <w:r>
        <w:rPr>
          <w:b w:val="0"/>
          <w:bCs w:val="0"/>
        </w:rPr>
        <w:t>Gaitasunak esaten digu zein izan daitekeen alde eta zein aurkeztu prozesuan baina modu orokor batean.</w:t>
      </w:r>
    </w:p>
    <w:p w:rsidR="001677FD" w:rsidRDefault="001677FD">
      <w:pPr>
        <w:pStyle w:val="Textoindependiente"/>
        <w:ind w:left="2124"/>
        <w:rPr>
          <w:b w:val="0"/>
          <w:bCs w:val="0"/>
        </w:rPr>
      </w:pPr>
      <w:r>
        <w:rPr>
          <w:b w:val="0"/>
          <w:bCs w:val="0"/>
        </w:rPr>
        <w:t>Legitimazioak ostera esango digu “zein” prozesu zehatz baten.</w:t>
      </w:r>
    </w:p>
    <w:p w:rsidR="001677FD" w:rsidRDefault="001677FD">
      <w:pPr>
        <w:pStyle w:val="Textoindependiente"/>
        <w:ind w:left="2508"/>
        <w:rPr>
          <w:b w:val="0"/>
          <w:bCs w:val="0"/>
        </w:rPr>
      </w:pPr>
    </w:p>
    <w:p w:rsidR="001677FD" w:rsidRDefault="001677FD">
      <w:pPr>
        <w:pStyle w:val="Textoindependiente"/>
        <w:numPr>
          <w:ilvl w:val="1"/>
          <w:numId w:val="14"/>
        </w:numPr>
        <w:rPr>
          <w:b w:val="0"/>
          <w:bCs w:val="0"/>
        </w:rPr>
      </w:pPr>
      <w:r>
        <w:rPr>
          <w:b w:val="0"/>
          <w:bCs w:val="0"/>
        </w:rPr>
        <w:t>Hiru eratakoa:</w:t>
      </w:r>
    </w:p>
    <w:p w:rsidR="001677FD" w:rsidRDefault="001677FD">
      <w:pPr>
        <w:pStyle w:val="Textoindependiente"/>
        <w:ind w:left="1788"/>
        <w:rPr>
          <w:b w:val="0"/>
          <w:bCs w:val="0"/>
        </w:rPr>
      </w:pPr>
    </w:p>
    <w:p w:rsidR="001677FD" w:rsidRDefault="001677FD">
      <w:pPr>
        <w:pStyle w:val="Textoindependiente"/>
        <w:numPr>
          <w:ilvl w:val="2"/>
          <w:numId w:val="14"/>
        </w:numPr>
        <w:rPr>
          <w:b w:val="0"/>
          <w:bCs w:val="0"/>
        </w:rPr>
      </w:pPr>
      <w:r>
        <w:rPr>
          <w:b w:val="0"/>
          <w:bCs w:val="0"/>
          <w:u w:val="single"/>
        </w:rPr>
        <w:t>Arrunta:</w:t>
      </w:r>
      <w:r>
        <w:rPr>
          <w:b w:val="0"/>
          <w:bCs w:val="0"/>
        </w:rPr>
        <w:t xml:space="preserve"> Prozesu zehatz baten alderdi bezala agertzeko interes edo eskubide zuzena edukitzea</w:t>
      </w:r>
      <w:r>
        <w:rPr>
          <w:b w:val="0"/>
          <w:bCs w:val="0"/>
        </w:rPr>
        <w:sym w:font="Symbol" w:char="F0AE"/>
      </w:r>
      <w:r>
        <w:rPr>
          <w:b w:val="0"/>
          <w:bCs w:val="0"/>
        </w:rPr>
        <w:t xml:space="preserve"> berana ez beste batena. Bi eratakoa:</w:t>
      </w:r>
    </w:p>
    <w:p w:rsidR="001677FD" w:rsidRDefault="001677FD">
      <w:pPr>
        <w:pStyle w:val="Textoindependiente"/>
        <w:numPr>
          <w:ilvl w:val="3"/>
          <w:numId w:val="14"/>
        </w:numPr>
        <w:rPr>
          <w:b w:val="0"/>
          <w:bCs w:val="0"/>
        </w:rPr>
      </w:pPr>
      <w:r>
        <w:rPr>
          <w:b w:val="0"/>
          <w:bCs w:val="0"/>
        </w:rPr>
        <w:t>Aktiboa: demandatzailea.</w:t>
      </w:r>
    </w:p>
    <w:p w:rsidR="001677FD" w:rsidRDefault="001677FD">
      <w:pPr>
        <w:pStyle w:val="Textoindependiente"/>
        <w:numPr>
          <w:ilvl w:val="3"/>
          <w:numId w:val="14"/>
        </w:numPr>
        <w:rPr>
          <w:b w:val="0"/>
          <w:bCs w:val="0"/>
        </w:rPr>
      </w:pPr>
      <w:r>
        <w:rPr>
          <w:b w:val="0"/>
          <w:bCs w:val="0"/>
        </w:rPr>
        <w:t>Pasiboa: demandatua.</w:t>
      </w:r>
    </w:p>
    <w:p w:rsidR="001677FD" w:rsidRDefault="001677FD">
      <w:pPr>
        <w:pStyle w:val="Textoindependiente"/>
        <w:ind w:left="3228"/>
        <w:rPr>
          <w:b w:val="0"/>
          <w:bCs w:val="0"/>
        </w:rPr>
      </w:pPr>
    </w:p>
    <w:p w:rsidR="001677FD" w:rsidRDefault="001677FD">
      <w:pPr>
        <w:pStyle w:val="Textoindependiente"/>
        <w:numPr>
          <w:ilvl w:val="2"/>
          <w:numId w:val="14"/>
        </w:numPr>
        <w:rPr>
          <w:b w:val="0"/>
          <w:bCs w:val="0"/>
          <w:lang w:val="pt-BR"/>
        </w:rPr>
      </w:pPr>
      <w:r>
        <w:rPr>
          <w:b w:val="0"/>
          <w:bCs w:val="0"/>
          <w:u w:val="single"/>
          <w:lang w:val="pt-BR"/>
        </w:rPr>
        <w:t>Berezia</w:t>
      </w:r>
      <w:r>
        <w:rPr>
          <w:b w:val="0"/>
          <w:bCs w:val="0"/>
          <w:lang w:val="pt-BR"/>
        </w:rPr>
        <w:t xml:space="preserve">: Arau prozesal batek emandakoa. Adib: Ministerio Fiskalak duena </w:t>
      </w:r>
      <w:proofErr w:type="gramStart"/>
      <w:r>
        <w:rPr>
          <w:b w:val="0"/>
          <w:bCs w:val="0"/>
          <w:lang w:val="pt-BR"/>
        </w:rPr>
        <w:t>JSLegeak</w:t>
      </w:r>
      <w:proofErr w:type="gramEnd"/>
      <w:r>
        <w:rPr>
          <w:b w:val="0"/>
          <w:bCs w:val="0"/>
          <w:lang w:val="pt-BR"/>
        </w:rPr>
        <w:t xml:space="preserve"> aurreikusitako prozesu guztietan, adib sindik</w:t>
      </w:r>
      <w:r w:rsidR="00E7083F">
        <w:rPr>
          <w:b w:val="0"/>
          <w:bCs w:val="0"/>
          <w:lang w:val="pt-BR"/>
        </w:rPr>
        <w:t>atuen estatutuen inpugnazioetan</w:t>
      </w:r>
      <w:r>
        <w:rPr>
          <w:b w:val="0"/>
          <w:bCs w:val="0"/>
          <w:lang w:val="pt-BR"/>
        </w:rPr>
        <w:t xml:space="preserve"> </w:t>
      </w:r>
      <w:r w:rsidR="00E7083F">
        <w:rPr>
          <w:b w:val="0"/>
          <w:bCs w:val="0"/>
          <w:lang w:val="pt-BR"/>
        </w:rPr>
        <w:t>(</w:t>
      </w:r>
      <w:r>
        <w:rPr>
          <w:b w:val="0"/>
          <w:bCs w:val="0"/>
          <w:lang w:val="pt-BR"/>
        </w:rPr>
        <w:t>JSL 173.3).</w:t>
      </w:r>
    </w:p>
    <w:p w:rsidR="001677FD" w:rsidRDefault="001677FD">
      <w:pPr>
        <w:pStyle w:val="Textoindependiente"/>
        <w:ind w:left="2508"/>
        <w:rPr>
          <w:b w:val="0"/>
          <w:bCs w:val="0"/>
          <w:lang w:val="pt-BR"/>
        </w:rPr>
      </w:pPr>
    </w:p>
    <w:p w:rsidR="008107C2" w:rsidRDefault="001677FD" w:rsidP="008107C2">
      <w:pPr>
        <w:pStyle w:val="Textoindependiente"/>
        <w:numPr>
          <w:ilvl w:val="2"/>
          <w:numId w:val="14"/>
        </w:numPr>
        <w:rPr>
          <w:b w:val="0"/>
          <w:bCs w:val="0"/>
          <w:lang w:val="pt-BR"/>
        </w:rPr>
      </w:pPr>
      <w:r>
        <w:rPr>
          <w:b w:val="0"/>
          <w:bCs w:val="0"/>
          <w:u w:val="single"/>
          <w:lang w:val="pt-BR"/>
        </w:rPr>
        <w:lastRenderedPageBreak/>
        <w:t xml:space="preserve">Sindikatu </w:t>
      </w:r>
      <w:proofErr w:type="gramStart"/>
      <w:r>
        <w:rPr>
          <w:b w:val="0"/>
          <w:bCs w:val="0"/>
          <w:u w:val="single"/>
          <w:lang w:val="pt-BR"/>
        </w:rPr>
        <w:t>eta</w:t>
      </w:r>
      <w:proofErr w:type="gramEnd"/>
      <w:r>
        <w:rPr>
          <w:b w:val="0"/>
          <w:bCs w:val="0"/>
          <w:u w:val="single"/>
          <w:lang w:val="pt-BR"/>
        </w:rPr>
        <w:t xml:space="preserve"> enpresari elkarteak</w:t>
      </w:r>
      <w:r>
        <w:rPr>
          <w:b w:val="0"/>
          <w:bCs w:val="0"/>
          <w:lang w:val="pt-BR"/>
        </w:rPr>
        <w:t xml:space="preserve">: Bakarrik afiliatutakoen izenean hauen baimenarekin (JSL 20) edo jokoan daudenak interes kolektiboak direnean eta eurak ordezkapen nahikoa baldin badute eremu hortan. </w:t>
      </w:r>
    </w:p>
    <w:p w:rsidR="008107C2" w:rsidRDefault="008107C2" w:rsidP="008107C2">
      <w:pPr>
        <w:pStyle w:val="Prrafodelista"/>
        <w:rPr>
          <w:lang w:val="pt-BR"/>
        </w:rPr>
      </w:pPr>
    </w:p>
    <w:p w:rsidR="001677FD" w:rsidRDefault="001677FD" w:rsidP="008107C2">
      <w:pPr>
        <w:pStyle w:val="Textoindependiente"/>
        <w:numPr>
          <w:ilvl w:val="0"/>
          <w:numId w:val="14"/>
        </w:numPr>
        <w:rPr>
          <w:b w:val="0"/>
          <w:bCs w:val="0"/>
          <w:lang w:val="pt-BR"/>
        </w:rPr>
      </w:pPr>
      <w:r w:rsidRPr="008107C2">
        <w:rPr>
          <w:lang w:val="pt-BR"/>
        </w:rPr>
        <w:t>Legebideztaketa pluraleko supostuak:</w:t>
      </w:r>
    </w:p>
    <w:p w:rsidR="008107C2" w:rsidRPr="008107C2" w:rsidRDefault="008107C2" w:rsidP="008107C2">
      <w:pPr>
        <w:pStyle w:val="Textoindependiente"/>
        <w:ind w:left="1068"/>
        <w:rPr>
          <w:b w:val="0"/>
          <w:bCs w:val="0"/>
          <w:lang w:val="pt-BR"/>
        </w:rPr>
      </w:pPr>
    </w:p>
    <w:p w:rsidR="001677FD" w:rsidRDefault="001677FD" w:rsidP="008107C2">
      <w:pPr>
        <w:pStyle w:val="Textoindependiente"/>
        <w:keepNext/>
        <w:rPr>
          <w:lang w:val="pt-BR"/>
        </w:rPr>
      </w:pPr>
      <w:r>
        <w:rPr>
          <w:b w:val="0"/>
          <w:bCs w:val="0"/>
          <w:lang w:val="pt-BR"/>
        </w:rPr>
        <w:t>Gutxienez alderdi baten pertsona bat baino gehiago dagoenean, auzi bakar batekin</w:t>
      </w:r>
      <w:r>
        <w:rPr>
          <w:b w:val="0"/>
          <w:bCs w:val="0"/>
          <w:lang w:val="en-GB"/>
        </w:rPr>
        <w:sym w:font="Symbol" w:char="F0DE"/>
      </w:r>
      <w:r>
        <w:rPr>
          <w:b w:val="0"/>
          <w:bCs w:val="0"/>
          <w:lang w:val="pt-BR"/>
        </w:rPr>
        <w:t>Prozesu bakarra, ebazpen bakar batekin.</w:t>
      </w:r>
    </w:p>
    <w:p w:rsidR="001677FD" w:rsidRDefault="001677FD">
      <w:pPr>
        <w:pStyle w:val="Textoindependiente"/>
        <w:keepNext/>
        <w:ind w:left="1068"/>
        <w:rPr>
          <w:lang w:val="pt-BR"/>
        </w:rPr>
      </w:pPr>
    </w:p>
    <w:p w:rsidR="001677FD" w:rsidRDefault="001677FD">
      <w:pPr>
        <w:pStyle w:val="Textoindependiente"/>
        <w:keepNext/>
        <w:numPr>
          <w:ilvl w:val="0"/>
          <w:numId w:val="14"/>
        </w:numPr>
        <w:rPr>
          <w:lang w:val="pt-BR"/>
        </w:rPr>
      </w:pPr>
      <w:r>
        <w:rPr>
          <w:b w:val="0"/>
          <w:bCs w:val="0"/>
          <w:lang w:val="pt-BR"/>
        </w:rPr>
        <w:t xml:space="preserve">Motak: </w:t>
      </w:r>
    </w:p>
    <w:p w:rsidR="001677FD" w:rsidRDefault="001677FD">
      <w:pPr>
        <w:pStyle w:val="Textoindependiente"/>
        <w:keepNext/>
        <w:numPr>
          <w:ilvl w:val="1"/>
          <w:numId w:val="14"/>
        </w:numPr>
        <w:rPr>
          <w:lang w:val="pt-BR"/>
        </w:rPr>
      </w:pPr>
      <w:r>
        <w:rPr>
          <w:lang w:val="pt-BR"/>
        </w:rPr>
        <w:t>Beharrezko litiskontsortzioa</w:t>
      </w:r>
      <w:r>
        <w:rPr>
          <w:b w:val="0"/>
          <w:bCs w:val="0"/>
          <w:lang w:val="pt-BR"/>
        </w:rPr>
        <w:t xml:space="preserve">: arauak legitimazio aktibo nahiz pasiboa ematen dienean pertsona desberdinei. Adib: Lan istripu bat baldin badago demandatu beharko da ez bakarrik enpresariari baizik </w:t>
      </w:r>
      <w:proofErr w:type="gramStart"/>
      <w:r>
        <w:rPr>
          <w:b w:val="0"/>
          <w:bCs w:val="0"/>
          <w:lang w:val="pt-BR"/>
        </w:rPr>
        <w:t>eta</w:t>
      </w:r>
      <w:proofErr w:type="gramEnd"/>
      <w:r>
        <w:rPr>
          <w:b w:val="0"/>
          <w:bCs w:val="0"/>
          <w:lang w:val="pt-BR"/>
        </w:rPr>
        <w:t xml:space="preserve"> Mutuari, Gizarte Segurantzari....; beste batzuetan auziaren izaerak erakarriko du beharrezko litiskontsortzioa: adib, langile batek espero bazuen laneko mailaren igoera eta beste bateri eman baldin badiote, ados ez badago ez du demandatu behar empresaria bakarrik baizik eta igoera lortu duen langilea ere bai.</w:t>
      </w:r>
    </w:p>
    <w:p w:rsidR="001677FD" w:rsidRDefault="001677FD">
      <w:pPr>
        <w:pStyle w:val="Textoindependiente"/>
        <w:keepNext/>
        <w:ind w:left="1788"/>
        <w:rPr>
          <w:lang w:val="pt-BR"/>
        </w:rPr>
      </w:pPr>
    </w:p>
    <w:p w:rsidR="001677FD" w:rsidRDefault="001677FD">
      <w:pPr>
        <w:pStyle w:val="Textoindependiente"/>
        <w:keepNext/>
        <w:numPr>
          <w:ilvl w:val="1"/>
          <w:numId w:val="14"/>
        </w:numPr>
        <w:rPr>
          <w:b w:val="0"/>
          <w:bCs w:val="0"/>
          <w:lang w:val="pt-BR"/>
        </w:rPr>
      </w:pPr>
      <w:r>
        <w:rPr>
          <w:lang w:val="pt-BR"/>
        </w:rPr>
        <w:t>Ia beharrezko litiskontsortzioa</w:t>
      </w:r>
      <w:r>
        <w:rPr>
          <w:b w:val="0"/>
          <w:bCs w:val="0"/>
          <w:lang w:val="pt-BR"/>
        </w:rPr>
        <w:t xml:space="preserve">: Betebehar solidarioak: Azpikontratetan langileak bi enpresariak demandatzeko eskubidea izango </w:t>
      </w:r>
      <w:proofErr w:type="gramStart"/>
      <w:r>
        <w:rPr>
          <w:b w:val="0"/>
          <w:bCs w:val="0"/>
          <w:lang w:val="pt-BR"/>
        </w:rPr>
        <w:t>du</w:t>
      </w:r>
      <w:proofErr w:type="gramEnd"/>
      <w:r>
        <w:rPr>
          <w:b w:val="0"/>
          <w:bCs w:val="0"/>
          <w:lang w:val="pt-BR"/>
        </w:rPr>
        <w:t>, berak nahiz izanez gero, hots, ez da beharrezkoa, demandatzailearen borondatean datza.</w:t>
      </w:r>
    </w:p>
    <w:p w:rsidR="001677FD" w:rsidRDefault="001677FD">
      <w:pPr>
        <w:pStyle w:val="Textoindependiente"/>
        <w:keepNext/>
        <w:rPr>
          <w:b w:val="0"/>
          <w:bCs w:val="0"/>
          <w:lang w:val="pt-BR"/>
        </w:rPr>
      </w:pPr>
    </w:p>
    <w:p w:rsidR="001677FD" w:rsidRDefault="001677FD">
      <w:pPr>
        <w:pStyle w:val="Textoindependiente"/>
        <w:keepNext/>
        <w:ind w:left="1788"/>
        <w:rPr>
          <w:b w:val="0"/>
          <w:bCs w:val="0"/>
          <w:lang w:val="pt-BR"/>
        </w:rPr>
      </w:pPr>
    </w:p>
    <w:p w:rsidR="001677FD" w:rsidRDefault="001677FD">
      <w:pPr>
        <w:pStyle w:val="Textoindependiente"/>
        <w:keepNext/>
        <w:numPr>
          <w:ilvl w:val="1"/>
          <w:numId w:val="14"/>
        </w:numPr>
        <w:rPr>
          <w:b w:val="0"/>
          <w:bCs w:val="0"/>
        </w:rPr>
      </w:pPr>
      <w:r>
        <w:rPr>
          <w:lang w:val="pt-BR"/>
        </w:rPr>
        <w:t>Partehartze litiskontsortziala</w:t>
      </w:r>
      <w:r>
        <w:rPr>
          <w:b w:val="0"/>
          <w:bCs w:val="0"/>
          <w:lang w:val="pt-BR"/>
        </w:rPr>
        <w:t xml:space="preserve">: Litiskontsortzio bat osatzeko legitimazioa duen bati ez zaionean deitu parte hartzeko. </w:t>
      </w:r>
      <w:r>
        <w:rPr>
          <w:b w:val="0"/>
          <w:bCs w:val="0"/>
        </w:rPr>
        <w:t>Kasu honetan berak nahi badu prozesuan parte hartuko du bere eskubidearen titularitatea baieztatuz.</w:t>
      </w:r>
    </w:p>
    <w:p w:rsidR="001677FD" w:rsidRDefault="001677FD">
      <w:pPr>
        <w:pStyle w:val="Textoindependiente"/>
        <w:keepNext/>
        <w:ind w:left="1788"/>
        <w:rPr>
          <w:b w:val="0"/>
          <w:bCs w:val="0"/>
        </w:rPr>
      </w:pPr>
    </w:p>
    <w:p w:rsidR="001677FD" w:rsidRDefault="001677FD">
      <w:pPr>
        <w:pStyle w:val="Textoindependiente"/>
        <w:keepNext/>
        <w:numPr>
          <w:ilvl w:val="1"/>
          <w:numId w:val="14"/>
        </w:numPr>
        <w:rPr>
          <w:b w:val="0"/>
          <w:bCs w:val="0"/>
        </w:rPr>
      </w:pPr>
      <w:r>
        <w:t>Atxekimenduzko partehartze arrunta</w:t>
      </w:r>
      <w:r>
        <w:rPr>
          <w:b w:val="0"/>
          <w:bCs w:val="0"/>
        </w:rPr>
        <w:t xml:space="preserve">: Batzuetan hirugarren bat ezingo da jokoan dagoen eskubidearen titular bezala aurkeztu, baina bai eskubide horren ondorio baten titular bezala. Hau da, interes zuzena ez dauka baina bere eskubidea ebazpenaren araberan egongo da, jokoan dagoen </w:t>
      </w:r>
      <w:r>
        <w:rPr>
          <w:b w:val="0"/>
          <w:bCs w:val="0"/>
        </w:rPr>
        <w:lastRenderedPageBreak/>
        <w:t>eskubidearen ondorio bat delako. Horregatik prozesuan parte hartu ahal izango du. Adib: FOGASA.</w:t>
      </w:r>
    </w:p>
    <w:p w:rsidR="001677FD" w:rsidRDefault="001677FD">
      <w:pPr>
        <w:pStyle w:val="Textoindependiente"/>
        <w:keepNext/>
        <w:rPr>
          <w:b w:val="0"/>
          <w:bCs w:val="0"/>
        </w:rPr>
      </w:pPr>
    </w:p>
    <w:p w:rsidR="001677FD" w:rsidRDefault="001677FD">
      <w:pPr>
        <w:pStyle w:val="Textoindependiente"/>
        <w:keepNext/>
        <w:widowControl w:val="0"/>
      </w:pPr>
    </w:p>
    <w:p w:rsidR="001677FD" w:rsidRDefault="001677FD">
      <w:pPr>
        <w:pStyle w:val="Textoindependiente"/>
        <w:keepNext/>
        <w:widowControl w:val="0"/>
        <w:ind w:left="357" w:firstLine="708"/>
      </w:pPr>
      <w:r>
        <w:t xml:space="preserve">Ordezkaritza /Postulazio (representación) Prozesala. </w:t>
      </w:r>
    </w:p>
    <w:p w:rsidR="001677FD" w:rsidRDefault="001677FD">
      <w:pPr>
        <w:pStyle w:val="Textoindependiente"/>
        <w:keepNext/>
        <w:widowControl w:val="0"/>
        <w:numPr>
          <w:ilvl w:val="0"/>
          <w:numId w:val="15"/>
        </w:numPr>
        <w:rPr>
          <w:b w:val="0"/>
          <w:bCs w:val="0"/>
        </w:rPr>
      </w:pPr>
      <w:r>
        <w:rPr>
          <w:b w:val="0"/>
          <w:bCs w:val="0"/>
        </w:rPr>
        <w:t>Prozesu zibilean, abokatua eta prokuradorea beharrezkoak; lan prozesuan aldiz ez</w:t>
      </w:r>
      <w:r>
        <w:rPr>
          <w:b w:val="0"/>
          <w:bCs w:val="0"/>
        </w:rPr>
        <w:sym w:font="Symbol" w:char="F0DE"/>
      </w:r>
      <w:r>
        <w:rPr>
          <w:b w:val="0"/>
          <w:bCs w:val="0"/>
        </w:rPr>
        <w:t>aldeak hala nahi badu berez aurkez daiteke.</w:t>
      </w:r>
    </w:p>
    <w:p w:rsidR="001677FD" w:rsidRDefault="001677FD">
      <w:pPr>
        <w:pStyle w:val="Textoindependiente"/>
        <w:keepNext/>
        <w:widowControl w:val="0"/>
        <w:ind w:left="1065"/>
        <w:rPr>
          <w:b w:val="0"/>
          <w:bCs w:val="0"/>
        </w:rPr>
      </w:pPr>
    </w:p>
    <w:p w:rsidR="001677FD" w:rsidRDefault="001677FD">
      <w:pPr>
        <w:pStyle w:val="Textoindependiente"/>
        <w:keepNext/>
        <w:widowControl w:val="0"/>
        <w:numPr>
          <w:ilvl w:val="0"/>
          <w:numId w:val="15"/>
        </w:numPr>
        <w:rPr>
          <w:b w:val="0"/>
          <w:bCs w:val="0"/>
        </w:rPr>
      </w:pPr>
      <w:r>
        <w:t xml:space="preserve">Alderdiek </w:t>
      </w:r>
      <w:r>
        <w:rPr>
          <w:b w:val="0"/>
          <w:bCs w:val="0"/>
        </w:rPr>
        <w:t>berez aurkez daitezke instantzian zein helegiteetan, baina badute beste aukerarik:</w:t>
      </w:r>
    </w:p>
    <w:p w:rsidR="001677FD" w:rsidRDefault="001677FD">
      <w:pPr>
        <w:pStyle w:val="Textoindependiente"/>
        <w:keepNext/>
        <w:widowControl w:val="0"/>
        <w:numPr>
          <w:ilvl w:val="1"/>
          <w:numId w:val="15"/>
        </w:numPr>
        <w:rPr>
          <w:b w:val="0"/>
          <w:bCs w:val="0"/>
        </w:rPr>
      </w:pPr>
      <w:r>
        <w:rPr>
          <w:b w:val="0"/>
          <w:bCs w:val="0"/>
        </w:rPr>
        <w:t>Beste edozeini ematea, bere eskubide zibilen jabe bada.</w:t>
      </w:r>
    </w:p>
    <w:p w:rsidR="001677FD" w:rsidRDefault="001677FD">
      <w:pPr>
        <w:pStyle w:val="Textoindependiente"/>
        <w:keepNext/>
        <w:widowControl w:val="0"/>
        <w:numPr>
          <w:ilvl w:val="1"/>
          <w:numId w:val="15"/>
        </w:numPr>
        <w:rPr>
          <w:b w:val="0"/>
          <w:bCs w:val="0"/>
        </w:rPr>
      </w:pPr>
      <w:r>
        <w:rPr>
          <w:b w:val="0"/>
          <w:bCs w:val="0"/>
        </w:rPr>
        <w:t>Prokuradoreari, gizarte graduatu bateri edo abokatu bateri ematea.</w:t>
      </w:r>
    </w:p>
    <w:p w:rsidR="001677FD" w:rsidRDefault="001677FD">
      <w:pPr>
        <w:pStyle w:val="Textoindependiente"/>
        <w:keepNext/>
        <w:widowControl w:val="0"/>
        <w:numPr>
          <w:ilvl w:val="0"/>
          <w:numId w:val="15"/>
        </w:numPr>
        <w:rPr>
          <w:b w:val="0"/>
          <w:bCs w:val="0"/>
        </w:rPr>
      </w:pPr>
      <w:r>
        <w:rPr>
          <w:b w:val="0"/>
          <w:bCs w:val="0"/>
        </w:rPr>
        <w:t>Legeak ordezkaritza egotea eskatzen du hurrengo kasuetan:</w:t>
      </w:r>
    </w:p>
    <w:p w:rsidR="001677FD" w:rsidRDefault="001677FD">
      <w:pPr>
        <w:pStyle w:val="Textoindependiente"/>
        <w:keepNext/>
        <w:widowControl w:val="0"/>
        <w:numPr>
          <w:ilvl w:val="1"/>
          <w:numId w:val="15"/>
        </w:numPr>
        <w:rPr>
          <w:b w:val="0"/>
          <w:bCs w:val="0"/>
        </w:rPr>
      </w:pPr>
      <w:r>
        <w:rPr>
          <w:b w:val="0"/>
          <w:bCs w:val="0"/>
        </w:rPr>
        <w:t>10 demandatzaile edo 10 demandatu baino gehiago baldin badaude (hau abokatu, prokuradore, gizarte graduatu, demandatzaileetako bat edo sindikatu bat izan beharko da).</w:t>
      </w:r>
    </w:p>
    <w:p w:rsidR="001677FD" w:rsidRDefault="001677FD">
      <w:pPr>
        <w:pStyle w:val="Textoindependiente"/>
        <w:keepNext/>
        <w:widowControl w:val="0"/>
        <w:numPr>
          <w:ilvl w:val="1"/>
          <w:numId w:val="15"/>
        </w:numPr>
        <w:rPr>
          <w:b w:val="0"/>
          <w:bCs w:val="0"/>
        </w:rPr>
      </w:pPr>
      <w:r>
        <w:rPr>
          <w:b w:val="0"/>
          <w:bCs w:val="0"/>
        </w:rPr>
        <w:t>Autoen metaketa, 10 demandatzaile baino gehiago badaude edo 10 demandatu baino gehiago (ordezkaritza lehen aipatutako edozein subjetuen gain geratuko da).</w:t>
      </w:r>
    </w:p>
    <w:p w:rsidR="001677FD" w:rsidRDefault="001677FD">
      <w:pPr>
        <w:pStyle w:val="Textoindependiente"/>
        <w:keepNext/>
        <w:widowControl w:val="0"/>
        <w:numPr>
          <w:ilvl w:val="1"/>
          <w:numId w:val="15"/>
        </w:numPr>
        <w:rPr>
          <w:b w:val="0"/>
          <w:bCs w:val="0"/>
        </w:rPr>
      </w:pPr>
      <w:r>
        <w:rPr>
          <w:b w:val="0"/>
          <w:bCs w:val="0"/>
        </w:rPr>
        <w:t>Ordezkaritza sindikala (JSL 20).</w:t>
      </w:r>
    </w:p>
    <w:p w:rsidR="001677FD" w:rsidRDefault="001677FD">
      <w:pPr>
        <w:pStyle w:val="Textoindependiente"/>
        <w:keepNext/>
        <w:widowControl w:val="0"/>
        <w:ind w:left="1785"/>
        <w:rPr>
          <w:b w:val="0"/>
          <w:bCs w:val="0"/>
        </w:rPr>
      </w:pPr>
    </w:p>
    <w:p w:rsidR="001677FD" w:rsidRDefault="00E7083F">
      <w:pPr>
        <w:pStyle w:val="Textoindependiente"/>
        <w:keepNext/>
        <w:widowControl w:val="0"/>
        <w:ind w:left="1065"/>
      </w:pPr>
      <w:r>
        <w:t>Defentsa</w:t>
      </w:r>
      <w:r w:rsidR="001677FD">
        <w:t>:</w:t>
      </w:r>
    </w:p>
    <w:p w:rsidR="001677FD" w:rsidRDefault="00E7083F">
      <w:pPr>
        <w:pStyle w:val="Textoindependiente"/>
        <w:keepNext/>
        <w:widowControl w:val="0"/>
        <w:numPr>
          <w:ilvl w:val="1"/>
          <w:numId w:val="15"/>
        </w:numPr>
        <w:rPr>
          <w:b w:val="0"/>
          <w:bCs w:val="0"/>
        </w:rPr>
      </w:pPr>
      <w:r>
        <w:rPr>
          <w:b w:val="0"/>
          <w:bCs w:val="0"/>
        </w:rPr>
        <w:t>Instantzian norbera defenda daite</w:t>
      </w:r>
      <w:r w:rsidR="001677FD">
        <w:rPr>
          <w:b w:val="0"/>
          <w:bCs w:val="0"/>
        </w:rPr>
        <w:t>ke (betearaztea barne), bai Sozial Epaitegietan, bai Entzutegi Nazional edota Justizi Auzitegi Gorenean (JSL 21).</w:t>
      </w:r>
    </w:p>
    <w:p w:rsidR="001677FD" w:rsidRDefault="001677FD">
      <w:pPr>
        <w:pStyle w:val="Textoindependiente"/>
        <w:keepNext/>
        <w:widowControl w:val="0"/>
        <w:numPr>
          <w:ilvl w:val="1"/>
          <w:numId w:val="15"/>
        </w:numPr>
        <w:rPr>
          <w:b w:val="0"/>
          <w:bCs w:val="0"/>
        </w:rPr>
      </w:pPr>
      <w:r>
        <w:rPr>
          <w:b w:val="0"/>
          <w:bCs w:val="0"/>
        </w:rPr>
        <w:t xml:space="preserve">Erregutze (suplicación) helegitean Gizarte Graduatua (13/2009 L) edo abokatua behar dira (JSL 20). Kasazio helegitean, aldiz, derrigorrezkoa abokatua (idatziz izaten denez, askotan Gizarte Graduatuak egin eta abokatuak sinatu. Sarritan gertatzen da instantzian kasoa eraman eta sinatu duen Graduatua izango dela helegitea egin eta sinatuko duena, hau ez baitago debekatuta. Baina kasu honetan ondorengo esaldia edo antzerako bat jarri beharko du: “idazki honen azpian sinatzen duen abokatuarekin batera…; sinatzen duen </w:t>
      </w:r>
      <w:r>
        <w:rPr>
          <w:b w:val="0"/>
          <w:bCs w:val="0"/>
        </w:rPr>
        <w:lastRenderedPageBreak/>
        <w:t>abokatuaren zuzendaritza menpean…</w:t>
      </w:r>
      <w:proofErr w:type="gramStart"/>
      <w:r>
        <w:rPr>
          <w:b w:val="0"/>
          <w:bCs w:val="0"/>
        </w:rPr>
        <w:t>” )</w:t>
      </w:r>
      <w:proofErr w:type="gramEnd"/>
      <w:r>
        <w:rPr>
          <w:b w:val="0"/>
          <w:bCs w:val="0"/>
        </w:rPr>
        <w:t>.</w:t>
      </w:r>
    </w:p>
    <w:p w:rsidR="001677FD" w:rsidRDefault="001677FD">
      <w:pPr>
        <w:pStyle w:val="Textoindependiente"/>
        <w:keepNext/>
        <w:widowControl w:val="0"/>
        <w:ind w:left="1785"/>
        <w:rPr>
          <w:b w:val="0"/>
          <w:bCs w:val="0"/>
        </w:rPr>
      </w:pPr>
    </w:p>
    <w:p w:rsidR="001677FD" w:rsidRDefault="001677FD">
      <w:pPr>
        <w:pStyle w:val="Textoindependiente"/>
        <w:keepNext/>
        <w:widowControl w:val="0"/>
        <w:numPr>
          <w:ilvl w:val="0"/>
          <w:numId w:val="15"/>
        </w:numPr>
        <w:rPr>
          <w:b w:val="0"/>
          <w:bCs w:val="0"/>
        </w:rPr>
      </w:pPr>
      <w:r>
        <w:t>Formazko betebeharrak</w:t>
      </w:r>
      <w:r>
        <w:rPr>
          <w:b w:val="0"/>
          <w:bCs w:val="0"/>
        </w:rPr>
        <w:t>: Berdintasun printzipioa errespetatzeko, alderdi batek abokatu edo prokuradore edo gizarte graduatu batekin aurkezteko edo defendatzeko asmoa duenean, besteari ohartu beharko dio berak hala nahi badu gauza bera egin ahal izateko.</w:t>
      </w:r>
    </w:p>
    <w:p w:rsidR="001677FD" w:rsidRDefault="001677FD">
      <w:pPr>
        <w:pStyle w:val="Textoindependiente"/>
        <w:keepNext/>
        <w:rPr>
          <w:b w:val="0"/>
          <w:bCs w:val="0"/>
        </w:rPr>
      </w:pPr>
    </w:p>
    <w:p w:rsidR="001677FD" w:rsidRDefault="001677FD">
      <w:pPr>
        <w:pStyle w:val="Textoindependiente"/>
        <w:keepNext/>
        <w:rPr>
          <w:b w:val="0"/>
          <w:bCs w:val="0"/>
        </w:rPr>
      </w:pPr>
    </w:p>
    <w:p w:rsidR="001677FD" w:rsidRDefault="001677FD">
      <w:pPr>
        <w:pStyle w:val="Textoindependiente"/>
        <w:keepNext/>
      </w:pPr>
      <w:r>
        <w:t xml:space="preserve">Doako </w:t>
      </w:r>
      <w:r w:rsidR="007271C7">
        <w:t>justizia</w:t>
      </w:r>
      <w:r>
        <w:t>:</w:t>
      </w:r>
    </w:p>
    <w:p w:rsidR="001677FD" w:rsidRDefault="001677FD">
      <w:pPr>
        <w:pStyle w:val="Textoindependiente"/>
        <w:keepNext/>
      </w:pPr>
      <w:r>
        <w:t>Orokorrean:</w:t>
      </w:r>
    </w:p>
    <w:p w:rsidR="001677FD" w:rsidRDefault="001677FD">
      <w:pPr>
        <w:pStyle w:val="Textoindependiente"/>
        <w:keepNext/>
        <w:numPr>
          <w:ilvl w:val="0"/>
          <w:numId w:val="16"/>
        </w:numPr>
        <w:rPr>
          <w:b w:val="0"/>
          <w:bCs w:val="0"/>
        </w:rPr>
      </w:pPr>
      <w:r>
        <w:rPr>
          <w:b w:val="0"/>
          <w:bCs w:val="0"/>
        </w:rPr>
        <w:t>Konst 119: Justizia doakoa izango da auzitan aritzeko errekurtso ekonomikorik ez daukala frogatzen duenarentzat.</w:t>
      </w:r>
    </w:p>
    <w:p w:rsidR="001677FD" w:rsidRDefault="001677FD">
      <w:pPr>
        <w:pStyle w:val="Textoindependiente"/>
        <w:keepNext/>
        <w:numPr>
          <w:ilvl w:val="0"/>
          <w:numId w:val="16"/>
        </w:numPr>
        <w:rPr>
          <w:b w:val="0"/>
          <w:bCs w:val="0"/>
          <w:lang w:val="en-GB"/>
        </w:rPr>
      </w:pPr>
      <w:r>
        <w:rPr>
          <w:b w:val="0"/>
          <w:bCs w:val="0"/>
          <w:lang w:val="en-GB"/>
        </w:rPr>
        <w:t>Konst, 119 art, Botere Judizialaren Lege Organikoko 20 eta 440.2 art, 1/96 Legea eta 2103/96 ED garatzen dute.</w:t>
      </w:r>
    </w:p>
    <w:p w:rsidR="001677FD" w:rsidRDefault="001677FD">
      <w:pPr>
        <w:pStyle w:val="Textoindependiente"/>
        <w:keepNext/>
        <w:ind w:left="1065"/>
        <w:rPr>
          <w:b w:val="0"/>
          <w:bCs w:val="0"/>
          <w:lang w:val="en-GB"/>
        </w:rPr>
      </w:pPr>
    </w:p>
    <w:p w:rsidR="001677FD" w:rsidRDefault="001677FD">
      <w:pPr>
        <w:pStyle w:val="Textoindependiente"/>
        <w:keepNext/>
        <w:rPr>
          <w:lang w:val="en-GB"/>
        </w:rPr>
      </w:pPr>
      <w:proofErr w:type="gramStart"/>
      <w:r>
        <w:rPr>
          <w:lang w:val="en-GB"/>
        </w:rPr>
        <w:t>Lan</w:t>
      </w:r>
      <w:proofErr w:type="gramEnd"/>
      <w:r>
        <w:rPr>
          <w:lang w:val="en-GB"/>
        </w:rPr>
        <w:t xml:space="preserve"> arloan:</w:t>
      </w:r>
    </w:p>
    <w:p w:rsidR="001677FD" w:rsidRDefault="001677FD">
      <w:pPr>
        <w:pStyle w:val="Textoindependiente"/>
        <w:keepNext/>
        <w:ind w:left="1065"/>
        <w:rPr>
          <w:b w:val="0"/>
          <w:bCs w:val="0"/>
          <w:lang w:val="en-GB"/>
        </w:rPr>
      </w:pPr>
    </w:p>
    <w:p w:rsidR="001677FD" w:rsidRDefault="001677FD">
      <w:pPr>
        <w:pStyle w:val="Textoindependiente"/>
        <w:keepNext/>
        <w:numPr>
          <w:ilvl w:val="0"/>
          <w:numId w:val="16"/>
        </w:numPr>
        <w:rPr>
          <w:b w:val="0"/>
          <w:bCs w:val="0"/>
          <w:lang w:val="en-GB"/>
        </w:rPr>
      </w:pPr>
      <w:r>
        <w:rPr>
          <w:lang w:val="en-GB"/>
        </w:rPr>
        <w:t>Eskubidea edukitzeko baldintzak</w:t>
      </w:r>
      <w:r>
        <w:rPr>
          <w:b w:val="0"/>
          <w:bCs w:val="0"/>
          <w:lang w:val="en-GB"/>
        </w:rPr>
        <w:t>:</w:t>
      </w:r>
    </w:p>
    <w:p w:rsidR="001677FD" w:rsidRPr="008107C2" w:rsidRDefault="001677FD">
      <w:pPr>
        <w:pStyle w:val="Textoindependiente"/>
        <w:keepNext/>
        <w:numPr>
          <w:ilvl w:val="1"/>
          <w:numId w:val="16"/>
        </w:numPr>
        <w:rPr>
          <w:b w:val="0"/>
          <w:bCs w:val="0"/>
        </w:rPr>
      </w:pPr>
      <w:r w:rsidRPr="008107C2">
        <w:rPr>
          <w:b w:val="0"/>
          <w:bCs w:val="0"/>
        </w:rPr>
        <w:t>Langilea edo Gizarte Segurantzako onuradun bat izatea. Baita ere funtzionari eta pertsonal estatutarioa ordenu sozialean.Kasu hauetan zuzenean onartzen da.</w:t>
      </w:r>
    </w:p>
    <w:p w:rsidR="001677FD" w:rsidRPr="008107C2" w:rsidRDefault="001677FD">
      <w:pPr>
        <w:pStyle w:val="Textoindependiente"/>
        <w:keepNext/>
        <w:numPr>
          <w:ilvl w:val="1"/>
          <w:numId w:val="16"/>
        </w:numPr>
        <w:rPr>
          <w:b w:val="0"/>
          <w:bCs w:val="0"/>
        </w:rPr>
      </w:pPr>
      <w:r w:rsidRPr="008107C2">
        <w:rPr>
          <w:b w:val="0"/>
          <w:bCs w:val="0"/>
        </w:rPr>
        <w:t>Gizarte Segurantzako erakunde kudeatzaile eta amankomuneko zerbitzua izatea (Estatuko Enplegu zerbitzu publikoa – lehen Enplegu instituto nazionala zena, INEM/LANBIDE barne) edo</w:t>
      </w:r>
    </w:p>
    <w:p w:rsidR="001677FD" w:rsidRPr="008107C2" w:rsidRDefault="001677FD">
      <w:pPr>
        <w:pStyle w:val="Textoindependiente"/>
        <w:keepNext/>
        <w:numPr>
          <w:ilvl w:val="1"/>
          <w:numId w:val="16"/>
        </w:numPr>
        <w:rPr>
          <w:b w:val="0"/>
          <w:bCs w:val="0"/>
        </w:rPr>
      </w:pPr>
      <w:r w:rsidRPr="008107C2">
        <w:rPr>
          <w:b w:val="0"/>
          <w:bCs w:val="0"/>
        </w:rPr>
        <w:t>Eskatzen duenaren errekurtsoak (adib, empresaria) Profesioarteko gutxienezko alokairuaren bikoitza baino gehiagokoak ez izatea.</w:t>
      </w:r>
    </w:p>
    <w:p w:rsidR="001677FD" w:rsidRPr="003025D2" w:rsidRDefault="001677FD">
      <w:pPr>
        <w:pStyle w:val="Textoindependiente"/>
        <w:keepNext/>
        <w:numPr>
          <w:ilvl w:val="1"/>
          <w:numId w:val="16"/>
        </w:numPr>
        <w:rPr>
          <w:b w:val="0"/>
          <w:bCs w:val="0"/>
          <w:lang w:val="en-GB"/>
        </w:rPr>
      </w:pPr>
      <w:r w:rsidRPr="003025D2">
        <w:rPr>
          <w:b w:val="0"/>
          <w:bCs w:val="0"/>
          <w:lang w:val="en-GB"/>
        </w:rPr>
        <w:t>Sindikatuak, interes kolektiboen gatazketan (JSL 20.4).</w:t>
      </w:r>
    </w:p>
    <w:p w:rsidR="001677FD" w:rsidRPr="003025D2" w:rsidRDefault="001677FD">
      <w:pPr>
        <w:pStyle w:val="Textoindependiente"/>
        <w:keepNext/>
        <w:numPr>
          <w:ilvl w:val="1"/>
          <w:numId w:val="16"/>
        </w:numPr>
        <w:rPr>
          <w:b w:val="0"/>
          <w:bCs w:val="0"/>
          <w:lang w:val="en-GB"/>
        </w:rPr>
      </w:pPr>
      <w:r w:rsidRPr="003025D2">
        <w:rPr>
          <w:b w:val="0"/>
          <w:bCs w:val="0"/>
          <w:lang w:val="en-GB"/>
        </w:rPr>
        <w:t>Eskatu behar du auzia aztertu behar duen Epaitegiko abokatu kolegioan.</w:t>
      </w:r>
    </w:p>
    <w:p w:rsidR="001677FD" w:rsidRPr="003025D2" w:rsidRDefault="001677FD">
      <w:pPr>
        <w:pStyle w:val="Textoindependiente"/>
        <w:keepNext/>
        <w:ind w:left="1785"/>
        <w:rPr>
          <w:b w:val="0"/>
          <w:bCs w:val="0"/>
          <w:lang w:val="en-GB"/>
        </w:rPr>
      </w:pPr>
    </w:p>
    <w:p w:rsidR="001677FD" w:rsidRDefault="001677FD">
      <w:pPr>
        <w:pStyle w:val="Textoindependiente"/>
        <w:keepNext/>
        <w:numPr>
          <w:ilvl w:val="0"/>
          <w:numId w:val="16"/>
        </w:numPr>
      </w:pPr>
      <w:r>
        <w:t>Edukia:</w:t>
      </w:r>
    </w:p>
    <w:p w:rsidR="001677FD" w:rsidRDefault="001677FD">
      <w:pPr>
        <w:pStyle w:val="Textoindependiente"/>
        <w:keepNext/>
        <w:numPr>
          <w:ilvl w:val="1"/>
          <w:numId w:val="16"/>
        </w:numPr>
        <w:rPr>
          <w:b w:val="0"/>
          <w:bCs w:val="0"/>
        </w:rPr>
      </w:pPr>
      <w:r>
        <w:rPr>
          <w:b w:val="0"/>
          <w:bCs w:val="0"/>
        </w:rPr>
        <w:t>Prozesuaren aurreko aholkularitza.</w:t>
      </w:r>
    </w:p>
    <w:p w:rsidR="001677FD" w:rsidRDefault="001D3A45">
      <w:pPr>
        <w:pStyle w:val="Textoindependiente"/>
        <w:keepNext/>
        <w:numPr>
          <w:ilvl w:val="1"/>
          <w:numId w:val="16"/>
        </w:numPr>
        <w:rPr>
          <w:b w:val="0"/>
          <w:bCs w:val="0"/>
        </w:rPr>
      </w:pPr>
      <w:r>
        <w:rPr>
          <w:b w:val="0"/>
          <w:bCs w:val="0"/>
        </w:rPr>
        <w:t>D</w:t>
      </w:r>
      <w:r w:rsidR="001677FD">
        <w:rPr>
          <w:b w:val="0"/>
          <w:bCs w:val="0"/>
        </w:rPr>
        <w:t>efentsa</w:t>
      </w:r>
      <w:r>
        <w:rPr>
          <w:b w:val="0"/>
          <w:bCs w:val="0"/>
        </w:rPr>
        <w:t>:</w:t>
      </w:r>
      <w:r w:rsidR="001677FD">
        <w:rPr>
          <w:b w:val="0"/>
          <w:bCs w:val="0"/>
        </w:rPr>
        <w:t xml:space="preserve"> ofiziozko abokatua</w:t>
      </w:r>
      <w:r>
        <w:rPr>
          <w:b w:val="0"/>
          <w:bCs w:val="0"/>
        </w:rPr>
        <w:t xml:space="preserve"> edo Gizarte Graduatua izango da. Kontutan hartu</w:t>
      </w:r>
      <w:r w:rsidR="001677FD">
        <w:rPr>
          <w:b w:val="0"/>
          <w:bCs w:val="0"/>
        </w:rPr>
        <w:t xml:space="preserve"> ofiziozko abokatuak best</w:t>
      </w:r>
      <w:r>
        <w:rPr>
          <w:b w:val="0"/>
          <w:bCs w:val="0"/>
        </w:rPr>
        <w:t>e kasu baten ere erabiltzen direla</w:t>
      </w:r>
      <w:r w:rsidR="001677FD">
        <w:rPr>
          <w:b w:val="0"/>
          <w:bCs w:val="0"/>
        </w:rPr>
        <w:t xml:space="preserve">, hain zuzen ere, edozein pertsonak abokatua behar duenean eta bere konfidantzazko bat izendatu nahi </w:t>
      </w:r>
      <w:r w:rsidR="001677FD">
        <w:rPr>
          <w:b w:val="0"/>
          <w:bCs w:val="0"/>
        </w:rPr>
        <w:lastRenderedPageBreak/>
        <w:t>ez duenean, dirua eduki arren. (Azken kasu honetan abokatuaren minuta berak ordaindu beharko dio, ez Estatuak doako justizian gertatzen den bezala).</w:t>
      </w:r>
    </w:p>
    <w:p w:rsidR="001677FD" w:rsidRDefault="001677FD">
      <w:pPr>
        <w:pStyle w:val="Textoindependiente"/>
        <w:keepNext/>
        <w:numPr>
          <w:ilvl w:val="1"/>
          <w:numId w:val="16"/>
        </w:numPr>
        <w:rPr>
          <w:b w:val="0"/>
          <w:bCs w:val="0"/>
        </w:rPr>
      </w:pPr>
      <w:r>
        <w:rPr>
          <w:b w:val="0"/>
          <w:bCs w:val="0"/>
        </w:rPr>
        <w:t>Ediktuak eta iragarkiak doan sartzea.</w:t>
      </w:r>
    </w:p>
    <w:p w:rsidR="001677FD" w:rsidRDefault="001677FD">
      <w:pPr>
        <w:pStyle w:val="Textoindependiente"/>
        <w:keepNext/>
        <w:numPr>
          <w:ilvl w:val="1"/>
          <w:numId w:val="16"/>
        </w:numPr>
        <w:rPr>
          <w:b w:val="0"/>
          <w:bCs w:val="0"/>
        </w:rPr>
      </w:pPr>
      <w:r>
        <w:rPr>
          <w:b w:val="0"/>
          <w:bCs w:val="0"/>
        </w:rPr>
        <w:t>Helegitea tarteratzeko eskatzen diren gordailuak jarri behar eza.</w:t>
      </w:r>
    </w:p>
    <w:p w:rsidR="001677FD" w:rsidRDefault="001677FD">
      <w:pPr>
        <w:pStyle w:val="Textoindependiente"/>
        <w:keepNext/>
        <w:numPr>
          <w:ilvl w:val="1"/>
          <w:numId w:val="16"/>
        </w:numPr>
        <w:rPr>
          <w:b w:val="0"/>
          <w:bCs w:val="0"/>
        </w:rPr>
      </w:pPr>
      <w:r>
        <w:rPr>
          <w:b w:val="0"/>
          <w:bCs w:val="0"/>
        </w:rPr>
        <w:t>Perituen laguntza.</w:t>
      </w:r>
    </w:p>
    <w:p w:rsidR="001677FD" w:rsidRDefault="001677FD">
      <w:pPr>
        <w:pStyle w:val="Textoindependiente"/>
        <w:keepNext/>
        <w:numPr>
          <w:ilvl w:val="1"/>
          <w:numId w:val="16"/>
        </w:numPr>
        <w:rPr>
          <w:b w:val="0"/>
          <w:bCs w:val="0"/>
        </w:rPr>
      </w:pPr>
      <w:r>
        <w:rPr>
          <w:b w:val="0"/>
          <w:bCs w:val="0"/>
        </w:rPr>
        <w:t>Kopiak......</w:t>
      </w:r>
    </w:p>
    <w:p w:rsidR="001677FD" w:rsidRDefault="001677FD">
      <w:pPr>
        <w:pStyle w:val="Textoindependiente"/>
        <w:keepNext/>
        <w:rPr>
          <w:b w:val="0"/>
          <w:bCs w:val="0"/>
        </w:rPr>
      </w:pPr>
    </w:p>
    <w:p w:rsidR="001677FD" w:rsidRDefault="001677FD">
      <w:pPr>
        <w:pStyle w:val="Textoindependiente"/>
        <w:keepNext/>
        <w:jc w:val="center"/>
        <w:rPr>
          <w:u w:val="single"/>
          <w:lang w:val="en-GB"/>
        </w:rPr>
      </w:pPr>
      <w:r>
        <w:rPr>
          <w:b w:val="0"/>
          <w:bCs w:val="0"/>
          <w:lang w:val="en-GB"/>
        </w:rPr>
        <w:br w:type="page"/>
      </w:r>
      <w:r>
        <w:rPr>
          <w:u w:val="single"/>
          <w:lang w:val="en-GB"/>
        </w:rPr>
        <w:lastRenderedPageBreak/>
        <w:t>4. GAIA: EGINTZA PROZESALAK.</w:t>
      </w:r>
    </w:p>
    <w:p w:rsidR="001677FD" w:rsidRDefault="001677FD">
      <w:pPr>
        <w:pStyle w:val="Textoindependiente"/>
        <w:keepNext/>
        <w:rPr>
          <w:u w:val="single"/>
          <w:lang w:val="en-GB"/>
        </w:rPr>
      </w:pPr>
    </w:p>
    <w:p w:rsidR="001677FD" w:rsidRDefault="001677FD">
      <w:pPr>
        <w:pStyle w:val="Textoindependiente"/>
        <w:keepNext/>
        <w:rPr>
          <w:u w:val="single"/>
          <w:lang w:val="en-GB"/>
        </w:rPr>
      </w:pPr>
      <w:r>
        <w:rPr>
          <w:u w:val="single"/>
          <w:lang w:val="en-GB"/>
        </w:rPr>
        <w:t>Definizioak;</w:t>
      </w:r>
    </w:p>
    <w:p w:rsidR="001677FD" w:rsidRDefault="001677FD">
      <w:pPr>
        <w:pStyle w:val="Textoindependiente"/>
        <w:keepNext/>
        <w:rPr>
          <w:u w:val="single"/>
          <w:lang w:val="en-GB"/>
        </w:rPr>
      </w:pPr>
    </w:p>
    <w:p w:rsidR="001677FD" w:rsidRDefault="001677FD">
      <w:pPr>
        <w:pStyle w:val="Textoindependiente"/>
        <w:keepNext/>
        <w:numPr>
          <w:ilvl w:val="0"/>
          <w:numId w:val="17"/>
        </w:numPr>
        <w:rPr>
          <w:b w:val="0"/>
          <w:bCs w:val="0"/>
          <w:lang w:val="pt-BR"/>
        </w:rPr>
      </w:pPr>
      <w:r>
        <w:rPr>
          <w:b w:val="0"/>
          <w:bCs w:val="0"/>
          <w:lang w:val="pt-BR"/>
        </w:rPr>
        <w:t xml:space="preserve">Egintza prozesala: Prozesua aurrera joateko </w:t>
      </w:r>
      <w:proofErr w:type="gramStart"/>
      <w:r>
        <w:rPr>
          <w:b w:val="0"/>
          <w:bCs w:val="0"/>
          <w:lang w:val="pt-BR"/>
        </w:rPr>
        <w:t>eta</w:t>
      </w:r>
      <w:proofErr w:type="gramEnd"/>
      <w:r>
        <w:rPr>
          <w:b w:val="0"/>
          <w:bCs w:val="0"/>
          <w:lang w:val="pt-BR"/>
        </w:rPr>
        <w:t xml:space="preserve"> eraginak izateko behar direnak. Beharrezkoa da prozesuaren gain eragin zuzena izatea (JSL 42-48 art).</w:t>
      </w:r>
    </w:p>
    <w:p w:rsidR="001677FD" w:rsidRDefault="001677FD">
      <w:pPr>
        <w:pStyle w:val="Textoindependiente"/>
        <w:keepNext/>
        <w:rPr>
          <w:b w:val="0"/>
          <w:bCs w:val="0"/>
          <w:lang w:val="pt-BR"/>
        </w:rPr>
      </w:pPr>
      <w:r>
        <w:rPr>
          <w:u w:val="single"/>
          <w:lang w:val="pt-BR"/>
        </w:rPr>
        <w:t>Baldintzak</w:t>
      </w:r>
      <w:r>
        <w:rPr>
          <w:b w:val="0"/>
          <w:bCs w:val="0"/>
          <w:u w:val="single"/>
          <w:lang w:val="pt-BR"/>
        </w:rPr>
        <w:t>:</w:t>
      </w:r>
      <w:r>
        <w:rPr>
          <w:b w:val="0"/>
          <w:bCs w:val="0"/>
          <w:lang w:val="pt-BR"/>
        </w:rPr>
        <w:t xml:space="preserve"> bi motakoak dira:</w:t>
      </w:r>
    </w:p>
    <w:p w:rsidR="001677FD" w:rsidRDefault="001677FD">
      <w:pPr>
        <w:pStyle w:val="Textoindependiente"/>
        <w:keepNext/>
        <w:rPr>
          <w:b w:val="0"/>
          <w:bCs w:val="0"/>
          <w:lang w:val="pt-BR"/>
        </w:rPr>
      </w:pPr>
    </w:p>
    <w:p w:rsidR="001677FD" w:rsidRDefault="001677FD">
      <w:pPr>
        <w:pStyle w:val="Textoindependiente"/>
        <w:keepNext/>
        <w:numPr>
          <w:ilvl w:val="0"/>
          <w:numId w:val="18"/>
        </w:numPr>
        <w:rPr>
          <w:b w:val="0"/>
          <w:bCs w:val="0"/>
          <w:lang w:val="pt-BR"/>
        </w:rPr>
      </w:pPr>
      <w:r>
        <w:rPr>
          <w:b w:val="0"/>
          <w:bCs w:val="0"/>
          <w:lang w:val="pt-BR"/>
        </w:rPr>
        <w:t>Baldintza bereziak: Egintza bakoitzak dituenak.</w:t>
      </w:r>
    </w:p>
    <w:p w:rsidR="001677FD" w:rsidRDefault="001677FD">
      <w:pPr>
        <w:pStyle w:val="Textoindependiente"/>
        <w:keepNext/>
        <w:numPr>
          <w:ilvl w:val="0"/>
          <w:numId w:val="18"/>
        </w:numPr>
        <w:rPr>
          <w:b w:val="0"/>
          <w:bCs w:val="0"/>
          <w:lang w:val="pt-BR"/>
        </w:rPr>
      </w:pPr>
      <w:r>
        <w:rPr>
          <w:b w:val="0"/>
          <w:bCs w:val="0"/>
          <w:lang w:val="pt-BR"/>
        </w:rPr>
        <w:t>Baldintza orokorrak: Egintza guztiak dituztenak. Hauek izango dira ondorengo lerroetan aztertuko direnak.</w:t>
      </w:r>
    </w:p>
    <w:p w:rsidR="001677FD" w:rsidRDefault="001677FD">
      <w:pPr>
        <w:pStyle w:val="Textoindependiente"/>
        <w:keepNext/>
        <w:numPr>
          <w:ilvl w:val="1"/>
          <w:numId w:val="18"/>
        </w:numPr>
        <w:rPr>
          <w:b w:val="0"/>
          <w:bCs w:val="0"/>
        </w:rPr>
      </w:pPr>
      <w:r>
        <w:rPr>
          <w:b w:val="0"/>
          <w:bCs w:val="0"/>
        </w:rPr>
        <w:t>Baldintza orokorrak honela mailakatzen dira:</w:t>
      </w:r>
    </w:p>
    <w:p w:rsidR="001677FD" w:rsidRDefault="001677FD">
      <w:pPr>
        <w:pStyle w:val="Textoindependiente"/>
        <w:keepNext/>
        <w:numPr>
          <w:ilvl w:val="2"/>
          <w:numId w:val="18"/>
        </w:numPr>
        <w:rPr>
          <w:b w:val="0"/>
          <w:bCs w:val="0"/>
        </w:rPr>
      </w:pPr>
      <w:r>
        <w:rPr>
          <w:b w:val="0"/>
          <w:bCs w:val="0"/>
        </w:rPr>
        <w:t>Subjetiboak: legeak egintza horren titularra zein den esango du eta bera izango da egintza egin beharko duena.</w:t>
      </w:r>
    </w:p>
    <w:p w:rsidR="001677FD" w:rsidRDefault="001677FD">
      <w:pPr>
        <w:pStyle w:val="Textoindependiente"/>
        <w:keepNext/>
        <w:numPr>
          <w:ilvl w:val="2"/>
          <w:numId w:val="18"/>
        </w:numPr>
        <w:rPr>
          <w:b w:val="0"/>
          <w:bCs w:val="0"/>
        </w:rPr>
      </w:pPr>
      <w:r>
        <w:rPr>
          <w:b w:val="0"/>
          <w:bCs w:val="0"/>
        </w:rPr>
        <w:t>Objetiboak: Egintzaren objetoa ahalezkoa, zilegizkoa... izan behar da.</w:t>
      </w:r>
    </w:p>
    <w:p w:rsidR="001677FD" w:rsidRDefault="001677FD">
      <w:pPr>
        <w:pStyle w:val="Textoindependiente"/>
        <w:keepNext/>
        <w:numPr>
          <w:ilvl w:val="2"/>
          <w:numId w:val="18"/>
        </w:numPr>
        <w:rPr>
          <w:b w:val="0"/>
          <w:bCs w:val="0"/>
          <w:lang w:val="pt-BR"/>
        </w:rPr>
      </w:pPr>
      <w:r>
        <w:rPr>
          <w:b w:val="0"/>
          <w:bCs w:val="0"/>
          <w:lang w:val="pt-BR"/>
        </w:rPr>
        <w:t xml:space="preserve">Iharduerazkoak: tokia, denbora edo datak </w:t>
      </w:r>
      <w:proofErr w:type="gramStart"/>
      <w:r>
        <w:rPr>
          <w:b w:val="0"/>
          <w:bCs w:val="0"/>
          <w:lang w:val="pt-BR"/>
        </w:rPr>
        <w:t>eta</w:t>
      </w:r>
      <w:proofErr w:type="gramEnd"/>
      <w:r>
        <w:rPr>
          <w:b w:val="0"/>
          <w:bCs w:val="0"/>
          <w:lang w:val="pt-BR"/>
        </w:rPr>
        <w:t xml:space="preserve"> forma. Hauek garatuko ditugu:</w:t>
      </w:r>
    </w:p>
    <w:p w:rsidR="001677FD" w:rsidRDefault="001677FD">
      <w:pPr>
        <w:pStyle w:val="Textoindependiente"/>
        <w:keepNext/>
        <w:numPr>
          <w:ilvl w:val="4"/>
          <w:numId w:val="18"/>
        </w:numPr>
        <w:rPr>
          <w:b w:val="0"/>
          <w:bCs w:val="0"/>
          <w:lang w:val="pt-BR"/>
        </w:rPr>
      </w:pPr>
      <w:r>
        <w:rPr>
          <w:b w:val="0"/>
          <w:bCs w:val="0"/>
          <w:lang w:val="pt-BR"/>
        </w:rPr>
        <w:t xml:space="preserve">Tokia: erregela orokorra: Egintza prozesalak prozesua egiten </w:t>
      </w:r>
      <w:proofErr w:type="gramStart"/>
      <w:r>
        <w:rPr>
          <w:b w:val="0"/>
          <w:bCs w:val="0"/>
          <w:lang w:val="pt-BR"/>
        </w:rPr>
        <w:t>ari</w:t>
      </w:r>
      <w:proofErr w:type="gramEnd"/>
      <w:r>
        <w:rPr>
          <w:b w:val="0"/>
          <w:bCs w:val="0"/>
          <w:lang w:val="pt-BR"/>
        </w:rPr>
        <w:t xml:space="preserve"> den Bulego judizialaren egoitzan eg</w:t>
      </w:r>
      <w:r w:rsidR="008107C2">
        <w:rPr>
          <w:b w:val="0"/>
          <w:bCs w:val="0"/>
          <w:lang w:val="pt-BR"/>
        </w:rPr>
        <w:t>in behar dira (agiri guztiak Epai eta S</w:t>
      </w:r>
      <w:r>
        <w:rPr>
          <w:b w:val="0"/>
          <w:bCs w:val="0"/>
          <w:lang w:val="pt-BR"/>
        </w:rPr>
        <w:t xml:space="preserve">ozial Salei atxikituta dauden Bulego Judizialeetako Erregistroetan aurkeztu behar dira, beharbada baliabide telematikoak erabiliz), salbuespenekin, adibidez froga batzuk egoitzatik kanpora ateratzea ezinbestekoa dutenean. </w:t>
      </w:r>
    </w:p>
    <w:p w:rsidR="001677FD" w:rsidRDefault="001677FD">
      <w:pPr>
        <w:pStyle w:val="Textoindependiente"/>
        <w:keepNext/>
        <w:numPr>
          <w:ilvl w:val="3"/>
          <w:numId w:val="18"/>
        </w:numPr>
        <w:rPr>
          <w:b w:val="0"/>
          <w:bCs w:val="0"/>
        </w:rPr>
      </w:pPr>
      <w:r>
        <w:rPr>
          <w:b w:val="0"/>
          <w:bCs w:val="0"/>
          <w:lang w:val="pt-BR"/>
        </w:rPr>
        <w:t xml:space="preserve">Datak edo denbora: Egintza lan ordu (8am-8pm) </w:t>
      </w:r>
      <w:proofErr w:type="gramStart"/>
      <w:r>
        <w:rPr>
          <w:b w:val="0"/>
          <w:bCs w:val="0"/>
          <w:lang w:val="pt-BR"/>
        </w:rPr>
        <w:t>eta</w:t>
      </w:r>
      <w:proofErr w:type="gramEnd"/>
      <w:r>
        <w:rPr>
          <w:b w:val="0"/>
          <w:bCs w:val="0"/>
          <w:lang w:val="pt-BR"/>
        </w:rPr>
        <w:t xml:space="preserve"> lanegunetan (Epaileak laneguneratu ditzake egunak jai izan arren)- Larunbatak, igandeak eta jaiak ez. Ezta ere abuztua, salbuespenarekin, Adib iraizpenetan, 1/2004, Abenduak 28ko </w:t>
      </w:r>
      <w:proofErr w:type="gramStart"/>
      <w:r>
        <w:rPr>
          <w:b w:val="0"/>
          <w:bCs w:val="0"/>
          <w:lang w:val="pt-BR"/>
        </w:rPr>
        <w:t>LOan</w:t>
      </w:r>
      <w:proofErr w:type="gramEnd"/>
      <w:r>
        <w:rPr>
          <w:b w:val="0"/>
          <w:bCs w:val="0"/>
          <w:lang w:val="pt-BR"/>
        </w:rPr>
        <w:t xml:space="preserve"> (Medidas de Protección Integral contra la violencia de género (13/2009 L) islatzen diren eskubideak babesteko, </w:t>
      </w:r>
      <w:r>
        <w:rPr>
          <w:b w:val="0"/>
          <w:bCs w:val="0"/>
          <w:lang w:val="pt-BR"/>
        </w:rPr>
        <w:lastRenderedPageBreak/>
        <w:t xml:space="preserve">hitzarmen kolektiboak inpugnatzeko, EREei edo oporrei buruzko gatazketan-  egin behar da (JSL 43.4). </w:t>
      </w:r>
      <w:r>
        <w:rPr>
          <w:b w:val="0"/>
          <w:bCs w:val="0"/>
        </w:rPr>
        <w:t>Gainera esan beharko da zein den epea eta zein egunetan hasi eta zeinetan amaitzen da.(Honela deituko diogu epemuga ordua eta eguna adierazten duenari eta epea, hasiera eta amaiera jartzen duenari). Hurrengo egunean hasten da kontatzen. Egunetan kontatzen bada, bakarrik lanegunak, bestela denak.</w:t>
      </w:r>
    </w:p>
    <w:p w:rsidR="001677FD" w:rsidRDefault="001677FD">
      <w:pPr>
        <w:pStyle w:val="Textoindependiente"/>
        <w:keepNext/>
        <w:ind w:left="3540"/>
        <w:rPr>
          <w:b w:val="0"/>
          <w:bCs w:val="0"/>
        </w:rPr>
      </w:pPr>
      <w:r>
        <w:rPr>
          <w:b w:val="0"/>
          <w:bCs w:val="0"/>
        </w:rPr>
        <w:t xml:space="preserve">Epea gaur amaitu arren hurrengo lan eguneko arratsaldeko </w:t>
      </w:r>
      <w:r w:rsidR="00A368F7">
        <w:rPr>
          <w:b w:val="0"/>
          <w:bCs w:val="0"/>
        </w:rPr>
        <w:t>hirurak arte aurkez daiteke horre</w:t>
      </w:r>
      <w:r>
        <w:rPr>
          <w:b w:val="0"/>
          <w:bCs w:val="0"/>
        </w:rPr>
        <w:t>tarako sortutako zerbitzuan e</w:t>
      </w:r>
      <w:r w:rsidR="00245031">
        <w:rPr>
          <w:b w:val="0"/>
          <w:bCs w:val="0"/>
        </w:rPr>
        <w:t>do ez badago, Epaitegian bertan.</w:t>
      </w:r>
    </w:p>
    <w:p w:rsidR="001677FD" w:rsidRDefault="001677FD">
      <w:pPr>
        <w:pStyle w:val="Textoindependiente"/>
        <w:keepNext/>
        <w:numPr>
          <w:ilvl w:val="2"/>
          <w:numId w:val="18"/>
        </w:numPr>
        <w:rPr>
          <w:b w:val="0"/>
          <w:bCs w:val="0"/>
        </w:rPr>
      </w:pPr>
      <w:r>
        <w:rPr>
          <w:b w:val="0"/>
          <w:bCs w:val="0"/>
        </w:rPr>
        <w:t>Forma: Orohar erabiliko den hizkuntza erdera izango da, baina badago aukerarik Autonomi Erkidegoko hizkuntzak erabiltzeko, beti ere baldintza batzuk bete ondoren. Idazkiak sinatuta egon behar dira eta denontzat kopiak.</w:t>
      </w:r>
    </w:p>
    <w:p w:rsidR="001677FD" w:rsidRDefault="001677FD">
      <w:pPr>
        <w:pStyle w:val="Textoindependiente"/>
        <w:keepNext/>
        <w:rPr>
          <w:b w:val="0"/>
          <w:bCs w:val="0"/>
        </w:rPr>
      </w:pPr>
    </w:p>
    <w:p w:rsidR="001677FD" w:rsidRDefault="001677FD">
      <w:pPr>
        <w:pStyle w:val="Textoindependiente"/>
        <w:keepNext/>
        <w:rPr>
          <w:u w:val="single"/>
        </w:rPr>
      </w:pPr>
      <w:r>
        <w:rPr>
          <w:u w:val="single"/>
        </w:rPr>
        <w:t xml:space="preserve">Egintzaren efikazi eza eta konponketa: </w:t>
      </w:r>
    </w:p>
    <w:p w:rsidR="001677FD" w:rsidRDefault="001677FD">
      <w:pPr>
        <w:pStyle w:val="Textoindependiente"/>
        <w:keepNext/>
      </w:pPr>
    </w:p>
    <w:p w:rsidR="001677FD" w:rsidRDefault="001677FD">
      <w:pPr>
        <w:pStyle w:val="Textoindependiente"/>
        <w:keepNext/>
        <w:numPr>
          <w:ilvl w:val="0"/>
          <w:numId w:val="19"/>
        </w:numPr>
        <w:rPr>
          <w:b w:val="0"/>
          <w:bCs w:val="0"/>
        </w:rPr>
      </w:pPr>
      <w:r>
        <w:rPr>
          <w:b w:val="0"/>
          <w:bCs w:val="0"/>
        </w:rPr>
        <w:t xml:space="preserve">Efikazia ez duen egintza batek ez du legeak aurreikusitako eraginkortasunik edukiko jarritako baldintzak betetzen ez duenean. Baina nola baldintza guztiak ez dute izaera berdina, ez betetzeak ere ondorio desberdinak ekarriko ditu. Honela: </w:t>
      </w:r>
    </w:p>
    <w:p w:rsidR="001677FD" w:rsidRDefault="001677FD">
      <w:pPr>
        <w:pStyle w:val="Textoindependiente"/>
        <w:keepNext/>
        <w:numPr>
          <w:ilvl w:val="1"/>
          <w:numId w:val="19"/>
        </w:numPr>
        <w:rPr>
          <w:b w:val="0"/>
          <w:bCs w:val="0"/>
          <w:lang w:val="pt-BR"/>
        </w:rPr>
      </w:pPr>
      <w:r>
        <w:rPr>
          <w:b w:val="0"/>
          <w:bCs w:val="0"/>
        </w:rPr>
        <w:t xml:space="preserve">Deuseztasuna: oinarrizko betebeharrak betetzen ez direnean. </w:t>
      </w:r>
      <w:r>
        <w:rPr>
          <w:b w:val="0"/>
          <w:bCs w:val="0"/>
          <w:lang w:val="pt-BR"/>
        </w:rPr>
        <w:t xml:space="preserve">Epai organuak ofizioz aztertu </w:t>
      </w:r>
      <w:proofErr w:type="gramStart"/>
      <w:r>
        <w:rPr>
          <w:b w:val="0"/>
          <w:bCs w:val="0"/>
          <w:lang w:val="pt-BR"/>
        </w:rPr>
        <w:t>eta</w:t>
      </w:r>
      <w:proofErr w:type="gramEnd"/>
      <w:r>
        <w:rPr>
          <w:b w:val="0"/>
          <w:bCs w:val="0"/>
          <w:lang w:val="pt-BR"/>
        </w:rPr>
        <w:t xml:space="preserve"> adieraziko du. Adibidez legitimazio eza.</w:t>
      </w:r>
    </w:p>
    <w:p w:rsidR="001677FD" w:rsidRDefault="001677FD">
      <w:pPr>
        <w:pStyle w:val="Textoindependiente"/>
        <w:keepNext/>
        <w:numPr>
          <w:ilvl w:val="1"/>
          <w:numId w:val="19"/>
        </w:numPr>
        <w:rPr>
          <w:b w:val="0"/>
          <w:bCs w:val="0"/>
          <w:lang w:val="pt-BR"/>
        </w:rPr>
      </w:pPr>
      <w:r>
        <w:rPr>
          <w:b w:val="0"/>
          <w:bCs w:val="0"/>
          <w:lang w:val="pt-BR"/>
        </w:rPr>
        <w:t xml:space="preserve">Deuseztagarritasuna: Alderdiek eskatu beharko dute betetzea </w:t>
      </w:r>
      <w:proofErr w:type="gramStart"/>
      <w:r>
        <w:rPr>
          <w:b w:val="0"/>
          <w:bCs w:val="0"/>
          <w:lang w:val="pt-BR"/>
        </w:rPr>
        <w:t>behar</w:t>
      </w:r>
      <w:proofErr w:type="gramEnd"/>
      <w:r>
        <w:rPr>
          <w:b w:val="0"/>
          <w:bCs w:val="0"/>
          <w:lang w:val="pt-BR"/>
        </w:rPr>
        <w:t xml:space="preserve"> den bezala</w:t>
      </w:r>
      <w:r>
        <w:rPr>
          <w:lang w:val="pt-BR"/>
        </w:rPr>
        <w:t xml:space="preserve">. </w:t>
      </w:r>
      <w:r>
        <w:rPr>
          <w:b w:val="0"/>
          <w:bCs w:val="0"/>
          <w:lang w:val="pt-BR"/>
        </w:rPr>
        <w:t xml:space="preserve">Adibidez alderdiari gaizki ohartzen bazaio baldintzak bete gabe baina hala ere alderdiak ez badu ezer esaten, notifikazio hori ontzat emango </w:t>
      </w:r>
      <w:proofErr w:type="gramStart"/>
      <w:r>
        <w:rPr>
          <w:b w:val="0"/>
          <w:bCs w:val="0"/>
          <w:lang w:val="pt-BR"/>
        </w:rPr>
        <w:t>da.</w:t>
      </w:r>
      <w:proofErr w:type="gramEnd"/>
    </w:p>
    <w:p w:rsidR="001677FD" w:rsidRDefault="001677FD">
      <w:pPr>
        <w:pStyle w:val="Textoindependiente"/>
        <w:keepNext/>
        <w:numPr>
          <w:ilvl w:val="1"/>
          <w:numId w:val="19"/>
        </w:numPr>
        <w:rPr>
          <w:b w:val="0"/>
          <w:bCs w:val="0"/>
          <w:lang w:val="pt-BR"/>
        </w:rPr>
      </w:pPr>
      <w:r>
        <w:rPr>
          <w:b w:val="0"/>
          <w:bCs w:val="0"/>
          <w:lang w:val="pt-BR"/>
        </w:rPr>
        <w:t xml:space="preserve">Irregularrak: Ez da eragingabea </w:t>
      </w:r>
      <w:proofErr w:type="gramStart"/>
      <w:r>
        <w:rPr>
          <w:b w:val="0"/>
          <w:bCs w:val="0"/>
          <w:lang w:val="pt-BR"/>
        </w:rPr>
        <w:t>eta</w:t>
      </w:r>
      <w:proofErr w:type="gramEnd"/>
      <w:r>
        <w:rPr>
          <w:b w:val="0"/>
          <w:bCs w:val="0"/>
          <w:lang w:val="pt-BR"/>
        </w:rPr>
        <w:t xml:space="preserve"> ondorioak ekar ditzake egiten duenarentzat, adibidez, epaile batek epaia epez kanpo ematen badu -agian- isuna jarrito diote baina epaiak legeak jasotako eragina izango du. </w:t>
      </w:r>
    </w:p>
    <w:p w:rsidR="001677FD" w:rsidRDefault="001677FD">
      <w:pPr>
        <w:pStyle w:val="Textoindependiente"/>
        <w:keepNext/>
        <w:ind w:left="1785"/>
        <w:rPr>
          <w:b w:val="0"/>
          <w:bCs w:val="0"/>
          <w:lang w:val="pt-BR"/>
        </w:rPr>
      </w:pPr>
    </w:p>
    <w:p w:rsidR="001677FD" w:rsidRDefault="001677FD">
      <w:pPr>
        <w:pStyle w:val="Textoindependiente"/>
        <w:keepNext/>
        <w:numPr>
          <w:ilvl w:val="0"/>
          <w:numId w:val="19"/>
        </w:numPr>
        <w:rPr>
          <w:b w:val="0"/>
          <w:bCs w:val="0"/>
          <w:lang w:val="pt-BR"/>
        </w:rPr>
      </w:pPr>
      <w:r>
        <w:rPr>
          <w:b w:val="0"/>
          <w:bCs w:val="0"/>
          <w:lang w:val="pt-BR"/>
        </w:rPr>
        <w:t>BJLO 11.3 artikuluak, Konst 24 jarraituz agintzen die epai organuei auzi guztiak erabakitzeko, bi salbuespenekin: konponezina den akatsa dagoenean edo konpongarria izanik konpondu egiten ez den bitartean.</w:t>
      </w:r>
    </w:p>
    <w:p w:rsidR="001677FD" w:rsidRDefault="001677FD">
      <w:pPr>
        <w:pStyle w:val="Textoindependiente"/>
        <w:keepNext/>
        <w:numPr>
          <w:ilvl w:val="1"/>
          <w:numId w:val="19"/>
        </w:numPr>
        <w:rPr>
          <w:b w:val="0"/>
          <w:bCs w:val="0"/>
          <w:lang w:val="pt-BR"/>
        </w:rPr>
      </w:pPr>
      <w:r>
        <w:rPr>
          <w:b w:val="0"/>
          <w:bCs w:val="0"/>
          <w:lang w:val="pt-BR"/>
        </w:rPr>
        <w:t xml:space="preserve">Akats bat konpongarria den edo ez jakiteko JSL 81, 193c, 197, 207.3 </w:t>
      </w:r>
      <w:proofErr w:type="gramStart"/>
      <w:r>
        <w:rPr>
          <w:b w:val="0"/>
          <w:bCs w:val="0"/>
          <w:lang w:val="pt-BR"/>
        </w:rPr>
        <w:t>eta</w:t>
      </w:r>
      <w:proofErr w:type="gramEnd"/>
      <w:r>
        <w:rPr>
          <w:b w:val="0"/>
          <w:bCs w:val="0"/>
          <w:lang w:val="pt-BR"/>
        </w:rPr>
        <w:t xml:space="preserve"> 209, begiratu behar dira. Konpongarriak </w:t>
      </w:r>
      <w:proofErr w:type="gramStart"/>
      <w:r>
        <w:rPr>
          <w:b w:val="0"/>
          <w:bCs w:val="0"/>
          <w:lang w:val="pt-BR"/>
        </w:rPr>
        <w:t>adib</w:t>
      </w:r>
      <w:proofErr w:type="gramEnd"/>
      <w:r>
        <w:rPr>
          <w:b w:val="0"/>
          <w:bCs w:val="0"/>
          <w:lang w:val="pt-BR"/>
        </w:rPr>
        <w:t>, botere agiririk ez, adiskidetze saioa egin izanaren agiririk ez, gordailurik ez egitea...</w:t>
      </w:r>
    </w:p>
    <w:p w:rsidR="001677FD" w:rsidRDefault="001677FD">
      <w:pPr>
        <w:pStyle w:val="Textoindependiente"/>
        <w:keepNext/>
        <w:numPr>
          <w:ilvl w:val="1"/>
          <w:numId w:val="19"/>
        </w:numPr>
        <w:rPr>
          <w:b w:val="0"/>
          <w:bCs w:val="0"/>
          <w:lang w:val="pt-BR"/>
        </w:rPr>
      </w:pPr>
      <w:r>
        <w:rPr>
          <w:b w:val="0"/>
          <w:bCs w:val="0"/>
          <w:lang w:val="pt-BR"/>
        </w:rPr>
        <w:t xml:space="preserve">Hortaz gain epai organuak aztertu beharko </w:t>
      </w:r>
      <w:proofErr w:type="gramStart"/>
      <w:r>
        <w:rPr>
          <w:b w:val="0"/>
          <w:bCs w:val="0"/>
          <w:lang w:val="pt-BR"/>
        </w:rPr>
        <w:t>du</w:t>
      </w:r>
      <w:proofErr w:type="gramEnd"/>
      <w:r>
        <w:rPr>
          <w:b w:val="0"/>
          <w:bCs w:val="0"/>
          <w:lang w:val="pt-BR"/>
        </w:rPr>
        <w:t xml:space="preserve"> egintza prozesal bakoitza konpongarria den edo ez jakiteko.</w:t>
      </w:r>
    </w:p>
    <w:p w:rsidR="001677FD" w:rsidRDefault="001677FD">
      <w:pPr>
        <w:pStyle w:val="Textoindependiente"/>
        <w:keepNext/>
        <w:rPr>
          <w:b w:val="0"/>
          <w:bCs w:val="0"/>
          <w:lang w:val="pt-BR"/>
        </w:rPr>
      </w:pPr>
    </w:p>
    <w:p w:rsidR="001677FD" w:rsidRPr="003025D2" w:rsidRDefault="001677FD">
      <w:pPr>
        <w:pStyle w:val="Textoindependiente"/>
        <w:keepNext/>
        <w:rPr>
          <w:b w:val="0"/>
          <w:bCs w:val="0"/>
          <w:lang w:val="en-GB"/>
        </w:rPr>
      </w:pPr>
      <w:r w:rsidRPr="003025D2">
        <w:rPr>
          <w:u w:val="single"/>
          <w:lang w:val="en-GB"/>
        </w:rPr>
        <w:t xml:space="preserve">Egintza prozesalen motak: </w:t>
      </w:r>
      <w:r w:rsidRPr="003025D2">
        <w:rPr>
          <w:b w:val="0"/>
          <w:bCs w:val="0"/>
          <w:lang w:val="en-GB"/>
        </w:rPr>
        <w:t>Bi hauek bereiztu behar dira:</w:t>
      </w:r>
    </w:p>
    <w:p w:rsidR="001677FD" w:rsidRPr="003025D2" w:rsidRDefault="001677FD">
      <w:pPr>
        <w:pStyle w:val="Textoindependiente"/>
        <w:keepNext/>
        <w:rPr>
          <w:b w:val="0"/>
          <w:bCs w:val="0"/>
          <w:lang w:val="en-GB"/>
        </w:rPr>
      </w:pPr>
    </w:p>
    <w:p w:rsidR="001677FD" w:rsidRPr="003025D2" w:rsidRDefault="001677FD">
      <w:pPr>
        <w:pStyle w:val="Textoindependiente"/>
        <w:keepNext/>
        <w:numPr>
          <w:ilvl w:val="0"/>
          <w:numId w:val="20"/>
        </w:numPr>
        <w:rPr>
          <w:b w:val="0"/>
          <w:bCs w:val="0"/>
          <w:lang w:val="en-GB"/>
        </w:rPr>
      </w:pPr>
      <w:r w:rsidRPr="003025D2">
        <w:rPr>
          <w:b w:val="0"/>
          <w:bCs w:val="0"/>
          <w:lang w:val="en-GB"/>
        </w:rPr>
        <w:t>Alderdien egintzak: sailkatzeko zailak. Ez ditugu ikusiko.</w:t>
      </w:r>
    </w:p>
    <w:p w:rsidR="001677FD" w:rsidRDefault="001677FD">
      <w:pPr>
        <w:pStyle w:val="Textoindependiente"/>
        <w:keepNext/>
        <w:numPr>
          <w:ilvl w:val="0"/>
          <w:numId w:val="20"/>
        </w:numPr>
        <w:rPr>
          <w:b w:val="0"/>
          <w:bCs w:val="0"/>
          <w:lang w:val="en-GB"/>
        </w:rPr>
      </w:pPr>
      <w:r>
        <w:rPr>
          <w:b w:val="0"/>
          <w:bCs w:val="0"/>
          <w:lang w:val="en-GB"/>
        </w:rPr>
        <w:t>Epai organuarenak: Bi dira:</w:t>
      </w:r>
    </w:p>
    <w:p w:rsidR="001677FD" w:rsidRDefault="001677FD">
      <w:pPr>
        <w:pStyle w:val="Textoindependiente"/>
        <w:keepNext/>
        <w:numPr>
          <w:ilvl w:val="1"/>
          <w:numId w:val="20"/>
        </w:numPr>
        <w:rPr>
          <w:b w:val="0"/>
          <w:bCs w:val="0"/>
          <w:lang w:val="en-GB"/>
        </w:rPr>
      </w:pPr>
      <w:r>
        <w:rPr>
          <w:b w:val="0"/>
          <w:bCs w:val="0"/>
          <w:lang w:val="en-GB"/>
        </w:rPr>
        <w:t>Epailearenak.</w:t>
      </w:r>
    </w:p>
    <w:p w:rsidR="001677FD" w:rsidRDefault="00F807CC">
      <w:pPr>
        <w:pStyle w:val="Textoindependiente"/>
        <w:keepNext/>
        <w:numPr>
          <w:ilvl w:val="1"/>
          <w:numId w:val="20"/>
        </w:numPr>
        <w:rPr>
          <w:b w:val="0"/>
          <w:bCs w:val="0"/>
          <w:lang w:val="en-GB"/>
        </w:rPr>
      </w:pPr>
      <w:r>
        <w:rPr>
          <w:b w:val="0"/>
          <w:bCs w:val="0"/>
          <w:lang w:val="en-GB"/>
        </w:rPr>
        <w:t>Letratu</w:t>
      </w:r>
      <w:r w:rsidR="001677FD">
        <w:rPr>
          <w:b w:val="0"/>
          <w:bCs w:val="0"/>
          <w:lang w:val="en-GB"/>
        </w:rPr>
        <w:t>arenak.</w:t>
      </w:r>
    </w:p>
    <w:p w:rsidR="001677FD" w:rsidRDefault="001677FD">
      <w:pPr>
        <w:pStyle w:val="Textoindependiente"/>
        <w:keepNext/>
        <w:ind w:left="1785"/>
        <w:rPr>
          <w:b w:val="0"/>
          <w:bCs w:val="0"/>
          <w:lang w:val="en-GB"/>
        </w:rPr>
      </w:pPr>
    </w:p>
    <w:p w:rsidR="001677FD" w:rsidRDefault="001677FD">
      <w:pPr>
        <w:pStyle w:val="Textoindependiente"/>
        <w:keepNext/>
        <w:numPr>
          <w:ilvl w:val="0"/>
          <w:numId w:val="20"/>
        </w:numPr>
        <w:rPr>
          <w:lang w:val="en-GB"/>
        </w:rPr>
      </w:pPr>
      <w:r>
        <w:rPr>
          <w:lang w:val="en-GB"/>
        </w:rPr>
        <w:t>Epailearenak:</w:t>
      </w:r>
    </w:p>
    <w:p w:rsidR="001677FD" w:rsidRDefault="001677FD">
      <w:pPr>
        <w:pStyle w:val="Textoindependiente"/>
        <w:keepNext/>
        <w:ind w:left="1065"/>
        <w:rPr>
          <w:lang w:val="en-GB"/>
        </w:rPr>
      </w:pPr>
    </w:p>
    <w:p w:rsidR="001677FD" w:rsidRPr="008107C2" w:rsidRDefault="001677FD">
      <w:pPr>
        <w:pStyle w:val="Textoindependiente"/>
        <w:keepNext/>
        <w:numPr>
          <w:ilvl w:val="1"/>
          <w:numId w:val="20"/>
        </w:numPr>
        <w:rPr>
          <w:b w:val="0"/>
          <w:bCs w:val="0"/>
        </w:rPr>
      </w:pPr>
      <w:r w:rsidRPr="008107C2">
        <w:rPr>
          <w:b w:val="0"/>
          <w:bCs w:val="0"/>
        </w:rPr>
        <w:t>Entzunaldia edo ahozko epaiketa zuzendu, hitza emanez.</w:t>
      </w:r>
    </w:p>
    <w:p w:rsidR="001677FD" w:rsidRDefault="001677FD">
      <w:pPr>
        <w:pStyle w:val="Textoindependiente"/>
        <w:keepNext/>
        <w:numPr>
          <w:ilvl w:val="1"/>
          <w:numId w:val="20"/>
        </w:numPr>
        <w:rPr>
          <w:b w:val="0"/>
          <w:bCs w:val="0"/>
        </w:rPr>
      </w:pPr>
      <w:r>
        <w:rPr>
          <w:b w:val="0"/>
          <w:bCs w:val="0"/>
        </w:rPr>
        <w:t xml:space="preserve">Garrantzitsuenak </w:t>
      </w:r>
      <w:r>
        <w:t xml:space="preserve">ebazpenak </w:t>
      </w:r>
      <w:r>
        <w:rPr>
          <w:b w:val="0"/>
          <w:bCs w:val="0"/>
        </w:rPr>
        <w:t>dira. Motak:</w:t>
      </w:r>
    </w:p>
    <w:p w:rsidR="001677FD" w:rsidRDefault="001677FD">
      <w:pPr>
        <w:pStyle w:val="Textoindependiente"/>
        <w:keepNext/>
        <w:numPr>
          <w:ilvl w:val="2"/>
          <w:numId w:val="20"/>
        </w:numPr>
        <w:rPr>
          <w:b w:val="0"/>
          <w:bCs w:val="0"/>
        </w:rPr>
      </w:pPr>
      <w:r>
        <w:t>Interlokutorioa</w:t>
      </w:r>
      <w:r>
        <w:rPr>
          <w:b w:val="0"/>
          <w:bCs w:val="0"/>
        </w:rPr>
        <w:t>: Prozesua aurrera joan dadin: demanda onartu, frogak aztertu</w:t>
      </w:r>
      <w:proofErr w:type="gramStart"/>
      <w:r>
        <w:rPr>
          <w:b w:val="0"/>
          <w:bCs w:val="0"/>
        </w:rPr>
        <w:t>..</w:t>
      </w:r>
      <w:proofErr w:type="gramEnd"/>
    </w:p>
    <w:p w:rsidR="001677FD" w:rsidRDefault="001677FD">
      <w:pPr>
        <w:pStyle w:val="Textoindependiente"/>
        <w:keepNext/>
        <w:numPr>
          <w:ilvl w:val="2"/>
          <w:numId w:val="20"/>
        </w:numPr>
        <w:rPr>
          <w:b w:val="0"/>
          <w:bCs w:val="0"/>
        </w:rPr>
      </w:pPr>
      <w:r>
        <w:t>Sakona:</w:t>
      </w:r>
      <w:r w:rsidR="008107C2">
        <w:rPr>
          <w:b w:val="0"/>
          <w:bCs w:val="0"/>
        </w:rPr>
        <w:t xml:space="preserve"> gatazk</w:t>
      </w:r>
      <w:r>
        <w:rPr>
          <w:b w:val="0"/>
          <w:bCs w:val="0"/>
        </w:rPr>
        <w:t>a sortu duen auzia ebazten da.</w:t>
      </w:r>
    </w:p>
    <w:p w:rsidR="001677FD" w:rsidRDefault="001677FD">
      <w:pPr>
        <w:pStyle w:val="Textoindependiente"/>
        <w:keepNext/>
        <w:ind w:left="2505"/>
        <w:rPr>
          <w:b w:val="0"/>
          <w:bCs w:val="0"/>
        </w:rPr>
      </w:pPr>
    </w:p>
    <w:p w:rsidR="001677FD" w:rsidRDefault="001677FD">
      <w:pPr>
        <w:pStyle w:val="Textoindependiente"/>
        <w:keepNext/>
        <w:numPr>
          <w:ilvl w:val="1"/>
          <w:numId w:val="20"/>
        </w:numPr>
        <w:rPr>
          <w:b w:val="0"/>
          <w:bCs w:val="0"/>
        </w:rPr>
      </w:pPr>
      <w:r>
        <w:rPr>
          <w:b w:val="0"/>
          <w:bCs w:val="0"/>
        </w:rPr>
        <w:t>Ebazpenak, formaren arabera, desberdinak izan daitezke:</w:t>
      </w:r>
    </w:p>
    <w:p w:rsidR="001677FD" w:rsidRPr="003025D2" w:rsidRDefault="001677FD">
      <w:pPr>
        <w:pStyle w:val="Textoindependiente"/>
        <w:keepNext/>
        <w:numPr>
          <w:ilvl w:val="2"/>
          <w:numId w:val="20"/>
        </w:numPr>
        <w:rPr>
          <w:b w:val="0"/>
          <w:bCs w:val="0"/>
        </w:rPr>
      </w:pPr>
      <w:r>
        <w:rPr>
          <w:lang w:val="pt-BR"/>
        </w:rPr>
        <w:t>Probidentziak</w:t>
      </w:r>
      <w:r>
        <w:rPr>
          <w:b w:val="0"/>
          <w:bCs w:val="0"/>
          <w:lang w:val="pt-BR"/>
        </w:rPr>
        <w:t xml:space="preserve">: Prozesua ordenatzeko balio dute. </w:t>
      </w:r>
      <w:r w:rsidRPr="003025D2">
        <w:rPr>
          <w:b w:val="0"/>
          <w:bCs w:val="0"/>
        </w:rPr>
        <w:t xml:space="preserve">Legeak dioenez hauen helburua “la ordenación material del proceso”izango da. </w:t>
      </w:r>
      <w:r w:rsidR="00F807CC">
        <w:rPr>
          <w:b w:val="0"/>
          <w:bCs w:val="0"/>
        </w:rPr>
        <w:t>Baina Legeak Justizia Admnistrazioko Letratuei</w:t>
      </w:r>
      <w:r w:rsidRPr="003025D2">
        <w:rPr>
          <w:b w:val="0"/>
          <w:bCs w:val="0"/>
        </w:rPr>
        <w:t xml:space="preserve"> funtzio gehiago eman zienez eta hau orain euren lana izango denez, probidentziak ez dute sentzu haundirik.</w:t>
      </w:r>
    </w:p>
    <w:p w:rsidR="001677FD" w:rsidRDefault="001677FD">
      <w:pPr>
        <w:pStyle w:val="Textoindependiente"/>
        <w:keepNext/>
        <w:numPr>
          <w:ilvl w:val="2"/>
          <w:numId w:val="20"/>
        </w:numPr>
        <w:rPr>
          <w:b w:val="0"/>
          <w:bCs w:val="0"/>
          <w:lang w:val="pt-BR"/>
        </w:rPr>
      </w:pPr>
      <w:r>
        <w:rPr>
          <w:lang w:val="en-GB"/>
        </w:rPr>
        <w:t>Autoak:</w:t>
      </w:r>
      <w:r>
        <w:rPr>
          <w:b w:val="0"/>
          <w:bCs w:val="0"/>
          <w:lang w:val="en-GB"/>
        </w:rPr>
        <w:t xml:space="preserve"> Bi aukeren artean bat aukeratzen duenean. </w:t>
      </w:r>
      <w:r>
        <w:rPr>
          <w:b w:val="0"/>
          <w:bCs w:val="0"/>
          <w:lang w:val="pt-BR"/>
        </w:rPr>
        <w:t xml:space="preserve">Oinarritu </w:t>
      </w:r>
      <w:proofErr w:type="gramStart"/>
      <w:r>
        <w:rPr>
          <w:b w:val="0"/>
          <w:bCs w:val="0"/>
          <w:lang w:val="pt-BR"/>
        </w:rPr>
        <w:t>behar</w:t>
      </w:r>
      <w:proofErr w:type="gramEnd"/>
      <w:r>
        <w:rPr>
          <w:b w:val="0"/>
          <w:bCs w:val="0"/>
          <w:lang w:val="pt-BR"/>
        </w:rPr>
        <w:t xml:space="preserve"> dira (zioa eman). </w:t>
      </w:r>
      <w:r>
        <w:rPr>
          <w:b w:val="0"/>
          <w:bCs w:val="0"/>
          <w:lang w:val="pt-BR"/>
        </w:rPr>
        <w:lastRenderedPageBreak/>
        <w:t>Adibidez: demanda onartu ala ez, betearazte prozesuan betearazteko agindua...</w:t>
      </w:r>
    </w:p>
    <w:p w:rsidR="001677FD" w:rsidRDefault="001677FD">
      <w:pPr>
        <w:pStyle w:val="Textoindependiente"/>
        <w:keepNext/>
        <w:numPr>
          <w:ilvl w:val="2"/>
          <w:numId w:val="20"/>
        </w:numPr>
        <w:rPr>
          <w:b w:val="0"/>
          <w:bCs w:val="0"/>
          <w:lang w:val="pt-BR"/>
        </w:rPr>
      </w:pPr>
      <w:r>
        <w:rPr>
          <w:lang w:val="pt-BR"/>
        </w:rPr>
        <w:t xml:space="preserve">Ahozko </w:t>
      </w:r>
      <w:proofErr w:type="gramStart"/>
      <w:r>
        <w:rPr>
          <w:lang w:val="pt-BR"/>
        </w:rPr>
        <w:t>ebazpenak</w:t>
      </w:r>
      <w:r>
        <w:rPr>
          <w:b w:val="0"/>
          <w:bCs w:val="0"/>
          <w:lang w:val="pt-BR"/>
        </w:rPr>
        <w:t>:</w:t>
      </w:r>
      <w:proofErr w:type="gramEnd"/>
      <w:r>
        <w:rPr>
          <w:b w:val="0"/>
          <w:bCs w:val="0"/>
          <w:lang w:val="pt-BR"/>
        </w:rPr>
        <w:t>Ahozko epaiketa egiten denean erabiltzen direnak.</w:t>
      </w:r>
    </w:p>
    <w:p w:rsidR="001677FD" w:rsidRDefault="001677FD">
      <w:pPr>
        <w:pStyle w:val="Textoindependiente"/>
        <w:keepNext/>
        <w:numPr>
          <w:ilvl w:val="2"/>
          <w:numId w:val="20"/>
        </w:numPr>
        <w:rPr>
          <w:b w:val="0"/>
          <w:bCs w:val="0"/>
          <w:lang w:val="pt-BR"/>
        </w:rPr>
      </w:pPr>
      <w:r>
        <w:rPr>
          <w:lang w:val="pt-BR"/>
        </w:rPr>
        <w:t>Epaiak:</w:t>
      </w:r>
      <w:r>
        <w:rPr>
          <w:b w:val="0"/>
          <w:bCs w:val="0"/>
          <w:lang w:val="pt-BR"/>
        </w:rPr>
        <w:t xml:space="preserve"> Auzia erabakitzen </w:t>
      </w:r>
      <w:proofErr w:type="gramStart"/>
      <w:r>
        <w:rPr>
          <w:b w:val="0"/>
          <w:bCs w:val="0"/>
          <w:lang w:val="pt-BR"/>
        </w:rPr>
        <w:t>dutenak.</w:t>
      </w:r>
      <w:proofErr w:type="gramEnd"/>
      <w:r>
        <w:rPr>
          <w:b w:val="0"/>
          <w:bCs w:val="0"/>
          <w:lang w:val="pt-BR"/>
        </w:rPr>
        <w:t>Ahoz edo idatziz eman daitezke.</w:t>
      </w:r>
    </w:p>
    <w:p w:rsidR="001677FD" w:rsidRDefault="001677FD">
      <w:pPr>
        <w:pStyle w:val="Textoindependiente"/>
        <w:keepNext/>
        <w:ind w:left="2505"/>
        <w:rPr>
          <w:b w:val="0"/>
          <w:bCs w:val="0"/>
          <w:lang w:val="pt-BR"/>
        </w:rPr>
      </w:pPr>
    </w:p>
    <w:p w:rsidR="001677FD" w:rsidRDefault="00F807CC">
      <w:pPr>
        <w:pStyle w:val="Textoindependiente"/>
        <w:keepNext/>
        <w:numPr>
          <w:ilvl w:val="0"/>
          <w:numId w:val="20"/>
        </w:numPr>
        <w:rPr>
          <w:lang w:val="pt-BR"/>
        </w:rPr>
      </w:pPr>
      <w:r>
        <w:rPr>
          <w:lang w:val="pt-BR"/>
        </w:rPr>
        <w:t>Letratu</w:t>
      </w:r>
      <w:r w:rsidR="001677FD">
        <w:rPr>
          <w:lang w:val="pt-BR"/>
        </w:rPr>
        <w:t>arenak:</w:t>
      </w:r>
    </w:p>
    <w:p w:rsidR="001677FD" w:rsidRDefault="001677FD">
      <w:pPr>
        <w:pStyle w:val="Textoindependiente"/>
        <w:keepNext/>
        <w:ind w:left="1065"/>
        <w:rPr>
          <w:lang w:val="pt-BR"/>
        </w:rPr>
      </w:pPr>
    </w:p>
    <w:p w:rsidR="001677FD" w:rsidRDefault="001677FD">
      <w:pPr>
        <w:pStyle w:val="Textoindependiente"/>
        <w:keepNext/>
        <w:numPr>
          <w:ilvl w:val="1"/>
          <w:numId w:val="20"/>
        </w:numPr>
        <w:rPr>
          <w:b w:val="0"/>
          <w:bCs w:val="0"/>
          <w:lang w:val="pt-BR"/>
        </w:rPr>
      </w:pPr>
      <w:r>
        <w:rPr>
          <w:b w:val="0"/>
          <w:bCs w:val="0"/>
          <w:lang w:val="pt-BR"/>
        </w:rPr>
        <w:t>Motak:</w:t>
      </w:r>
    </w:p>
    <w:p w:rsidR="001677FD" w:rsidRDefault="001677FD">
      <w:pPr>
        <w:pStyle w:val="Textoindependiente"/>
        <w:keepNext/>
        <w:numPr>
          <w:ilvl w:val="2"/>
          <w:numId w:val="20"/>
        </w:numPr>
        <w:rPr>
          <w:b w:val="0"/>
          <w:bCs w:val="0"/>
          <w:lang w:val="pt-BR"/>
        </w:rPr>
      </w:pPr>
      <w:r>
        <w:rPr>
          <w:lang w:val="pt-BR"/>
        </w:rPr>
        <w:t>Ebazpenak</w:t>
      </w:r>
      <w:r>
        <w:rPr>
          <w:b w:val="0"/>
          <w:bCs w:val="0"/>
          <w:lang w:val="pt-BR"/>
        </w:rPr>
        <w:t>: prozesua antolatzeko edo ebazpen proposamenak.</w:t>
      </w:r>
    </w:p>
    <w:p w:rsidR="001677FD" w:rsidRDefault="001677FD">
      <w:pPr>
        <w:pStyle w:val="Textoindependiente"/>
        <w:keepNext/>
        <w:numPr>
          <w:ilvl w:val="2"/>
          <w:numId w:val="20"/>
        </w:numPr>
        <w:rPr>
          <w:b w:val="0"/>
          <w:bCs w:val="0"/>
        </w:rPr>
      </w:pPr>
      <w:r>
        <w:t>Agirietan edo dokumentazioetan fede</w:t>
      </w:r>
      <w:r>
        <w:rPr>
          <w:b w:val="0"/>
          <w:bCs w:val="0"/>
        </w:rPr>
        <w:t xml:space="preserve"> judiziala ematen du, notarioa balitz bezala.</w:t>
      </w:r>
    </w:p>
    <w:p w:rsidR="001677FD" w:rsidRDefault="001677FD">
      <w:pPr>
        <w:pStyle w:val="Textoindependiente"/>
        <w:keepNext/>
        <w:numPr>
          <w:ilvl w:val="2"/>
          <w:numId w:val="20"/>
        </w:numPr>
        <w:rPr>
          <w:b w:val="0"/>
          <w:bCs w:val="0"/>
          <w:lang w:val="pt-BR"/>
        </w:rPr>
      </w:pPr>
      <w:r>
        <w:rPr>
          <w:lang w:val="pt-BR"/>
        </w:rPr>
        <w:t xml:space="preserve">Gordetze </w:t>
      </w:r>
      <w:proofErr w:type="gramStart"/>
      <w:r>
        <w:rPr>
          <w:lang w:val="pt-BR"/>
        </w:rPr>
        <w:t>eta</w:t>
      </w:r>
      <w:proofErr w:type="gramEnd"/>
      <w:r>
        <w:rPr>
          <w:lang w:val="pt-BR"/>
        </w:rPr>
        <w:t xml:space="preserve"> informazioa</w:t>
      </w:r>
      <w:r>
        <w:rPr>
          <w:b w:val="0"/>
          <w:bCs w:val="0"/>
          <w:lang w:val="pt-BR"/>
        </w:rPr>
        <w:t>: liburu, gordailu eta iharduren gordetzea, epai liburuak barne.</w:t>
      </w:r>
    </w:p>
    <w:p w:rsidR="001677FD" w:rsidRDefault="001677FD">
      <w:pPr>
        <w:pStyle w:val="Textoindependiente"/>
        <w:keepNext/>
        <w:numPr>
          <w:ilvl w:val="2"/>
          <w:numId w:val="20"/>
        </w:numPr>
        <w:rPr>
          <w:b w:val="0"/>
          <w:bCs w:val="0"/>
          <w:lang w:val="pt-BR"/>
        </w:rPr>
      </w:pPr>
      <w:r>
        <w:rPr>
          <w:lang w:val="pt-BR"/>
        </w:rPr>
        <w:t>Komunikazio egintzak</w:t>
      </w:r>
      <w:r>
        <w:rPr>
          <w:b w:val="0"/>
          <w:bCs w:val="0"/>
          <w:lang w:val="pt-BR"/>
        </w:rPr>
        <w:t xml:space="preserve">: Ez bada komunikatzen ezin da defendatu. Horregatik ez bada egiten prozesua deuseztu beharko </w:t>
      </w:r>
      <w:proofErr w:type="gramStart"/>
      <w:r>
        <w:rPr>
          <w:b w:val="0"/>
          <w:bCs w:val="0"/>
          <w:lang w:val="pt-BR"/>
        </w:rPr>
        <w:t>da(</w:t>
      </w:r>
      <w:proofErr w:type="gramEnd"/>
      <w:r>
        <w:rPr>
          <w:b w:val="0"/>
          <w:bCs w:val="0"/>
          <w:lang w:val="pt-BR"/>
        </w:rPr>
        <w:t xml:space="preserve"> notifikazioak egiten direnean beti ziurtatu behar da benetan egin direla). Izan daitezke:</w:t>
      </w:r>
    </w:p>
    <w:p w:rsidR="001677FD" w:rsidRDefault="001677FD">
      <w:pPr>
        <w:pStyle w:val="Textoindependiente"/>
        <w:keepNext/>
        <w:numPr>
          <w:ilvl w:val="3"/>
          <w:numId w:val="20"/>
        </w:numPr>
        <w:rPr>
          <w:b w:val="0"/>
          <w:bCs w:val="0"/>
          <w:lang w:val="pt-BR"/>
        </w:rPr>
      </w:pPr>
      <w:r>
        <w:rPr>
          <w:b w:val="0"/>
          <w:bCs w:val="0"/>
          <w:lang w:val="pt-BR"/>
        </w:rPr>
        <w:t xml:space="preserve">Zitazioak: Pertsona bati deitzen zaio epai organuen aurrera joateko egun </w:t>
      </w:r>
      <w:proofErr w:type="gramStart"/>
      <w:r>
        <w:rPr>
          <w:b w:val="0"/>
          <w:bCs w:val="0"/>
          <w:lang w:val="pt-BR"/>
        </w:rPr>
        <w:t>eta</w:t>
      </w:r>
      <w:proofErr w:type="gramEnd"/>
      <w:r>
        <w:rPr>
          <w:b w:val="0"/>
          <w:bCs w:val="0"/>
          <w:lang w:val="pt-BR"/>
        </w:rPr>
        <w:t xml:space="preserve"> ordu zehatz batean epaiketa burutzeko.</w:t>
      </w:r>
    </w:p>
    <w:p w:rsidR="001677FD" w:rsidRDefault="001677FD">
      <w:pPr>
        <w:pStyle w:val="Textoindependiente"/>
        <w:keepNext/>
        <w:numPr>
          <w:ilvl w:val="3"/>
          <w:numId w:val="20"/>
        </w:numPr>
        <w:rPr>
          <w:b w:val="0"/>
          <w:bCs w:val="0"/>
          <w:lang w:val="pt-BR"/>
        </w:rPr>
      </w:pPr>
      <w:r>
        <w:rPr>
          <w:b w:val="0"/>
          <w:bCs w:val="0"/>
          <w:lang w:val="pt-BR"/>
        </w:rPr>
        <w:t>Epatzea: Alderdiari epe bat ematen zaio epai organuaren aurrean aurkezteko.</w:t>
      </w:r>
    </w:p>
    <w:p w:rsidR="001677FD" w:rsidRDefault="001677FD">
      <w:pPr>
        <w:pStyle w:val="Textoindependiente"/>
        <w:keepNext/>
        <w:numPr>
          <w:ilvl w:val="3"/>
          <w:numId w:val="20"/>
        </w:numPr>
        <w:rPr>
          <w:b w:val="0"/>
          <w:bCs w:val="0"/>
          <w:lang w:val="pt-BR"/>
        </w:rPr>
      </w:pPr>
      <w:r>
        <w:rPr>
          <w:b w:val="0"/>
          <w:bCs w:val="0"/>
          <w:lang w:val="pt-BR"/>
        </w:rPr>
        <w:t>Errekerimendua: zeozer egiteko edo ez egiteko agintzen zaio interesatuari ez badu esandakoa betetzen ondorioak izango dituela kontutan hartuz.</w:t>
      </w:r>
    </w:p>
    <w:p w:rsidR="001677FD" w:rsidRDefault="001677FD">
      <w:pPr>
        <w:pStyle w:val="Textoindependiente"/>
        <w:keepNext/>
        <w:rPr>
          <w:b w:val="0"/>
          <w:bCs w:val="0"/>
          <w:lang w:val="pt-BR"/>
        </w:rPr>
      </w:pPr>
    </w:p>
    <w:p w:rsidR="001677FD" w:rsidRDefault="001677FD">
      <w:pPr>
        <w:pStyle w:val="Textoindependiente"/>
        <w:keepNext/>
        <w:rPr>
          <w:b w:val="0"/>
          <w:bCs w:val="0"/>
          <w:lang w:val="pt-BR"/>
        </w:rPr>
      </w:pPr>
      <w:r>
        <w:rPr>
          <w:b w:val="0"/>
          <w:bCs w:val="0"/>
          <w:lang w:val="pt-BR"/>
        </w:rPr>
        <w:br w:type="page"/>
      </w:r>
    </w:p>
    <w:p w:rsidR="001677FD" w:rsidRDefault="001677FD">
      <w:pPr>
        <w:pStyle w:val="Textoindependiente"/>
        <w:keepNext/>
        <w:jc w:val="center"/>
        <w:rPr>
          <w:sz w:val="32"/>
          <w:szCs w:val="32"/>
          <w:u w:val="single"/>
          <w:lang w:val="pt-BR"/>
        </w:rPr>
      </w:pPr>
      <w:r>
        <w:rPr>
          <w:sz w:val="32"/>
          <w:szCs w:val="32"/>
          <w:u w:val="single"/>
          <w:lang w:val="pt-BR"/>
        </w:rPr>
        <w:lastRenderedPageBreak/>
        <w:t>5. GAIA.</w:t>
      </w:r>
    </w:p>
    <w:p w:rsidR="001677FD" w:rsidRDefault="001677FD">
      <w:pPr>
        <w:pStyle w:val="Textoindependiente"/>
        <w:keepNext/>
        <w:jc w:val="center"/>
        <w:rPr>
          <w:sz w:val="32"/>
          <w:szCs w:val="32"/>
          <w:u w:val="single"/>
          <w:lang w:val="pt-BR"/>
        </w:rPr>
      </w:pPr>
    </w:p>
    <w:p w:rsidR="001677FD" w:rsidRDefault="001677FD">
      <w:pPr>
        <w:pStyle w:val="Textoindependiente"/>
        <w:keepNext/>
        <w:jc w:val="center"/>
        <w:rPr>
          <w:sz w:val="32"/>
          <w:szCs w:val="32"/>
          <w:u w:val="single"/>
          <w:lang w:val="pt-BR"/>
        </w:rPr>
      </w:pPr>
      <w:r>
        <w:rPr>
          <w:sz w:val="32"/>
          <w:szCs w:val="32"/>
          <w:u w:val="single"/>
          <w:lang w:val="pt-BR"/>
        </w:rPr>
        <w:t>PROZESUAREN AURREKO EGINTZAK.</w:t>
      </w:r>
    </w:p>
    <w:p w:rsidR="001677FD" w:rsidRDefault="001677FD">
      <w:pPr>
        <w:pStyle w:val="Textoindependiente"/>
        <w:keepNext/>
        <w:rPr>
          <w:sz w:val="32"/>
          <w:szCs w:val="32"/>
          <w:u w:val="single"/>
          <w:lang w:val="pt-BR"/>
        </w:rPr>
      </w:pPr>
    </w:p>
    <w:p w:rsidR="001677FD" w:rsidRDefault="001677FD">
      <w:pPr>
        <w:pStyle w:val="Textoindependiente"/>
        <w:keepNext/>
        <w:rPr>
          <w:b w:val="0"/>
          <w:bCs w:val="0"/>
          <w:lang w:val="en-GB"/>
        </w:rPr>
      </w:pPr>
      <w:r>
        <w:rPr>
          <w:b w:val="0"/>
          <w:bCs w:val="0"/>
          <w:lang w:val="pt-BR"/>
        </w:rPr>
        <w:t xml:space="preserve">Deklarazio prozesua beti demanda tarteratzearekin hasten </w:t>
      </w:r>
      <w:proofErr w:type="gramStart"/>
      <w:r>
        <w:rPr>
          <w:b w:val="0"/>
          <w:bCs w:val="0"/>
          <w:lang w:val="pt-BR"/>
        </w:rPr>
        <w:t>da.</w:t>
      </w:r>
      <w:proofErr w:type="gramEnd"/>
      <w:r>
        <w:rPr>
          <w:b w:val="0"/>
          <w:bCs w:val="0"/>
          <w:lang w:val="pt-BR"/>
        </w:rPr>
        <w:t xml:space="preserve"> Baina AZLak eta JSLak lehenago egin behar diren egintzak jasotzen dituzte. </w:t>
      </w:r>
      <w:r>
        <w:rPr>
          <w:b w:val="0"/>
          <w:bCs w:val="0"/>
          <w:lang w:val="en-GB"/>
        </w:rPr>
        <w:t>Euren artean bereiz daitezke:</w:t>
      </w:r>
    </w:p>
    <w:p w:rsidR="001677FD" w:rsidRDefault="001677FD">
      <w:pPr>
        <w:pStyle w:val="Textoindependiente"/>
        <w:keepNext/>
        <w:ind w:left="360" w:firstLine="348"/>
        <w:rPr>
          <w:b w:val="0"/>
          <w:bCs w:val="0"/>
          <w:lang w:val="en-GB"/>
        </w:rPr>
      </w:pPr>
      <w:r>
        <w:rPr>
          <w:lang w:val="en-GB"/>
        </w:rPr>
        <w:t>- Nahitaezkoak</w:t>
      </w:r>
      <w:r>
        <w:rPr>
          <w:b w:val="0"/>
          <w:bCs w:val="0"/>
          <w:lang w:val="en-GB"/>
        </w:rPr>
        <w:t>: prozesua hasi aurretik egin beharrekoak:</w:t>
      </w:r>
    </w:p>
    <w:p w:rsidR="001677FD" w:rsidRDefault="001677FD">
      <w:pPr>
        <w:pStyle w:val="Textoindependiente"/>
        <w:keepNext/>
        <w:numPr>
          <w:ilvl w:val="1"/>
          <w:numId w:val="21"/>
        </w:numPr>
        <w:rPr>
          <w:b w:val="0"/>
          <w:bCs w:val="0"/>
          <w:lang w:val="en-GB"/>
        </w:rPr>
      </w:pPr>
      <w:r>
        <w:rPr>
          <w:b w:val="0"/>
          <w:bCs w:val="0"/>
          <w:lang w:val="en-GB"/>
        </w:rPr>
        <w:t>Orokorrak: aurretiazko adiskidetzea edo bitartekaritza.</w:t>
      </w:r>
    </w:p>
    <w:p w:rsidR="001677FD" w:rsidRDefault="001677FD">
      <w:pPr>
        <w:pStyle w:val="Textoindependiente"/>
        <w:keepNext/>
        <w:numPr>
          <w:ilvl w:val="1"/>
          <w:numId w:val="21"/>
        </w:numPr>
        <w:rPr>
          <w:b w:val="0"/>
          <w:bCs w:val="0"/>
          <w:lang w:val="pt-BR"/>
        </w:rPr>
      </w:pPr>
      <w:r>
        <w:rPr>
          <w:b w:val="0"/>
          <w:bCs w:val="0"/>
          <w:lang w:val="pt-BR"/>
        </w:rPr>
        <w:t>Administrazioaren aurkakoak: aurretiazko erreklamazio administratiboa</w:t>
      </w:r>
      <w:r w:rsidR="00EE0698">
        <w:rPr>
          <w:b w:val="0"/>
          <w:bCs w:val="0"/>
          <w:lang w:val="pt-BR"/>
        </w:rPr>
        <w:t>: Gaur egun Gizarte Segurantzaren aurka joateko besterik ez</w:t>
      </w:r>
      <w:r>
        <w:rPr>
          <w:b w:val="0"/>
          <w:bCs w:val="0"/>
          <w:lang w:val="pt-BR"/>
        </w:rPr>
        <w:t>.</w:t>
      </w:r>
    </w:p>
    <w:p w:rsidR="001677FD" w:rsidRDefault="001677FD">
      <w:pPr>
        <w:pStyle w:val="Textoindependiente"/>
        <w:keepNext/>
        <w:numPr>
          <w:ilvl w:val="1"/>
          <w:numId w:val="21"/>
        </w:numPr>
        <w:rPr>
          <w:b w:val="0"/>
          <w:bCs w:val="0"/>
          <w:lang w:val="pt-BR"/>
        </w:rPr>
      </w:pPr>
      <w:r>
        <w:rPr>
          <w:b w:val="0"/>
          <w:bCs w:val="0"/>
          <w:lang w:val="pt-BR"/>
        </w:rPr>
        <w:t xml:space="preserve">Egintza hauen bitartez konpondu </w:t>
      </w:r>
      <w:proofErr w:type="gramStart"/>
      <w:r>
        <w:rPr>
          <w:b w:val="0"/>
          <w:bCs w:val="0"/>
          <w:lang w:val="pt-BR"/>
        </w:rPr>
        <w:t>behar</w:t>
      </w:r>
      <w:proofErr w:type="gramEnd"/>
      <w:r>
        <w:rPr>
          <w:b w:val="0"/>
          <w:bCs w:val="0"/>
          <w:lang w:val="pt-BR"/>
        </w:rPr>
        <w:t xml:space="preserve"> den auziaren ezaugarriak finkatzen dira, gero egingo diren alegazioak eta defentsa mugatuz kongruentzia eta defentsa ezaren printzipioak errespetatuak izateko.</w:t>
      </w:r>
    </w:p>
    <w:p w:rsidR="001677FD" w:rsidRDefault="001677FD">
      <w:pPr>
        <w:pStyle w:val="Textoindependiente"/>
        <w:keepNext/>
        <w:ind w:firstLine="708"/>
        <w:rPr>
          <w:u w:val="single"/>
          <w:lang w:val="pt-BR"/>
        </w:rPr>
      </w:pPr>
      <w:r>
        <w:rPr>
          <w:lang w:val="pt-BR"/>
        </w:rPr>
        <w:t>-Aukerakoak</w:t>
      </w:r>
      <w:r>
        <w:rPr>
          <w:b w:val="0"/>
          <w:bCs w:val="0"/>
          <w:lang w:val="pt-BR"/>
        </w:rPr>
        <w:t>: Legeak baimentzen ditu baina auzi jartzailearen borondatean datza: aurretiazko eginbideak dira. Hauek Lan prozesua prestatzeko erabiltzen dira.</w:t>
      </w:r>
    </w:p>
    <w:p w:rsidR="001677FD" w:rsidRDefault="001677FD">
      <w:pPr>
        <w:pStyle w:val="Textoindependiente"/>
        <w:keepNext/>
        <w:numPr>
          <w:ilvl w:val="0"/>
          <w:numId w:val="24"/>
        </w:numPr>
        <w:rPr>
          <w:b w:val="0"/>
          <w:bCs w:val="0"/>
          <w:lang w:val="pt-BR"/>
        </w:rPr>
      </w:pPr>
      <w:r>
        <w:rPr>
          <w:b w:val="0"/>
          <w:bCs w:val="0"/>
          <w:lang w:val="pt-BR"/>
        </w:rPr>
        <w:t>Ez dira beti ematen, bakarrik auzi jartzaileak eskatzen dituenean.</w:t>
      </w:r>
    </w:p>
    <w:p w:rsidR="001677FD" w:rsidRDefault="001677FD">
      <w:pPr>
        <w:pStyle w:val="Textoindependiente"/>
        <w:keepNext/>
        <w:numPr>
          <w:ilvl w:val="0"/>
          <w:numId w:val="24"/>
        </w:numPr>
        <w:rPr>
          <w:b w:val="0"/>
          <w:bCs w:val="0"/>
        </w:rPr>
      </w:pPr>
      <w:r>
        <w:rPr>
          <w:b w:val="0"/>
          <w:bCs w:val="0"/>
        </w:rPr>
        <w:t>Demanda tarteratu aurretik egin behar dira:</w:t>
      </w:r>
    </w:p>
    <w:p w:rsidR="001677FD" w:rsidRDefault="001677FD">
      <w:pPr>
        <w:pStyle w:val="Textoindependiente"/>
        <w:keepNext/>
        <w:numPr>
          <w:ilvl w:val="1"/>
          <w:numId w:val="24"/>
        </w:numPr>
        <w:rPr>
          <w:b w:val="0"/>
          <w:bCs w:val="0"/>
        </w:rPr>
      </w:pPr>
      <w:r>
        <w:rPr>
          <w:b w:val="0"/>
          <w:bCs w:val="0"/>
        </w:rPr>
        <w:t>Batzuetan demandatuaren nortasuna zehazteko edo gai den jakitzeko</w:t>
      </w:r>
      <w:proofErr w:type="gramStart"/>
      <w:r>
        <w:rPr>
          <w:b w:val="0"/>
          <w:bCs w:val="0"/>
        </w:rPr>
        <w:t>..</w:t>
      </w:r>
      <w:proofErr w:type="gramEnd"/>
    </w:p>
    <w:p w:rsidR="001677FD" w:rsidRDefault="001677FD">
      <w:pPr>
        <w:pStyle w:val="Textoindependiente"/>
        <w:keepNext/>
        <w:numPr>
          <w:ilvl w:val="1"/>
          <w:numId w:val="24"/>
        </w:numPr>
        <w:rPr>
          <w:b w:val="0"/>
          <w:bCs w:val="0"/>
        </w:rPr>
      </w:pPr>
      <w:r>
        <w:rPr>
          <w:b w:val="0"/>
          <w:bCs w:val="0"/>
        </w:rPr>
        <w:t>Lekukoak aztertzeko</w:t>
      </w:r>
      <w:proofErr w:type="gramStart"/>
      <w:r>
        <w:rPr>
          <w:b w:val="0"/>
          <w:bCs w:val="0"/>
        </w:rPr>
        <w:t>..</w:t>
      </w:r>
      <w:proofErr w:type="gramEnd"/>
    </w:p>
    <w:p w:rsidR="001677FD" w:rsidRDefault="001677FD">
      <w:pPr>
        <w:pStyle w:val="Textoindependiente"/>
        <w:keepNext/>
        <w:numPr>
          <w:ilvl w:val="1"/>
          <w:numId w:val="24"/>
        </w:numPr>
        <w:rPr>
          <w:b w:val="0"/>
          <w:bCs w:val="0"/>
        </w:rPr>
      </w:pPr>
      <w:r>
        <w:rPr>
          <w:b w:val="0"/>
          <w:bCs w:val="0"/>
        </w:rPr>
        <w:t>Eskatu behar duen ondasuna zehaztatzeko</w:t>
      </w:r>
      <w:proofErr w:type="gramStart"/>
      <w:r>
        <w:rPr>
          <w:b w:val="0"/>
          <w:bCs w:val="0"/>
        </w:rPr>
        <w:t>..</w:t>
      </w:r>
      <w:proofErr w:type="gramEnd"/>
    </w:p>
    <w:p w:rsidR="001677FD" w:rsidRDefault="001677FD">
      <w:pPr>
        <w:pStyle w:val="Textoindependiente"/>
        <w:keepNext/>
        <w:numPr>
          <w:ilvl w:val="1"/>
          <w:numId w:val="24"/>
        </w:numPr>
        <w:rPr>
          <w:b w:val="0"/>
          <w:bCs w:val="0"/>
        </w:rPr>
      </w:pPr>
      <w:r>
        <w:rPr>
          <w:b w:val="0"/>
          <w:bCs w:val="0"/>
        </w:rPr>
        <w:t>Dokumentoak begiratzeko</w:t>
      </w:r>
      <w:proofErr w:type="gramStart"/>
      <w:r>
        <w:rPr>
          <w:b w:val="0"/>
          <w:bCs w:val="0"/>
        </w:rPr>
        <w:t>..</w:t>
      </w:r>
      <w:proofErr w:type="gramEnd"/>
    </w:p>
    <w:p w:rsidR="001677FD" w:rsidRDefault="001677FD">
      <w:pPr>
        <w:pStyle w:val="Textoindependiente"/>
        <w:keepNext/>
        <w:numPr>
          <w:ilvl w:val="0"/>
          <w:numId w:val="24"/>
        </w:numPr>
        <w:rPr>
          <w:b w:val="0"/>
          <w:bCs w:val="0"/>
          <w:lang w:val="pt-BR"/>
        </w:rPr>
      </w:pPr>
      <w:r>
        <w:rPr>
          <w:b w:val="0"/>
          <w:bCs w:val="0"/>
          <w:lang w:val="pt-BR"/>
        </w:rPr>
        <w:t xml:space="preserve">Euren helburua demanda prestatzea izango </w:t>
      </w:r>
      <w:proofErr w:type="gramStart"/>
      <w:r>
        <w:rPr>
          <w:b w:val="0"/>
          <w:bCs w:val="0"/>
          <w:lang w:val="pt-BR"/>
        </w:rPr>
        <w:t>da.</w:t>
      </w:r>
      <w:proofErr w:type="gramEnd"/>
    </w:p>
    <w:p w:rsidR="001677FD" w:rsidRDefault="001677FD">
      <w:pPr>
        <w:pStyle w:val="Textoindependiente"/>
        <w:keepNext/>
        <w:numPr>
          <w:ilvl w:val="0"/>
          <w:numId w:val="24"/>
        </w:numPr>
        <w:rPr>
          <w:b w:val="0"/>
          <w:bCs w:val="0"/>
          <w:lang w:val="pt-BR"/>
        </w:rPr>
      </w:pPr>
      <w:r>
        <w:rPr>
          <w:b w:val="0"/>
          <w:bCs w:val="0"/>
          <w:lang w:val="pt-BR"/>
        </w:rPr>
        <w:t>Auzi jartzailea informazioa lortzen saiatuko da Erregistrora joanez, beste pertsona edo erakundeei galdetuz</w:t>
      </w:r>
      <w:proofErr w:type="gramStart"/>
      <w:r>
        <w:rPr>
          <w:b w:val="0"/>
          <w:bCs w:val="0"/>
          <w:lang w:val="pt-BR"/>
        </w:rPr>
        <w:t>..</w:t>
      </w:r>
      <w:proofErr w:type="gramEnd"/>
      <w:r>
        <w:rPr>
          <w:b w:val="0"/>
          <w:bCs w:val="0"/>
          <w:lang w:val="pt-BR"/>
        </w:rPr>
        <w:t>eta ezin badu lortu orduan eskatu beharko dio epai organuari arrazoi bat emanez; gero honek erabakiko du egiten diren edo ez.</w:t>
      </w:r>
    </w:p>
    <w:p w:rsidR="001677FD" w:rsidRDefault="001677FD">
      <w:pPr>
        <w:pStyle w:val="Textoindependiente"/>
        <w:keepNext/>
        <w:numPr>
          <w:ilvl w:val="0"/>
          <w:numId w:val="24"/>
        </w:numPr>
        <w:rPr>
          <w:b w:val="0"/>
          <w:bCs w:val="0"/>
        </w:rPr>
      </w:pPr>
      <w:r>
        <w:rPr>
          <w:b w:val="0"/>
          <w:bCs w:val="0"/>
        </w:rPr>
        <w:t>JSL 76.1 eta 77 artikuluetan bakarrik bi agertzen dira:</w:t>
      </w:r>
    </w:p>
    <w:p w:rsidR="001677FD" w:rsidRDefault="001677FD">
      <w:pPr>
        <w:pStyle w:val="Textoindependiente"/>
        <w:keepNext/>
        <w:numPr>
          <w:ilvl w:val="1"/>
          <w:numId w:val="24"/>
        </w:numPr>
        <w:rPr>
          <w:b w:val="0"/>
          <w:bCs w:val="0"/>
        </w:rPr>
      </w:pPr>
      <w:r>
        <w:rPr>
          <w:b w:val="0"/>
          <w:bCs w:val="0"/>
        </w:rPr>
        <w:t>Demandatuaren aitorpena bere nortasunari buruz.</w:t>
      </w:r>
    </w:p>
    <w:p w:rsidR="001677FD" w:rsidRDefault="001677FD">
      <w:pPr>
        <w:pStyle w:val="Textoindependiente"/>
        <w:keepNext/>
        <w:numPr>
          <w:ilvl w:val="1"/>
          <w:numId w:val="24"/>
        </w:numPr>
        <w:rPr>
          <w:b w:val="0"/>
          <w:bCs w:val="0"/>
        </w:rPr>
      </w:pPr>
      <w:r>
        <w:rPr>
          <w:b w:val="0"/>
          <w:bCs w:val="0"/>
        </w:rPr>
        <w:t>Dokumentoak aztertzea.</w:t>
      </w:r>
    </w:p>
    <w:p w:rsidR="001677FD" w:rsidRPr="003025D2" w:rsidRDefault="001677FD">
      <w:pPr>
        <w:pStyle w:val="Textoindependiente"/>
        <w:keepNext/>
        <w:numPr>
          <w:ilvl w:val="0"/>
          <w:numId w:val="24"/>
        </w:numPr>
        <w:rPr>
          <w:b w:val="0"/>
          <w:bCs w:val="0"/>
          <w:lang w:val="pt-BR"/>
        </w:rPr>
      </w:pPr>
      <w:r w:rsidRPr="003025D2">
        <w:rPr>
          <w:b w:val="0"/>
          <w:bCs w:val="0"/>
          <w:lang w:val="pt-BR"/>
        </w:rPr>
        <w:t>Beraz bi gauza gerta daitezke:</w:t>
      </w:r>
    </w:p>
    <w:p w:rsidR="001677FD" w:rsidRPr="003025D2" w:rsidRDefault="001677FD">
      <w:pPr>
        <w:pStyle w:val="Textoindependiente"/>
        <w:keepNext/>
        <w:numPr>
          <w:ilvl w:val="1"/>
          <w:numId w:val="24"/>
        </w:numPr>
        <w:rPr>
          <w:b w:val="0"/>
          <w:bCs w:val="0"/>
          <w:lang w:val="pt-BR"/>
        </w:rPr>
      </w:pPr>
      <w:r w:rsidRPr="003025D2">
        <w:rPr>
          <w:b w:val="0"/>
          <w:bCs w:val="0"/>
          <w:lang w:val="pt-BR"/>
        </w:rPr>
        <w:t xml:space="preserve">Emandako informazioaren arabera demanda hobeto prestatzea </w:t>
      </w:r>
      <w:proofErr w:type="gramStart"/>
      <w:r w:rsidRPr="003025D2">
        <w:rPr>
          <w:b w:val="0"/>
          <w:bCs w:val="0"/>
          <w:lang w:val="pt-BR"/>
        </w:rPr>
        <w:t>behar</w:t>
      </w:r>
      <w:proofErr w:type="gramEnd"/>
      <w:r w:rsidRPr="003025D2">
        <w:rPr>
          <w:b w:val="0"/>
          <w:bCs w:val="0"/>
          <w:lang w:val="pt-BR"/>
        </w:rPr>
        <w:t xml:space="preserve"> zituen datuak dituelako</w:t>
      </w:r>
    </w:p>
    <w:p w:rsidR="001677FD" w:rsidRDefault="001677FD">
      <w:pPr>
        <w:pStyle w:val="Textoindependiente"/>
        <w:keepNext/>
        <w:numPr>
          <w:ilvl w:val="1"/>
          <w:numId w:val="24"/>
        </w:numPr>
        <w:rPr>
          <w:b w:val="0"/>
          <w:bCs w:val="0"/>
        </w:rPr>
      </w:pPr>
      <w:r>
        <w:rPr>
          <w:b w:val="0"/>
          <w:bCs w:val="0"/>
        </w:rPr>
        <w:t>Emandako informazioaren arabera demanda bertan behera uztea bere eskaerak sentzurik ez duela ikusi duelako</w:t>
      </w:r>
    </w:p>
    <w:p w:rsidR="001677FD" w:rsidRDefault="001677FD">
      <w:pPr>
        <w:pStyle w:val="Textoindependiente"/>
        <w:keepNext/>
        <w:rPr>
          <w:b w:val="0"/>
          <w:bCs w:val="0"/>
        </w:rPr>
      </w:pPr>
    </w:p>
    <w:p w:rsidR="001677FD" w:rsidRDefault="001677FD">
      <w:pPr>
        <w:pStyle w:val="Textoindependiente"/>
        <w:keepNext/>
        <w:ind w:left="360"/>
        <w:rPr>
          <w:b w:val="0"/>
          <w:bCs w:val="0"/>
        </w:rPr>
      </w:pPr>
    </w:p>
    <w:p w:rsidR="001677FD" w:rsidRDefault="001677FD">
      <w:pPr>
        <w:pStyle w:val="Textoindependiente"/>
        <w:keepNext/>
        <w:rPr>
          <w:u w:val="single"/>
        </w:rPr>
      </w:pPr>
      <w:r>
        <w:rPr>
          <w:u w:val="single"/>
        </w:rPr>
        <w:t>Aurretiazko adiskidetzea edo bitartekaritza:</w:t>
      </w:r>
    </w:p>
    <w:p w:rsidR="001677FD" w:rsidRDefault="001677FD">
      <w:pPr>
        <w:pStyle w:val="Textoindependiente"/>
        <w:keepNext/>
        <w:rPr>
          <w:u w:val="single"/>
        </w:rPr>
      </w:pPr>
    </w:p>
    <w:p w:rsidR="001677FD" w:rsidRDefault="001677FD">
      <w:pPr>
        <w:pStyle w:val="Textoindependiente"/>
        <w:keepNext/>
        <w:numPr>
          <w:ilvl w:val="0"/>
          <w:numId w:val="22"/>
        </w:numPr>
        <w:rPr>
          <w:b w:val="0"/>
          <w:bCs w:val="0"/>
        </w:rPr>
      </w:pPr>
      <w:r>
        <w:rPr>
          <w:b w:val="0"/>
          <w:bCs w:val="0"/>
        </w:rPr>
        <w:t>Alderdiak batzen dira euren arteko konponbide bat bilatzeko auziari; hirugarren pertsona bat egon arren, euren arteko akordioa izango da.</w:t>
      </w:r>
    </w:p>
    <w:p w:rsidR="001677FD" w:rsidRDefault="001677FD">
      <w:pPr>
        <w:pStyle w:val="Textoindependiente"/>
        <w:keepNext/>
        <w:numPr>
          <w:ilvl w:val="0"/>
          <w:numId w:val="22"/>
        </w:numPr>
        <w:rPr>
          <w:b w:val="0"/>
          <w:bCs w:val="0"/>
        </w:rPr>
      </w:pPr>
      <w:r>
        <w:rPr>
          <w:b w:val="0"/>
          <w:bCs w:val="0"/>
        </w:rPr>
        <w:t>Kontutan hartu ezin dela eskaera larunbatetan aurkeztu, ez baitira lanegun bezala kontutan hartzen.</w:t>
      </w:r>
    </w:p>
    <w:p w:rsidR="001677FD" w:rsidRDefault="001677FD">
      <w:pPr>
        <w:pStyle w:val="Textoindependiente"/>
        <w:keepNext/>
        <w:numPr>
          <w:ilvl w:val="0"/>
          <w:numId w:val="22"/>
        </w:numPr>
        <w:rPr>
          <w:b w:val="0"/>
          <w:bCs w:val="0"/>
        </w:rPr>
      </w:pPr>
      <w:r>
        <w:rPr>
          <w:b w:val="0"/>
          <w:bCs w:val="0"/>
          <w:lang w:val="en-GB"/>
        </w:rPr>
        <w:t xml:space="preserve">JSL 63: Prozesua hasi aurretik egin beharrekoa. </w:t>
      </w:r>
      <w:r>
        <w:rPr>
          <w:b w:val="0"/>
          <w:bCs w:val="0"/>
        </w:rPr>
        <w:t xml:space="preserve">Salbuespenak  (JSL </w:t>
      </w:r>
      <w:r w:rsidR="00245031">
        <w:rPr>
          <w:b w:val="0"/>
          <w:bCs w:val="0"/>
        </w:rPr>
        <w:t>64)</w:t>
      </w:r>
      <w:r>
        <w:rPr>
          <w:b w:val="0"/>
          <w:bCs w:val="0"/>
        </w:rPr>
        <w:t>:</w:t>
      </w:r>
    </w:p>
    <w:p w:rsidR="001677FD" w:rsidRDefault="001677FD">
      <w:pPr>
        <w:pStyle w:val="Textoindependiente"/>
        <w:keepNext/>
        <w:numPr>
          <w:ilvl w:val="1"/>
          <w:numId w:val="22"/>
        </w:numPr>
        <w:rPr>
          <w:b w:val="0"/>
          <w:bCs w:val="0"/>
          <w:lang w:val="pt-BR"/>
        </w:rPr>
      </w:pPr>
      <w:r>
        <w:rPr>
          <w:b w:val="0"/>
          <w:bCs w:val="0"/>
          <w:lang w:val="pt-BR"/>
        </w:rPr>
        <w:t>Aurretiazko erreklamazio administratiboa beharrezkoa denenan.</w:t>
      </w:r>
    </w:p>
    <w:p w:rsidR="001677FD" w:rsidRDefault="001677FD">
      <w:pPr>
        <w:pStyle w:val="Textoindependiente"/>
        <w:keepNext/>
        <w:numPr>
          <w:ilvl w:val="1"/>
          <w:numId w:val="22"/>
        </w:numPr>
        <w:rPr>
          <w:b w:val="0"/>
          <w:bCs w:val="0"/>
        </w:rPr>
      </w:pPr>
      <w:r>
        <w:rPr>
          <w:b w:val="0"/>
          <w:bCs w:val="0"/>
        </w:rPr>
        <w:t>1/2004 LOrganikoan (Medidas de protección integral contra la violencia de género) agertzen diren eskubideei buruzko auzietan (13/2009 L).</w:t>
      </w:r>
    </w:p>
    <w:p w:rsidR="001677FD" w:rsidRDefault="001677FD">
      <w:pPr>
        <w:pStyle w:val="Textoindependiente"/>
        <w:keepNext/>
        <w:numPr>
          <w:ilvl w:val="1"/>
          <w:numId w:val="22"/>
        </w:numPr>
        <w:rPr>
          <w:b w:val="0"/>
          <w:bCs w:val="0"/>
        </w:rPr>
      </w:pPr>
      <w:r>
        <w:rPr>
          <w:b w:val="0"/>
          <w:bCs w:val="0"/>
        </w:rPr>
        <w:t>Gizarte Segurantzaren gaiei buruzkoak.</w:t>
      </w:r>
    </w:p>
    <w:p w:rsidR="001677FD" w:rsidRDefault="001677FD">
      <w:pPr>
        <w:pStyle w:val="Textoindependiente"/>
        <w:keepNext/>
        <w:numPr>
          <w:ilvl w:val="1"/>
          <w:numId w:val="22"/>
        </w:numPr>
        <w:rPr>
          <w:b w:val="0"/>
          <w:bCs w:val="0"/>
        </w:rPr>
      </w:pPr>
      <w:r>
        <w:rPr>
          <w:b w:val="0"/>
          <w:bCs w:val="0"/>
        </w:rPr>
        <w:t>Oporraldiari buruzkoak.</w:t>
      </w:r>
    </w:p>
    <w:p w:rsidR="001677FD" w:rsidRDefault="001677FD">
      <w:pPr>
        <w:pStyle w:val="Textoindependiente"/>
        <w:keepNext/>
        <w:numPr>
          <w:ilvl w:val="1"/>
          <w:numId w:val="22"/>
        </w:numPr>
        <w:rPr>
          <w:b w:val="0"/>
          <w:bCs w:val="0"/>
        </w:rPr>
      </w:pPr>
      <w:r>
        <w:rPr>
          <w:b w:val="0"/>
          <w:bCs w:val="0"/>
        </w:rPr>
        <w:t>Hauteskundetakoak.</w:t>
      </w:r>
    </w:p>
    <w:p w:rsidR="001677FD" w:rsidRDefault="001677FD">
      <w:pPr>
        <w:pStyle w:val="Textoindependiente"/>
        <w:keepNext/>
        <w:numPr>
          <w:ilvl w:val="1"/>
          <w:numId w:val="22"/>
        </w:numPr>
        <w:rPr>
          <w:b w:val="0"/>
          <w:bCs w:val="0"/>
        </w:rPr>
      </w:pPr>
      <w:r>
        <w:rPr>
          <w:b w:val="0"/>
          <w:bCs w:val="0"/>
        </w:rPr>
        <w:t>Ofiziozko auziak.</w:t>
      </w:r>
    </w:p>
    <w:p w:rsidR="001677FD" w:rsidRDefault="001677FD">
      <w:pPr>
        <w:pStyle w:val="Textoindependiente"/>
        <w:keepNext/>
        <w:numPr>
          <w:ilvl w:val="1"/>
          <w:numId w:val="22"/>
        </w:numPr>
        <w:rPr>
          <w:b w:val="0"/>
          <w:bCs w:val="0"/>
        </w:rPr>
      </w:pPr>
      <w:r>
        <w:rPr>
          <w:b w:val="0"/>
          <w:bCs w:val="0"/>
        </w:rPr>
        <w:t>Hitzarmen kolektiboetakoak.</w:t>
      </w:r>
    </w:p>
    <w:p w:rsidR="001677FD" w:rsidRDefault="001677FD">
      <w:pPr>
        <w:pStyle w:val="Textoindependiente"/>
        <w:keepNext/>
        <w:numPr>
          <w:ilvl w:val="1"/>
          <w:numId w:val="22"/>
        </w:numPr>
        <w:rPr>
          <w:b w:val="0"/>
          <w:bCs w:val="0"/>
        </w:rPr>
      </w:pPr>
      <w:r>
        <w:rPr>
          <w:b w:val="0"/>
          <w:bCs w:val="0"/>
        </w:rPr>
        <w:t>Sindikatu askatasuna babesteko egiten direnak.</w:t>
      </w:r>
    </w:p>
    <w:p w:rsidR="001677FD" w:rsidRDefault="001677FD">
      <w:pPr>
        <w:pStyle w:val="Textoindependiente"/>
        <w:keepNext/>
        <w:numPr>
          <w:ilvl w:val="1"/>
          <w:numId w:val="22"/>
        </w:numPr>
        <w:rPr>
          <w:b w:val="0"/>
          <w:bCs w:val="0"/>
        </w:rPr>
      </w:pPr>
      <w:r>
        <w:rPr>
          <w:b w:val="0"/>
          <w:bCs w:val="0"/>
        </w:rPr>
        <w:t>Prozesua hasi eta gero beste demandatu batzuei zabaltzen denean demanda.</w:t>
      </w:r>
    </w:p>
    <w:p w:rsidR="001677FD" w:rsidRDefault="001677FD">
      <w:pPr>
        <w:pStyle w:val="Textoindependiente"/>
        <w:keepNext/>
        <w:numPr>
          <w:ilvl w:val="1"/>
          <w:numId w:val="22"/>
        </w:numPr>
        <w:rPr>
          <w:b w:val="0"/>
          <w:bCs w:val="0"/>
        </w:rPr>
      </w:pPr>
      <w:r>
        <w:rPr>
          <w:b w:val="0"/>
          <w:bCs w:val="0"/>
        </w:rPr>
        <w:t>Laudoak inpugnatzeko auziak.</w:t>
      </w:r>
    </w:p>
    <w:p w:rsidR="001677FD" w:rsidRDefault="001677FD">
      <w:pPr>
        <w:pStyle w:val="Textoindependiente"/>
        <w:keepNext/>
        <w:numPr>
          <w:ilvl w:val="1"/>
          <w:numId w:val="22"/>
        </w:numPr>
        <w:rPr>
          <w:b w:val="0"/>
          <w:bCs w:val="0"/>
        </w:rPr>
      </w:pPr>
      <w:r>
        <w:rPr>
          <w:b w:val="0"/>
          <w:bCs w:val="0"/>
        </w:rPr>
        <w:t>Lana eta norberaren bizitza bateratzeko eskubideei buruzkoak…</w:t>
      </w:r>
    </w:p>
    <w:p w:rsidR="001677FD" w:rsidRDefault="001677FD">
      <w:pPr>
        <w:pStyle w:val="Textoindependiente"/>
        <w:keepNext/>
        <w:ind w:left="1785"/>
        <w:rPr>
          <w:b w:val="0"/>
          <w:bCs w:val="0"/>
        </w:rPr>
      </w:pPr>
    </w:p>
    <w:p w:rsidR="001677FD" w:rsidRDefault="001677FD">
      <w:pPr>
        <w:pStyle w:val="Textoindependiente"/>
        <w:keepNext/>
        <w:numPr>
          <w:ilvl w:val="0"/>
          <w:numId w:val="22"/>
        </w:numPr>
        <w:rPr>
          <w:b w:val="0"/>
          <w:bCs w:val="0"/>
        </w:rPr>
      </w:pPr>
      <w:r>
        <w:t>Organu eskuduna</w:t>
      </w:r>
      <w:r>
        <w:rPr>
          <w:b w:val="0"/>
          <w:bCs w:val="0"/>
        </w:rPr>
        <w:t xml:space="preserve">: </w:t>
      </w:r>
    </w:p>
    <w:p w:rsidR="001677FD" w:rsidRDefault="001677FD">
      <w:pPr>
        <w:pStyle w:val="Textoindependiente"/>
        <w:keepNext/>
        <w:numPr>
          <w:ilvl w:val="1"/>
          <w:numId w:val="22"/>
        </w:numPr>
        <w:rPr>
          <w:b w:val="0"/>
          <w:bCs w:val="0"/>
        </w:rPr>
      </w:pPr>
      <w:r>
        <w:rPr>
          <w:b w:val="0"/>
          <w:bCs w:val="0"/>
        </w:rPr>
        <w:t>SMAC zena, gaur egun Eusko Jaurlaritzako Lan Sailaren eskuetan dagoena.</w:t>
      </w:r>
    </w:p>
    <w:p w:rsidR="001677FD" w:rsidRPr="008107C2" w:rsidRDefault="001677FD">
      <w:pPr>
        <w:pStyle w:val="Textoindependiente"/>
        <w:keepNext/>
        <w:numPr>
          <w:ilvl w:val="1"/>
          <w:numId w:val="22"/>
        </w:numPr>
        <w:rPr>
          <w:b w:val="0"/>
          <w:bCs w:val="0"/>
          <w:lang w:val="en-US"/>
        </w:rPr>
      </w:pPr>
      <w:r w:rsidRPr="008107C2">
        <w:rPr>
          <w:b w:val="0"/>
          <w:bCs w:val="0"/>
          <w:lang w:val="en-US"/>
        </w:rPr>
        <w:t>LHK: EAE sortzen diren gatazka kolektiboetan.</w:t>
      </w:r>
    </w:p>
    <w:p w:rsidR="001677FD" w:rsidRPr="008107C2" w:rsidRDefault="001677FD">
      <w:pPr>
        <w:pStyle w:val="Textoindependiente"/>
        <w:keepNext/>
        <w:numPr>
          <w:ilvl w:val="1"/>
          <w:numId w:val="22"/>
        </w:numPr>
        <w:rPr>
          <w:b w:val="0"/>
          <w:bCs w:val="0"/>
          <w:lang w:val="en-US"/>
        </w:rPr>
      </w:pPr>
      <w:r w:rsidRPr="008107C2">
        <w:rPr>
          <w:b w:val="0"/>
          <w:bCs w:val="0"/>
          <w:lang w:val="en-US"/>
        </w:rPr>
        <w:t>Eskuduna ez den organu baten aurrean aurkeztuko balitz eta ez bada atzera botatzen gero organu jurisdikzionalak ezingo du demanda desestimatu, adiskidetzen saiatu direla ulertuko baita.</w:t>
      </w:r>
    </w:p>
    <w:p w:rsidR="001677FD" w:rsidRPr="008107C2" w:rsidRDefault="001677FD">
      <w:pPr>
        <w:pStyle w:val="Textoindependiente"/>
        <w:keepNext/>
        <w:ind w:left="1785"/>
        <w:rPr>
          <w:b w:val="0"/>
          <w:bCs w:val="0"/>
          <w:lang w:val="en-US"/>
        </w:rPr>
      </w:pPr>
    </w:p>
    <w:p w:rsidR="001677FD" w:rsidRPr="008107C2" w:rsidRDefault="001677FD">
      <w:pPr>
        <w:pStyle w:val="Textoindependiente"/>
        <w:keepNext/>
        <w:numPr>
          <w:ilvl w:val="0"/>
          <w:numId w:val="22"/>
        </w:numPr>
        <w:rPr>
          <w:lang w:val="en-US"/>
        </w:rPr>
      </w:pPr>
      <w:r w:rsidRPr="008107C2">
        <w:rPr>
          <w:lang w:val="en-US"/>
        </w:rPr>
        <w:t>Alderdiak:</w:t>
      </w:r>
      <w:r w:rsidRPr="008107C2">
        <w:rPr>
          <w:b w:val="0"/>
          <w:bCs w:val="0"/>
          <w:lang w:val="en-US"/>
        </w:rPr>
        <w:t>JSL 66.1 jasotzen ditu alderdi bat agertzen ez den kasoetan gerta daitekeena, ondorengoa izanik:</w:t>
      </w:r>
    </w:p>
    <w:p w:rsidR="001677FD" w:rsidRPr="008107C2" w:rsidRDefault="001677FD">
      <w:pPr>
        <w:pStyle w:val="Textoindependiente"/>
        <w:keepNext/>
        <w:numPr>
          <w:ilvl w:val="1"/>
          <w:numId w:val="22"/>
        </w:numPr>
        <w:rPr>
          <w:b w:val="0"/>
          <w:bCs w:val="0"/>
          <w:lang w:val="en-US"/>
        </w:rPr>
      </w:pPr>
      <w:r w:rsidRPr="008107C2">
        <w:rPr>
          <w:b w:val="0"/>
          <w:bCs w:val="0"/>
          <w:lang w:val="en-US"/>
        </w:rPr>
        <w:t>Adiskidetze saioa eskatu duena ez bada agertzen: papeleta aurkeztu ez balitz bezala hartuko da kontutan eta egindakoa artxibatu egingo da.</w:t>
      </w:r>
    </w:p>
    <w:p w:rsidR="001677FD" w:rsidRDefault="001677FD">
      <w:pPr>
        <w:pStyle w:val="Textoindependiente"/>
        <w:keepNext/>
        <w:numPr>
          <w:ilvl w:val="1"/>
          <w:numId w:val="22"/>
        </w:numPr>
        <w:rPr>
          <w:b w:val="0"/>
          <w:bCs w:val="0"/>
        </w:rPr>
      </w:pPr>
      <w:r>
        <w:rPr>
          <w:b w:val="0"/>
          <w:bCs w:val="0"/>
        </w:rPr>
        <w:lastRenderedPageBreak/>
        <w:t>Eskatu duena agertzen ez bada baina arrazoi bat emanez: epearen barne badago zitazio berria egingo da.</w:t>
      </w:r>
    </w:p>
    <w:p w:rsidR="001677FD" w:rsidRDefault="001677FD">
      <w:pPr>
        <w:pStyle w:val="Textoindependiente"/>
        <w:keepNext/>
        <w:numPr>
          <w:ilvl w:val="1"/>
          <w:numId w:val="22"/>
        </w:numPr>
        <w:rPr>
          <w:b w:val="0"/>
          <w:bCs w:val="0"/>
        </w:rPr>
      </w:pPr>
      <w:r>
        <w:rPr>
          <w:b w:val="0"/>
          <w:bCs w:val="0"/>
        </w:rPr>
        <w:t>Zitatzen den alderdia ez denean agertzen</w:t>
      </w:r>
      <w:proofErr w:type="gramStart"/>
      <w:r>
        <w:rPr>
          <w:b w:val="0"/>
          <w:bCs w:val="0"/>
        </w:rPr>
        <w:t>:Tramitea</w:t>
      </w:r>
      <w:proofErr w:type="gramEnd"/>
      <w:r>
        <w:rPr>
          <w:b w:val="0"/>
          <w:bCs w:val="0"/>
        </w:rPr>
        <w:t xml:space="preserve"> burututzat joko da eta demanda tarteratzeko nahikoa izango da. Epaia ateratzen denean beste alderdiari ematen bazaio arrazoia, epaileak prozesuaren kostuak 600</w:t>
      </w:r>
      <w:r w:rsidR="00245031">
        <w:rPr>
          <w:b w:val="0"/>
          <w:bCs w:val="0"/>
        </w:rPr>
        <w:t xml:space="preserve"> </w:t>
      </w:r>
      <w:r>
        <w:rPr>
          <w:b w:val="0"/>
          <w:bCs w:val="0"/>
        </w:rPr>
        <w:t>euroko mugarekin  jar diezaioke adiskidetze saiora agertu ez denari. Gainera ezin du rekonbentzioa planteatu.</w:t>
      </w:r>
    </w:p>
    <w:p w:rsidR="001677FD" w:rsidRDefault="001677FD">
      <w:pPr>
        <w:pStyle w:val="Textoindependiente"/>
        <w:keepNext/>
        <w:ind w:left="1785"/>
      </w:pPr>
    </w:p>
    <w:p w:rsidR="001677FD" w:rsidRDefault="001677FD">
      <w:pPr>
        <w:pStyle w:val="Textoindependiente"/>
        <w:keepNext/>
        <w:numPr>
          <w:ilvl w:val="0"/>
          <w:numId w:val="22"/>
        </w:numPr>
      </w:pPr>
      <w:r>
        <w:t>Prozedura:</w:t>
      </w:r>
    </w:p>
    <w:p w:rsidR="001677FD" w:rsidRDefault="001677FD">
      <w:pPr>
        <w:pStyle w:val="Textoindependiente"/>
        <w:keepNext/>
        <w:numPr>
          <w:ilvl w:val="1"/>
          <w:numId w:val="22"/>
        </w:numPr>
        <w:rPr>
          <w:b w:val="0"/>
          <w:bCs w:val="0"/>
        </w:rPr>
      </w:pPr>
      <w:r>
        <w:rPr>
          <w:b w:val="0"/>
          <w:bCs w:val="0"/>
        </w:rPr>
        <w:t>Datu guztiak jasoko dituen eskaera baten bidez hasiko da: datu pertsonalak, lan mota, erreklamazioaren objetua zein den, egitateak, data eta sinadura (gero demandan erabiltzen denez, komenigarriena izaten da idazki hau demandarekin batera idaztea, kontraesanak ekiditzeko).</w:t>
      </w:r>
    </w:p>
    <w:p w:rsidR="001677FD" w:rsidRDefault="001677FD">
      <w:pPr>
        <w:pStyle w:val="Textoindependiente"/>
        <w:keepNext/>
        <w:numPr>
          <w:ilvl w:val="1"/>
          <w:numId w:val="22"/>
        </w:numPr>
        <w:rPr>
          <w:b w:val="0"/>
          <w:bCs w:val="0"/>
        </w:rPr>
      </w:pPr>
      <w:r>
        <w:rPr>
          <w:b w:val="0"/>
          <w:bCs w:val="0"/>
        </w:rPr>
        <w:t>Gero beste alderdiari igorri, aurkeztu behar den eguna eta ordua adieraziz.</w:t>
      </w:r>
    </w:p>
    <w:p w:rsidR="001677FD" w:rsidRDefault="001677FD">
      <w:pPr>
        <w:pStyle w:val="Textoindependiente"/>
        <w:keepNext/>
        <w:numPr>
          <w:ilvl w:val="1"/>
          <w:numId w:val="22"/>
        </w:numPr>
        <w:rPr>
          <w:b w:val="0"/>
          <w:bCs w:val="0"/>
        </w:rPr>
      </w:pPr>
      <w:r>
        <w:rPr>
          <w:b w:val="0"/>
          <w:bCs w:val="0"/>
        </w:rPr>
        <w:t xml:space="preserve">Iraizpen kasoetan </w:t>
      </w:r>
      <w:r w:rsidR="00245031">
        <w:rPr>
          <w:b w:val="0"/>
          <w:bCs w:val="0"/>
        </w:rPr>
        <w:t xml:space="preserve">eskaera egin eta </w:t>
      </w:r>
      <w:r>
        <w:rPr>
          <w:b w:val="0"/>
          <w:bCs w:val="0"/>
        </w:rPr>
        <w:t>hurrengo 15 egunetan ospatu beharko da. Gainontzerako kasoetan 30 eguneko epean. Ez bada ospatzen, izapideak bere bidea jarraituko du, hau da, demanda tarteratu…</w:t>
      </w:r>
    </w:p>
    <w:p w:rsidR="001677FD" w:rsidRDefault="001677FD">
      <w:pPr>
        <w:pStyle w:val="Textoindependiente"/>
        <w:keepNext/>
        <w:numPr>
          <w:ilvl w:val="1"/>
          <w:numId w:val="22"/>
        </w:numPr>
        <w:rPr>
          <w:b w:val="0"/>
          <w:bCs w:val="0"/>
          <w:lang w:val="en-GB"/>
        </w:rPr>
      </w:pPr>
      <w:r>
        <w:rPr>
          <w:b w:val="0"/>
          <w:bCs w:val="0"/>
          <w:lang w:val="en-GB"/>
        </w:rPr>
        <w:t>Postetxean aurkez daiteke.</w:t>
      </w:r>
    </w:p>
    <w:p w:rsidR="001677FD" w:rsidRDefault="001677FD">
      <w:pPr>
        <w:pStyle w:val="Textoindependiente"/>
        <w:keepNext/>
        <w:ind w:left="1785"/>
        <w:rPr>
          <w:b w:val="0"/>
          <w:bCs w:val="0"/>
          <w:lang w:val="en-GB"/>
        </w:rPr>
      </w:pPr>
    </w:p>
    <w:p w:rsidR="001677FD" w:rsidRDefault="001677FD">
      <w:pPr>
        <w:pStyle w:val="Textoindependiente"/>
        <w:keepNext/>
        <w:numPr>
          <w:ilvl w:val="0"/>
          <w:numId w:val="22"/>
        </w:numPr>
        <w:rPr>
          <w:b w:val="0"/>
          <w:bCs w:val="0"/>
          <w:lang w:val="en-GB"/>
        </w:rPr>
      </w:pPr>
      <w:r>
        <w:rPr>
          <w:lang w:val="en-GB"/>
        </w:rPr>
        <w:t>Ondorioak:</w:t>
      </w:r>
      <w:r>
        <w:rPr>
          <w:b w:val="0"/>
          <w:bCs w:val="0"/>
          <w:lang w:val="en-GB"/>
        </w:rPr>
        <w:t>Hurrengo kasuak bereiztu:</w:t>
      </w:r>
    </w:p>
    <w:p w:rsidR="001677FD" w:rsidRDefault="001677FD">
      <w:pPr>
        <w:pStyle w:val="Textoindependiente"/>
        <w:keepNext/>
        <w:numPr>
          <w:ilvl w:val="1"/>
          <w:numId w:val="22"/>
        </w:numPr>
        <w:rPr>
          <w:b w:val="0"/>
          <w:bCs w:val="0"/>
          <w:lang w:val="en-GB"/>
        </w:rPr>
      </w:pPr>
      <w:r>
        <w:rPr>
          <w:b w:val="0"/>
          <w:bCs w:val="0"/>
          <w:lang w:val="en-GB"/>
        </w:rPr>
        <w:t>Eskaera aurkeztearen ondorioak (arbitrajeak ere ondorio berberak dakartza):</w:t>
      </w:r>
    </w:p>
    <w:p w:rsidR="001677FD" w:rsidRDefault="001677FD">
      <w:pPr>
        <w:pStyle w:val="Textoindependiente"/>
        <w:keepNext/>
        <w:numPr>
          <w:ilvl w:val="2"/>
          <w:numId w:val="22"/>
        </w:numPr>
        <w:rPr>
          <w:b w:val="0"/>
          <w:bCs w:val="0"/>
          <w:lang w:val="pt-BR"/>
        </w:rPr>
      </w:pPr>
      <w:r>
        <w:rPr>
          <w:b w:val="0"/>
          <w:bCs w:val="0"/>
          <w:lang w:val="pt-BR"/>
        </w:rPr>
        <w:t xml:space="preserve">Preskripzioa amaitu: epea hasieratik kontatu </w:t>
      </w:r>
      <w:proofErr w:type="gramStart"/>
      <w:r>
        <w:rPr>
          <w:b w:val="0"/>
          <w:bCs w:val="0"/>
          <w:lang w:val="pt-BR"/>
        </w:rPr>
        <w:t>behar</w:t>
      </w:r>
      <w:proofErr w:type="gramEnd"/>
      <w:r>
        <w:rPr>
          <w:b w:val="0"/>
          <w:bCs w:val="0"/>
          <w:lang w:val="pt-BR"/>
        </w:rPr>
        <w:t xml:space="preserve"> da berriro (JSL 65).</w:t>
      </w:r>
    </w:p>
    <w:p w:rsidR="001677FD" w:rsidRDefault="001677FD">
      <w:pPr>
        <w:pStyle w:val="Textoindependiente"/>
        <w:keepNext/>
        <w:numPr>
          <w:ilvl w:val="2"/>
          <w:numId w:val="22"/>
        </w:numPr>
        <w:rPr>
          <w:b w:val="0"/>
          <w:bCs w:val="0"/>
          <w:lang w:val="pt-BR"/>
        </w:rPr>
      </w:pPr>
      <w:r>
        <w:rPr>
          <w:b w:val="0"/>
          <w:bCs w:val="0"/>
          <w:lang w:val="pt-BR"/>
        </w:rPr>
        <w:t xml:space="preserve">Kaduzitatea etentzen da: epeak jarraituko </w:t>
      </w:r>
      <w:proofErr w:type="gramStart"/>
      <w:r>
        <w:rPr>
          <w:b w:val="0"/>
          <w:bCs w:val="0"/>
          <w:lang w:val="pt-BR"/>
        </w:rPr>
        <w:t>du</w:t>
      </w:r>
      <w:proofErr w:type="gramEnd"/>
      <w:r>
        <w:rPr>
          <w:b w:val="0"/>
          <w:bCs w:val="0"/>
          <w:lang w:val="pt-BR"/>
        </w:rPr>
        <w:t xml:space="preserve"> zenbatzen adiskidetze saioa amaitzen den hurrengo egunetik aurrera.</w:t>
      </w:r>
    </w:p>
    <w:p w:rsidR="001677FD" w:rsidRDefault="001677FD">
      <w:pPr>
        <w:pStyle w:val="Textoindependiente"/>
        <w:keepNext/>
        <w:numPr>
          <w:ilvl w:val="1"/>
          <w:numId w:val="22"/>
        </w:numPr>
        <w:rPr>
          <w:b w:val="0"/>
          <w:bCs w:val="0"/>
        </w:rPr>
      </w:pPr>
      <w:r>
        <w:rPr>
          <w:b w:val="0"/>
          <w:bCs w:val="0"/>
        </w:rPr>
        <w:t>Adiskidetzea egiten bada amaitu daiteke:</w:t>
      </w:r>
    </w:p>
    <w:p w:rsidR="001677FD" w:rsidRDefault="001677FD">
      <w:pPr>
        <w:pStyle w:val="Textoindependiente"/>
        <w:keepNext/>
        <w:numPr>
          <w:ilvl w:val="2"/>
          <w:numId w:val="22"/>
        </w:numPr>
        <w:rPr>
          <w:b w:val="0"/>
          <w:bCs w:val="0"/>
          <w:lang w:val="pt-BR"/>
        </w:rPr>
      </w:pPr>
      <w:r>
        <w:rPr>
          <w:b w:val="0"/>
          <w:bCs w:val="0"/>
          <w:lang w:val="pt-BR"/>
        </w:rPr>
        <w:t>Akordioarekin: ez da demanda tarteratuko, nahikoa baita. Bi arazo sor daitezke:</w:t>
      </w:r>
    </w:p>
    <w:p w:rsidR="001677FD" w:rsidRDefault="001677FD">
      <w:pPr>
        <w:pStyle w:val="Textoindependiente"/>
        <w:keepNext/>
        <w:numPr>
          <w:ilvl w:val="3"/>
          <w:numId w:val="22"/>
        </w:numPr>
        <w:rPr>
          <w:b w:val="0"/>
          <w:bCs w:val="0"/>
          <w:lang w:val="pt-BR"/>
        </w:rPr>
      </w:pPr>
      <w:r>
        <w:rPr>
          <w:b w:val="0"/>
          <w:bCs w:val="0"/>
          <w:lang w:val="pt-BR"/>
        </w:rPr>
        <w:t xml:space="preserve">Batek bete nahi ez izatea: exekutiboa denez nahitaez bete </w:t>
      </w:r>
      <w:proofErr w:type="gramStart"/>
      <w:r>
        <w:rPr>
          <w:b w:val="0"/>
          <w:bCs w:val="0"/>
          <w:lang w:val="pt-BR"/>
        </w:rPr>
        <w:t>behar</w:t>
      </w:r>
      <w:proofErr w:type="gramEnd"/>
      <w:r>
        <w:rPr>
          <w:b w:val="0"/>
          <w:bCs w:val="0"/>
          <w:lang w:val="pt-BR"/>
        </w:rPr>
        <w:t xml:space="preserve"> da.</w:t>
      </w:r>
    </w:p>
    <w:p w:rsidR="001677FD" w:rsidRDefault="001677FD">
      <w:pPr>
        <w:pStyle w:val="Textoindependiente"/>
        <w:keepNext/>
        <w:numPr>
          <w:ilvl w:val="3"/>
          <w:numId w:val="22"/>
        </w:numPr>
        <w:rPr>
          <w:b w:val="0"/>
          <w:bCs w:val="0"/>
          <w:lang w:val="pt-BR"/>
        </w:rPr>
      </w:pPr>
      <w:r>
        <w:rPr>
          <w:b w:val="0"/>
          <w:bCs w:val="0"/>
          <w:lang w:val="pt-BR"/>
        </w:rPr>
        <w:t>Akordioa deuseztu nahian saiatzea hurrengo 30 lanegunetan</w:t>
      </w:r>
      <w:r w:rsidR="00EE0698">
        <w:rPr>
          <w:b w:val="0"/>
          <w:bCs w:val="0"/>
          <w:lang w:val="pt-BR"/>
        </w:rPr>
        <w:t xml:space="preserve"> </w:t>
      </w:r>
      <w:r>
        <w:rPr>
          <w:b w:val="0"/>
          <w:bCs w:val="0"/>
          <w:lang w:val="pt-BR"/>
        </w:rPr>
        <w:t>(larunbatak salbu).</w:t>
      </w:r>
    </w:p>
    <w:p w:rsidR="001677FD" w:rsidRDefault="001677FD">
      <w:pPr>
        <w:pStyle w:val="Textoindependiente"/>
        <w:keepNext/>
        <w:numPr>
          <w:ilvl w:val="2"/>
          <w:numId w:val="22"/>
        </w:numPr>
        <w:rPr>
          <w:b w:val="0"/>
          <w:bCs w:val="0"/>
          <w:lang w:val="pt-BR"/>
        </w:rPr>
      </w:pPr>
      <w:r>
        <w:rPr>
          <w:b w:val="0"/>
          <w:bCs w:val="0"/>
          <w:lang w:val="pt-BR"/>
        </w:rPr>
        <w:lastRenderedPageBreak/>
        <w:t xml:space="preserve">Akordiorik gabe: Demanda tarteratzeko prest egongo </w:t>
      </w:r>
      <w:proofErr w:type="gramStart"/>
      <w:r>
        <w:rPr>
          <w:b w:val="0"/>
          <w:bCs w:val="0"/>
          <w:lang w:val="pt-BR"/>
        </w:rPr>
        <w:t>da.</w:t>
      </w:r>
      <w:proofErr w:type="gramEnd"/>
    </w:p>
    <w:p w:rsidR="001677FD" w:rsidRDefault="001677FD">
      <w:pPr>
        <w:pStyle w:val="Textoindependiente"/>
        <w:keepNext/>
        <w:numPr>
          <w:ilvl w:val="1"/>
          <w:numId w:val="22"/>
        </w:numPr>
        <w:rPr>
          <w:b w:val="0"/>
          <w:bCs w:val="0"/>
          <w:lang w:val="pt-BR"/>
        </w:rPr>
      </w:pPr>
      <w:r>
        <w:rPr>
          <w:b w:val="0"/>
          <w:bCs w:val="0"/>
          <w:lang w:val="pt-BR"/>
        </w:rPr>
        <w:t xml:space="preserve">Aintzakotzak hartu </w:t>
      </w:r>
      <w:proofErr w:type="gramStart"/>
      <w:r>
        <w:rPr>
          <w:b w:val="0"/>
          <w:bCs w:val="0"/>
          <w:lang w:val="pt-BR"/>
        </w:rPr>
        <w:t>behar</w:t>
      </w:r>
      <w:proofErr w:type="gramEnd"/>
      <w:r>
        <w:rPr>
          <w:b w:val="0"/>
          <w:bCs w:val="0"/>
          <w:lang w:val="pt-BR"/>
        </w:rPr>
        <w:t xml:space="preserve"> dira adiskidetze eta bitartekotza- mediazioa GEP- PRECO moduko prozeduratan ematen direnean, adiskidetze/bitartekaritza saio honen balio berbera baitute.</w:t>
      </w:r>
    </w:p>
    <w:p w:rsidR="001677FD" w:rsidRDefault="001677FD">
      <w:pPr>
        <w:pStyle w:val="Textoindependiente"/>
        <w:keepNext/>
        <w:rPr>
          <w:b w:val="0"/>
          <w:bCs w:val="0"/>
          <w:lang w:val="pt-BR"/>
        </w:rPr>
      </w:pPr>
    </w:p>
    <w:p w:rsidR="001677FD" w:rsidRDefault="001677FD">
      <w:pPr>
        <w:pStyle w:val="Textoindependiente"/>
        <w:keepNext/>
        <w:rPr>
          <w:b w:val="0"/>
          <w:bCs w:val="0"/>
          <w:lang w:val="pt-BR"/>
        </w:rPr>
      </w:pPr>
    </w:p>
    <w:p w:rsidR="001677FD" w:rsidRDefault="001677FD">
      <w:pPr>
        <w:pStyle w:val="Textoindependiente"/>
        <w:keepNext/>
        <w:rPr>
          <w:b w:val="0"/>
          <w:bCs w:val="0"/>
          <w:lang w:val="pt-BR"/>
        </w:rPr>
      </w:pPr>
    </w:p>
    <w:p w:rsidR="001677FD" w:rsidRDefault="001677FD">
      <w:pPr>
        <w:pStyle w:val="Textoindependiente"/>
        <w:keepNext/>
        <w:rPr>
          <w:lang w:val="pt-BR"/>
        </w:rPr>
      </w:pPr>
      <w:r>
        <w:rPr>
          <w:lang w:val="pt-BR"/>
        </w:rPr>
        <w:t>Aurretiazko erreklamazioa:</w:t>
      </w:r>
    </w:p>
    <w:p w:rsidR="001677FD" w:rsidRDefault="001677FD">
      <w:pPr>
        <w:pStyle w:val="Textoindependiente"/>
        <w:keepNext/>
        <w:rPr>
          <w:lang w:val="pt-BR"/>
        </w:rPr>
      </w:pPr>
    </w:p>
    <w:p w:rsidR="001677FD" w:rsidRDefault="001677FD">
      <w:pPr>
        <w:pStyle w:val="Textoindependiente"/>
        <w:keepNext/>
        <w:numPr>
          <w:ilvl w:val="0"/>
          <w:numId w:val="23"/>
        </w:numPr>
        <w:rPr>
          <w:b w:val="0"/>
          <w:bCs w:val="0"/>
        </w:rPr>
      </w:pPr>
      <w:r>
        <w:rPr>
          <w:b w:val="0"/>
          <w:bCs w:val="0"/>
        </w:rPr>
        <w:t>Ondorioak:</w:t>
      </w:r>
    </w:p>
    <w:p w:rsidR="001677FD" w:rsidRDefault="001677FD">
      <w:pPr>
        <w:pStyle w:val="Textoindependiente"/>
        <w:keepNext/>
        <w:numPr>
          <w:ilvl w:val="1"/>
          <w:numId w:val="23"/>
        </w:numPr>
        <w:rPr>
          <w:b w:val="0"/>
          <w:bCs w:val="0"/>
        </w:rPr>
      </w:pPr>
      <w:r>
        <w:rPr>
          <w:b w:val="0"/>
          <w:bCs w:val="0"/>
        </w:rPr>
        <w:t>Egiten ez bada, Administrazioak horrela adierazi beharko du demandari erantzuterakoan. Orduan epai organuak ordurarte egindakoa deuseztu eta atzera botako du prozesua demanda onartu zen uneraino, orduan alderdiak izapide hori egin ahal izateko.</w:t>
      </w:r>
    </w:p>
    <w:p w:rsidR="001677FD" w:rsidRDefault="001677FD">
      <w:pPr>
        <w:pStyle w:val="Textoindependiente"/>
        <w:keepNext/>
        <w:numPr>
          <w:ilvl w:val="1"/>
          <w:numId w:val="23"/>
        </w:numPr>
        <w:rPr>
          <w:b w:val="0"/>
          <w:bCs w:val="0"/>
        </w:rPr>
      </w:pPr>
      <w:r>
        <w:rPr>
          <w:b w:val="0"/>
          <w:bCs w:val="0"/>
        </w:rPr>
        <w:t>Egiten bada, preskripzioa geldiarazi eta kaduzitatea etendu egiten du.</w:t>
      </w:r>
    </w:p>
    <w:p w:rsidR="001677FD" w:rsidRDefault="001677FD">
      <w:pPr>
        <w:pStyle w:val="Textoindependiente"/>
        <w:keepNext/>
        <w:numPr>
          <w:ilvl w:val="2"/>
          <w:numId w:val="23"/>
        </w:numPr>
        <w:rPr>
          <w:b w:val="0"/>
          <w:bCs w:val="0"/>
        </w:rPr>
      </w:pPr>
      <w:r>
        <w:rPr>
          <w:b w:val="0"/>
          <w:bCs w:val="0"/>
        </w:rPr>
        <w:t>Egiten bada Administrazioak hilabeteko epea izango du erabakitzeko. Onartu dezake ososorik edo zatika. Ososorik onartzen badu geroko prozesua ez da aurrera eramango. Zatika onartzen badu ondorengo prozesuak aurrera jarraituko du zati hoiei dagokienei buruz.</w:t>
      </w:r>
    </w:p>
    <w:p w:rsidR="001677FD" w:rsidRDefault="001677FD">
      <w:pPr>
        <w:pStyle w:val="Textoindependiente"/>
        <w:keepNext/>
        <w:numPr>
          <w:ilvl w:val="2"/>
          <w:numId w:val="23"/>
        </w:numPr>
        <w:rPr>
          <w:b w:val="0"/>
          <w:bCs w:val="0"/>
        </w:rPr>
      </w:pPr>
      <w:r>
        <w:rPr>
          <w:b w:val="0"/>
          <w:bCs w:val="0"/>
        </w:rPr>
        <w:t>Administrazioak ez badu onartzen, ezetz esaten badu, bi eratara adierazi dezake:</w:t>
      </w:r>
    </w:p>
    <w:p w:rsidR="001677FD" w:rsidRDefault="001677FD">
      <w:pPr>
        <w:pStyle w:val="Textoindependiente"/>
        <w:keepNext/>
        <w:numPr>
          <w:ilvl w:val="3"/>
          <w:numId w:val="23"/>
        </w:numPr>
        <w:rPr>
          <w:b w:val="0"/>
          <w:bCs w:val="0"/>
        </w:rPr>
      </w:pPr>
      <w:r>
        <w:rPr>
          <w:b w:val="0"/>
          <w:bCs w:val="0"/>
        </w:rPr>
        <w:t>Zehatz mehatz esanez.</w:t>
      </w:r>
    </w:p>
    <w:p w:rsidR="001677FD" w:rsidRDefault="001677FD">
      <w:pPr>
        <w:pStyle w:val="Textoindependiente"/>
        <w:keepNext/>
        <w:numPr>
          <w:ilvl w:val="3"/>
          <w:numId w:val="23"/>
        </w:numPr>
        <w:rPr>
          <w:b w:val="0"/>
          <w:bCs w:val="0"/>
        </w:rPr>
      </w:pPr>
      <w:r>
        <w:rPr>
          <w:b w:val="0"/>
          <w:bCs w:val="0"/>
        </w:rPr>
        <w:t>Isiltasun ezezkor baten bidez: honela ulertzen da hilabete igarotzen denean erreklamazioa egin zenetik ezer esan gabe. Epe hori igaro eta gero erantzuten badu eskatutakoa emanez, epaiketa bertan behera utziko da.</w:t>
      </w:r>
    </w:p>
    <w:p w:rsidR="001677FD" w:rsidRDefault="001677FD">
      <w:pPr>
        <w:pStyle w:val="Textoindependiente"/>
        <w:keepNext/>
        <w:numPr>
          <w:ilvl w:val="2"/>
          <w:numId w:val="23"/>
        </w:numPr>
        <w:rPr>
          <w:b w:val="0"/>
          <w:bCs w:val="0"/>
        </w:rPr>
      </w:pPr>
      <w:r>
        <w:rPr>
          <w:b w:val="0"/>
          <w:bCs w:val="0"/>
        </w:rPr>
        <w:t>Ezezko kasuetan ukatzetik 2 hilabeteko epea izango du alderdiak demanda tarteratzeko, epe berezia duten kasoetan salbu, adib iraizpena, mugikortasuna</w:t>
      </w:r>
      <w:proofErr w:type="gramStart"/>
      <w:r>
        <w:rPr>
          <w:b w:val="0"/>
          <w:bCs w:val="0"/>
        </w:rPr>
        <w:t>..</w:t>
      </w:r>
      <w:proofErr w:type="gramEnd"/>
      <w:r>
        <w:rPr>
          <w:b w:val="0"/>
          <w:bCs w:val="0"/>
        </w:rPr>
        <w:t xml:space="preserve"> hauetan 20 egunekoa izango baita.</w:t>
      </w:r>
    </w:p>
    <w:p w:rsidR="001677FD" w:rsidRDefault="001677FD">
      <w:pPr>
        <w:pStyle w:val="Textoindependiente"/>
        <w:keepNext/>
        <w:rPr>
          <w:b w:val="0"/>
          <w:bCs w:val="0"/>
        </w:rPr>
      </w:pPr>
      <w:r>
        <w:rPr>
          <w:b w:val="0"/>
          <w:bCs w:val="0"/>
        </w:rPr>
        <w:br w:type="page"/>
      </w:r>
    </w:p>
    <w:p w:rsidR="001677FD" w:rsidRDefault="001677FD">
      <w:pPr>
        <w:pStyle w:val="Textoindependiente"/>
        <w:keepNext/>
        <w:rPr>
          <w:b w:val="0"/>
          <w:bCs w:val="0"/>
        </w:rPr>
      </w:pPr>
    </w:p>
    <w:p w:rsidR="001677FD" w:rsidRDefault="001677FD">
      <w:pPr>
        <w:pStyle w:val="Textoindependiente"/>
        <w:keepNext/>
        <w:ind w:left="3225"/>
        <w:rPr>
          <w:u w:val="single"/>
        </w:rPr>
      </w:pPr>
      <w:r>
        <w:rPr>
          <w:u w:val="single"/>
        </w:rPr>
        <w:t>6. GAIA</w:t>
      </w:r>
    </w:p>
    <w:p w:rsidR="001677FD" w:rsidRDefault="001677FD">
      <w:pPr>
        <w:pStyle w:val="Textoindependiente"/>
        <w:keepNext/>
        <w:ind w:left="3225"/>
        <w:jc w:val="center"/>
        <w:rPr>
          <w:b w:val="0"/>
          <w:bCs w:val="0"/>
        </w:rPr>
      </w:pPr>
    </w:p>
    <w:p w:rsidR="001677FD" w:rsidRDefault="001677FD">
      <w:pPr>
        <w:pStyle w:val="Textoindependiente"/>
        <w:keepNext/>
        <w:spacing w:line="360" w:lineRule="auto"/>
        <w:jc w:val="center"/>
        <w:rPr>
          <w:u w:val="single"/>
        </w:rPr>
      </w:pPr>
      <w:r>
        <w:rPr>
          <w:u w:val="single"/>
        </w:rPr>
        <w:t>LAN PROZESU ARRUNTA.</w:t>
      </w:r>
    </w:p>
    <w:p w:rsidR="001677FD" w:rsidRDefault="001677FD">
      <w:pPr>
        <w:pStyle w:val="Textoindependiente"/>
        <w:keepNext/>
        <w:spacing w:line="360" w:lineRule="auto"/>
        <w:jc w:val="center"/>
        <w:rPr>
          <w:u w:val="single"/>
        </w:rPr>
      </w:pPr>
    </w:p>
    <w:p w:rsidR="001677FD" w:rsidRDefault="001677FD">
      <w:pPr>
        <w:pStyle w:val="Textoindependiente"/>
        <w:keepNext/>
        <w:numPr>
          <w:ilvl w:val="0"/>
          <w:numId w:val="25"/>
        </w:numPr>
        <w:spacing w:line="360" w:lineRule="auto"/>
        <w:rPr>
          <w:b w:val="0"/>
          <w:bCs w:val="0"/>
        </w:rPr>
      </w:pPr>
      <w:r>
        <w:rPr>
          <w:b w:val="0"/>
          <w:bCs w:val="0"/>
        </w:rPr>
        <w:t>Deklarazio prozesuaren barne bi prozesu mota bereiztu:</w:t>
      </w:r>
    </w:p>
    <w:p w:rsidR="001677FD" w:rsidRDefault="001677FD">
      <w:pPr>
        <w:pStyle w:val="Textoindependiente"/>
        <w:keepNext/>
        <w:numPr>
          <w:ilvl w:val="1"/>
          <w:numId w:val="25"/>
        </w:numPr>
        <w:spacing w:line="360" w:lineRule="auto"/>
        <w:rPr>
          <w:b w:val="0"/>
          <w:bCs w:val="0"/>
        </w:rPr>
      </w:pPr>
      <w:r>
        <w:rPr>
          <w:b w:val="0"/>
          <w:bCs w:val="0"/>
        </w:rPr>
        <w:t>Prozesu arruntak: epai organuek edozein motako auziak ezagutu dezaketenean orokorrak izanik.</w:t>
      </w:r>
    </w:p>
    <w:p w:rsidR="001677FD" w:rsidRDefault="001677FD">
      <w:pPr>
        <w:pStyle w:val="Textoindependiente"/>
        <w:keepNext/>
        <w:numPr>
          <w:ilvl w:val="1"/>
          <w:numId w:val="25"/>
        </w:numPr>
        <w:spacing w:line="360" w:lineRule="auto"/>
        <w:rPr>
          <w:b w:val="0"/>
          <w:bCs w:val="0"/>
        </w:rPr>
      </w:pPr>
      <w:r>
        <w:rPr>
          <w:b w:val="0"/>
          <w:bCs w:val="0"/>
        </w:rPr>
        <w:t>Prozesu bereziak: kasu honetan auzi berezi bat dago jokoan, mota prozesal bereziak osatuz. Adib: oporrei buruzkoak.</w:t>
      </w:r>
    </w:p>
    <w:p w:rsidR="001677FD" w:rsidRDefault="001677FD">
      <w:pPr>
        <w:pStyle w:val="Textoindependiente"/>
        <w:keepNext/>
        <w:numPr>
          <w:ilvl w:val="0"/>
          <w:numId w:val="25"/>
        </w:numPr>
        <w:spacing w:line="360" w:lineRule="auto"/>
        <w:rPr>
          <w:b w:val="0"/>
          <w:bCs w:val="0"/>
          <w:lang w:val="pt-BR"/>
        </w:rPr>
      </w:pPr>
      <w:r>
        <w:rPr>
          <w:b w:val="0"/>
          <w:bCs w:val="0"/>
          <w:lang w:val="pt-BR"/>
        </w:rPr>
        <w:t>Lan prozesua prozesu zibileko prozesu berezia da, baina lan arloan prozesu arrunta da, prozesu berezi batzuk dituena.</w:t>
      </w:r>
    </w:p>
    <w:p w:rsidR="001677FD" w:rsidRDefault="001677FD">
      <w:pPr>
        <w:pStyle w:val="Textoindependiente"/>
        <w:keepNext/>
        <w:spacing w:line="360" w:lineRule="auto"/>
        <w:ind w:left="1065"/>
        <w:rPr>
          <w:b w:val="0"/>
          <w:bCs w:val="0"/>
          <w:lang w:val="pt-BR"/>
        </w:rPr>
      </w:pPr>
    </w:p>
    <w:p w:rsidR="001677FD" w:rsidRDefault="001677FD">
      <w:pPr>
        <w:pStyle w:val="Textoindependiente"/>
        <w:keepNext/>
        <w:spacing w:line="360" w:lineRule="auto"/>
      </w:pPr>
      <w:r>
        <w:t>PROZESU ARRUNTAREN DINAMIKA.</w:t>
      </w:r>
    </w:p>
    <w:p w:rsidR="001677FD" w:rsidRDefault="001677FD">
      <w:pPr>
        <w:pStyle w:val="Textoindependiente"/>
        <w:keepNext/>
        <w:numPr>
          <w:ilvl w:val="0"/>
          <w:numId w:val="26"/>
        </w:numPr>
        <w:spacing w:line="360" w:lineRule="auto"/>
        <w:rPr>
          <w:b w:val="0"/>
          <w:bCs w:val="0"/>
          <w:lang w:val="en-GB"/>
        </w:rPr>
      </w:pPr>
      <w:r>
        <w:rPr>
          <w:b w:val="0"/>
          <w:bCs w:val="0"/>
          <w:lang w:val="en-GB"/>
        </w:rPr>
        <w:t>Prozesuaren urratsak:</w:t>
      </w:r>
    </w:p>
    <w:p w:rsidR="001677FD" w:rsidRDefault="001677FD">
      <w:pPr>
        <w:pStyle w:val="Textoindependiente"/>
        <w:keepNext/>
        <w:numPr>
          <w:ilvl w:val="1"/>
          <w:numId w:val="26"/>
        </w:numPr>
        <w:spacing w:line="360" w:lineRule="auto"/>
        <w:rPr>
          <w:u w:val="single"/>
          <w:lang w:val="en-GB"/>
        </w:rPr>
      </w:pPr>
      <w:r>
        <w:rPr>
          <w:u w:val="single"/>
          <w:lang w:val="en-GB"/>
        </w:rPr>
        <w:t>Demanda tarteratzea:</w:t>
      </w:r>
    </w:p>
    <w:p w:rsidR="001677FD" w:rsidRDefault="001677FD">
      <w:pPr>
        <w:pStyle w:val="Textoindependiente"/>
        <w:keepNext/>
        <w:numPr>
          <w:ilvl w:val="2"/>
          <w:numId w:val="26"/>
        </w:numPr>
        <w:spacing w:line="360" w:lineRule="auto"/>
        <w:rPr>
          <w:b w:val="0"/>
          <w:bCs w:val="0"/>
        </w:rPr>
      </w:pPr>
      <w:r>
        <w:rPr>
          <w:b w:val="0"/>
          <w:bCs w:val="0"/>
        </w:rPr>
        <w:t>Epaitegi eta Sozial Saleeta atxikitutako Bulego Judizialaren erregistroan (JSL 44).</w:t>
      </w:r>
    </w:p>
    <w:p w:rsidR="001677FD" w:rsidRDefault="001677FD">
      <w:pPr>
        <w:pStyle w:val="Textoindependiente"/>
        <w:keepNext/>
        <w:numPr>
          <w:ilvl w:val="2"/>
          <w:numId w:val="26"/>
        </w:numPr>
        <w:spacing w:line="360" w:lineRule="auto"/>
        <w:rPr>
          <w:b w:val="0"/>
          <w:bCs w:val="0"/>
        </w:rPr>
      </w:pPr>
      <w:r>
        <w:rPr>
          <w:b w:val="0"/>
          <w:bCs w:val="0"/>
        </w:rPr>
        <w:t>D</w:t>
      </w:r>
      <w:r w:rsidR="00F807CC">
        <w:rPr>
          <w:b w:val="0"/>
          <w:bCs w:val="0"/>
        </w:rPr>
        <w:t>emanda onargarria bada, Letratu</w:t>
      </w:r>
      <w:r>
        <w:rPr>
          <w:b w:val="0"/>
          <w:bCs w:val="0"/>
        </w:rPr>
        <w:t>ak horrela adieraziko du forma ukanbeharrak, jurisdikzioa eta eskumen objetibo e</w:t>
      </w:r>
      <w:r w:rsidR="00245031">
        <w:rPr>
          <w:b w:val="0"/>
          <w:bCs w:val="0"/>
        </w:rPr>
        <w:t>ta lurraldekoa aztertu eta gero. Ezingo</w:t>
      </w:r>
      <w:r>
        <w:rPr>
          <w:b w:val="0"/>
          <w:bCs w:val="0"/>
        </w:rPr>
        <w:t xml:space="preserve"> balitz on</w:t>
      </w:r>
      <w:r w:rsidR="00245031">
        <w:rPr>
          <w:b w:val="0"/>
          <w:bCs w:val="0"/>
        </w:rPr>
        <w:t>artuko,</w:t>
      </w:r>
      <w:r>
        <w:rPr>
          <w:b w:val="0"/>
          <w:bCs w:val="0"/>
        </w:rPr>
        <w:t xml:space="preserve"> Magistr</w:t>
      </w:r>
      <w:r w:rsidR="00F807CC">
        <w:rPr>
          <w:b w:val="0"/>
          <w:bCs w:val="0"/>
        </w:rPr>
        <w:t>atuak esan beharko luke, beraz Letratu</w:t>
      </w:r>
      <w:r>
        <w:rPr>
          <w:b w:val="0"/>
          <w:bCs w:val="0"/>
        </w:rPr>
        <w:t>ak ikusiko balu ba</w:t>
      </w:r>
      <w:r w:rsidR="00245031">
        <w:rPr>
          <w:b w:val="0"/>
          <w:bCs w:val="0"/>
        </w:rPr>
        <w:t>ldintzaren bat betetzen ez dela</w:t>
      </w:r>
      <w:r>
        <w:rPr>
          <w:b w:val="0"/>
          <w:bCs w:val="0"/>
        </w:rPr>
        <w:t xml:space="preserve"> magistratuari esan beharko dio b</w:t>
      </w:r>
      <w:r w:rsidR="00245031">
        <w:rPr>
          <w:b w:val="0"/>
          <w:bCs w:val="0"/>
        </w:rPr>
        <w:t>erak beharbada atzera botatzeko</w:t>
      </w:r>
      <w:r>
        <w:rPr>
          <w:b w:val="0"/>
          <w:bCs w:val="0"/>
        </w:rPr>
        <w:t>.</w:t>
      </w:r>
    </w:p>
    <w:p w:rsidR="001677FD" w:rsidRDefault="001677FD">
      <w:pPr>
        <w:pStyle w:val="Textoindependiente"/>
        <w:keepNext/>
        <w:numPr>
          <w:ilvl w:val="1"/>
          <w:numId w:val="26"/>
        </w:numPr>
        <w:spacing w:line="360" w:lineRule="auto"/>
        <w:rPr>
          <w:b w:val="0"/>
          <w:bCs w:val="0"/>
          <w:lang w:val="pt-BR"/>
        </w:rPr>
      </w:pPr>
      <w:r>
        <w:rPr>
          <w:u w:val="single"/>
          <w:lang w:val="pt-BR"/>
        </w:rPr>
        <w:t>Zitazioa edo deialdia</w:t>
      </w:r>
      <w:r>
        <w:rPr>
          <w:b w:val="0"/>
          <w:bCs w:val="0"/>
          <w:u w:val="single"/>
          <w:lang w:val="pt-BR"/>
        </w:rPr>
        <w:t xml:space="preserve">: </w:t>
      </w:r>
      <w:r w:rsidR="00F807CC">
        <w:rPr>
          <w:b w:val="0"/>
          <w:bCs w:val="0"/>
          <w:lang w:val="pt-BR"/>
        </w:rPr>
        <w:t>Letratu</w:t>
      </w:r>
      <w:r>
        <w:rPr>
          <w:b w:val="0"/>
          <w:bCs w:val="0"/>
          <w:lang w:val="pt-BR"/>
        </w:rPr>
        <w:t xml:space="preserve">ak egin beharreko egintza da (demanda onartzen den agirian egingo </w:t>
      </w:r>
      <w:r>
        <w:rPr>
          <w:b w:val="0"/>
          <w:bCs w:val="0"/>
          <w:lang w:val="pt-BR"/>
        </w:rPr>
        <w:lastRenderedPageBreak/>
        <w:t xml:space="preserve">da). Alderdiei jainarazi beharko zaie noiz </w:t>
      </w:r>
      <w:proofErr w:type="gramStart"/>
      <w:r>
        <w:rPr>
          <w:b w:val="0"/>
          <w:bCs w:val="0"/>
          <w:lang w:val="pt-BR"/>
        </w:rPr>
        <w:t>eta</w:t>
      </w:r>
      <w:proofErr w:type="gramEnd"/>
      <w:r>
        <w:rPr>
          <w:b w:val="0"/>
          <w:bCs w:val="0"/>
          <w:lang w:val="pt-BR"/>
        </w:rPr>
        <w:t xml:space="preserve"> non ospatuko den judizioa deialdia egiten denetik adiskidetzea eta judizioa ospatu artean gutxienez 10 eguneko epea egon beharko delarik. Gainera dokumentazioa –demanda etabar- emango zaizkie. Demanda jarri duenari eskatuko zaio froga guztiak ekartzeko.</w:t>
      </w:r>
    </w:p>
    <w:p w:rsidR="001677FD" w:rsidRDefault="001677FD">
      <w:pPr>
        <w:pStyle w:val="Textoindependiente"/>
        <w:keepNext/>
        <w:numPr>
          <w:ilvl w:val="2"/>
          <w:numId w:val="26"/>
        </w:numPr>
        <w:spacing w:line="360" w:lineRule="auto"/>
        <w:rPr>
          <w:b w:val="0"/>
          <w:bCs w:val="0"/>
        </w:rPr>
      </w:pPr>
      <w:r>
        <w:rPr>
          <w:b w:val="0"/>
          <w:bCs w:val="0"/>
        </w:rPr>
        <w:t>Alderdiren bat aurkezten ez bada judiziora:</w:t>
      </w:r>
    </w:p>
    <w:p w:rsidR="001677FD" w:rsidRDefault="001677FD">
      <w:pPr>
        <w:pStyle w:val="Textoindependiente"/>
        <w:keepNext/>
        <w:numPr>
          <w:ilvl w:val="3"/>
          <w:numId w:val="26"/>
        </w:numPr>
        <w:spacing w:line="360" w:lineRule="auto"/>
        <w:rPr>
          <w:b w:val="0"/>
          <w:bCs w:val="0"/>
        </w:rPr>
      </w:pPr>
      <w:r>
        <w:rPr>
          <w:b w:val="0"/>
          <w:bCs w:val="0"/>
        </w:rPr>
        <w:t>Auzi jartzailea ez bada agertzen eta ez badu arrazoirik ematen, bertan behera utziko balu bezala hartuko da kontutan. Auzi uzte bat da (desistimiento)</w:t>
      </w:r>
      <w:r>
        <w:rPr>
          <w:rStyle w:val="Refdenotaalpie"/>
          <w:rFonts w:ascii="Arial" w:hAnsi="Arial" w:cs="Arial"/>
          <w:b w:val="0"/>
          <w:bCs w:val="0"/>
        </w:rPr>
        <w:footnoteReference w:id="1"/>
      </w:r>
      <w:r>
        <w:rPr>
          <w:b w:val="0"/>
          <w:bCs w:val="0"/>
        </w:rPr>
        <w:t xml:space="preserve"> eta geroxeago (10 egunetan hain zuzen ere) demanda berriz planteatzeko aukera izango du.</w:t>
      </w:r>
    </w:p>
    <w:p w:rsidR="001677FD" w:rsidRDefault="001677FD">
      <w:pPr>
        <w:pStyle w:val="Textoindependiente"/>
        <w:keepNext/>
        <w:numPr>
          <w:ilvl w:val="3"/>
          <w:numId w:val="26"/>
        </w:numPr>
        <w:spacing w:line="360" w:lineRule="auto"/>
        <w:rPr>
          <w:b w:val="0"/>
          <w:bCs w:val="0"/>
        </w:rPr>
      </w:pPr>
      <w:r>
        <w:rPr>
          <w:b w:val="0"/>
          <w:bCs w:val="0"/>
        </w:rPr>
        <w:t>Ez bada demandatua aurkezten epai organuak aurrera jarraituko du bera bertan balego bezala. Honek ez du esan nahi demandatuak demandatzaileak esandakoa onartzen duenik. Beraz ez da beti kondenatua izango.</w:t>
      </w:r>
    </w:p>
    <w:p w:rsidR="001677FD" w:rsidRDefault="001677FD">
      <w:pPr>
        <w:pStyle w:val="Textoindependiente"/>
        <w:keepNext/>
        <w:numPr>
          <w:ilvl w:val="3"/>
          <w:numId w:val="26"/>
        </w:numPr>
        <w:spacing w:line="360" w:lineRule="auto"/>
        <w:rPr>
          <w:b w:val="0"/>
          <w:bCs w:val="0"/>
          <w:lang w:val="pt-BR"/>
        </w:rPr>
      </w:pPr>
      <w:r>
        <w:rPr>
          <w:b w:val="0"/>
          <w:bCs w:val="0"/>
          <w:lang w:val="pt-BR"/>
        </w:rPr>
        <w:t>Ez badira ez bata ez bestea aurkezten, artxibatu egingo da ordurarte egindakoa.</w:t>
      </w:r>
    </w:p>
    <w:p w:rsidR="001677FD" w:rsidRDefault="001677FD">
      <w:pPr>
        <w:pStyle w:val="Textoindependiente"/>
        <w:keepNext/>
        <w:numPr>
          <w:ilvl w:val="1"/>
          <w:numId w:val="26"/>
        </w:numPr>
        <w:spacing w:line="360" w:lineRule="auto"/>
        <w:rPr>
          <w:b w:val="0"/>
          <w:bCs w:val="0"/>
        </w:rPr>
      </w:pPr>
      <w:r>
        <w:rPr>
          <w:u w:val="single"/>
          <w:lang w:val="pt-BR"/>
        </w:rPr>
        <w:t>Adiskidetza</w:t>
      </w:r>
      <w:r>
        <w:rPr>
          <w:lang w:val="pt-BR"/>
        </w:rPr>
        <w:t>:</w:t>
      </w:r>
      <w:r>
        <w:rPr>
          <w:b w:val="0"/>
          <w:bCs w:val="0"/>
          <w:lang w:val="pt-BR"/>
        </w:rPr>
        <w:t xml:space="preserve"> Biak aurkezten badira </w:t>
      </w:r>
      <w:r w:rsidR="00F807CC">
        <w:rPr>
          <w:b w:val="0"/>
          <w:bCs w:val="0"/>
          <w:lang w:val="pt-BR"/>
        </w:rPr>
        <w:t>Letratu</w:t>
      </w:r>
      <w:r>
        <w:rPr>
          <w:b w:val="0"/>
          <w:bCs w:val="0"/>
          <w:lang w:val="pt-BR"/>
        </w:rPr>
        <w:t xml:space="preserve">a adiskidetzen saiatuko da jendeaurrean. Akordioa </w:t>
      </w:r>
      <w:r>
        <w:rPr>
          <w:b w:val="0"/>
          <w:bCs w:val="0"/>
          <w:lang w:val="pt-BR"/>
        </w:rPr>
        <w:lastRenderedPageBreak/>
        <w:t xml:space="preserve">lortzen bada ondorengo prozesuak ez </w:t>
      </w:r>
      <w:proofErr w:type="gramStart"/>
      <w:r>
        <w:rPr>
          <w:b w:val="0"/>
          <w:bCs w:val="0"/>
          <w:lang w:val="pt-BR"/>
        </w:rPr>
        <w:t>du</w:t>
      </w:r>
      <w:proofErr w:type="gramEnd"/>
      <w:r>
        <w:rPr>
          <w:b w:val="0"/>
          <w:bCs w:val="0"/>
          <w:lang w:val="pt-BR"/>
        </w:rPr>
        <w:t xml:space="preserve"> sentzurik edukiko; beraz ez du aurrera jarraituko. </w:t>
      </w:r>
      <w:r>
        <w:rPr>
          <w:b w:val="0"/>
          <w:bCs w:val="0"/>
        </w:rPr>
        <w:t>Bestela judiziora- epaiketara pasatuko da.</w:t>
      </w:r>
    </w:p>
    <w:p w:rsidR="001677FD" w:rsidRDefault="001677FD">
      <w:pPr>
        <w:pStyle w:val="Textoindependiente"/>
        <w:keepNext/>
        <w:numPr>
          <w:ilvl w:val="1"/>
          <w:numId w:val="26"/>
        </w:numPr>
        <w:spacing w:line="360" w:lineRule="auto"/>
        <w:rPr>
          <w:b w:val="0"/>
          <w:bCs w:val="0"/>
        </w:rPr>
      </w:pPr>
      <w:r>
        <w:rPr>
          <w:u w:val="single"/>
        </w:rPr>
        <w:t>Ahozko judizioa</w:t>
      </w:r>
      <w:r>
        <w:rPr>
          <w:b w:val="0"/>
          <w:bCs w:val="0"/>
        </w:rPr>
        <w:t>: Hiru fasetan banatzen da:</w:t>
      </w:r>
    </w:p>
    <w:p w:rsidR="001677FD" w:rsidRDefault="001677FD">
      <w:pPr>
        <w:pStyle w:val="Textoindependiente"/>
        <w:keepNext/>
        <w:numPr>
          <w:ilvl w:val="2"/>
          <w:numId w:val="26"/>
        </w:numPr>
        <w:spacing w:line="360" w:lineRule="auto"/>
        <w:rPr>
          <w:b w:val="0"/>
          <w:bCs w:val="0"/>
          <w:lang w:val="en-GB"/>
        </w:rPr>
      </w:pPr>
      <w:r>
        <w:rPr>
          <w:b w:val="0"/>
          <w:bCs w:val="0"/>
          <w:lang w:val="en-GB"/>
        </w:rPr>
        <w:t>Alegazioak.</w:t>
      </w:r>
    </w:p>
    <w:p w:rsidR="001677FD" w:rsidRDefault="001677FD">
      <w:pPr>
        <w:pStyle w:val="Textoindependiente"/>
        <w:keepNext/>
        <w:numPr>
          <w:ilvl w:val="2"/>
          <w:numId w:val="26"/>
        </w:numPr>
        <w:spacing w:line="360" w:lineRule="auto"/>
        <w:rPr>
          <w:b w:val="0"/>
          <w:bCs w:val="0"/>
          <w:lang w:val="en-GB"/>
        </w:rPr>
      </w:pPr>
      <w:r>
        <w:rPr>
          <w:b w:val="0"/>
          <w:bCs w:val="0"/>
          <w:lang w:val="en-GB"/>
        </w:rPr>
        <w:t>Frogak.</w:t>
      </w:r>
    </w:p>
    <w:p w:rsidR="001677FD" w:rsidRDefault="001677FD">
      <w:pPr>
        <w:pStyle w:val="Textoindependiente"/>
        <w:keepNext/>
        <w:numPr>
          <w:ilvl w:val="2"/>
          <w:numId w:val="26"/>
        </w:numPr>
        <w:spacing w:line="360" w:lineRule="auto"/>
        <w:rPr>
          <w:b w:val="0"/>
          <w:bCs w:val="0"/>
          <w:lang w:val="en-GB"/>
        </w:rPr>
      </w:pPr>
      <w:r>
        <w:rPr>
          <w:b w:val="0"/>
          <w:bCs w:val="0"/>
          <w:lang w:val="en-GB"/>
        </w:rPr>
        <w:t>Emaitzak.</w:t>
      </w:r>
    </w:p>
    <w:p w:rsidR="001677FD" w:rsidRDefault="001677FD">
      <w:pPr>
        <w:pStyle w:val="Textoindependiente"/>
        <w:keepNext/>
        <w:numPr>
          <w:ilvl w:val="1"/>
          <w:numId w:val="26"/>
        </w:numPr>
        <w:spacing w:line="360" w:lineRule="auto"/>
        <w:rPr>
          <w:b w:val="0"/>
          <w:bCs w:val="0"/>
        </w:rPr>
      </w:pPr>
      <w:r>
        <w:rPr>
          <w:u w:val="single"/>
        </w:rPr>
        <w:t>Epaia</w:t>
      </w:r>
      <w:r>
        <w:rPr>
          <w:b w:val="0"/>
          <w:bCs w:val="0"/>
          <w:u w:val="single"/>
        </w:rPr>
        <w:t xml:space="preserve">: </w:t>
      </w:r>
      <w:r>
        <w:rPr>
          <w:b w:val="0"/>
          <w:bCs w:val="0"/>
        </w:rPr>
        <w:t>Ahoz edo idatziz izan daitekeena.</w:t>
      </w:r>
    </w:p>
    <w:p w:rsidR="001677FD" w:rsidRDefault="001677FD">
      <w:pPr>
        <w:pStyle w:val="Textoindependiente"/>
        <w:keepNext/>
        <w:spacing w:line="360" w:lineRule="auto"/>
        <w:rPr>
          <w:b w:val="0"/>
          <w:bCs w:val="0"/>
        </w:rPr>
      </w:pPr>
    </w:p>
    <w:p w:rsidR="001677FD" w:rsidRDefault="001677FD">
      <w:pPr>
        <w:pStyle w:val="Textoindependiente"/>
        <w:keepNext/>
        <w:spacing w:line="360" w:lineRule="auto"/>
      </w:pPr>
      <w:r>
        <w:rPr>
          <w:b w:val="0"/>
          <w:bCs w:val="0"/>
        </w:rPr>
        <w:t>Dena grabatu egingo da. Horre</w:t>
      </w:r>
      <w:r w:rsidR="00F807CC">
        <w:rPr>
          <w:b w:val="0"/>
          <w:bCs w:val="0"/>
        </w:rPr>
        <w:t>gatik ez da beharrezkoa Letratu</w:t>
      </w:r>
      <w:r>
        <w:rPr>
          <w:b w:val="0"/>
          <w:bCs w:val="0"/>
        </w:rPr>
        <w:t xml:space="preserve">a bertan egotea </w:t>
      </w:r>
      <w:r w:rsidR="0046078A">
        <w:rPr>
          <w:b w:val="0"/>
          <w:bCs w:val="0"/>
        </w:rPr>
        <w:t xml:space="preserve">- </w:t>
      </w:r>
      <w:r>
        <w:rPr>
          <w:b w:val="0"/>
          <w:bCs w:val="0"/>
        </w:rPr>
        <w:t>akta egiten</w:t>
      </w:r>
      <w:r w:rsidR="0046078A">
        <w:rPr>
          <w:b w:val="0"/>
          <w:bCs w:val="0"/>
        </w:rPr>
        <w:t>,</w:t>
      </w:r>
      <w:r>
        <w:rPr>
          <w:b w:val="0"/>
          <w:bCs w:val="0"/>
        </w:rPr>
        <w:t xml:space="preserve"> lehen bezala</w:t>
      </w:r>
      <w:r w:rsidR="0046078A">
        <w:rPr>
          <w:b w:val="0"/>
          <w:bCs w:val="0"/>
        </w:rPr>
        <w:t>-</w:t>
      </w:r>
      <w:r>
        <w:rPr>
          <w:b w:val="0"/>
          <w:bCs w:val="0"/>
        </w:rPr>
        <w:t xml:space="preserve">. Hala ere kasu batzuetan, adibidez alderdiek eskatzen dutenean, froga asko egin behar direnean edo auzia nahiko nahastua denean </w:t>
      </w:r>
      <w:r w:rsidR="00F807CC">
        <w:rPr>
          <w:b w:val="0"/>
          <w:bCs w:val="0"/>
        </w:rPr>
        <w:t>Letratu</w:t>
      </w:r>
      <w:r>
        <w:rPr>
          <w:b w:val="0"/>
          <w:bCs w:val="0"/>
        </w:rPr>
        <w:t>a bertan egon daiteke.</w:t>
      </w:r>
    </w:p>
    <w:p w:rsidR="001677FD" w:rsidRDefault="001677FD">
      <w:pPr>
        <w:pStyle w:val="Textoindependiente"/>
        <w:keepNext/>
        <w:spacing w:line="360" w:lineRule="auto"/>
      </w:pPr>
      <w:r>
        <w:t>DEMANDA.</w:t>
      </w:r>
    </w:p>
    <w:p w:rsidR="001677FD" w:rsidRDefault="001677FD">
      <w:pPr>
        <w:pStyle w:val="Textoindependiente"/>
        <w:keepNext/>
        <w:numPr>
          <w:ilvl w:val="0"/>
          <w:numId w:val="26"/>
        </w:numPr>
        <w:spacing w:line="360" w:lineRule="auto"/>
        <w:rPr>
          <w:b w:val="0"/>
          <w:bCs w:val="0"/>
          <w:lang w:val="en-GB"/>
        </w:rPr>
      </w:pPr>
      <w:r>
        <w:rPr>
          <w:b w:val="0"/>
          <w:bCs w:val="0"/>
        </w:rPr>
        <w:t xml:space="preserve">Prozesuari hasiera ematen dion egintza da, epaileak ofizioz ezin duelako hasi, hots, beti alderdiek eskatu behar dute. </w:t>
      </w:r>
      <w:r>
        <w:rPr>
          <w:b w:val="0"/>
          <w:bCs w:val="0"/>
          <w:lang w:val="en-GB"/>
        </w:rPr>
        <w:t>Beti idatziz egin behar da.</w:t>
      </w:r>
    </w:p>
    <w:p w:rsidR="001677FD" w:rsidRPr="003025D2" w:rsidRDefault="001677FD">
      <w:pPr>
        <w:pStyle w:val="Textoindependiente"/>
        <w:keepNext/>
        <w:numPr>
          <w:ilvl w:val="0"/>
          <w:numId w:val="26"/>
        </w:numPr>
        <w:spacing w:line="360" w:lineRule="auto"/>
        <w:rPr>
          <w:b w:val="0"/>
          <w:bCs w:val="0"/>
          <w:lang w:val="en-GB"/>
        </w:rPr>
      </w:pPr>
      <w:r w:rsidRPr="003025D2">
        <w:rPr>
          <w:b w:val="0"/>
          <w:bCs w:val="0"/>
          <w:lang w:val="en-GB"/>
        </w:rPr>
        <w:t xml:space="preserve">Auzia prestatzeko balio </w:t>
      </w:r>
      <w:proofErr w:type="gramStart"/>
      <w:r w:rsidRPr="003025D2">
        <w:rPr>
          <w:b w:val="0"/>
          <w:bCs w:val="0"/>
          <w:lang w:val="en-GB"/>
        </w:rPr>
        <w:t>du</w:t>
      </w:r>
      <w:proofErr w:type="gramEnd"/>
      <w:r w:rsidRPr="003025D2">
        <w:rPr>
          <w:b w:val="0"/>
          <w:bCs w:val="0"/>
          <w:lang w:val="en-GB"/>
        </w:rPr>
        <w:t>. Hau da, demandan ez dauka zertan agertu eskatzen den guztia, gero osatu daitekeelako (kontuz, gero dena onartzen ez delako).</w:t>
      </w:r>
    </w:p>
    <w:p w:rsidR="001677FD" w:rsidRDefault="001677FD">
      <w:pPr>
        <w:pStyle w:val="Textoindependiente"/>
        <w:keepNext/>
        <w:numPr>
          <w:ilvl w:val="0"/>
          <w:numId w:val="26"/>
        </w:numPr>
        <w:spacing w:line="360" w:lineRule="auto"/>
        <w:rPr>
          <w:b w:val="0"/>
          <w:bCs w:val="0"/>
          <w:lang w:val="en-GB"/>
        </w:rPr>
      </w:pPr>
      <w:r>
        <w:rPr>
          <w:b w:val="0"/>
          <w:bCs w:val="0"/>
          <w:lang w:val="en-GB"/>
        </w:rPr>
        <w:t>Demandaren edukinaren baldintzak:</w:t>
      </w:r>
    </w:p>
    <w:p w:rsidR="001677FD" w:rsidRDefault="001677FD">
      <w:pPr>
        <w:pStyle w:val="Textoindependiente"/>
        <w:keepNext/>
        <w:numPr>
          <w:ilvl w:val="1"/>
          <w:numId w:val="26"/>
        </w:numPr>
        <w:spacing w:line="360" w:lineRule="auto"/>
        <w:rPr>
          <w:b w:val="0"/>
          <w:bCs w:val="0"/>
          <w:lang w:val="en-GB"/>
        </w:rPr>
      </w:pPr>
      <w:r>
        <w:rPr>
          <w:b w:val="0"/>
          <w:bCs w:val="0"/>
          <w:lang w:val="en-GB"/>
        </w:rPr>
        <w:t>JSL 80.</w:t>
      </w:r>
    </w:p>
    <w:p w:rsidR="001677FD" w:rsidRDefault="001677FD">
      <w:pPr>
        <w:pStyle w:val="Textoindependiente"/>
        <w:keepNext/>
        <w:numPr>
          <w:ilvl w:val="1"/>
          <w:numId w:val="26"/>
        </w:numPr>
        <w:spacing w:line="360" w:lineRule="auto"/>
        <w:rPr>
          <w:b w:val="0"/>
          <w:bCs w:val="0"/>
          <w:lang w:val="en-GB"/>
        </w:rPr>
      </w:pPr>
      <w:r>
        <w:rPr>
          <w:b w:val="0"/>
          <w:bCs w:val="0"/>
          <w:lang w:val="en-GB"/>
        </w:rPr>
        <w:t>Epai organuaren identifikazioa.</w:t>
      </w:r>
    </w:p>
    <w:p w:rsidR="001677FD" w:rsidRDefault="001677FD">
      <w:pPr>
        <w:pStyle w:val="Textoindependiente"/>
        <w:keepNext/>
        <w:numPr>
          <w:ilvl w:val="1"/>
          <w:numId w:val="26"/>
        </w:numPr>
        <w:spacing w:line="360" w:lineRule="auto"/>
        <w:rPr>
          <w:b w:val="0"/>
          <w:bCs w:val="0"/>
        </w:rPr>
      </w:pPr>
      <w:r>
        <w:rPr>
          <w:b w:val="0"/>
          <w:bCs w:val="0"/>
        </w:rPr>
        <w:t xml:space="preserve">Alderdien eta, baldin badaude, euren ordezkarien identifikazioa. </w:t>
      </w:r>
    </w:p>
    <w:p w:rsidR="001677FD" w:rsidRPr="004F756B" w:rsidRDefault="001677FD">
      <w:pPr>
        <w:pStyle w:val="Textoindependiente"/>
        <w:keepNext/>
        <w:numPr>
          <w:ilvl w:val="1"/>
          <w:numId w:val="26"/>
        </w:numPr>
        <w:spacing w:line="360" w:lineRule="auto"/>
        <w:rPr>
          <w:b w:val="0"/>
          <w:bCs w:val="0"/>
          <w:lang w:val="en-US"/>
        </w:rPr>
      </w:pPr>
      <w:r w:rsidRPr="008107C2">
        <w:rPr>
          <w:b w:val="0"/>
          <w:bCs w:val="0"/>
          <w:lang w:val="en-US"/>
        </w:rPr>
        <w:t xml:space="preserve">Egitateak: Auzia zein den jakitzeko beharrezkoak direnak. </w:t>
      </w:r>
      <w:r w:rsidR="0046078A" w:rsidRPr="004F756B">
        <w:rPr>
          <w:b w:val="0"/>
          <w:bCs w:val="0"/>
          <w:lang w:val="en-US"/>
        </w:rPr>
        <w:t>Ez dago</w:t>
      </w:r>
      <w:r w:rsidRPr="004F756B">
        <w:rPr>
          <w:b w:val="0"/>
          <w:bCs w:val="0"/>
          <w:lang w:val="en-US"/>
        </w:rPr>
        <w:t xml:space="preserve"> Zuzenbidean oinarritu beharrik. Ezin dira alegatu aurre adiskidetzan edo aurre </w:t>
      </w:r>
      <w:r w:rsidRPr="004F756B">
        <w:rPr>
          <w:b w:val="0"/>
          <w:bCs w:val="0"/>
          <w:lang w:val="en-US"/>
        </w:rPr>
        <w:lastRenderedPageBreak/>
        <w:t xml:space="preserve">erreklamazio </w:t>
      </w:r>
      <w:proofErr w:type="gramStart"/>
      <w:r w:rsidRPr="004F756B">
        <w:rPr>
          <w:b w:val="0"/>
          <w:bCs w:val="0"/>
          <w:lang w:val="en-US"/>
        </w:rPr>
        <w:t>administratiboan  alegatu</w:t>
      </w:r>
      <w:proofErr w:type="gramEnd"/>
      <w:r w:rsidRPr="004F756B">
        <w:rPr>
          <w:b w:val="0"/>
          <w:bCs w:val="0"/>
          <w:lang w:val="en-US"/>
        </w:rPr>
        <w:t xml:space="preserve"> ez ziren egitateak.</w:t>
      </w:r>
    </w:p>
    <w:p w:rsidR="001677FD" w:rsidRDefault="001677FD">
      <w:pPr>
        <w:pStyle w:val="Textoindependiente"/>
        <w:keepNext/>
        <w:numPr>
          <w:ilvl w:val="1"/>
          <w:numId w:val="26"/>
        </w:numPr>
        <w:spacing w:line="360" w:lineRule="auto"/>
        <w:rPr>
          <w:b w:val="0"/>
          <w:bCs w:val="0"/>
        </w:rPr>
      </w:pPr>
      <w:r>
        <w:rPr>
          <w:b w:val="0"/>
          <w:bCs w:val="0"/>
        </w:rPr>
        <w:t>Eskaera.</w:t>
      </w:r>
    </w:p>
    <w:p w:rsidR="001677FD" w:rsidRDefault="001677FD">
      <w:pPr>
        <w:pStyle w:val="Textoindependiente"/>
        <w:keepNext/>
        <w:numPr>
          <w:ilvl w:val="1"/>
          <w:numId w:val="26"/>
        </w:numPr>
        <w:spacing w:line="360" w:lineRule="auto"/>
        <w:rPr>
          <w:b w:val="0"/>
          <w:bCs w:val="0"/>
        </w:rPr>
      </w:pPr>
      <w:r>
        <w:rPr>
          <w:b w:val="0"/>
          <w:bCs w:val="0"/>
        </w:rPr>
        <w:t>Data eta sinadura: demandan jartzen den datak ez du ezer esan nahi, kontutan hartzen dena demanda aurkezten den eguneko data izango baita.</w:t>
      </w:r>
    </w:p>
    <w:p w:rsidR="001677FD" w:rsidRDefault="001677FD">
      <w:pPr>
        <w:pStyle w:val="Textoindependiente"/>
        <w:keepNext/>
        <w:numPr>
          <w:ilvl w:val="1"/>
          <w:numId w:val="26"/>
        </w:numPr>
        <w:spacing w:line="360" w:lineRule="auto"/>
        <w:rPr>
          <w:b w:val="0"/>
          <w:bCs w:val="0"/>
        </w:rPr>
      </w:pPr>
      <w:r>
        <w:rPr>
          <w:b w:val="0"/>
          <w:bCs w:val="0"/>
        </w:rPr>
        <w:t>Batzuetan gehigarri bat ere agertzen da: Berebat (Otrosí), gauzak eskatzeko, adib zeozer kontutan hartzeko, frogak nola egin behar diren, zeozer azpimarratu...</w:t>
      </w:r>
    </w:p>
    <w:p w:rsidR="001677FD" w:rsidRDefault="001677FD">
      <w:pPr>
        <w:pStyle w:val="Textoindependiente"/>
        <w:keepNext/>
        <w:numPr>
          <w:ilvl w:val="0"/>
          <w:numId w:val="26"/>
        </w:numPr>
        <w:spacing w:line="360" w:lineRule="auto"/>
        <w:rPr>
          <w:b w:val="0"/>
          <w:bCs w:val="0"/>
        </w:rPr>
      </w:pPr>
      <w:r>
        <w:rPr>
          <w:b w:val="0"/>
          <w:bCs w:val="0"/>
        </w:rPr>
        <w:t>Hauek dira baldintza orokorrak. Prozesu mota berezi batzuetan baldintza bereziak eskatzen dira.</w:t>
      </w:r>
    </w:p>
    <w:p w:rsidR="001677FD" w:rsidRDefault="001677FD">
      <w:pPr>
        <w:pStyle w:val="Textoindependiente"/>
        <w:keepNext/>
        <w:numPr>
          <w:ilvl w:val="0"/>
          <w:numId w:val="26"/>
        </w:numPr>
        <w:spacing w:line="360" w:lineRule="auto"/>
        <w:rPr>
          <w:b w:val="0"/>
          <w:bCs w:val="0"/>
        </w:rPr>
      </w:pPr>
      <w:r>
        <w:rPr>
          <w:b w:val="0"/>
          <w:bCs w:val="0"/>
        </w:rPr>
        <w:t>Demandarekin batera dokumentu batzuk aurkeztu beharko dira: adib, ordezkarie</w:t>
      </w:r>
      <w:r w:rsidR="0046078A">
        <w:rPr>
          <w:b w:val="0"/>
          <w:bCs w:val="0"/>
        </w:rPr>
        <w:t>i boterea emateko agiria,</w:t>
      </w:r>
      <w:r>
        <w:rPr>
          <w:b w:val="0"/>
          <w:bCs w:val="0"/>
        </w:rPr>
        <w:t xml:space="preserve"> eginiko aurretiazko adiskidetzaren ziurtagiria...</w:t>
      </w:r>
    </w:p>
    <w:p w:rsidR="001677FD" w:rsidRDefault="001677FD">
      <w:pPr>
        <w:pStyle w:val="Textoindependiente"/>
        <w:keepNext/>
        <w:numPr>
          <w:ilvl w:val="0"/>
          <w:numId w:val="26"/>
        </w:numPr>
        <w:spacing w:line="360" w:lineRule="auto"/>
        <w:rPr>
          <w:b w:val="0"/>
          <w:bCs w:val="0"/>
        </w:rPr>
      </w:pPr>
      <w:r>
        <w:rPr>
          <w:b w:val="0"/>
          <w:bCs w:val="0"/>
        </w:rPr>
        <w:t>Auzi jartzaileak aurkeztu beharko ditu denontzako kopiak. Demandatu, interesatu eta Ministerio Fiskalarentzat…</w:t>
      </w:r>
      <w:r w:rsidR="001D3A45">
        <w:rPr>
          <w:b w:val="0"/>
          <w:bCs w:val="0"/>
        </w:rPr>
        <w:t>Ezin da ahaztu datu pertsonalak errespetatu behar direla besteei dokumentazioa ematen dienean, behar diren bezala eskutatuz.</w:t>
      </w:r>
    </w:p>
    <w:p w:rsidR="001677FD" w:rsidRDefault="001677FD">
      <w:pPr>
        <w:pStyle w:val="Textoindependiente"/>
        <w:keepNext/>
        <w:spacing w:line="360" w:lineRule="auto"/>
        <w:rPr>
          <w:b w:val="0"/>
          <w:bCs w:val="0"/>
        </w:rPr>
      </w:pPr>
    </w:p>
    <w:p w:rsidR="001677FD" w:rsidRDefault="001677FD">
      <w:pPr>
        <w:pStyle w:val="Textoindependiente"/>
        <w:keepNext/>
        <w:spacing w:line="360" w:lineRule="auto"/>
      </w:pPr>
      <w:r>
        <w:t>DEMANDAREN ONARPENA.</w:t>
      </w:r>
    </w:p>
    <w:p w:rsidR="001677FD" w:rsidRDefault="001677FD">
      <w:pPr>
        <w:pStyle w:val="Textoindependiente"/>
        <w:keepNext/>
        <w:numPr>
          <w:ilvl w:val="0"/>
          <w:numId w:val="27"/>
        </w:numPr>
        <w:spacing w:line="360" w:lineRule="auto"/>
        <w:rPr>
          <w:b w:val="0"/>
          <w:bCs w:val="0"/>
        </w:rPr>
      </w:pPr>
      <w:r>
        <w:rPr>
          <w:b w:val="0"/>
          <w:bCs w:val="0"/>
        </w:rPr>
        <w:t>Epai organuak bere eskumena aztertu beharko du ofiziozki (irizpide objetibo</w:t>
      </w:r>
      <w:r w:rsidR="0046078A">
        <w:rPr>
          <w:b w:val="0"/>
          <w:bCs w:val="0"/>
        </w:rPr>
        <w:t>, funtzionalak eta lurraldekoa )</w:t>
      </w:r>
    </w:p>
    <w:p w:rsidR="001677FD" w:rsidRDefault="001677FD">
      <w:pPr>
        <w:pStyle w:val="Textoindependiente"/>
        <w:keepNext/>
        <w:numPr>
          <w:ilvl w:val="1"/>
          <w:numId w:val="27"/>
        </w:numPr>
        <w:spacing w:line="360" w:lineRule="auto"/>
        <w:rPr>
          <w:b w:val="0"/>
          <w:bCs w:val="0"/>
        </w:rPr>
      </w:pPr>
      <w:r>
        <w:rPr>
          <w:b w:val="0"/>
          <w:bCs w:val="0"/>
        </w:rPr>
        <w:t>Zalantzan baldin badago alderdiei eta Ministerio Fiskalari entzun beharko zaie hiru egunetan.</w:t>
      </w:r>
    </w:p>
    <w:p w:rsidR="001677FD" w:rsidRDefault="001677FD">
      <w:pPr>
        <w:pStyle w:val="Textoindependiente"/>
        <w:keepNext/>
        <w:numPr>
          <w:ilvl w:val="0"/>
          <w:numId w:val="27"/>
        </w:numPr>
        <w:spacing w:line="360" w:lineRule="auto"/>
        <w:rPr>
          <w:b w:val="0"/>
          <w:bCs w:val="0"/>
        </w:rPr>
      </w:pPr>
      <w:r>
        <w:rPr>
          <w:b w:val="0"/>
          <w:bCs w:val="0"/>
          <w:lang w:val="pt-BR"/>
        </w:rPr>
        <w:lastRenderedPageBreak/>
        <w:t xml:space="preserve">Ezingo da demanda bat atzera bota sakontasun baldintzak betetzen ez dituelako. </w:t>
      </w:r>
      <w:r>
        <w:rPr>
          <w:b w:val="0"/>
          <w:bCs w:val="0"/>
        </w:rPr>
        <w:t>Bestela defendatzeko eskubidea ukatzen zaio.</w:t>
      </w:r>
    </w:p>
    <w:p w:rsidR="001677FD" w:rsidRDefault="001677FD">
      <w:pPr>
        <w:pStyle w:val="Textoindependiente"/>
        <w:keepNext/>
        <w:numPr>
          <w:ilvl w:val="0"/>
          <w:numId w:val="27"/>
        </w:numPr>
        <w:spacing w:line="360" w:lineRule="auto"/>
        <w:rPr>
          <w:b w:val="0"/>
          <w:bCs w:val="0"/>
          <w:lang w:val="pt-BR"/>
        </w:rPr>
      </w:pPr>
      <w:r>
        <w:rPr>
          <w:b w:val="0"/>
          <w:bCs w:val="0"/>
        </w:rPr>
        <w:t xml:space="preserve">Bestelako baldintza guztiak betetzen diren edo ez aztertu beharko du epai organuak. </w:t>
      </w:r>
      <w:r>
        <w:rPr>
          <w:b w:val="0"/>
          <w:bCs w:val="0"/>
          <w:lang w:val="pt-BR"/>
        </w:rPr>
        <w:t xml:space="preserve">Bestela </w:t>
      </w:r>
      <w:proofErr w:type="gramStart"/>
      <w:r>
        <w:rPr>
          <w:b w:val="0"/>
          <w:bCs w:val="0"/>
          <w:lang w:val="pt-BR"/>
        </w:rPr>
        <w:t>4</w:t>
      </w:r>
      <w:proofErr w:type="gramEnd"/>
      <w:r>
        <w:rPr>
          <w:b w:val="0"/>
          <w:bCs w:val="0"/>
          <w:lang w:val="pt-BR"/>
        </w:rPr>
        <w:t xml:space="preserve"> eguneko epea emango du konpontzeko. Ez bada konpontzen demanda artxibatu egingo </w:t>
      </w:r>
      <w:proofErr w:type="gramStart"/>
      <w:r>
        <w:rPr>
          <w:b w:val="0"/>
          <w:bCs w:val="0"/>
          <w:lang w:val="pt-BR"/>
        </w:rPr>
        <w:t>da.</w:t>
      </w:r>
      <w:proofErr w:type="gramEnd"/>
    </w:p>
    <w:p w:rsidR="001677FD" w:rsidRDefault="001677FD">
      <w:pPr>
        <w:pStyle w:val="Textoindependiente"/>
        <w:keepNext/>
        <w:spacing w:line="360" w:lineRule="auto"/>
        <w:rPr>
          <w:b w:val="0"/>
          <w:bCs w:val="0"/>
          <w:lang w:val="pt-BR"/>
        </w:rPr>
      </w:pPr>
    </w:p>
    <w:p w:rsidR="001677FD" w:rsidRDefault="001677FD">
      <w:pPr>
        <w:pStyle w:val="Textoindependiente"/>
        <w:keepNext/>
        <w:spacing w:line="360" w:lineRule="auto"/>
        <w:rPr>
          <w:b w:val="0"/>
          <w:bCs w:val="0"/>
          <w:lang w:val="pt-BR"/>
        </w:rPr>
      </w:pPr>
    </w:p>
    <w:p w:rsidR="001677FD" w:rsidRDefault="001677FD">
      <w:pPr>
        <w:pStyle w:val="Textoindependiente"/>
        <w:keepNext/>
        <w:spacing w:line="360" w:lineRule="auto"/>
      </w:pPr>
      <w:r>
        <w:t>AKUMULAZIOA EDO METAKETA:</w:t>
      </w:r>
    </w:p>
    <w:p w:rsidR="001677FD" w:rsidRDefault="001677FD">
      <w:pPr>
        <w:pStyle w:val="Textoindependiente"/>
        <w:keepNext/>
        <w:numPr>
          <w:ilvl w:val="1"/>
          <w:numId w:val="27"/>
        </w:numPr>
        <w:spacing w:line="360" w:lineRule="auto"/>
        <w:rPr>
          <w:b w:val="0"/>
          <w:bCs w:val="0"/>
          <w:lang w:val="pt-BR"/>
        </w:rPr>
      </w:pPr>
      <w:r>
        <w:rPr>
          <w:b w:val="0"/>
          <w:bCs w:val="0"/>
        </w:rPr>
        <w:t xml:space="preserve">Auzi (prozesuak eta betearazteak ere meta daitezke) desberdinak prozesu bakar baten batzea metaketa da. </w:t>
      </w:r>
      <w:r w:rsidRPr="003025D2">
        <w:rPr>
          <w:b w:val="0"/>
          <w:bCs w:val="0"/>
        </w:rPr>
        <w:t>Batera izapidetzeko elkarreko zerikusia izan beharko dute (ezin dira beste batzurekin metatu adibidez iraizpenak salbuespenekin adibidez iraizpenari ahal zaio metatu soldata zorrak eskatzekoa (JSL 26), LEko 50 eta 52 artikuluetan oinarritutako amaierak, hauteskunde gaiak, Hitzarmen Kolektiboen inpugnazioa, norberaren bizitza, senideartekoa eta lana bateratze</w:t>
      </w:r>
      <w:r w:rsidR="0046078A">
        <w:rPr>
          <w:b w:val="0"/>
          <w:bCs w:val="0"/>
        </w:rPr>
        <w:t xml:space="preserve">ko eskubideei buruzko demandak </w:t>
      </w:r>
      <w:r w:rsidRPr="003025D2">
        <w:rPr>
          <w:b w:val="0"/>
          <w:bCs w:val="0"/>
        </w:rPr>
        <w:t xml:space="preserve">…Hala ere behar ez den metaketa egingo balitz (JSL 26), adibidez iraizpen kaso bat beste edozelako kaso batekin metatuko balitz, iraizpenak izango luke lehentasuna epaitzeko orduan). Orduan ordenamendu juridikoak onartzen du, eta batzuetan derrigortu, euren prozesuak prozedimendu bakar baten egitea. </w:t>
      </w:r>
      <w:r>
        <w:rPr>
          <w:b w:val="0"/>
          <w:bCs w:val="0"/>
          <w:lang w:val="pt-BR"/>
        </w:rPr>
        <w:t xml:space="preserve">Honela </w:t>
      </w:r>
      <w:r>
        <w:rPr>
          <w:b w:val="0"/>
          <w:bCs w:val="0"/>
          <w:lang w:val="pt-BR"/>
        </w:rPr>
        <w:lastRenderedPageBreak/>
        <w:t>topatzen ditugu bi edo auzi gehiago prozedura bakar baten.</w:t>
      </w:r>
    </w:p>
    <w:p w:rsidR="001677FD" w:rsidRDefault="001677FD">
      <w:pPr>
        <w:pStyle w:val="Textoindependiente"/>
        <w:keepNext/>
        <w:numPr>
          <w:ilvl w:val="1"/>
          <w:numId w:val="27"/>
        </w:numPr>
        <w:spacing w:line="360" w:lineRule="auto"/>
        <w:rPr>
          <w:b w:val="0"/>
          <w:bCs w:val="0"/>
        </w:rPr>
      </w:pPr>
      <w:r>
        <w:rPr>
          <w:b w:val="0"/>
          <w:bCs w:val="0"/>
        </w:rPr>
        <w:t>Bere izateko arrazoia: prozedimenduen ekonomia sustatu eta kontraesaten diren epaiak ekiditu.</w:t>
      </w:r>
    </w:p>
    <w:p w:rsidR="001677FD" w:rsidRDefault="001677FD">
      <w:pPr>
        <w:pStyle w:val="Textoindependiente"/>
        <w:keepNext/>
        <w:numPr>
          <w:ilvl w:val="1"/>
          <w:numId w:val="27"/>
        </w:numPr>
        <w:spacing w:line="360" w:lineRule="auto"/>
        <w:rPr>
          <w:b w:val="0"/>
          <w:bCs w:val="0"/>
        </w:rPr>
      </w:pPr>
      <w:r>
        <w:rPr>
          <w:b w:val="0"/>
          <w:bCs w:val="0"/>
        </w:rPr>
        <w:t>Motak:</w:t>
      </w:r>
    </w:p>
    <w:p w:rsidR="001677FD" w:rsidRDefault="001677FD">
      <w:pPr>
        <w:pStyle w:val="Textoindependiente"/>
        <w:keepNext/>
        <w:numPr>
          <w:ilvl w:val="2"/>
          <w:numId w:val="27"/>
        </w:numPr>
        <w:spacing w:line="360" w:lineRule="auto"/>
        <w:rPr>
          <w:b w:val="0"/>
          <w:bCs w:val="0"/>
        </w:rPr>
      </w:pPr>
      <w:r>
        <w:rPr>
          <w:b w:val="0"/>
          <w:bCs w:val="0"/>
        </w:rPr>
        <w:t>Objetiboa:</w:t>
      </w:r>
    </w:p>
    <w:p w:rsidR="001677FD" w:rsidRDefault="001677FD">
      <w:pPr>
        <w:pStyle w:val="Textoindependiente"/>
        <w:keepNext/>
        <w:numPr>
          <w:ilvl w:val="3"/>
          <w:numId w:val="27"/>
        </w:numPr>
        <w:spacing w:line="360" w:lineRule="auto"/>
        <w:rPr>
          <w:b w:val="0"/>
          <w:bCs w:val="0"/>
        </w:rPr>
      </w:pPr>
      <w:r>
        <w:rPr>
          <w:b w:val="0"/>
          <w:bCs w:val="0"/>
        </w:rPr>
        <w:t>Hasieratik.</w:t>
      </w:r>
    </w:p>
    <w:p w:rsidR="001677FD" w:rsidRDefault="001677FD">
      <w:pPr>
        <w:pStyle w:val="Textoindependiente"/>
        <w:keepNext/>
        <w:numPr>
          <w:ilvl w:val="3"/>
          <w:numId w:val="27"/>
        </w:numPr>
        <w:spacing w:line="360" w:lineRule="auto"/>
        <w:rPr>
          <w:b w:val="0"/>
          <w:bCs w:val="0"/>
        </w:rPr>
      </w:pPr>
      <w:r>
        <w:rPr>
          <w:b w:val="0"/>
          <w:bCs w:val="0"/>
        </w:rPr>
        <w:t>Ondorengoa.</w:t>
      </w:r>
    </w:p>
    <w:p w:rsidR="001677FD" w:rsidRDefault="001677FD">
      <w:pPr>
        <w:pStyle w:val="Textoindependiente"/>
        <w:keepNext/>
        <w:numPr>
          <w:ilvl w:val="2"/>
          <w:numId w:val="27"/>
        </w:numPr>
        <w:spacing w:line="360" w:lineRule="auto"/>
        <w:rPr>
          <w:b w:val="0"/>
          <w:bCs w:val="0"/>
        </w:rPr>
      </w:pPr>
      <w:r>
        <w:rPr>
          <w:b w:val="0"/>
          <w:bCs w:val="0"/>
        </w:rPr>
        <w:t>Objetibo/ subjetiboa:</w:t>
      </w:r>
    </w:p>
    <w:p w:rsidR="001677FD" w:rsidRDefault="001677FD">
      <w:pPr>
        <w:pStyle w:val="Textoindependiente"/>
        <w:keepNext/>
        <w:numPr>
          <w:ilvl w:val="3"/>
          <w:numId w:val="27"/>
        </w:numPr>
        <w:spacing w:line="360" w:lineRule="auto"/>
        <w:rPr>
          <w:b w:val="0"/>
          <w:bCs w:val="0"/>
        </w:rPr>
      </w:pPr>
      <w:r>
        <w:rPr>
          <w:b w:val="0"/>
          <w:bCs w:val="0"/>
        </w:rPr>
        <w:t>Hasieratik.</w:t>
      </w:r>
    </w:p>
    <w:p w:rsidR="001677FD" w:rsidRDefault="001677FD">
      <w:pPr>
        <w:pStyle w:val="Textoindependiente"/>
        <w:keepNext/>
        <w:numPr>
          <w:ilvl w:val="3"/>
          <w:numId w:val="27"/>
        </w:numPr>
        <w:spacing w:line="360" w:lineRule="auto"/>
        <w:rPr>
          <w:b w:val="0"/>
          <w:bCs w:val="0"/>
        </w:rPr>
      </w:pPr>
      <w:r>
        <w:rPr>
          <w:b w:val="0"/>
          <w:bCs w:val="0"/>
        </w:rPr>
        <w:t>Ondorengoa.</w:t>
      </w:r>
    </w:p>
    <w:p w:rsidR="001677FD" w:rsidRDefault="001677FD">
      <w:pPr>
        <w:pStyle w:val="Textoindependiente"/>
        <w:keepNext/>
        <w:numPr>
          <w:ilvl w:val="1"/>
          <w:numId w:val="27"/>
        </w:numPr>
        <w:spacing w:line="360" w:lineRule="auto"/>
        <w:rPr>
          <w:b w:val="0"/>
          <w:bCs w:val="0"/>
        </w:rPr>
      </w:pPr>
      <w:r>
        <w:rPr>
          <w:b w:val="0"/>
          <w:bCs w:val="0"/>
        </w:rPr>
        <w:t>Akumulazio edo metaketa objetiboa:</w:t>
      </w:r>
    </w:p>
    <w:p w:rsidR="001677FD" w:rsidRDefault="001677FD">
      <w:pPr>
        <w:pStyle w:val="Textoindependiente"/>
        <w:keepNext/>
        <w:numPr>
          <w:ilvl w:val="2"/>
          <w:numId w:val="27"/>
        </w:numPr>
        <w:spacing w:line="360" w:lineRule="auto"/>
        <w:rPr>
          <w:b w:val="0"/>
          <w:bCs w:val="0"/>
        </w:rPr>
      </w:pPr>
      <w:r>
        <w:rPr>
          <w:b w:val="0"/>
          <w:bCs w:val="0"/>
        </w:rPr>
        <w:t>Prozedura bakar baten bi alderdiek, demandatzaile eta demandatuak bi edo auzi gehiagorekin.</w:t>
      </w:r>
    </w:p>
    <w:p w:rsidR="001677FD" w:rsidRDefault="001677FD">
      <w:pPr>
        <w:pStyle w:val="Textoindependiente"/>
        <w:keepNext/>
        <w:numPr>
          <w:ilvl w:val="3"/>
          <w:numId w:val="27"/>
        </w:numPr>
        <w:spacing w:line="360" w:lineRule="auto"/>
        <w:rPr>
          <w:b w:val="0"/>
          <w:bCs w:val="0"/>
        </w:rPr>
      </w:pPr>
      <w:r>
        <w:rPr>
          <w:b w:val="0"/>
          <w:bCs w:val="0"/>
        </w:rPr>
        <w:t>Hasierakoa: demandan jartzen direlako auzi desberdin hoiek. Auzi hauek bateragarriak eta prozedura berdina dutenak izan behar dira.</w:t>
      </w:r>
    </w:p>
    <w:p w:rsidR="001677FD" w:rsidRDefault="001677FD">
      <w:pPr>
        <w:pStyle w:val="Textoindependiente"/>
        <w:keepNext/>
        <w:numPr>
          <w:ilvl w:val="3"/>
          <w:numId w:val="27"/>
        </w:numPr>
        <w:spacing w:line="360" w:lineRule="auto"/>
        <w:rPr>
          <w:b w:val="0"/>
          <w:bCs w:val="0"/>
        </w:rPr>
      </w:pPr>
      <w:r>
        <w:rPr>
          <w:b w:val="0"/>
          <w:bCs w:val="0"/>
        </w:rPr>
        <w:t xml:space="preserve">Ondorengoa: </w:t>
      </w:r>
    </w:p>
    <w:p w:rsidR="001677FD" w:rsidRDefault="001677FD">
      <w:pPr>
        <w:pStyle w:val="Textoindependiente"/>
        <w:keepNext/>
        <w:numPr>
          <w:ilvl w:val="4"/>
          <w:numId w:val="27"/>
        </w:numPr>
        <w:spacing w:line="360" w:lineRule="auto"/>
        <w:rPr>
          <w:b w:val="0"/>
          <w:bCs w:val="0"/>
        </w:rPr>
      </w:pPr>
      <w:r>
        <w:rPr>
          <w:b w:val="0"/>
          <w:bCs w:val="0"/>
        </w:rPr>
        <w:t>Prozedura hasi ta gero demanda jartzaileak bere demandari gauza gehiago gehitzen dionean edo demandatuak errekonbentzioaren bitartez, (reconvención)- gauza bera egiten duenean.</w:t>
      </w:r>
    </w:p>
    <w:p w:rsidR="001677FD" w:rsidRDefault="001677FD">
      <w:pPr>
        <w:pStyle w:val="Textoindependiente"/>
        <w:keepNext/>
        <w:numPr>
          <w:ilvl w:val="4"/>
          <w:numId w:val="27"/>
        </w:numPr>
        <w:spacing w:line="360" w:lineRule="auto"/>
        <w:rPr>
          <w:b w:val="0"/>
          <w:bCs w:val="0"/>
        </w:rPr>
      </w:pPr>
      <w:r>
        <w:rPr>
          <w:b w:val="0"/>
          <w:bCs w:val="0"/>
        </w:rPr>
        <w:t xml:space="preserve">Gerta daiteke bakoitzak bere aldetik jaiotako prozesuak alderdi batek edo ofizioz eskatzen </w:t>
      </w:r>
      <w:r>
        <w:rPr>
          <w:b w:val="0"/>
          <w:bCs w:val="0"/>
        </w:rPr>
        <w:lastRenderedPageBreak/>
        <w:t>delako prozedura bakar baten elkartzea.</w:t>
      </w:r>
    </w:p>
    <w:p w:rsidR="001677FD" w:rsidRDefault="001677FD">
      <w:pPr>
        <w:pStyle w:val="Textoindependiente"/>
        <w:keepNext/>
        <w:spacing w:line="360" w:lineRule="auto"/>
        <w:rPr>
          <w:b w:val="0"/>
          <w:bCs w:val="0"/>
        </w:rPr>
      </w:pPr>
    </w:p>
    <w:p w:rsidR="001677FD" w:rsidRDefault="001677FD">
      <w:pPr>
        <w:pStyle w:val="Textoindependiente"/>
        <w:keepNext/>
        <w:spacing w:line="360" w:lineRule="auto"/>
        <w:rPr>
          <w:b w:val="0"/>
          <w:bCs w:val="0"/>
        </w:rPr>
      </w:pPr>
    </w:p>
    <w:p w:rsidR="001677FD" w:rsidRDefault="001677FD">
      <w:pPr>
        <w:pStyle w:val="Textoindependiente"/>
        <w:keepNext/>
        <w:numPr>
          <w:ilvl w:val="1"/>
          <w:numId w:val="27"/>
        </w:numPr>
        <w:spacing w:line="360" w:lineRule="auto"/>
        <w:ind w:left="2143" w:hanging="357"/>
        <w:rPr>
          <w:b w:val="0"/>
          <w:bCs w:val="0"/>
        </w:rPr>
      </w:pPr>
      <w:r>
        <w:rPr>
          <w:b w:val="0"/>
          <w:bCs w:val="0"/>
        </w:rPr>
        <w:t>Akumulazio objetibo/ subjetiboa:</w:t>
      </w:r>
    </w:p>
    <w:p w:rsidR="001677FD" w:rsidRDefault="001677FD">
      <w:pPr>
        <w:pStyle w:val="Textoindependiente"/>
        <w:keepNext/>
        <w:numPr>
          <w:ilvl w:val="2"/>
          <w:numId w:val="27"/>
        </w:numPr>
        <w:spacing w:line="360" w:lineRule="auto"/>
        <w:rPr>
          <w:b w:val="0"/>
          <w:bCs w:val="0"/>
        </w:rPr>
      </w:pPr>
      <w:r>
        <w:rPr>
          <w:b w:val="0"/>
          <w:bCs w:val="0"/>
        </w:rPr>
        <w:t>Bi pertsona baino gehiago daude.</w:t>
      </w:r>
    </w:p>
    <w:p w:rsidR="001677FD" w:rsidRDefault="001677FD">
      <w:pPr>
        <w:pStyle w:val="Textoindependiente"/>
        <w:keepNext/>
        <w:numPr>
          <w:ilvl w:val="2"/>
          <w:numId w:val="27"/>
        </w:numPr>
        <w:spacing w:line="360" w:lineRule="auto"/>
        <w:rPr>
          <w:b w:val="0"/>
          <w:bCs w:val="0"/>
        </w:rPr>
      </w:pPr>
      <w:r>
        <w:rPr>
          <w:b w:val="0"/>
          <w:bCs w:val="0"/>
        </w:rPr>
        <w:t>Izan daiteke:</w:t>
      </w:r>
    </w:p>
    <w:p w:rsidR="001677FD" w:rsidRDefault="001677FD">
      <w:pPr>
        <w:pStyle w:val="Textoindependiente"/>
        <w:keepNext/>
        <w:numPr>
          <w:ilvl w:val="3"/>
          <w:numId w:val="27"/>
        </w:numPr>
        <w:spacing w:line="360" w:lineRule="auto"/>
        <w:rPr>
          <w:b w:val="0"/>
          <w:bCs w:val="0"/>
        </w:rPr>
      </w:pPr>
      <w:r>
        <w:rPr>
          <w:b w:val="0"/>
          <w:bCs w:val="0"/>
        </w:rPr>
        <w:t>Hasierakoa: Hiru eratakoa da:</w:t>
      </w:r>
    </w:p>
    <w:p w:rsidR="001677FD" w:rsidRDefault="001677FD">
      <w:pPr>
        <w:pStyle w:val="Textoindependiente"/>
        <w:keepNext/>
        <w:numPr>
          <w:ilvl w:val="4"/>
          <w:numId w:val="27"/>
        </w:numPr>
        <w:spacing w:line="360" w:lineRule="auto"/>
        <w:rPr>
          <w:b w:val="0"/>
          <w:bCs w:val="0"/>
        </w:rPr>
      </w:pPr>
      <w:r>
        <w:rPr>
          <w:b w:val="0"/>
          <w:bCs w:val="0"/>
        </w:rPr>
        <w:t>Pasiboa: demanda jartzaile bakarrak auzi bat baino gehiago aurkezten ditu demandatu bat baino gehiagoren aurka.</w:t>
      </w:r>
    </w:p>
    <w:p w:rsidR="001677FD" w:rsidRDefault="001677FD">
      <w:pPr>
        <w:pStyle w:val="Textoindependiente"/>
        <w:keepNext/>
        <w:numPr>
          <w:ilvl w:val="4"/>
          <w:numId w:val="27"/>
        </w:numPr>
        <w:spacing w:line="360" w:lineRule="auto"/>
        <w:rPr>
          <w:b w:val="0"/>
          <w:bCs w:val="0"/>
        </w:rPr>
      </w:pPr>
      <w:r>
        <w:rPr>
          <w:b w:val="0"/>
          <w:bCs w:val="0"/>
        </w:rPr>
        <w:t>Aktiboa: demanda jartzaile batek baino gehiagok auzi desberdinak agertzen ditu demandatu bakar baten aurka.</w:t>
      </w:r>
    </w:p>
    <w:p w:rsidR="001677FD" w:rsidRDefault="001677FD">
      <w:pPr>
        <w:pStyle w:val="Textoindependiente"/>
        <w:keepNext/>
        <w:numPr>
          <w:ilvl w:val="4"/>
          <w:numId w:val="27"/>
        </w:numPr>
        <w:spacing w:line="360" w:lineRule="auto"/>
        <w:rPr>
          <w:b w:val="0"/>
          <w:bCs w:val="0"/>
        </w:rPr>
      </w:pPr>
      <w:r>
        <w:rPr>
          <w:b w:val="0"/>
          <w:bCs w:val="0"/>
        </w:rPr>
        <w:t>Mistoa: Demanda jartzaile batek baino gehiagok auzi desberdinak aurkezten dituzte demandatu bat baino gehiagoren aurka.</w:t>
      </w:r>
    </w:p>
    <w:p w:rsidR="001677FD" w:rsidRDefault="001677FD">
      <w:pPr>
        <w:pStyle w:val="Textoindependiente"/>
        <w:keepNext/>
        <w:numPr>
          <w:ilvl w:val="3"/>
          <w:numId w:val="27"/>
        </w:numPr>
        <w:spacing w:line="360" w:lineRule="auto"/>
        <w:rPr>
          <w:b w:val="0"/>
          <w:bCs w:val="0"/>
        </w:rPr>
      </w:pPr>
      <w:r>
        <w:rPr>
          <w:b w:val="0"/>
          <w:bCs w:val="0"/>
        </w:rPr>
        <w:t>Ondorengoa:</w:t>
      </w:r>
    </w:p>
    <w:p w:rsidR="001677FD" w:rsidRDefault="001677FD">
      <w:pPr>
        <w:pStyle w:val="Textoindependiente"/>
        <w:keepNext/>
        <w:numPr>
          <w:ilvl w:val="4"/>
          <w:numId w:val="27"/>
        </w:numPr>
        <w:spacing w:line="360" w:lineRule="auto"/>
        <w:rPr>
          <w:b w:val="0"/>
          <w:bCs w:val="0"/>
        </w:rPr>
      </w:pPr>
      <w:r>
        <w:rPr>
          <w:b w:val="0"/>
          <w:bCs w:val="0"/>
        </w:rPr>
        <w:t>Prozesua hasi ta gero hirugarren pertsona bat gehitzen da.</w:t>
      </w:r>
    </w:p>
    <w:p w:rsidR="001677FD" w:rsidRDefault="001677FD">
      <w:pPr>
        <w:pStyle w:val="Textoindependiente"/>
        <w:keepNext/>
        <w:numPr>
          <w:ilvl w:val="4"/>
          <w:numId w:val="27"/>
        </w:numPr>
        <w:spacing w:line="360" w:lineRule="auto"/>
        <w:rPr>
          <w:b w:val="0"/>
          <w:bCs w:val="0"/>
        </w:rPr>
      </w:pPr>
      <w:r>
        <w:rPr>
          <w:b w:val="0"/>
          <w:bCs w:val="0"/>
        </w:rPr>
        <w:t>Bakoitza bere aldetik jaiotako prozesuak batzen dira prozedura bakar baten epai bakar baten konpontzeko.</w:t>
      </w:r>
    </w:p>
    <w:p w:rsidR="0046078A" w:rsidRDefault="0046078A">
      <w:pPr>
        <w:pStyle w:val="Textoindependiente"/>
        <w:keepNext/>
        <w:numPr>
          <w:ilvl w:val="4"/>
          <w:numId w:val="27"/>
        </w:numPr>
        <w:spacing w:line="360" w:lineRule="auto"/>
        <w:rPr>
          <w:b w:val="0"/>
          <w:bCs w:val="0"/>
        </w:rPr>
      </w:pPr>
    </w:p>
    <w:p w:rsidR="001677FD" w:rsidRDefault="001677FD">
      <w:pPr>
        <w:pStyle w:val="Textoindependiente"/>
        <w:keepNext/>
        <w:spacing w:line="360" w:lineRule="auto"/>
        <w:rPr>
          <w:b w:val="0"/>
          <w:bCs w:val="0"/>
        </w:rPr>
      </w:pPr>
    </w:p>
    <w:p w:rsidR="001677FD" w:rsidRDefault="001677FD">
      <w:pPr>
        <w:pStyle w:val="Textoindependiente"/>
        <w:keepNext/>
        <w:spacing w:line="360" w:lineRule="auto"/>
      </w:pPr>
      <w:proofErr w:type="gramStart"/>
      <w:r>
        <w:lastRenderedPageBreak/>
        <w:t>ADISKIDETZA .</w:t>
      </w:r>
      <w:proofErr w:type="gramEnd"/>
    </w:p>
    <w:p w:rsidR="001677FD" w:rsidRDefault="001677FD">
      <w:pPr>
        <w:pStyle w:val="Textoindependiente"/>
        <w:keepNext/>
        <w:numPr>
          <w:ilvl w:val="0"/>
          <w:numId w:val="28"/>
        </w:numPr>
        <w:spacing w:line="360" w:lineRule="auto"/>
        <w:rPr>
          <w:b w:val="0"/>
          <w:bCs w:val="0"/>
        </w:rPr>
      </w:pPr>
      <w:r>
        <w:rPr>
          <w:b w:val="0"/>
          <w:bCs w:val="0"/>
        </w:rPr>
        <w:t>Lan prozesuan bi adiskidetza desberdin daude:</w:t>
      </w:r>
    </w:p>
    <w:p w:rsidR="001677FD" w:rsidRDefault="001677FD">
      <w:pPr>
        <w:pStyle w:val="Textoindependiente"/>
        <w:keepNext/>
        <w:numPr>
          <w:ilvl w:val="1"/>
          <w:numId w:val="28"/>
        </w:numPr>
        <w:spacing w:line="360" w:lineRule="auto"/>
        <w:rPr>
          <w:b w:val="0"/>
          <w:bCs w:val="0"/>
        </w:rPr>
      </w:pPr>
      <w:r>
        <w:rPr>
          <w:b w:val="0"/>
          <w:bCs w:val="0"/>
        </w:rPr>
        <w:t>Aurretiazkoa.</w:t>
      </w:r>
    </w:p>
    <w:p w:rsidR="001677FD" w:rsidRDefault="00F807CC">
      <w:pPr>
        <w:pStyle w:val="Textoindependiente"/>
        <w:keepNext/>
        <w:numPr>
          <w:ilvl w:val="1"/>
          <w:numId w:val="28"/>
        </w:numPr>
        <w:spacing w:line="360" w:lineRule="auto"/>
        <w:rPr>
          <w:b w:val="0"/>
          <w:bCs w:val="0"/>
          <w:lang w:val="pt-BR"/>
        </w:rPr>
      </w:pPr>
      <w:r>
        <w:rPr>
          <w:b w:val="0"/>
          <w:bCs w:val="0"/>
        </w:rPr>
        <w:t>Letratu</w:t>
      </w:r>
      <w:r w:rsidR="001677FD">
        <w:rPr>
          <w:b w:val="0"/>
          <w:bCs w:val="0"/>
        </w:rPr>
        <w:t xml:space="preserve">aren aurrean egiten dena, ahozko judizioa baino lehenago. Demanda aurkezten den hurrengo egunetik 10 laneguneko epea zabaltzen da </w:t>
      </w:r>
      <w:r>
        <w:rPr>
          <w:b w:val="0"/>
          <w:bCs w:val="0"/>
        </w:rPr>
        <w:t>Letratu</w:t>
      </w:r>
      <w:r w:rsidR="001677FD">
        <w:rPr>
          <w:b w:val="0"/>
          <w:bCs w:val="0"/>
        </w:rPr>
        <w:t xml:space="preserve">aren aurreko adiskidetza eta judizioa egiteko deialdia egiteko. </w:t>
      </w:r>
      <w:r w:rsidR="001677FD">
        <w:rPr>
          <w:b w:val="0"/>
          <w:bCs w:val="0"/>
          <w:lang w:val="pt-BR"/>
        </w:rPr>
        <w:t xml:space="preserve">Ez bada honela egiten, ez da zilegia izango baina ez </w:t>
      </w:r>
      <w:proofErr w:type="gramStart"/>
      <w:r w:rsidR="001677FD">
        <w:rPr>
          <w:b w:val="0"/>
          <w:bCs w:val="0"/>
          <w:lang w:val="pt-BR"/>
        </w:rPr>
        <w:t>du</w:t>
      </w:r>
      <w:proofErr w:type="gramEnd"/>
      <w:r w:rsidR="001677FD">
        <w:rPr>
          <w:b w:val="0"/>
          <w:bCs w:val="0"/>
          <w:lang w:val="pt-BR"/>
        </w:rPr>
        <w:t xml:space="preserve"> eginikoa deuseztuko. Deialdia jasotzen denetik adiskidetze </w:t>
      </w:r>
      <w:proofErr w:type="gramStart"/>
      <w:r w:rsidR="001677FD">
        <w:rPr>
          <w:b w:val="0"/>
          <w:bCs w:val="0"/>
          <w:lang w:val="pt-BR"/>
        </w:rPr>
        <w:t>eta</w:t>
      </w:r>
      <w:proofErr w:type="gramEnd"/>
      <w:r w:rsidR="001677FD">
        <w:rPr>
          <w:b w:val="0"/>
          <w:bCs w:val="0"/>
          <w:lang w:val="pt-BR"/>
        </w:rPr>
        <w:t xml:space="preserve"> judiziorarte gutxienez 10 eguneko tartea egon behar ( epe hau kasu batzuetan zabalagoa izaten da: pertsona juridikoa bada 15 egun ere bai, baina Estatuko abokatua baldin bada 22 egun) da defentsa ezarik sortu ez dadin. Ez bada betetzen defentsa eza sortzen duenez, deialdia deuseza izango da</w:t>
      </w:r>
      <w:r w:rsidR="003025D2">
        <w:rPr>
          <w:b w:val="0"/>
          <w:bCs w:val="0"/>
          <w:lang w:val="pt-BR"/>
        </w:rPr>
        <w:t xml:space="preserve"> (JSL 81 </w:t>
      </w:r>
      <w:proofErr w:type="gramStart"/>
      <w:r w:rsidR="003025D2">
        <w:rPr>
          <w:b w:val="0"/>
          <w:bCs w:val="0"/>
          <w:lang w:val="pt-BR"/>
        </w:rPr>
        <w:t>eta</w:t>
      </w:r>
      <w:proofErr w:type="gramEnd"/>
      <w:r w:rsidR="003025D2">
        <w:rPr>
          <w:b w:val="0"/>
          <w:bCs w:val="0"/>
          <w:lang w:val="pt-BR"/>
        </w:rPr>
        <w:t xml:space="preserve"> 82)</w:t>
      </w:r>
      <w:r w:rsidR="001677FD">
        <w:rPr>
          <w:b w:val="0"/>
          <w:bCs w:val="0"/>
          <w:lang w:val="pt-BR"/>
        </w:rPr>
        <w:t xml:space="preserve">. </w:t>
      </w:r>
    </w:p>
    <w:p w:rsidR="001677FD" w:rsidRDefault="001677FD">
      <w:pPr>
        <w:pStyle w:val="Textoindependiente"/>
        <w:keepNext/>
        <w:numPr>
          <w:ilvl w:val="1"/>
          <w:numId w:val="28"/>
        </w:numPr>
        <w:spacing w:line="360" w:lineRule="auto"/>
        <w:rPr>
          <w:b w:val="0"/>
          <w:bCs w:val="0"/>
          <w:lang w:val="pt-BR"/>
        </w:rPr>
      </w:pPr>
      <w:r>
        <w:rPr>
          <w:b w:val="0"/>
          <w:bCs w:val="0"/>
          <w:lang w:val="pt-BR"/>
        </w:rPr>
        <w:t xml:space="preserve">Guztiz beharrezkoa </w:t>
      </w:r>
      <w:proofErr w:type="gramStart"/>
      <w:r>
        <w:rPr>
          <w:b w:val="0"/>
          <w:bCs w:val="0"/>
          <w:lang w:val="pt-BR"/>
        </w:rPr>
        <w:t>da.</w:t>
      </w:r>
      <w:proofErr w:type="gramEnd"/>
      <w:r>
        <w:rPr>
          <w:b w:val="0"/>
          <w:bCs w:val="0"/>
          <w:lang w:val="pt-BR"/>
        </w:rPr>
        <w:t xml:space="preserve"> Salbuespen bakarra: aurretiazko erreklamazio administratiboa behar dutenak.</w:t>
      </w:r>
    </w:p>
    <w:p w:rsidR="001677FD" w:rsidRDefault="001677FD">
      <w:pPr>
        <w:pStyle w:val="Textoindependiente"/>
        <w:keepNext/>
        <w:numPr>
          <w:ilvl w:val="0"/>
          <w:numId w:val="28"/>
        </w:numPr>
        <w:spacing w:line="360" w:lineRule="auto"/>
        <w:rPr>
          <w:b w:val="0"/>
          <w:bCs w:val="0"/>
        </w:rPr>
      </w:pPr>
      <w:r>
        <w:rPr>
          <w:b w:val="0"/>
          <w:bCs w:val="0"/>
        </w:rPr>
        <w:t>Jende aurrean egingo da.</w:t>
      </w:r>
    </w:p>
    <w:p w:rsidR="001677FD" w:rsidRPr="008107C2" w:rsidRDefault="00F807CC">
      <w:pPr>
        <w:pStyle w:val="Textoindependiente"/>
        <w:keepNext/>
        <w:numPr>
          <w:ilvl w:val="0"/>
          <w:numId w:val="28"/>
        </w:numPr>
        <w:spacing w:line="360" w:lineRule="auto"/>
        <w:rPr>
          <w:b w:val="0"/>
          <w:bCs w:val="0"/>
          <w:lang w:val="en-US"/>
        </w:rPr>
      </w:pPr>
      <w:r w:rsidRPr="00F807CC">
        <w:rPr>
          <w:b w:val="0"/>
          <w:bCs w:val="0"/>
          <w:lang w:val="en-US"/>
        </w:rPr>
        <w:t>Letratu</w:t>
      </w:r>
      <w:r w:rsidR="001677FD" w:rsidRPr="008107C2">
        <w:rPr>
          <w:b w:val="0"/>
          <w:bCs w:val="0"/>
          <w:lang w:val="en-US"/>
        </w:rPr>
        <w:t xml:space="preserve">ak ezin die koponbideak proposatu, eurak egin beharreko </w:t>
      </w:r>
      <w:proofErr w:type="gramStart"/>
      <w:r w:rsidR="001677FD" w:rsidRPr="008107C2">
        <w:rPr>
          <w:b w:val="0"/>
          <w:bCs w:val="0"/>
          <w:lang w:val="en-US"/>
        </w:rPr>
        <w:t>lana</w:t>
      </w:r>
      <w:proofErr w:type="gramEnd"/>
      <w:r w:rsidR="001677FD" w:rsidRPr="008107C2">
        <w:rPr>
          <w:b w:val="0"/>
          <w:bCs w:val="0"/>
          <w:lang w:val="en-US"/>
        </w:rPr>
        <w:t xml:space="preserve"> baita.</w:t>
      </w:r>
    </w:p>
    <w:p w:rsidR="001677FD" w:rsidRDefault="001677FD">
      <w:pPr>
        <w:pStyle w:val="Textoindependiente"/>
        <w:keepNext/>
        <w:numPr>
          <w:ilvl w:val="0"/>
          <w:numId w:val="28"/>
        </w:numPr>
        <w:spacing w:line="360" w:lineRule="auto"/>
        <w:rPr>
          <w:b w:val="0"/>
          <w:bCs w:val="0"/>
          <w:lang w:val="pt-BR"/>
        </w:rPr>
      </w:pPr>
      <w:r>
        <w:rPr>
          <w:b w:val="0"/>
          <w:bCs w:val="0"/>
          <w:lang w:val="pt-BR"/>
        </w:rPr>
        <w:t>Adostu dena alderdi batentzat kalte larria, fraudea edo neurriz kanpokoa bada, ez da ontzat emango.</w:t>
      </w:r>
    </w:p>
    <w:p w:rsidR="001677FD" w:rsidRDefault="001677FD">
      <w:pPr>
        <w:pStyle w:val="Textoindependiente"/>
        <w:keepNext/>
        <w:numPr>
          <w:ilvl w:val="0"/>
          <w:numId w:val="28"/>
        </w:numPr>
        <w:spacing w:line="360" w:lineRule="auto"/>
        <w:rPr>
          <w:b w:val="0"/>
          <w:bCs w:val="0"/>
          <w:lang w:val="pt-BR"/>
        </w:rPr>
      </w:pPr>
      <w:r>
        <w:rPr>
          <w:b w:val="0"/>
          <w:bCs w:val="0"/>
          <w:lang w:val="pt-BR"/>
        </w:rPr>
        <w:t xml:space="preserve">Akordioa lortzen bada, ordurarte egindakoa artxibatu egingo </w:t>
      </w:r>
      <w:proofErr w:type="gramStart"/>
      <w:r>
        <w:rPr>
          <w:b w:val="0"/>
          <w:bCs w:val="0"/>
          <w:lang w:val="pt-BR"/>
        </w:rPr>
        <w:t>da.</w:t>
      </w:r>
      <w:proofErr w:type="gramEnd"/>
    </w:p>
    <w:p w:rsidR="001677FD" w:rsidRDefault="001677FD">
      <w:pPr>
        <w:pStyle w:val="Textoindependiente"/>
        <w:keepNext/>
        <w:numPr>
          <w:ilvl w:val="0"/>
          <w:numId w:val="28"/>
        </w:numPr>
        <w:spacing w:line="360" w:lineRule="auto"/>
        <w:rPr>
          <w:b w:val="0"/>
          <w:bCs w:val="0"/>
          <w:lang w:val="pt-BR"/>
        </w:rPr>
      </w:pPr>
      <w:r>
        <w:rPr>
          <w:b w:val="0"/>
          <w:bCs w:val="0"/>
          <w:lang w:val="pt-BR"/>
        </w:rPr>
        <w:t>Ez bada borondatez betetzen, betearazi egingo zaio, epai bat balitz bezala.</w:t>
      </w:r>
    </w:p>
    <w:p w:rsidR="001677FD" w:rsidRDefault="001677FD">
      <w:pPr>
        <w:pStyle w:val="Textoindependiente"/>
        <w:keepNext/>
        <w:numPr>
          <w:ilvl w:val="0"/>
          <w:numId w:val="28"/>
        </w:numPr>
        <w:spacing w:line="360" w:lineRule="auto"/>
        <w:rPr>
          <w:b w:val="0"/>
          <w:bCs w:val="0"/>
          <w:lang w:val="en-GB"/>
        </w:rPr>
      </w:pPr>
      <w:r>
        <w:rPr>
          <w:b w:val="0"/>
          <w:bCs w:val="0"/>
          <w:lang w:val="en-GB"/>
        </w:rPr>
        <w:lastRenderedPageBreak/>
        <w:t>Akordioa inpugnatu daiteke:</w:t>
      </w:r>
    </w:p>
    <w:p w:rsidR="001677FD" w:rsidRDefault="001677FD">
      <w:pPr>
        <w:pStyle w:val="Textoindependiente"/>
        <w:keepNext/>
        <w:numPr>
          <w:ilvl w:val="1"/>
          <w:numId w:val="28"/>
        </w:numPr>
        <w:spacing w:line="360" w:lineRule="auto"/>
        <w:rPr>
          <w:b w:val="0"/>
          <w:bCs w:val="0"/>
        </w:rPr>
      </w:pPr>
      <w:r>
        <w:rPr>
          <w:b w:val="0"/>
          <w:bCs w:val="0"/>
        </w:rPr>
        <w:t>Epai organuaren aurrean.</w:t>
      </w:r>
    </w:p>
    <w:p w:rsidR="001677FD" w:rsidRDefault="001677FD">
      <w:pPr>
        <w:pStyle w:val="Textoindependiente"/>
        <w:keepNext/>
        <w:numPr>
          <w:ilvl w:val="1"/>
          <w:numId w:val="28"/>
        </w:numPr>
        <w:spacing w:line="360" w:lineRule="auto"/>
        <w:rPr>
          <w:b w:val="0"/>
          <w:bCs w:val="0"/>
        </w:rPr>
      </w:pPr>
      <w:r>
        <w:rPr>
          <w:b w:val="0"/>
          <w:bCs w:val="0"/>
        </w:rPr>
        <w:t>Alderdiak edo hirugarren kaltetuak.</w:t>
      </w:r>
    </w:p>
    <w:p w:rsidR="001677FD" w:rsidRDefault="001677FD">
      <w:pPr>
        <w:pStyle w:val="Textoindependiente"/>
        <w:keepNext/>
        <w:numPr>
          <w:ilvl w:val="1"/>
          <w:numId w:val="28"/>
        </w:numPr>
        <w:spacing w:line="360" w:lineRule="auto"/>
        <w:rPr>
          <w:b w:val="0"/>
          <w:bCs w:val="0"/>
        </w:rPr>
      </w:pPr>
      <w:r>
        <w:rPr>
          <w:b w:val="0"/>
          <w:bCs w:val="0"/>
        </w:rPr>
        <w:t>Kontratuak deusezten duten arrazoietan oinarrituz.</w:t>
      </w:r>
    </w:p>
    <w:p w:rsidR="001677FD" w:rsidRDefault="001677FD">
      <w:pPr>
        <w:pStyle w:val="Textoindependiente"/>
        <w:keepNext/>
        <w:spacing w:line="360" w:lineRule="auto"/>
        <w:rPr>
          <w:b w:val="0"/>
          <w:bCs w:val="0"/>
        </w:rPr>
      </w:pPr>
    </w:p>
    <w:p w:rsidR="001677FD" w:rsidRDefault="001677FD">
      <w:pPr>
        <w:pStyle w:val="Textoindependiente"/>
        <w:keepNext/>
        <w:spacing w:line="360" w:lineRule="auto"/>
      </w:pPr>
      <w:r>
        <w:t>AHOZKO JUDIZIOA.</w:t>
      </w:r>
    </w:p>
    <w:p w:rsidR="001677FD" w:rsidRDefault="001677FD">
      <w:pPr>
        <w:pStyle w:val="Textoindependiente"/>
        <w:keepNext/>
        <w:spacing w:line="360" w:lineRule="auto"/>
      </w:pPr>
    </w:p>
    <w:p w:rsidR="001677FD" w:rsidRDefault="001677FD">
      <w:pPr>
        <w:pStyle w:val="Textoindependiente"/>
        <w:keepNext/>
        <w:numPr>
          <w:ilvl w:val="0"/>
          <w:numId w:val="29"/>
        </w:numPr>
        <w:spacing w:line="360" w:lineRule="auto"/>
      </w:pPr>
      <w:r>
        <w:rPr>
          <w:b w:val="0"/>
          <w:bCs w:val="0"/>
        </w:rPr>
        <w:t>Adiskidetza akordiorik gabe bukatzen bada, ahozko judizioa hasiko da.</w:t>
      </w:r>
      <w:r w:rsidR="001D3A45">
        <w:rPr>
          <w:b w:val="0"/>
          <w:bCs w:val="0"/>
        </w:rPr>
        <w:t>Ekitaldia grabatu egingo da.</w:t>
      </w:r>
    </w:p>
    <w:p w:rsidR="001677FD" w:rsidRDefault="001677FD">
      <w:pPr>
        <w:pStyle w:val="Textoindependiente"/>
        <w:keepNext/>
        <w:numPr>
          <w:ilvl w:val="0"/>
          <w:numId w:val="29"/>
        </w:numPr>
        <w:spacing w:line="360" w:lineRule="auto"/>
      </w:pPr>
      <w:r>
        <w:rPr>
          <w:b w:val="0"/>
          <w:bCs w:val="0"/>
        </w:rPr>
        <w:t xml:space="preserve">Orduan </w:t>
      </w:r>
      <w:r>
        <w:t>demandatzaileari</w:t>
      </w:r>
      <w:r>
        <w:rPr>
          <w:b w:val="0"/>
          <w:bCs w:val="0"/>
        </w:rPr>
        <w:t xml:space="preserve"> emango zaio hitza (iraizpen prozesuan demandatuari) hurrengoko zeozer egiteko:</w:t>
      </w:r>
    </w:p>
    <w:p w:rsidR="001677FD" w:rsidRDefault="001677FD">
      <w:pPr>
        <w:pStyle w:val="Textoindependiente"/>
        <w:keepNext/>
        <w:numPr>
          <w:ilvl w:val="1"/>
          <w:numId w:val="29"/>
        </w:numPr>
        <w:spacing w:line="360" w:lineRule="auto"/>
      </w:pPr>
      <w:r>
        <w:rPr>
          <w:b w:val="0"/>
          <w:bCs w:val="0"/>
        </w:rPr>
        <w:t>Demanda dagoen moduan  mantendu.</w:t>
      </w:r>
    </w:p>
    <w:p w:rsidR="001677FD" w:rsidRDefault="001677FD">
      <w:pPr>
        <w:pStyle w:val="Textoindependiente"/>
        <w:keepNext/>
        <w:numPr>
          <w:ilvl w:val="1"/>
          <w:numId w:val="29"/>
        </w:numPr>
        <w:spacing w:line="360" w:lineRule="auto"/>
      </w:pPr>
      <w:r>
        <w:rPr>
          <w:b w:val="0"/>
          <w:bCs w:val="0"/>
        </w:rPr>
        <w:t>Eskatzen duena gutxitu.</w:t>
      </w:r>
    </w:p>
    <w:p w:rsidR="001677FD" w:rsidRDefault="001677FD">
      <w:pPr>
        <w:pStyle w:val="Textoindependiente"/>
        <w:keepNext/>
        <w:numPr>
          <w:ilvl w:val="1"/>
          <w:numId w:val="29"/>
        </w:numPr>
        <w:spacing w:line="360" w:lineRule="auto"/>
      </w:pPr>
      <w:r>
        <w:rPr>
          <w:b w:val="0"/>
          <w:bCs w:val="0"/>
        </w:rPr>
        <w:t>Demanda zabaldu baina defentsa ezarik eragin gabe eta erabateko aldakuntzarik egin gabe</w:t>
      </w:r>
      <w:r w:rsidR="0046078A">
        <w:rPr>
          <w:b w:val="0"/>
          <w:bCs w:val="0"/>
        </w:rPr>
        <w:t>.</w:t>
      </w:r>
    </w:p>
    <w:p w:rsidR="001677FD" w:rsidRDefault="001677FD">
      <w:pPr>
        <w:pStyle w:val="Textoindependiente"/>
        <w:keepNext/>
        <w:spacing w:line="360" w:lineRule="auto"/>
        <w:ind w:left="1785"/>
      </w:pPr>
    </w:p>
    <w:p w:rsidR="001677FD" w:rsidRDefault="001677FD">
      <w:pPr>
        <w:pStyle w:val="Textoindependiente"/>
        <w:keepNext/>
        <w:numPr>
          <w:ilvl w:val="0"/>
          <w:numId w:val="29"/>
        </w:numPr>
        <w:spacing w:line="360" w:lineRule="auto"/>
        <w:rPr>
          <w:lang w:val="en-GB"/>
        </w:rPr>
      </w:pPr>
      <w:r>
        <w:rPr>
          <w:b w:val="0"/>
          <w:bCs w:val="0"/>
          <w:lang w:val="en-GB"/>
        </w:rPr>
        <w:t xml:space="preserve">Ondoren </w:t>
      </w:r>
      <w:r>
        <w:rPr>
          <w:lang w:val="en-GB"/>
        </w:rPr>
        <w:t>demandatuak</w:t>
      </w:r>
      <w:r>
        <w:rPr>
          <w:b w:val="0"/>
          <w:bCs w:val="0"/>
          <w:lang w:val="en-GB"/>
        </w:rPr>
        <w:t xml:space="preserve"> hartuko du hitza. Honek:</w:t>
      </w:r>
    </w:p>
    <w:p w:rsidR="001677FD" w:rsidRDefault="001677FD">
      <w:pPr>
        <w:pStyle w:val="Textoindependiente"/>
        <w:keepNext/>
        <w:numPr>
          <w:ilvl w:val="1"/>
          <w:numId w:val="29"/>
        </w:numPr>
        <w:spacing w:line="360" w:lineRule="auto"/>
        <w:rPr>
          <w:lang w:val="pt-BR"/>
        </w:rPr>
      </w:pPr>
      <w:r>
        <w:rPr>
          <w:b w:val="0"/>
          <w:bCs w:val="0"/>
          <w:lang w:val="pt-BR"/>
        </w:rPr>
        <w:t>Kondenatua ez izatea eska dezake bi erata:</w:t>
      </w:r>
    </w:p>
    <w:p w:rsidR="001677FD" w:rsidRDefault="001677FD">
      <w:pPr>
        <w:pStyle w:val="Textoindependiente"/>
        <w:keepNext/>
        <w:numPr>
          <w:ilvl w:val="2"/>
          <w:numId w:val="29"/>
        </w:numPr>
        <w:spacing w:line="360" w:lineRule="auto"/>
        <w:rPr>
          <w:lang w:val="pt-BR"/>
        </w:rPr>
      </w:pPr>
      <w:r>
        <w:rPr>
          <w:b w:val="0"/>
          <w:bCs w:val="0"/>
          <w:lang w:val="pt-BR"/>
        </w:rPr>
        <w:t>Ezer berririk alegatu gabe, bakarrik:</w:t>
      </w:r>
    </w:p>
    <w:p w:rsidR="001677FD" w:rsidRDefault="001677FD">
      <w:pPr>
        <w:pStyle w:val="Textoindependiente"/>
        <w:keepNext/>
        <w:numPr>
          <w:ilvl w:val="3"/>
          <w:numId w:val="29"/>
        </w:numPr>
        <w:spacing w:line="360" w:lineRule="auto"/>
        <w:rPr>
          <w:lang w:val="pt-BR"/>
        </w:rPr>
      </w:pPr>
      <w:r>
        <w:rPr>
          <w:b w:val="0"/>
          <w:bCs w:val="0"/>
          <w:lang w:val="pt-BR"/>
        </w:rPr>
        <w:t xml:space="preserve">Demandatzailearen egitateak ukatuz. Honek esan nahi </w:t>
      </w:r>
      <w:proofErr w:type="gramStart"/>
      <w:r>
        <w:rPr>
          <w:b w:val="0"/>
          <w:bCs w:val="0"/>
          <w:lang w:val="pt-BR"/>
        </w:rPr>
        <w:t>du</w:t>
      </w:r>
      <w:proofErr w:type="gramEnd"/>
      <w:r>
        <w:rPr>
          <w:b w:val="0"/>
          <w:bCs w:val="0"/>
          <w:lang w:val="pt-BR"/>
        </w:rPr>
        <w:t xml:space="preserve"> demandatzailearen egitateak frogatu behar direla, besteak ukatu dituelako. </w:t>
      </w:r>
    </w:p>
    <w:p w:rsidR="001677FD" w:rsidRDefault="001677FD">
      <w:pPr>
        <w:pStyle w:val="Textoindependiente"/>
        <w:keepNext/>
        <w:numPr>
          <w:ilvl w:val="3"/>
          <w:numId w:val="29"/>
        </w:numPr>
        <w:spacing w:line="360" w:lineRule="auto"/>
        <w:rPr>
          <w:lang w:val="pt-BR"/>
        </w:rPr>
      </w:pPr>
      <w:r>
        <w:rPr>
          <w:b w:val="0"/>
          <w:bCs w:val="0"/>
          <w:lang w:val="pt-BR"/>
        </w:rPr>
        <w:t>Onartu demandatzailearen egintzak, ososorik edo zatika.</w:t>
      </w:r>
    </w:p>
    <w:p w:rsidR="001677FD" w:rsidRPr="003025D2" w:rsidRDefault="001677FD">
      <w:pPr>
        <w:pStyle w:val="Textoindependiente"/>
        <w:keepNext/>
        <w:numPr>
          <w:ilvl w:val="2"/>
          <w:numId w:val="29"/>
        </w:numPr>
        <w:spacing w:line="360" w:lineRule="auto"/>
        <w:rPr>
          <w:lang w:val="pt-BR"/>
        </w:rPr>
      </w:pPr>
      <w:r>
        <w:rPr>
          <w:b w:val="0"/>
          <w:bCs w:val="0"/>
          <w:lang w:val="pt-BR"/>
        </w:rPr>
        <w:t xml:space="preserve">Alegazioak eginez. </w:t>
      </w:r>
      <w:r w:rsidR="0046078A">
        <w:rPr>
          <w:b w:val="0"/>
          <w:bCs w:val="0"/>
          <w:lang w:val="pt-BR"/>
        </w:rPr>
        <w:t>B</w:t>
      </w:r>
      <w:r w:rsidRPr="003025D2">
        <w:rPr>
          <w:b w:val="0"/>
          <w:bCs w:val="0"/>
          <w:lang w:val="pt-BR"/>
        </w:rPr>
        <w:t>i motatakoak dira:</w:t>
      </w:r>
    </w:p>
    <w:p w:rsidR="001677FD" w:rsidRPr="003025D2" w:rsidRDefault="001677FD">
      <w:pPr>
        <w:pStyle w:val="Textoindependiente"/>
        <w:keepNext/>
        <w:numPr>
          <w:ilvl w:val="3"/>
          <w:numId w:val="29"/>
        </w:numPr>
        <w:spacing w:line="360" w:lineRule="auto"/>
        <w:rPr>
          <w:b w:val="0"/>
          <w:bCs w:val="0"/>
          <w:lang w:val="pt-BR"/>
        </w:rPr>
      </w:pPr>
      <w:r w:rsidRPr="003025D2">
        <w:rPr>
          <w:lang w:val="pt-BR"/>
        </w:rPr>
        <w:t xml:space="preserve">Prozesalak: </w:t>
      </w:r>
      <w:r w:rsidRPr="003025D2">
        <w:rPr>
          <w:b w:val="0"/>
          <w:bCs w:val="0"/>
          <w:lang w:val="pt-BR"/>
        </w:rPr>
        <w:t xml:space="preserve">Baldintza prozesal gabezia dagoela erakutsi nahi dute. Adib: epai organuaren eskumen </w:t>
      </w:r>
      <w:r w:rsidRPr="003025D2">
        <w:rPr>
          <w:b w:val="0"/>
          <w:bCs w:val="0"/>
          <w:lang w:val="pt-BR"/>
        </w:rPr>
        <w:lastRenderedPageBreak/>
        <w:t>gabezia (lurraldeko baldintza ez duelako betetzen), legitimazio eza</w:t>
      </w:r>
      <w:proofErr w:type="gramStart"/>
      <w:r w:rsidRPr="003025D2">
        <w:rPr>
          <w:b w:val="0"/>
          <w:bCs w:val="0"/>
          <w:lang w:val="pt-BR"/>
        </w:rPr>
        <w:t>..</w:t>
      </w:r>
      <w:proofErr w:type="gramEnd"/>
    </w:p>
    <w:p w:rsidR="001677FD" w:rsidRDefault="001677FD">
      <w:pPr>
        <w:pStyle w:val="Textoindependiente"/>
        <w:keepNext/>
        <w:numPr>
          <w:ilvl w:val="3"/>
          <w:numId w:val="29"/>
        </w:numPr>
        <w:spacing w:line="360" w:lineRule="auto"/>
        <w:rPr>
          <w:b w:val="0"/>
          <w:bCs w:val="0"/>
          <w:lang w:val="en-GB"/>
        </w:rPr>
      </w:pPr>
      <w:r>
        <w:rPr>
          <w:lang w:val="en-GB"/>
        </w:rPr>
        <w:t>Materialak:</w:t>
      </w:r>
      <w:r>
        <w:rPr>
          <w:b w:val="0"/>
          <w:bCs w:val="0"/>
          <w:lang w:val="en-GB"/>
        </w:rPr>
        <w:t xml:space="preserve"> demandatuak demandatzaileak aurkeztutako egintzei aurre egitea.</w:t>
      </w:r>
    </w:p>
    <w:p w:rsidR="001677FD" w:rsidRDefault="001677FD">
      <w:pPr>
        <w:pStyle w:val="Textoindependiente"/>
        <w:keepNext/>
        <w:spacing w:line="360" w:lineRule="auto"/>
        <w:ind w:left="3225"/>
        <w:rPr>
          <w:b w:val="0"/>
          <w:bCs w:val="0"/>
          <w:lang w:val="en-GB"/>
        </w:rPr>
      </w:pPr>
    </w:p>
    <w:p w:rsidR="001677FD" w:rsidRDefault="001677FD">
      <w:pPr>
        <w:pStyle w:val="Textoindependiente"/>
        <w:keepNext/>
        <w:numPr>
          <w:ilvl w:val="0"/>
          <w:numId w:val="29"/>
        </w:numPr>
        <w:spacing w:line="360" w:lineRule="auto"/>
        <w:rPr>
          <w:b w:val="0"/>
          <w:bCs w:val="0"/>
          <w:lang w:val="en-GB"/>
        </w:rPr>
      </w:pPr>
      <w:r>
        <w:rPr>
          <w:b w:val="0"/>
          <w:bCs w:val="0"/>
          <w:lang w:val="en-GB"/>
        </w:rPr>
        <w:t>Alderdiek har dezakete hitza epai organuak baimentzen duen neurrian: JSL 85.4.</w:t>
      </w:r>
    </w:p>
    <w:p w:rsidR="001677FD" w:rsidRDefault="001677FD">
      <w:pPr>
        <w:pStyle w:val="Textoindependiente"/>
        <w:keepNext/>
        <w:spacing w:line="360" w:lineRule="auto"/>
        <w:ind w:left="1065"/>
        <w:rPr>
          <w:b w:val="0"/>
          <w:bCs w:val="0"/>
          <w:lang w:val="en-GB"/>
        </w:rPr>
      </w:pPr>
    </w:p>
    <w:p w:rsidR="001677FD" w:rsidRDefault="001677FD">
      <w:pPr>
        <w:pStyle w:val="Textoindependiente"/>
        <w:keepNext/>
        <w:numPr>
          <w:ilvl w:val="0"/>
          <w:numId w:val="29"/>
        </w:numPr>
        <w:spacing w:line="360" w:lineRule="auto"/>
        <w:rPr>
          <w:b w:val="0"/>
          <w:bCs w:val="0"/>
          <w:lang w:val="en-GB"/>
        </w:rPr>
      </w:pPr>
      <w:r>
        <w:rPr>
          <w:b w:val="0"/>
          <w:bCs w:val="0"/>
          <w:lang w:val="en-GB"/>
        </w:rPr>
        <w:t>Beste era bateko alegazioak ere egin daitezke: bestelako salbuespen prozesal batzuk:</w:t>
      </w:r>
    </w:p>
    <w:p w:rsidR="001677FD" w:rsidRDefault="001677FD">
      <w:pPr>
        <w:pStyle w:val="Textoindependiente"/>
        <w:keepNext/>
        <w:numPr>
          <w:ilvl w:val="1"/>
          <w:numId w:val="29"/>
        </w:numPr>
        <w:spacing w:line="360" w:lineRule="auto"/>
        <w:rPr>
          <w:b w:val="0"/>
          <w:bCs w:val="0"/>
          <w:lang w:val="en-GB"/>
        </w:rPr>
      </w:pPr>
      <w:r>
        <w:rPr>
          <w:lang w:val="en-GB"/>
        </w:rPr>
        <w:t>Luzamenduzko salbuespenak</w:t>
      </w:r>
      <w:r>
        <w:rPr>
          <w:b w:val="0"/>
          <w:bCs w:val="0"/>
          <w:lang w:val="en-GB"/>
        </w:rPr>
        <w:t>: Atzeratzeko salbuespenak, formari dagozkionak, auziaren erabakia luzatu edo atzeratuko dituztenak</w:t>
      </w:r>
      <w:proofErr w:type="gramStart"/>
      <w:r>
        <w:rPr>
          <w:b w:val="0"/>
          <w:bCs w:val="0"/>
          <w:lang w:val="en-GB"/>
        </w:rPr>
        <w:t>..</w:t>
      </w:r>
      <w:proofErr w:type="gramEnd"/>
    </w:p>
    <w:p w:rsidR="001677FD" w:rsidRDefault="001677FD">
      <w:pPr>
        <w:pStyle w:val="Textoindependiente"/>
        <w:keepNext/>
        <w:numPr>
          <w:ilvl w:val="1"/>
          <w:numId w:val="29"/>
        </w:numPr>
        <w:spacing w:line="360" w:lineRule="auto"/>
        <w:rPr>
          <w:b w:val="0"/>
          <w:bCs w:val="0"/>
          <w:lang w:val="pt-BR"/>
        </w:rPr>
      </w:pPr>
      <w:r>
        <w:rPr>
          <w:lang w:val="pt-BR"/>
        </w:rPr>
        <w:t>Premiazko salbuespenak</w:t>
      </w:r>
      <w:r>
        <w:rPr>
          <w:b w:val="0"/>
          <w:bCs w:val="0"/>
          <w:lang w:val="pt-BR"/>
        </w:rPr>
        <w:t xml:space="preserve">: iraungitzea, preskripzioa </w:t>
      </w:r>
      <w:proofErr w:type="gramStart"/>
      <w:r>
        <w:rPr>
          <w:b w:val="0"/>
          <w:bCs w:val="0"/>
          <w:lang w:val="pt-BR"/>
        </w:rPr>
        <w:t>eta</w:t>
      </w:r>
      <w:proofErr w:type="gramEnd"/>
      <w:r>
        <w:rPr>
          <w:b w:val="0"/>
          <w:bCs w:val="0"/>
          <w:lang w:val="pt-BR"/>
        </w:rPr>
        <w:t xml:space="preserve"> gauza epaitua.</w:t>
      </w:r>
    </w:p>
    <w:p w:rsidR="001677FD" w:rsidRDefault="001677FD" w:rsidP="008107C2">
      <w:pPr>
        <w:pStyle w:val="Textoindependiente"/>
        <w:keepNext/>
        <w:spacing w:line="360" w:lineRule="auto"/>
        <w:jc w:val="center"/>
        <w:rPr>
          <w:u w:val="single"/>
        </w:rPr>
      </w:pPr>
      <w:r>
        <w:rPr>
          <w:u w:val="single"/>
        </w:rPr>
        <w:t>7. GAIA.</w:t>
      </w:r>
    </w:p>
    <w:p w:rsidR="001677FD" w:rsidRDefault="001677FD">
      <w:pPr>
        <w:pStyle w:val="Textoindependiente"/>
        <w:keepNext/>
        <w:spacing w:line="360" w:lineRule="auto"/>
        <w:ind w:left="1785"/>
        <w:jc w:val="center"/>
        <w:rPr>
          <w:b w:val="0"/>
          <w:bCs w:val="0"/>
          <w:u w:val="single"/>
        </w:rPr>
      </w:pPr>
      <w:r>
        <w:rPr>
          <w:u w:val="single"/>
        </w:rPr>
        <w:t>LAN PROZESU ARRUNTA (2)</w:t>
      </w:r>
    </w:p>
    <w:p w:rsidR="001677FD" w:rsidRDefault="001677FD">
      <w:pPr>
        <w:pStyle w:val="Textoindependiente"/>
        <w:keepNext/>
        <w:jc w:val="center"/>
        <w:rPr>
          <w:b w:val="0"/>
          <w:bCs w:val="0"/>
          <w:u w:val="single"/>
        </w:rPr>
      </w:pPr>
    </w:p>
    <w:p w:rsidR="001677FD" w:rsidRDefault="001677FD">
      <w:pPr>
        <w:pStyle w:val="Textoindependiente"/>
        <w:keepNext/>
      </w:pPr>
      <w:r>
        <w:t>FROGALDIA.</w:t>
      </w:r>
    </w:p>
    <w:p w:rsidR="001677FD" w:rsidRDefault="001677FD">
      <w:pPr>
        <w:pStyle w:val="Textoindependiente"/>
        <w:keepNext/>
      </w:pPr>
    </w:p>
    <w:p w:rsidR="001677FD" w:rsidRDefault="001677FD">
      <w:pPr>
        <w:pStyle w:val="Textoindependiente"/>
        <w:keepNext/>
        <w:numPr>
          <w:ilvl w:val="0"/>
          <w:numId w:val="30"/>
        </w:numPr>
        <w:rPr>
          <w:b w:val="0"/>
          <w:bCs w:val="0"/>
          <w:lang w:val="pt-BR"/>
        </w:rPr>
      </w:pPr>
      <w:r>
        <w:rPr>
          <w:b w:val="0"/>
          <w:bCs w:val="0"/>
        </w:rPr>
        <w:t xml:space="preserve">Epai organuak ezingo du ebatzi ez badira egitateak frogatzen. </w:t>
      </w:r>
      <w:r>
        <w:rPr>
          <w:b w:val="0"/>
          <w:bCs w:val="0"/>
          <w:lang w:val="pt-BR"/>
        </w:rPr>
        <w:t xml:space="preserve">Ez da nahikoa arrazoia edukitzea, frogatu egin </w:t>
      </w:r>
      <w:proofErr w:type="gramStart"/>
      <w:r>
        <w:rPr>
          <w:b w:val="0"/>
          <w:bCs w:val="0"/>
          <w:lang w:val="pt-BR"/>
        </w:rPr>
        <w:t>behar</w:t>
      </w:r>
      <w:proofErr w:type="gramEnd"/>
      <w:r>
        <w:rPr>
          <w:b w:val="0"/>
          <w:bCs w:val="0"/>
          <w:lang w:val="pt-BR"/>
        </w:rPr>
        <w:t xml:space="preserve"> da.</w:t>
      </w:r>
    </w:p>
    <w:p w:rsidR="001677FD" w:rsidRDefault="001677FD">
      <w:pPr>
        <w:pStyle w:val="Textoindependiente"/>
        <w:keepNext/>
        <w:numPr>
          <w:ilvl w:val="0"/>
          <w:numId w:val="30"/>
        </w:numPr>
        <w:rPr>
          <w:b w:val="0"/>
          <w:bCs w:val="0"/>
          <w:lang w:val="pt-BR"/>
        </w:rPr>
      </w:pPr>
      <w:r>
        <w:rPr>
          <w:b w:val="0"/>
          <w:bCs w:val="0"/>
          <w:lang w:val="pt-BR"/>
        </w:rPr>
        <w:t xml:space="preserve">Alegazioak bukatu </w:t>
      </w:r>
      <w:proofErr w:type="gramStart"/>
      <w:r>
        <w:rPr>
          <w:b w:val="0"/>
          <w:bCs w:val="0"/>
          <w:lang w:val="pt-BR"/>
        </w:rPr>
        <w:t>eta</w:t>
      </w:r>
      <w:proofErr w:type="gramEnd"/>
      <w:r>
        <w:rPr>
          <w:b w:val="0"/>
          <w:bCs w:val="0"/>
          <w:lang w:val="pt-BR"/>
        </w:rPr>
        <w:t xml:space="preserve"> gero frogaldia dator (JSL 90 eta ondorengoak).</w:t>
      </w:r>
    </w:p>
    <w:p w:rsidR="001677FD" w:rsidRDefault="001677FD">
      <w:pPr>
        <w:pStyle w:val="Textoindependiente"/>
        <w:keepNext/>
        <w:ind w:left="1065"/>
        <w:rPr>
          <w:b w:val="0"/>
          <w:bCs w:val="0"/>
          <w:lang w:val="pt-BR"/>
        </w:rPr>
      </w:pPr>
    </w:p>
    <w:p w:rsidR="001677FD" w:rsidRDefault="001677FD">
      <w:pPr>
        <w:pStyle w:val="Textoindependiente"/>
        <w:keepNext/>
        <w:numPr>
          <w:ilvl w:val="0"/>
          <w:numId w:val="30"/>
        </w:numPr>
        <w:rPr>
          <w:b w:val="0"/>
          <w:bCs w:val="0"/>
          <w:lang w:val="pt-BR"/>
        </w:rPr>
      </w:pPr>
      <w:r>
        <w:rPr>
          <w:lang w:val="pt-BR"/>
        </w:rPr>
        <w:t>Objetua</w:t>
      </w:r>
      <w:r>
        <w:rPr>
          <w:b w:val="0"/>
          <w:bCs w:val="0"/>
          <w:lang w:val="pt-BR"/>
        </w:rPr>
        <w:t xml:space="preserve">: Zer frogatu </w:t>
      </w:r>
      <w:proofErr w:type="gramStart"/>
      <w:r>
        <w:rPr>
          <w:b w:val="0"/>
          <w:bCs w:val="0"/>
          <w:lang w:val="pt-BR"/>
        </w:rPr>
        <w:t>behar</w:t>
      </w:r>
      <w:proofErr w:type="gramEnd"/>
      <w:r>
        <w:rPr>
          <w:b w:val="0"/>
          <w:bCs w:val="0"/>
          <w:lang w:val="pt-BR"/>
        </w:rPr>
        <w:t xml:space="preserve"> da?</w:t>
      </w:r>
    </w:p>
    <w:p w:rsidR="001677FD" w:rsidRDefault="001677FD">
      <w:pPr>
        <w:pStyle w:val="Textoindependiente"/>
        <w:keepNext/>
        <w:numPr>
          <w:ilvl w:val="1"/>
          <w:numId w:val="30"/>
        </w:numPr>
        <w:rPr>
          <w:b w:val="0"/>
          <w:bCs w:val="0"/>
        </w:rPr>
      </w:pPr>
      <w:r>
        <w:rPr>
          <w:b w:val="0"/>
          <w:bCs w:val="0"/>
          <w:lang w:val="pt-BR"/>
        </w:rPr>
        <w:t xml:space="preserve">Alderdiek egitateei buruz baieztatzen dutena. </w:t>
      </w:r>
      <w:r>
        <w:rPr>
          <w:b w:val="0"/>
          <w:bCs w:val="0"/>
        </w:rPr>
        <w:t>Beraz, frogaldiaren objetua prozesura ekarritako datuak izango dira. Hauek izan daitezke:</w:t>
      </w:r>
    </w:p>
    <w:p w:rsidR="001677FD" w:rsidRDefault="001677FD">
      <w:pPr>
        <w:pStyle w:val="Textoindependiente"/>
        <w:keepNext/>
        <w:numPr>
          <w:ilvl w:val="2"/>
          <w:numId w:val="30"/>
        </w:numPr>
        <w:rPr>
          <w:b w:val="0"/>
          <w:bCs w:val="0"/>
        </w:rPr>
      </w:pPr>
      <w:r>
        <w:rPr>
          <w:b w:val="0"/>
          <w:bCs w:val="0"/>
        </w:rPr>
        <w:t>Egitateak baieztatzea: Bakarrik frogatu behar dira adostasunik gabeko puntuetan.</w:t>
      </w:r>
    </w:p>
    <w:p w:rsidR="001677FD" w:rsidRDefault="001677FD">
      <w:pPr>
        <w:pStyle w:val="Textoindependiente"/>
        <w:keepNext/>
        <w:numPr>
          <w:ilvl w:val="2"/>
          <w:numId w:val="30"/>
        </w:numPr>
        <w:rPr>
          <w:b w:val="0"/>
          <w:bCs w:val="0"/>
        </w:rPr>
      </w:pPr>
      <w:r>
        <w:rPr>
          <w:b w:val="0"/>
          <w:bCs w:val="0"/>
        </w:rPr>
        <w:lastRenderedPageBreak/>
        <w:t>Zuzenbideari buruzko alegazioak: BOEn argitaratutakoak ez dira frogatu behar; bai ordea ohitura, zuzenbide atzerritarra...</w:t>
      </w:r>
    </w:p>
    <w:p w:rsidR="001677FD" w:rsidRDefault="001677FD">
      <w:pPr>
        <w:pStyle w:val="Textoindependiente"/>
        <w:keepNext/>
        <w:ind w:left="2505"/>
        <w:rPr>
          <w:b w:val="0"/>
          <w:bCs w:val="0"/>
        </w:rPr>
      </w:pPr>
    </w:p>
    <w:p w:rsidR="001677FD" w:rsidRDefault="001677FD">
      <w:pPr>
        <w:pStyle w:val="Textoindependiente"/>
        <w:keepNext/>
        <w:numPr>
          <w:ilvl w:val="0"/>
          <w:numId w:val="30"/>
        </w:numPr>
        <w:rPr>
          <w:b w:val="0"/>
          <w:bCs w:val="0"/>
        </w:rPr>
      </w:pPr>
      <w:r>
        <w:t>Frogaren zama</w:t>
      </w:r>
      <w:r>
        <w:rPr>
          <w:b w:val="0"/>
          <w:bCs w:val="0"/>
        </w:rPr>
        <w:t>: Egitatea alegatzen duenarena izango da. Oro har demandatzaileak frogatu beharko du esaten duena, baina diskriminazio kasoetan (JSL 96) demandatuak frogatu beharko du arrazoi objetibo bat duela egin zuena egiteko (froga diabolikoa</w:t>
      </w:r>
      <w:r>
        <w:rPr>
          <w:rStyle w:val="Refdenotaalpie"/>
          <w:rFonts w:ascii="Arial" w:hAnsi="Arial" w:cs="Arial"/>
          <w:b w:val="0"/>
          <w:bCs w:val="0"/>
        </w:rPr>
        <w:footnoteReference w:id="2"/>
      </w:r>
      <w:r>
        <w:rPr>
          <w:b w:val="0"/>
          <w:bCs w:val="0"/>
        </w:rPr>
        <w:t xml:space="preserve"> ezezko zerbait frogatu behar bada). Lan istripu eta gaixotasun profesionalen erantzunkizunei buruzko prozesuetan segurtasun zordunak eta gertatutakoan zerikusia izan dutenak frogatu beharko dute beharrezko neurriak hartu zituztela arriskua ekiditzeko.</w:t>
      </w:r>
    </w:p>
    <w:p w:rsidR="001677FD" w:rsidRDefault="001677FD">
      <w:pPr>
        <w:pStyle w:val="Textoindependiente"/>
        <w:keepNext/>
        <w:ind w:left="1065"/>
        <w:rPr>
          <w:b w:val="0"/>
          <w:bCs w:val="0"/>
        </w:rPr>
      </w:pPr>
    </w:p>
    <w:p w:rsidR="001677FD" w:rsidRDefault="001677FD">
      <w:pPr>
        <w:pStyle w:val="Textoindependiente"/>
        <w:keepNext/>
        <w:numPr>
          <w:ilvl w:val="0"/>
          <w:numId w:val="30"/>
        </w:numPr>
        <w:rPr>
          <w:b w:val="0"/>
          <w:bCs w:val="0"/>
        </w:rPr>
      </w:pPr>
      <w:r>
        <w:t>Frogaren bideak</w:t>
      </w:r>
      <w:r>
        <w:rPr>
          <w:b w:val="0"/>
          <w:bCs w:val="0"/>
        </w:rPr>
        <w:t>: Zerekin frogatzen da</w:t>
      </w:r>
      <w:proofErr w:type="gramStart"/>
      <w:r>
        <w:rPr>
          <w:b w:val="0"/>
          <w:bCs w:val="0"/>
        </w:rPr>
        <w:t>?</w:t>
      </w:r>
      <w:proofErr w:type="gramEnd"/>
    </w:p>
    <w:p w:rsidR="001677FD" w:rsidRDefault="001677FD">
      <w:pPr>
        <w:pStyle w:val="Textoindependiente"/>
        <w:keepNext/>
        <w:numPr>
          <w:ilvl w:val="1"/>
          <w:numId w:val="30"/>
        </w:numPr>
        <w:rPr>
          <w:b w:val="0"/>
          <w:bCs w:val="0"/>
          <w:lang w:val="en-GB"/>
        </w:rPr>
      </w:pPr>
      <w:r>
        <w:rPr>
          <w:b w:val="0"/>
          <w:bCs w:val="0"/>
          <w:lang w:val="en-GB"/>
        </w:rPr>
        <w:t>Judizioan eginiko aitorpenarekin.</w:t>
      </w:r>
    </w:p>
    <w:p w:rsidR="001677FD" w:rsidRDefault="001677FD">
      <w:pPr>
        <w:pStyle w:val="Textoindependiente"/>
        <w:keepNext/>
        <w:numPr>
          <w:ilvl w:val="1"/>
          <w:numId w:val="30"/>
        </w:numPr>
        <w:rPr>
          <w:b w:val="0"/>
          <w:bCs w:val="0"/>
        </w:rPr>
      </w:pPr>
      <w:r>
        <w:rPr>
          <w:b w:val="0"/>
          <w:bCs w:val="0"/>
        </w:rPr>
        <w:t>Agiri publiko eta pribatuekin.</w:t>
      </w:r>
    </w:p>
    <w:p w:rsidR="001677FD" w:rsidRDefault="001677FD">
      <w:pPr>
        <w:pStyle w:val="Textoindependiente"/>
        <w:keepNext/>
        <w:numPr>
          <w:ilvl w:val="1"/>
          <w:numId w:val="30"/>
        </w:numPr>
        <w:rPr>
          <w:b w:val="0"/>
          <w:bCs w:val="0"/>
          <w:lang w:val="en-GB"/>
        </w:rPr>
      </w:pPr>
      <w:r>
        <w:rPr>
          <w:b w:val="0"/>
          <w:bCs w:val="0"/>
          <w:lang w:val="en-GB"/>
        </w:rPr>
        <w:t>Adituen txostenekin.</w:t>
      </w:r>
    </w:p>
    <w:p w:rsidR="001677FD" w:rsidRDefault="001677FD">
      <w:pPr>
        <w:pStyle w:val="Textoindependiente"/>
        <w:keepNext/>
        <w:numPr>
          <w:ilvl w:val="1"/>
          <w:numId w:val="30"/>
        </w:numPr>
        <w:rPr>
          <w:b w:val="0"/>
          <w:bCs w:val="0"/>
          <w:lang w:val="en-GB"/>
        </w:rPr>
      </w:pPr>
      <w:r>
        <w:rPr>
          <w:b w:val="0"/>
          <w:bCs w:val="0"/>
          <w:lang w:val="en-GB"/>
        </w:rPr>
        <w:t>Lekukoekin.</w:t>
      </w:r>
    </w:p>
    <w:p w:rsidR="001677FD" w:rsidRDefault="001677FD">
      <w:pPr>
        <w:pStyle w:val="Textoindependiente"/>
        <w:keepNext/>
        <w:numPr>
          <w:ilvl w:val="1"/>
          <w:numId w:val="30"/>
        </w:numPr>
        <w:rPr>
          <w:b w:val="0"/>
          <w:bCs w:val="0"/>
        </w:rPr>
      </w:pPr>
      <w:r>
        <w:rPr>
          <w:b w:val="0"/>
          <w:bCs w:val="0"/>
        </w:rPr>
        <w:t>Irudia eta hitza erreproduzitzeko bide mekanikoekin.</w:t>
      </w:r>
    </w:p>
    <w:p w:rsidR="001677FD" w:rsidRDefault="001677FD">
      <w:pPr>
        <w:pStyle w:val="Textoindependiente"/>
        <w:keepNext/>
        <w:numPr>
          <w:ilvl w:val="1"/>
          <w:numId w:val="30"/>
        </w:numPr>
        <w:rPr>
          <w:b w:val="0"/>
          <w:bCs w:val="0"/>
        </w:rPr>
      </w:pPr>
      <w:r>
        <w:rPr>
          <w:b w:val="0"/>
          <w:bCs w:val="0"/>
        </w:rPr>
        <w:t>Usteekin...</w:t>
      </w:r>
    </w:p>
    <w:p w:rsidR="001677FD" w:rsidRDefault="001677FD">
      <w:pPr>
        <w:pStyle w:val="Textoindependiente"/>
        <w:keepNext/>
        <w:ind w:left="1785"/>
        <w:rPr>
          <w:b w:val="0"/>
          <w:bCs w:val="0"/>
        </w:rPr>
      </w:pPr>
    </w:p>
    <w:p w:rsidR="001677FD" w:rsidRDefault="001677FD">
      <w:pPr>
        <w:pStyle w:val="Textoindependiente"/>
        <w:keepNext/>
        <w:numPr>
          <w:ilvl w:val="0"/>
          <w:numId w:val="30"/>
        </w:numPr>
        <w:rPr>
          <w:b w:val="0"/>
          <w:bCs w:val="0"/>
        </w:rPr>
      </w:pPr>
      <w:r>
        <w:t>Nola lortu frogak</w:t>
      </w:r>
      <w:r>
        <w:rPr>
          <w:b w:val="0"/>
          <w:bCs w:val="0"/>
        </w:rPr>
        <w:t>? Beti oinarrizko eskubide eta askatasun publikoak errespetatuz, bestela ez dute baliorik izango.</w:t>
      </w:r>
    </w:p>
    <w:p w:rsidR="001677FD" w:rsidRDefault="001677FD">
      <w:pPr>
        <w:pStyle w:val="Textoindependiente"/>
        <w:keepNext/>
        <w:ind w:left="1065"/>
        <w:rPr>
          <w:b w:val="0"/>
          <w:bCs w:val="0"/>
        </w:rPr>
      </w:pPr>
    </w:p>
    <w:p w:rsidR="001677FD" w:rsidRDefault="001677FD">
      <w:pPr>
        <w:pStyle w:val="Textoindependiente"/>
        <w:keepNext/>
        <w:numPr>
          <w:ilvl w:val="0"/>
          <w:numId w:val="30"/>
        </w:numPr>
        <w:rPr>
          <w:b w:val="0"/>
          <w:bCs w:val="0"/>
        </w:rPr>
      </w:pPr>
      <w:r>
        <w:t>Frogaren balorazioa</w:t>
      </w:r>
      <w:r>
        <w:rPr>
          <w:b w:val="0"/>
          <w:bCs w:val="0"/>
        </w:rPr>
        <w:t>: Bi bereiztu:</w:t>
      </w:r>
    </w:p>
    <w:p w:rsidR="001677FD" w:rsidRDefault="001677FD">
      <w:pPr>
        <w:pStyle w:val="Textoindependiente"/>
        <w:keepNext/>
        <w:numPr>
          <w:ilvl w:val="1"/>
          <w:numId w:val="30"/>
        </w:numPr>
        <w:rPr>
          <w:b w:val="0"/>
          <w:bCs w:val="0"/>
        </w:rPr>
      </w:pPr>
      <w:r>
        <w:rPr>
          <w:b w:val="0"/>
          <w:bCs w:val="0"/>
        </w:rPr>
        <w:t xml:space="preserve">Legezko froga: </w:t>
      </w:r>
    </w:p>
    <w:p w:rsidR="001677FD" w:rsidRDefault="001677FD">
      <w:pPr>
        <w:pStyle w:val="Textoindependiente"/>
        <w:keepNext/>
        <w:numPr>
          <w:ilvl w:val="2"/>
          <w:numId w:val="30"/>
        </w:numPr>
        <w:rPr>
          <w:b w:val="0"/>
          <w:bCs w:val="0"/>
        </w:rPr>
      </w:pPr>
      <w:r>
        <w:rPr>
          <w:b w:val="0"/>
          <w:bCs w:val="0"/>
        </w:rPr>
        <w:t>Judizioan eginiko aitorpena.</w:t>
      </w:r>
    </w:p>
    <w:p w:rsidR="001677FD" w:rsidRDefault="001677FD">
      <w:pPr>
        <w:pStyle w:val="Textoindependiente"/>
        <w:keepNext/>
        <w:numPr>
          <w:ilvl w:val="2"/>
          <w:numId w:val="30"/>
        </w:numPr>
        <w:rPr>
          <w:b w:val="0"/>
          <w:bCs w:val="0"/>
        </w:rPr>
      </w:pPr>
      <w:r>
        <w:rPr>
          <w:b w:val="0"/>
          <w:bCs w:val="0"/>
        </w:rPr>
        <w:t>Agiri froga.</w:t>
      </w:r>
    </w:p>
    <w:p w:rsidR="001677FD" w:rsidRDefault="001677FD">
      <w:pPr>
        <w:pStyle w:val="Textoindependiente"/>
        <w:keepNext/>
        <w:numPr>
          <w:ilvl w:val="1"/>
          <w:numId w:val="30"/>
        </w:numPr>
        <w:rPr>
          <w:b w:val="0"/>
          <w:bCs w:val="0"/>
        </w:rPr>
      </w:pPr>
      <w:r>
        <w:rPr>
          <w:b w:val="0"/>
          <w:bCs w:val="0"/>
        </w:rPr>
        <w:t>Froga askea: beste froga bideak ez dute balorazio araurik baina irizpide osasuntsu baten oinarrituz baloratu beharko dira.</w:t>
      </w:r>
    </w:p>
    <w:p w:rsidR="001677FD" w:rsidRDefault="001677FD">
      <w:pPr>
        <w:pStyle w:val="Textoindependiente"/>
        <w:keepNext/>
        <w:ind w:left="1785"/>
        <w:rPr>
          <w:b w:val="0"/>
          <w:bCs w:val="0"/>
        </w:rPr>
      </w:pPr>
    </w:p>
    <w:p w:rsidR="001677FD" w:rsidRDefault="001677FD">
      <w:pPr>
        <w:pStyle w:val="Textoindependiente"/>
        <w:keepNext/>
        <w:numPr>
          <w:ilvl w:val="0"/>
          <w:numId w:val="30"/>
        </w:numPr>
        <w:rPr>
          <w:b w:val="0"/>
          <w:bCs w:val="0"/>
        </w:rPr>
      </w:pPr>
      <w:r>
        <w:t>Frogaren prozedura</w:t>
      </w:r>
      <w:r>
        <w:rPr>
          <w:b w:val="0"/>
          <w:bCs w:val="0"/>
        </w:rPr>
        <w:t>:</w:t>
      </w:r>
    </w:p>
    <w:p w:rsidR="001677FD" w:rsidRDefault="001677FD">
      <w:pPr>
        <w:pStyle w:val="Textoindependiente"/>
        <w:keepNext/>
        <w:numPr>
          <w:ilvl w:val="1"/>
          <w:numId w:val="30"/>
        </w:numPr>
        <w:rPr>
          <w:b w:val="0"/>
          <w:bCs w:val="0"/>
        </w:rPr>
      </w:pPr>
      <w:r>
        <w:rPr>
          <w:b w:val="0"/>
          <w:bCs w:val="0"/>
        </w:rPr>
        <w:lastRenderedPageBreak/>
        <w:t>Alderdiak ahoz eskatuko du frogaldia hasteko alegazioen ondoren. Une honetan oraindik ez dira erakusten frogak.</w:t>
      </w:r>
    </w:p>
    <w:p w:rsidR="001677FD" w:rsidRDefault="001677FD">
      <w:pPr>
        <w:pStyle w:val="Textoindependiente"/>
        <w:keepNext/>
        <w:numPr>
          <w:ilvl w:val="1"/>
          <w:numId w:val="30"/>
        </w:numPr>
        <w:rPr>
          <w:b w:val="0"/>
          <w:bCs w:val="0"/>
          <w:lang w:val="pt-BR"/>
        </w:rPr>
      </w:pPr>
      <w:r>
        <w:rPr>
          <w:b w:val="0"/>
          <w:bCs w:val="0"/>
          <w:lang w:val="pt-BR"/>
        </w:rPr>
        <w:t>Epai organuarentzat alderdi batek eskatzea nahikoa izango da frogaldiari hasiera emateko.</w:t>
      </w:r>
    </w:p>
    <w:p w:rsidR="001677FD" w:rsidRDefault="001677FD">
      <w:pPr>
        <w:pStyle w:val="Textoindependiente"/>
        <w:keepNext/>
        <w:numPr>
          <w:ilvl w:val="1"/>
          <w:numId w:val="30"/>
        </w:numPr>
        <w:rPr>
          <w:b w:val="0"/>
          <w:bCs w:val="0"/>
          <w:lang w:val="pt-BR"/>
        </w:rPr>
      </w:pPr>
      <w:r>
        <w:rPr>
          <w:b w:val="0"/>
          <w:bCs w:val="0"/>
          <w:lang w:val="pt-BR"/>
        </w:rPr>
        <w:t>Neurri zehatzak proposatzen dira frogak erakusteko.</w:t>
      </w:r>
    </w:p>
    <w:p w:rsidR="001677FD" w:rsidRDefault="001677FD">
      <w:pPr>
        <w:pStyle w:val="Textoindependiente"/>
        <w:keepNext/>
        <w:numPr>
          <w:ilvl w:val="1"/>
          <w:numId w:val="30"/>
        </w:numPr>
        <w:rPr>
          <w:b w:val="0"/>
          <w:bCs w:val="0"/>
        </w:rPr>
      </w:pPr>
      <w:r>
        <w:rPr>
          <w:b w:val="0"/>
          <w:bCs w:val="0"/>
          <w:lang w:val="pt-BR"/>
        </w:rPr>
        <w:t xml:space="preserve">Epai organuak ere ahoz onartu edo ez. </w:t>
      </w:r>
      <w:r>
        <w:rPr>
          <w:b w:val="0"/>
          <w:bCs w:val="0"/>
        </w:rPr>
        <w:t xml:space="preserve">Ez ditu onartuko: </w:t>
      </w:r>
    </w:p>
    <w:p w:rsidR="001677FD" w:rsidRDefault="001677FD">
      <w:pPr>
        <w:pStyle w:val="Textoindependiente"/>
        <w:keepNext/>
        <w:numPr>
          <w:ilvl w:val="2"/>
          <w:numId w:val="30"/>
        </w:numPr>
        <w:rPr>
          <w:b w:val="0"/>
          <w:bCs w:val="0"/>
        </w:rPr>
      </w:pPr>
      <w:r>
        <w:rPr>
          <w:b w:val="0"/>
          <w:bCs w:val="0"/>
        </w:rPr>
        <w:t>Alderdi biak ados badaude egitate horretan.</w:t>
      </w:r>
    </w:p>
    <w:p w:rsidR="001677FD" w:rsidRDefault="001677FD">
      <w:pPr>
        <w:pStyle w:val="Textoindependiente"/>
        <w:keepNext/>
        <w:numPr>
          <w:ilvl w:val="2"/>
          <w:numId w:val="30"/>
        </w:numPr>
        <w:rPr>
          <w:b w:val="0"/>
          <w:bCs w:val="0"/>
          <w:lang w:val="en-GB"/>
        </w:rPr>
      </w:pPr>
      <w:r>
        <w:rPr>
          <w:b w:val="0"/>
          <w:bCs w:val="0"/>
          <w:lang w:val="en-GB"/>
        </w:rPr>
        <w:t>Prozesuarekin zerikusia ez dutenak.</w:t>
      </w:r>
    </w:p>
    <w:p w:rsidR="001677FD" w:rsidRDefault="001677FD">
      <w:pPr>
        <w:pStyle w:val="Textoindependiente"/>
        <w:keepNext/>
        <w:numPr>
          <w:ilvl w:val="2"/>
          <w:numId w:val="30"/>
        </w:numPr>
        <w:rPr>
          <w:b w:val="0"/>
          <w:bCs w:val="0"/>
          <w:lang w:val="pt-BR"/>
        </w:rPr>
      </w:pPr>
      <w:r>
        <w:rPr>
          <w:b w:val="0"/>
          <w:bCs w:val="0"/>
          <w:lang w:val="pt-BR"/>
        </w:rPr>
        <w:t>Helburua lortzeko balio ez dutenak.</w:t>
      </w:r>
    </w:p>
    <w:p w:rsidR="001677FD" w:rsidRDefault="001677FD">
      <w:pPr>
        <w:pStyle w:val="Textoindependiente"/>
        <w:keepNext/>
        <w:numPr>
          <w:ilvl w:val="2"/>
          <w:numId w:val="30"/>
        </w:numPr>
        <w:rPr>
          <w:b w:val="0"/>
          <w:bCs w:val="0"/>
          <w:lang w:val="en-GB"/>
        </w:rPr>
      </w:pPr>
      <w:r>
        <w:rPr>
          <w:b w:val="0"/>
          <w:bCs w:val="0"/>
          <w:lang w:val="en-GB"/>
        </w:rPr>
        <w:t>Ezin direnean egin judizioak irauntzen duen bitartean:</w:t>
      </w:r>
    </w:p>
    <w:p w:rsidR="001677FD" w:rsidRDefault="001677FD">
      <w:pPr>
        <w:pStyle w:val="Textoindependiente"/>
        <w:keepNext/>
        <w:numPr>
          <w:ilvl w:val="3"/>
          <w:numId w:val="30"/>
        </w:numPr>
        <w:rPr>
          <w:b w:val="0"/>
          <w:bCs w:val="0"/>
          <w:lang w:val="en-GB"/>
        </w:rPr>
      </w:pPr>
      <w:r>
        <w:rPr>
          <w:b w:val="0"/>
          <w:bCs w:val="0"/>
          <w:lang w:val="en-GB"/>
        </w:rPr>
        <w:t>Salbuespena: Demanda aurkeztu aurretik demandatua edo demandatzailea izan behar dela susmatzen duenak eska dezake lekukoen froga aurreratzea, uste badute pertsona horrek hainbeste ez duela bizirik iraungo, atzerrira joan behar delako</w:t>
      </w:r>
      <w:proofErr w:type="gramStart"/>
      <w:r>
        <w:rPr>
          <w:b w:val="0"/>
          <w:bCs w:val="0"/>
          <w:lang w:val="en-GB"/>
        </w:rPr>
        <w:t>..</w:t>
      </w:r>
      <w:proofErr w:type="gramEnd"/>
    </w:p>
    <w:p w:rsidR="001677FD" w:rsidRDefault="001677FD">
      <w:pPr>
        <w:pStyle w:val="Textoindependiente"/>
        <w:keepNext/>
        <w:numPr>
          <w:ilvl w:val="1"/>
          <w:numId w:val="30"/>
        </w:numPr>
        <w:rPr>
          <w:b w:val="0"/>
          <w:bCs w:val="0"/>
        </w:rPr>
      </w:pPr>
      <w:r>
        <w:rPr>
          <w:b w:val="0"/>
          <w:bCs w:val="0"/>
        </w:rPr>
        <w:t>Ez ahaztu frogak egiten direnean aurrean dagoen epai organua izan behar dela epaia emango duena.</w:t>
      </w:r>
    </w:p>
    <w:p w:rsidR="001677FD" w:rsidRDefault="001677FD">
      <w:pPr>
        <w:pStyle w:val="Textoindependiente"/>
        <w:keepNext/>
        <w:rPr>
          <w:b w:val="0"/>
          <w:bCs w:val="0"/>
        </w:rPr>
      </w:pPr>
    </w:p>
    <w:p w:rsidR="001677FD" w:rsidRDefault="001677FD">
      <w:pPr>
        <w:pStyle w:val="Textoindependiente"/>
        <w:keepNext/>
      </w:pPr>
      <w:r>
        <w:t>FROGA BIDEAK.</w:t>
      </w:r>
    </w:p>
    <w:p w:rsidR="001677FD" w:rsidRDefault="001677FD">
      <w:pPr>
        <w:pStyle w:val="Textoindependiente"/>
        <w:keepNext/>
      </w:pPr>
    </w:p>
    <w:p w:rsidR="001677FD" w:rsidRDefault="001677FD">
      <w:pPr>
        <w:pStyle w:val="Textoindependiente"/>
        <w:keepNext/>
        <w:numPr>
          <w:ilvl w:val="0"/>
          <w:numId w:val="30"/>
        </w:numPr>
        <w:rPr>
          <w:b w:val="0"/>
          <w:bCs w:val="0"/>
          <w:lang w:val="pt-BR"/>
        </w:rPr>
      </w:pPr>
      <w:r>
        <w:rPr>
          <w:b w:val="0"/>
          <w:bCs w:val="0"/>
          <w:lang w:val="pt-BR"/>
        </w:rPr>
        <w:t>Froga bakoitzak arau desberdinak ditu:</w:t>
      </w:r>
    </w:p>
    <w:p w:rsidR="001677FD" w:rsidRDefault="001677FD">
      <w:pPr>
        <w:pStyle w:val="Textoindependiente"/>
        <w:keepNext/>
        <w:ind w:left="1065"/>
        <w:rPr>
          <w:b w:val="0"/>
          <w:bCs w:val="0"/>
          <w:lang w:val="pt-BR"/>
        </w:rPr>
      </w:pPr>
    </w:p>
    <w:p w:rsidR="001677FD" w:rsidRDefault="001677FD">
      <w:pPr>
        <w:pStyle w:val="Textoindependiente"/>
        <w:keepNext/>
        <w:numPr>
          <w:ilvl w:val="0"/>
          <w:numId w:val="30"/>
        </w:numPr>
        <w:rPr>
          <w:b w:val="0"/>
          <w:bCs w:val="0"/>
        </w:rPr>
      </w:pPr>
      <w:r>
        <w:t>Aitorpena</w:t>
      </w:r>
      <w:r>
        <w:rPr>
          <w:b w:val="0"/>
          <w:bCs w:val="0"/>
        </w:rPr>
        <w:t>:</w:t>
      </w:r>
    </w:p>
    <w:p w:rsidR="001677FD" w:rsidRDefault="001677FD">
      <w:pPr>
        <w:pStyle w:val="Textoindependiente"/>
        <w:keepNext/>
        <w:numPr>
          <w:ilvl w:val="1"/>
          <w:numId w:val="30"/>
        </w:numPr>
        <w:rPr>
          <w:b w:val="0"/>
          <w:bCs w:val="0"/>
          <w:lang w:val="pt-BR"/>
        </w:rPr>
      </w:pPr>
      <w:r>
        <w:rPr>
          <w:b w:val="0"/>
          <w:bCs w:val="0"/>
          <w:lang w:val="pt-BR"/>
        </w:rPr>
        <w:t xml:space="preserve">Gai izan </w:t>
      </w:r>
      <w:proofErr w:type="gramStart"/>
      <w:r>
        <w:rPr>
          <w:b w:val="0"/>
          <w:bCs w:val="0"/>
          <w:lang w:val="pt-BR"/>
        </w:rPr>
        <w:t>behar</w:t>
      </w:r>
      <w:proofErr w:type="gramEnd"/>
      <w:r>
        <w:rPr>
          <w:b w:val="0"/>
          <w:bCs w:val="0"/>
          <w:lang w:val="pt-BR"/>
        </w:rPr>
        <w:t xml:space="preserve"> da: pertsona fisiko edo juridikoa.</w:t>
      </w:r>
    </w:p>
    <w:p w:rsidR="001677FD" w:rsidRDefault="001677FD">
      <w:pPr>
        <w:pStyle w:val="Textoindependiente"/>
        <w:keepNext/>
        <w:numPr>
          <w:ilvl w:val="1"/>
          <w:numId w:val="30"/>
        </w:numPr>
        <w:rPr>
          <w:b w:val="0"/>
          <w:bCs w:val="0"/>
        </w:rPr>
      </w:pPr>
      <w:r>
        <w:rPr>
          <w:b w:val="0"/>
          <w:bCs w:val="0"/>
        </w:rPr>
        <w:t>Airtorpenerako galderak ahoz egingo dira.</w:t>
      </w:r>
    </w:p>
    <w:p w:rsidR="001677FD" w:rsidRDefault="001677FD">
      <w:pPr>
        <w:pStyle w:val="Textoindependiente"/>
        <w:keepNext/>
        <w:numPr>
          <w:ilvl w:val="1"/>
          <w:numId w:val="30"/>
        </w:numPr>
        <w:rPr>
          <w:b w:val="0"/>
          <w:bCs w:val="0"/>
        </w:rPr>
      </w:pPr>
      <w:r>
        <w:rPr>
          <w:b w:val="0"/>
          <w:bCs w:val="0"/>
        </w:rPr>
        <w:t>Galdera pertsonalak egingo zaizkio.</w:t>
      </w:r>
    </w:p>
    <w:p w:rsidR="001677FD" w:rsidRDefault="001677FD">
      <w:pPr>
        <w:pStyle w:val="Textoindependiente"/>
        <w:keepNext/>
        <w:ind w:left="1785"/>
        <w:rPr>
          <w:b w:val="0"/>
          <w:bCs w:val="0"/>
        </w:rPr>
      </w:pPr>
    </w:p>
    <w:p w:rsidR="001677FD" w:rsidRDefault="001677FD">
      <w:pPr>
        <w:pStyle w:val="Textoindependiente"/>
        <w:keepNext/>
        <w:numPr>
          <w:ilvl w:val="0"/>
          <w:numId w:val="30"/>
        </w:numPr>
      </w:pPr>
      <w:r>
        <w:t>Lekukoak:</w:t>
      </w:r>
    </w:p>
    <w:p w:rsidR="001677FD" w:rsidRDefault="001677FD">
      <w:pPr>
        <w:pStyle w:val="Textoindependiente"/>
        <w:keepNext/>
        <w:numPr>
          <w:ilvl w:val="1"/>
          <w:numId w:val="30"/>
        </w:numPr>
        <w:rPr>
          <w:b w:val="0"/>
          <w:bCs w:val="0"/>
        </w:rPr>
      </w:pPr>
      <w:r>
        <w:rPr>
          <w:b w:val="0"/>
          <w:bCs w:val="0"/>
        </w:rPr>
        <w:t>Beti alderdi ez den pertsona fisikoa izan behar da.</w:t>
      </w:r>
    </w:p>
    <w:p w:rsidR="001677FD" w:rsidRDefault="001677FD">
      <w:pPr>
        <w:pStyle w:val="Textoindependiente"/>
        <w:keepNext/>
        <w:numPr>
          <w:ilvl w:val="1"/>
          <w:numId w:val="30"/>
        </w:numPr>
        <w:rPr>
          <w:b w:val="0"/>
          <w:bCs w:val="0"/>
        </w:rPr>
      </w:pPr>
      <w:r>
        <w:rPr>
          <w:b w:val="0"/>
          <w:bCs w:val="0"/>
        </w:rPr>
        <w:t>Hasieran denak onartu beharko dira AZLak (LEC) ez duelako inor baztertzen. Gero epai organuak esango du zein onartzen den eta zein ez (ikus AZL 360 art eta ondorengoak). (Halere hasieran ez dira baztertzen, gero ondorioetan alderdiek euren usteak adieraziko dituzte lekukoari buruz)</w:t>
      </w:r>
    </w:p>
    <w:p w:rsidR="001677FD" w:rsidRDefault="001677FD">
      <w:pPr>
        <w:pStyle w:val="Textoindependiente"/>
        <w:keepNext/>
        <w:numPr>
          <w:ilvl w:val="1"/>
          <w:numId w:val="30"/>
        </w:numPr>
        <w:rPr>
          <w:b w:val="0"/>
          <w:bCs w:val="0"/>
        </w:rPr>
      </w:pPr>
      <w:r>
        <w:rPr>
          <w:b w:val="0"/>
          <w:bCs w:val="0"/>
        </w:rPr>
        <w:lastRenderedPageBreak/>
        <w:t>Galdetzen zaionari erantzun beharko du.</w:t>
      </w:r>
    </w:p>
    <w:p w:rsidR="001677FD" w:rsidRDefault="001677FD">
      <w:pPr>
        <w:pStyle w:val="Textoindependiente"/>
        <w:keepNext/>
        <w:numPr>
          <w:ilvl w:val="1"/>
          <w:numId w:val="30"/>
        </w:numPr>
        <w:rPr>
          <w:b w:val="0"/>
          <w:bCs w:val="0"/>
        </w:rPr>
      </w:pPr>
      <w:r>
        <w:rPr>
          <w:b w:val="0"/>
          <w:bCs w:val="0"/>
        </w:rPr>
        <w:t>Egia esan behar du, bestela lekukotasun faltsutzat hartuko zaio.</w:t>
      </w:r>
    </w:p>
    <w:p w:rsidR="001677FD" w:rsidRDefault="001677FD">
      <w:pPr>
        <w:pStyle w:val="Textoindependiente"/>
        <w:keepNext/>
        <w:numPr>
          <w:ilvl w:val="1"/>
          <w:numId w:val="30"/>
        </w:numPr>
        <w:rPr>
          <w:b w:val="0"/>
          <w:bCs w:val="0"/>
        </w:rPr>
      </w:pPr>
      <w:r>
        <w:rPr>
          <w:b w:val="0"/>
          <w:bCs w:val="0"/>
        </w:rPr>
        <w:t>Lekuko asko badago eta denak ez direla beharrezkoak pentsatzen badu epai organuak mugatu egingo du lekukoen zenbakia.</w:t>
      </w:r>
    </w:p>
    <w:p w:rsidR="001677FD" w:rsidRDefault="001677FD">
      <w:pPr>
        <w:pStyle w:val="Textoindependiente"/>
        <w:keepNext/>
        <w:ind w:left="1785"/>
        <w:rPr>
          <w:b w:val="0"/>
          <w:bCs w:val="0"/>
        </w:rPr>
      </w:pPr>
    </w:p>
    <w:p w:rsidR="001677FD" w:rsidRDefault="001677FD">
      <w:pPr>
        <w:pStyle w:val="Textoindependiente"/>
        <w:keepNext/>
        <w:numPr>
          <w:ilvl w:val="0"/>
          <w:numId w:val="30"/>
        </w:numPr>
      </w:pPr>
      <w:r>
        <w:t>Adituak:</w:t>
      </w:r>
    </w:p>
    <w:p w:rsidR="001677FD" w:rsidRDefault="001677FD">
      <w:pPr>
        <w:pStyle w:val="Textoindependiente"/>
        <w:keepNext/>
        <w:numPr>
          <w:ilvl w:val="1"/>
          <w:numId w:val="30"/>
        </w:numPr>
        <w:rPr>
          <w:b w:val="0"/>
          <w:bCs w:val="0"/>
        </w:rPr>
      </w:pPr>
      <w:r>
        <w:rPr>
          <w:b w:val="0"/>
          <w:bCs w:val="0"/>
        </w:rPr>
        <w:t>Pertsona fisiko edo juridikoa izan daiteke.</w:t>
      </w:r>
    </w:p>
    <w:p w:rsidR="001677FD" w:rsidRDefault="001677FD">
      <w:pPr>
        <w:pStyle w:val="Textoindependiente"/>
        <w:keepNext/>
        <w:numPr>
          <w:ilvl w:val="1"/>
          <w:numId w:val="30"/>
        </w:numPr>
        <w:rPr>
          <w:b w:val="0"/>
          <w:bCs w:val="0"/>
        </w:rPr>
      </w:pPr>
      <w:r>
        <w:rPr>
          <w:b w:val="0"/>
          <w:bCs w:val="0"/>
        </w:rPr>
        <w:t>Zuzenean joan daiteke judiziora eta bertan bere uste aditua eman. Bestela idatziz bidali eta gero judizioan baieztatu eta azalpenak eman.</w:t>
      </w:r>
    </w:p>
    <w:p w:rsidR="001677FD" w:rsidRDefault="001677FD">
      <w:pPr>
        <w:pStyle w:val="Textoindependiente"/>
        <w:keepNext/>
        <w:numPr>
          <w:ilvl w:val="1"/>
          <w:numId w:val="30"/>
        </w:numPr>
        <w:rPr>
          <w:b w:val="0"/>
          <w:bCs w:val="0"/>
        </w:rPr>
      </w:pPr>
      <w:r>
        <w:rPr>
          <w:b w:val="0"/>
          <w:bCs w:val="0"/>
        </w:rPr>
        <w:t>Administrazioarentzat lan egiten badute ezingo dute zerbitzu saririk eskatu – adib. sendagile forenseak-, bestela bai.</w:t>
      </w:r>
    </w:p>
    <w:p w:rsidR="001677FD" w:rsidRDefault="001677FD">
      <w:pPr>
        <w:pStyle w:val="Textoindependiente"/>
        <w:keepNext/>
        <w:ind w:left="1785"/>
        <w:rPr>
          <w:b w:val="0"/>
          <w:bCs w:val="0"/>
        </w:rPr>
      </w:pPr>
    </w:p>
    <w:p w:rsidR="001677FD" w:rsidRDefault="001677FD">
      <w:pPr>
        <w:pStyle w:val="Textoindependiente"/>
        <w:keepNext/>
        <w:numPr>
          <w:ilvl w:val="0"/>
          <w:numId w:val="30"/>
        </w:numPr>
      </w:pPr>
      <w:r>
        <w:t>Agiri froga edo dokumentala:</w:t>
      </w:r>
    </w:p>
    <w:p w:rsidR="001677FD" w:rsidRDefault="001677FD">
      <w:pPr>
        <w:pStyle w:val="Textoindependiente"/>
        <w:keepNext/>
        <w:numPr>
          <w:ilvl w:val="1"/>
          <w:numId w:val="30"/>
        </w:numPr>
        <w:rPr>
          <w:b w:val="0"/>
          <w:bCs w:val="0"/>
        </w:rPr>
      </w:pPr>
      <w:r>
        <w:rPr>
          <w:b w:val="0"/>
          <w:bCs w:val="0"/>
        </w:rPr>
        <w:t>Publiko – administratiboak, notarioaren aurrean eginikoak edo judizialak-  edo pribatuak izan daitezke.</w:t>
      </w:r>
    </w:p>
    <w:p w:rsidR="001677FD" w:rsidRDefault="001677FD">
      <w:pPr>
        <w:pStyle w:val="Textoindependiente"/>
        <w:keepNext/>
        <w:numPr>
          <w:ilvl w:val="1"/>
          <w:numId w:val="30"/>
        </w:numPr>
        <w:rPr>
          <w:b w:val="0"/>
          <w:bCs w:val="0"/>
        </w:rPr>
      </w:pPr>
      <w:r>
        <w:rPr>
          <w:b w:val="0"/>
          <w:bCs w:val="0"/>
        </w:rPr>
        <w:t>Ahozko judizioan aurkezten dira beste alderdiari emanez, nahi badute aztertzeko.</w:t>
      </w:r>
    </w:p>
    <w:p w:rsidR="001677FD" w:rsidRDefault="001677FD">
      <w:pPr>
        <w:pStyle w:val="Textoindependiente"/>
        <w:keepNext/>
        <w:rPr>
          <w:b w:val="0"/>
          <w:bCs w:val="0"/>
        </w:rPr>
      </w:pPr>
    </w:p>
    <w:p w:rsidR="001677FD" w:rsidRDefault="001677FD">
      <w:pPr>
        <w:pStyle w:val="Textoindependiente"/>
        <w:keepNext/>
        <w:rPr>
          <w:b w:val="0"/>
          <w:bCs w:val="0"/>
        </w:rPr>
      </w:pPr>
    </w:p>
    <w:p w:rsidR="001677FD" w:rsidRDefault="001677FD">
      <w:pPr>
        <w:pStyle w:val="Textoindependiente"/>
        <w:keepNext/>
      </w:pPr>
      <w:r>
        <w:t>AZKEN DILIGENTZIAK (JSL 88), (Lehen hobeto epaitzeko diligentziak zirenak – 13/2009 L-).</w:t>
      </w:r>
    </w:p>
    <w:p w:rsidR="001677FD" w:rsidRDefault="001677FD">
      <w:pPr>
        <w:pStyle w:val="Textoindependiente"/>
        <w:keepNext/>
      </w:pPr>
    </w:p>
    <w:p w:rsidR="001677FD" w:rsidRDefault="001677FD">
      <w:pPr>
        <w:pStyle w:val="Textoindependiente"/>
        <w:keepNext/>
        <w:numPr>
          <w:ilvl w:val="0"/>
          <w:numId w:val="31"/>
        </w:numPr>
        <w:rPr>
          <w:b w:val="0"/>
          <w:bCs w:val="0"/>
        </w:rPr>
      </w:pPr>
      <w:r>
        <w:rPr>
          <w:b w:val="0"/>
          <w:bCs w:val="0"/>
        </w:rPr>
        <w:t>Lan prozesuan epai organuak ezin du agindu ofiziozki froga egitea edo frogaldia hastea, baina behin eta judizioa bukatu eta gero eta epaia egin baino lehenago, hau da, judizioa eta epaiaren bitartean hobeto epaitzeko diligentziak egitea agindu dezake.</w:t>
      </w:r>
    </w:p>
    <w:p w:rsidR="001677FD" w:rsidRDefault="001677FD">
      <w:pPr>
        <w:pStyle w:val="Textoindependiente"/>
        <w:keepNext/>
        <w:numPr>
          <w:ilvl w:val="1"/>
          <w:numId w:val="31"/>
        </w:numPr>
        <w:rPr>
          <w:b w:val="0"/>
          <w:bCs w:val="0"/>
        </w:rPr>
      </w:pPr>
      <w:r>
        <w:rPr>
          <w:b w:val="0"/>
          <w:bCs w:val="0"/>
        </w:rPr>
        <w:t>Hauek berak epaia hobeto egiteko egiten diren frogak izango dira.</w:t>
      </w:r>
    </w:p>
    <w:p w:rsidR="001677FD" w:rsidRDefault="001677FD">
      <w:pPr>
        <w:pStyle w:val="Textoindependiente"/>
        <w:keepNext/>
        <w:numPr>
          <w:ilvl w:val="1"/>
          <w:numId w:val="31"/>
        </w:numPr>
        <w:rPr>
          <w:b w:val="0"/>
          <w:bCs w:val="0"/>
          <w:lang w:val="en-GB"/>
        </w:rPr>
      </w:pPr>
      <w:r>
        <w:rPr>
          <w:b w:val="0"/>
          <w:bCs w:val="0"/>
          <w:lang w:val="en-GB"/>
        </w:rPr>
        <w:t>Epai organuak ofizioz agindutakoak.</w:t>
      </w:r>
    </w:p>
    <w:p w:rsidR="001677FD" w:rsidRDefault="001677FD">
      <w:pPr>
        <w:pStyle w:val="Textoindependiente"/>
        <w:keepNext/>
        <w:numPr>
          <w:ilvl w:val="1"/>
          <w:numId w:val="31"/>
        </w:numPr>
      </w:pPr>
      <w:r>
        <w:rPr>
          <w:b w:val="0"/>
          <w:bCs w:val="0"/>
        </w:rPr>
        <w:t>Judizio eta epaiaren artean</w:t>
      </w:r>
      <w:r>
        <w:t>.</w:t>
      </w:r>
    </w:p>
    <w:p w:rsidR="001677FD" w:rsidRDefault="001677FD">
      <w:pPr>
        <w:pStyle w:val="Textoindependiente"/>
        <w:keepNext/>
      </w:pPr>
    </w:p>
    <w:p w:rsidR="001677FD" w:rsidRDefault="001677FD">
      <w:pPr>
        <w:pStyle w:val="Textoindependiente"/>
        <w:keepNext/>
      </w:pPr>
    </w:p>
    <w:p w:rsidR="001677FD" w:rsidRDefault="001677FD">
      <w:pPr>
        <w:pStyle w:val="Textoindependiente"/>
        <w:keepNext/>
      </w:pPr>
    </w:p>
    <w:p w:rsidR="0046078A" w:rsidRDefault="0046078A">
      <w:pPr>
        <w:pStyle w:val="Textoindependiente"/>
        <w:keepNext/>
      </w:pPr>
    </w:p>
    <w:p w:rsidR="0046078A" w:rsidRDefault="0046078A">
      <w:pPr>
        <w:pStyle w:val="Textoindependiente"/>
        <w:keepNext/>
      </w:pPr>
    </w:p>
    <w:p w:rsidR="0046078A" w:rsidRDefault="0046078A">
      <w:pPr>
        <w:pStyle w:val="Textoindependiente"/>
        <w:keepNext/>
      </w:pPr>
    </w:p>
    <w:p w:rsidR="001677FD" w:rsidRDefault="001677FD">
      <w:pPr>
        <w:pStyle w:val="Textoindependiente"/>
        <w:keepNext/>
      </w:pPr>
    </w:p>
    <w:p w:rsidR="001677FD" w:rsidRDefault="001677FD">
      <w:pPr>
        <w:pStyle w:val="Textoindependiente"/>
        <w:keepNext/>
      </w:pPr>
      <w:r>
        <w:lastRenderedPageBreak/>
        <w:t>ONDORIOAK.</w:t>
      </w:r>
    </w:p>
    <w:p w:rsidR="001677FD" w:rsidRDefault="001677FD">
      <w:pPr>
        <w:pStyle w:val="Textoindependiente"/>
        <w:keepNext/>
      </w:pPr>
    </w:p>
    <w:p w:rsidR="001677FD" w:rsidRDefault="001677FD">
      <w:pPr>
        <w:pStyle w:val="Textoindependiente"/>
        <w:keepNext/>
        <w:numPr>
          <w:ilvl w:val="0"/>
          <w:numId w:val="31"/>
        </w:numPr>
      </w:pPr>
      <w:r>
        <w:rPr>
          <w:b w:val="0"/>
          <w:bCs w:val="0"/>
        </w:rPr>
        <w:t>Frogaldia bukatu eta gero alderdiak euren ondorioak aurkeztuko dituzte ahoz. Bertan:</w:t>
      </w:r>
    </w:p>
    <w:p w:rsidR="001677FD" w:rsidRDefault="001677FD">
      <w:pPr>
        <w:pStyle w:val="Textoindependiente"/>
        <w:keepNext/>
        <w:numPr>
          <w:ilvl w:val="1"/>
          <w:numId w:val="31"/>
        </w:numPr>
        <w:rPr>
          <w:lang w:val="pt-BR"/>
        </w:rPr>
      </w:pPr>
      <w:r>
        <w:rPr>
          <w:b w:val="0"/>
          <w:bCs w:val="0"/>
          <w:lang w:val="pt-BR"/>
        </w:rPr>
        <w:t>Egindako frogarekin ados ez daudela erakutsi ahal dute.</w:t>
      </w:r>
    </w:p>
    <w:p w:rsidR="001677FD" w:rsidRDefault="001677FD">
      <w:pPr>
        <w:pStyle w:val="Textoindependiente"/>
        <w:keepNext/>
        <w:numPr>
          <w:ilvl w:val="1"/>
          <w:numId w:val="31"/>
        </w:numPr>
        <w:rPr>
          <w:lang w:val="pt-BR"/>
        </w:rPr>
      </w:pPr>
      <w:r>
        <w:rPr>
          <w:b w:val="0"/>
          <w:bCs w:val="0"/>
          <w:lang w:val="pt-BR"/>
        </w:rPr>
        <w:t>Euren alegazioak mugatu, erabateko aldaketarik egin gabe.</w:t>
      </w:r>
    </w:p>
    <w:p w:rsidR="001677FD" w:rsidRDefault="001677FD">
      <w:pPr>
        <w:pStyle w:val="Textoindependiente"/>
        <w:keepNext/>
        <w:numPr>
          <w:ilvl w:val="1"/>
          <w:numId w:val="31"/>
        </w:numPr>
      </w:pPr>
      <w:r>
        <w:rPr>
          <w:b w:val="0"/>
          <w:bCs w:val="0"/>
        </w:rPr>
        <w:t>Euren ustez zein den aplikatu beharreko Zuzenbidea ere esan dezakete.</w:t>
      </w:r>
    </w:p>
    <w:p w:rsidR="001677FD" w:rsidRDefault="001677FD">
      <w:pPr>
        <w:pStyle w:val="Textoindependiente"/>
        <w:keepNext/>
        <w:numPr>
          <w:ilvl w:val="1"/>
          <w:numId w:val="31"/>
        </w:numPr>
      </w:pPr>
      <w:r>
        <w:rPr>
          <w:b w:val="0"/>
          <w:bCs w:val="0"/>
        </w:rPr>
        <w:t>Zeintzuk dira euren eskakizunak...</w:t>
      </w:r>
    </w:p>
    <w:p w:rsidR="001677FD" w:rsidRDefault="001677FD">
      <w:pPr>
        <w:pStyle w:val="Textoindependiente"/>
        <w:keepNext/>
        <w:rPr>
          <w:b w:val="0"/>
          <w:bCs w:val="0"/>
        </w:rPr>
      </w:pPr>
    </w:p>
    <w:p w:rsidR="001677FD" w:rsidRDefault="001677FD">
      <w:pPr>
        <w:pStyle w:val="Textoindependiente"/>
        <w:keepNext/>
      </w:pPr>
      <w:r>
        <w:t>EPAIA.</w:t>
      </w:r>
    </w:p>
    <w:p w:rsidR="001677FD" w:rsidRDefault="001677FD">
      <w:pPr>
        <w:pStyle w:val="Textoindependiente"/>
        <w:keepNext/>
        <w:numPr>
          <w:ilvl w:val="0"/>
          <w:numId w:val="31"/>
        </w:numPr>
        <w:rPr>
          <w:b w:val="0"/>
          <w:bCs w:val="0"/>
        </w:rPr>
      </w:pPr>
      <w:r w:rsidRPr="003025D2">
        <w:rPr>
          <w:b w:val="0"/>
          <w:bCs w:val="0"/>
        </w:rPr>
        <w:t xml:space="preserve">Oro har prozesua epai batekin (5 egunetan eman beharrekoa) bukatzen da, baina ez da beti hala izaten. </w:t>
      </w:r>
      <w:r>
        <w:rPr>
          <w:b w:val="0"/>
          <w:bCs w:val="0"/>
        </w:rPr>
        <w:t>Beste batzuetan, epaia egon arren, ez du inor kondenatzen interesen arteko gatazka desagertu delako. Honela prozesua amaitu daiteke:</w:t>
      </w:r>
    </w:p>
    <w:p w:rsidR="001677FD" w:rsidRDefault="001677FD">
      <w:pPr>
        <w:pStyle w:val="Textoindependiente"/>
        <w:keepNext/>
        <w:numPr>
          <w:ilvl w:val="1"/>
          <w:numId w:val="31"/>
        </w:numPr>
        <w:rPr>
          <w:b w:val="0"/>
          <w:bCs w:val="0"/>
          <w:lang w:val="en-GB"/>
        </w:rPr>
      </w:pPr>
      <w:r>
        <w:rPr>
          <w:b w:val="0"/>
          <w:bCs w:val="0"/>
          <w:lang w:val="en-GB"/>
        </w:rPr>
        <w:t>Epai kondenatzaile batekin.</w:t>
      </w:r>
    </w:p>
    <w:p w:rsidR="001677FD" w:rsidRDefault="001677FD">
      <w:pPr>
        <w:pStyle w:val="Textoindependiente"/>
        <w:keepNext/>
        <w:numPr>
          <w:ilvl w:val="1"/>
          <w:numId w:val="31"/>
        </w:numPr>
        <w:rPr>
          <w:b w:val="0"/>
          <w:bCs w:val="0"/>
          <w:lang w:val="en-GB"/>
        </w:rPr>
      </w:pPr>
      <w:r>
        <w:rPr>
          <w:b w:val="0"/>
          <w:bCs w:val="0"/>
          <w:lang w:val="en-GB"/>
        </w:rPr>
        <w:t xml:space="preserve">Kondenatzen ez duen epai batekin: </w:t>
      </w:r>
    </w:p>
    <w:p w:rsidR="001677FD" w:rsidRDefault="001677FD">
      <w:pPr>
        <w:pStyle w:val="Textoindependiente"/>
        <w:keepNext/>
        <w:numPr>
          <w:ilvl w:val="2"/>
          <w:numId w:val="31"/>
        </w:numPr>
        <w:rPr>
          <w:b w:val="0"/>
          <w:bCs w:val="0"/>
          <w:lang w:val="en-GB"/>
        </w:rPr>
      </w:pPr>
      <w:r>
        <w:rPr>
          <w:b w:val="0"/>
          <w:bCs w:val="0"/>
          <w:lang w:val="en-GB"/>
        </w:rPr>
        <w:t>Egitateak onartzen dituelako: amore ematen duelako.</w:t>
      </w:r>
    </w:p>
    <w:p w:rsidR="001677FD" w:rsidRDefault="001677FD">
      <w:pPr>
        <w:pStyle w:val="Textoindependiente"/>
        <w:keepNext/>
        <w:numPr>
          <w:ilvl w:val="2"/>
          <w:numId w:val="31"/>
        </w:numPr>
        <w:rPr>
          <w:b w:val="0"/>
          <w:bCs w:val="0"/>
        </w:rPr>
      </w:pPr>
      <w:r>
        <w:rPr>
          <w:b w:val="0"/>
          <w:bCs w:val="0"/>
        </w:rPr>
        <w:t>Bertan behera lagatzen duelako.</w:t>
      </w:r>
    </w:p>
    <w:p w:rsidR="001677FD" w:rsidRDefault="001677FD">
      <w:pPr>
        <w:pStyle w:val="Textoindependiente"/>
        <w:keepNext/>
        <w:numPr>
          <w:ilvl w:val="1"/>
          <w:numId w:val="31"/>
        </w:numPr>
        <w:rPr>
          <w:b w:val="0"/>
          <w:bCs w:val="0"/>
        </w:rPr>
      </w:pPr>
      <w:r>
        <w:rPr>
          <w:b w:val="0"/>
          <w:bCs w:val="0"/>
        </w:rPr>
        <w:t>Epairik gabe:</w:t>
      </w:r>
    </w:p>
    <w:p w:rsidR="001677FD" w:rsidRDefault="001677FD">
      <w:pPr>
        <w:pStyle w:val="Textoindependiente"/>
        <w:keepNext/>
        <w:numPr>
          <w:ilvl w:val="2"/>
          <w:numId w:val="31"/>
        </w:numPr>
        <w:rPr>
          <w:b w:val="0"/>
          <w:bCs w:val="0"/>
          <w:lang w:val="pt-BR"/>
        </w:rPr>
      </w:pPr>
      <w:r>
        <w:rPr>
          <w:b w:val="0"/>
          <w:bCs w:val="0"/>
          <w:lang w:val="pt-BR"/>
        </w:rPr>
        <w:t>Transakzio batekin, Adib adiskidetza judiziala.</w:t>
      </w:r>
    </w:p>
    <w:p w:rsidR="001677FD" w:rsidRDefault="001677FD">
      <w:pPr>
        <w:pStyle w:val="Textoindependiente"/>
        <w:keepNext/>
        <w:numPr>
          <w:ilvl w:val="2"/>
          <w:numId w:val="31"/>
        </w:numPr>
        <w:rPr>
          <w:b w:val="0"/>
          <w:bCs w:val="0"/>
        </w:rPr>
      </w:pPr>
      <w:r>
        <w:rPr>
          <w:b w:val="0"/>
          <w:bCs w:val="0"/>
        </w:rPr>
        <w:t>Auzi-uzte batekin.</w:t>
      </w:r>
    </w:p>
    <w:p w:rsidR="001677FD" w:rsidRDefault="001677FD">
      <w:pPr>
        <w:pStyle w:val="Textoindependiente"/>
        <w:keepNext/>
        <w:numPr>
          <w:ilvl w:val="2"/>
          <w:numId w:val="31"/>
        </w:numPr>
        <w:rPr>
          <w:b w:val="0"/>
          <w:bCs w:val="0"/>
        </w:rPr>
      </w:pPr>
      <w:r>
        <w:rPr>
          <w:b w:val="0"/>
          <w:bCs w:val="0"/>
        </w:rPr>
        <w:t>Iraungitzearekin: lan arloan ez da askotan gertatzen. Honek esan nahi du alderdiek ezer egin ez dutelako akzioa iraungitu dela.</w:t>
      </w:r>
    </w:p>
    <w:p w:rsidR="001677FD" w:rsidRDefault="001677FD">
      <w:pPr>
        <w:pStyle w:val="Textoindependiente"/>
        <w:keepNext/>
        <w:ind w:left="2505"/>
        <w:rPr>
          <w:b w:val="0"/>
          <w:bCs w:val="0"/>
        </w:rPr>
      </w:pPr>
    </w:p>
    <w:p w:rsidR="001677FD" w:rsidRDefault="001677FD">
      <w:pPr>
        <w:pStyle w:val="Textoindependiente"/>
        <w:keepNext/>
        <w:numPr>
          <w:ilvl w:val="0"/>
          <w:numId w:val="31"/>
        </w:numPr>
      </w:pPr>
      <w:r>
        <w:t>Epaia:</w:t>
      </w:r>
    </w:p>
    <w:p w:rsidR="001677FD" w:rsidRDefault="001677FD">
      <w:pPr>
        <w:pStyle w:val="Textoindependiente"/>
        <w:keepNext/>
        <w:numPr>
          <w:ilvl w:val="1"/>
          <w:numId w:val="31"/>
        </w:numPr>
      </w:pPr>
      <w:r>
        <w:rPr>
          <w:b w:val="0"/>
          <w:bCs w:val="0"/>
        </w:rPr>
        <w:t>JSL 97 eta ondor</w:t>
      </w:r>
      <w:r>
        <w:t>.</w:t>
      </w:r>
    </w:p>
    <w:p w:rsidR="001677FD" w:rsidRDefault="001677FD">
      <w:pPr>
        <w:pStyle w:val="Textoindependiente"/>
        <w:keepNext/>
        <w:numPr>
          <w:ilvl w:val="1"/>
          <w:numId w:val="31"/>
        </w:numPr>
      </w:pPr>
      <w:r>
        <w:rPr>
          <w:b w:val="0"/>
          <w:bCs w:val="0"/>
        </w:rPr>
        <w:t>Izan daiteke</w:t>
      </w:r>
      <w:r>
        <w:t>:</w:t>
      </w:r>
    </w:p>
    <w:p w:rsidR="001677FD" w:rsidRDefault="001677FD">
      <w:pPr>
        <w:pStyle w:val="Textoindependiente"/>
        <w:keepNext/>
        <w:numPr>
          <w:ilvl w:val="2"/>
          <w:numId w:val="31"/>
        </w:numPr>
        <w:rPr>
          <w:b w:val="0"/>
          <w:bCs w:val="0"/>
        </w:rPr>
      </w:pPr>
      <w:r>
        <w:rPr>
          <w:b w:val="0"/>
          <w:bCs w:val="0"/>
        </w:rPr>
        <w:t>Auziaren arabera:</w:t>
      </w:r>
    </w:p>
    <w:p w:rsidR="001677FD" w:rsidRDefault="001677FD">
      <w:pPr>
        <w:pStyle w:val="Textoindependiente"/>
        <w:keepNext/>
        <w:numPr>
          <w:ilvl w:val="3"/>
          <w:numId w:val="31"/>
        </w:numPr>
        <w:rPr>
          <w:b w:val="0"/>
          <w:bCs w:val="0"/>
        </w:rPr>
      </w:pPr>
      <w:r>
        <w:rPr>
          <w:b w:val="0"/>
          <w:bCs w:val="0"/>
        </w:rPr>
        <w:t>Deklaratzaileak: epai organuak bakarrik adieraziko du aldez aurretik jada bazegoen harreman jurídiko bat edo eskubide bat</w:t>
      </w:r>
      <w:r>
        <w:rPr>
          <w:rStyle w:val="Refdenotaalpie"/>
          <w:rFonts w:ascii="Arial" w:hAnsi="Arial" w:cs="Arial"/>
          <w:b w:val="0"/>
          <w:bCs w:val="0"/>
        </w:rPr>
        <w:footnoteReference w:id="3"/>
      </w:r>
      <w:r>
        <w:rPr>
          <w:b w:val="0"/>
          <w:bCs w:val="0"/>
        </w:rPr>
        <w:t>.</w:t>
      </w:r>
    </w:p>
    <w:p w:rsidR="001677FD" w:rsidRDefault="001677FD">
      <w:pPr>
        <w:pStyle w:val="Textoindependiente"/>
        <w:keepNext/>
        <w:numPr>
          <w:ilvl w:val="3"/>
          <w:numId w:val="31"/>
        </w:numPr>
        <w:rPr>
          <w:b w:val="0"/>
          <w:bCs w:val="0"/>
        </w:rPr>
      </w:pPr>
      <w:r>
        <w:rPr>
          <w:b w:val="0"/>
          <w:bCs w:val="0"/>
        </w:rPr>
        <w:lastRenderedPageBreak/>
        <w:t>Kondenatzailea. Honek ere adierazten du eskubide edo harreman hori badagoela baina horretaz gain zeozer egiteko, ez egiteko edo emateko eskatuko du</w:t>
      </w:r>
      <w:r>
        <w:rPr>
          <w:rStyle w:val="Refdenotaalpie"/>
          <w:rFonts w:ascii="Arial" w:hAnsi="Arial" w:cs="Arial"/>
          <w:b w:val="0"/>
          <w:bCs w:val="0"/>
        </w:rPr>
        <w:footnoteReference w:id="4"/>
      </w:r>
      <w:r>
        <w:rPr>
          <w:b w:val="0"/>
          <w:bCs w:val="0"/>
        </w:rPr>
        <w:t>.</w:t>
      </w:r>
    </w:p>
    <w:p w:rsidR="001677FD" w:rsidRDefault="001677FD">
      <w:pPr>
        <w:pStyle w:val="Textoindependiente"/>
        <w:keepNext/>
        <w:numPr>
          <w:ilvl w:val="3"/>
          <w:numId w:val="31"/>
        </w:numPr>
        <w:rPr>
          <w:b w:val="0"/>
          <w:bCs w:val="0"/>
        </w:rPr>
      </w:pPr>
      <w:r>
        <w:rPr>
          <w:b w:val="0"/>
          <w:bCs w:val="0"/>
        </w:rPr>
        <w:t>Sortzailea/ eratzailea: Egoera edo harreman juridiko bat sortu, aldatu edo iraungitzen da.</w:t>
      </w:r>
    </w:p>
    <w:p w:rsidR="001677FD" w:rsidRDefault="001677FD">
      <w:pPr>
        <w:pStyle w:val="Textoindependiente"/>
        <w:keepNext/>
        <w:numPr>
          <w:ilvl w:val="2"/>
          <w:numId w:val="31"/>
        </w:numPr>
        <w:rPr>
          <w:b w:val="0"/>
          <w:bCs w:val="0"/>
        </w:rPr>
      </w:pPr>
      <w:r>
        <w:rPr>
          <w:b w:val="0"/>
          <w:bCs w:val="0"/>
        </w:rPr>
        <w:t>Beste ezaugarri batzuen arabera:</w:t>
      </w:r>
    </w:p>
    <w:p w:rsidR="001677FD" w:rsidRDefault="001677FD">
      <w:pPr>
        <w:pStyle w:val="Textoindependiente"/>
        <w:keepNext/>
        <w:numPr>
          <w:ilvl w:val="3"/>
          <w:numId w:val="31"/>
        </w:numPr>
        <w:rPr>
          <w:b w:val="0"/>
          <w:bCs w:val="0"/>
        </w:rPr>
      </w:pPr>
      <w:r>
        <w:rPr>
          <w:b w:val="0"/>
          <w:bCs w:val="0"/>
        </w:rPr>
        <w:t>Kondenatzaileak eta ez kondenatzaileak: lehenengoak demandatzaileak eskatzen duena jasotzen dute; bigarrenak alderantziz.</w:t>
      </w:r>
    </w:p>
    <w:p w:rsidR="001677FD" w:rsidRDefault="001677FD">
      <w:pPr>
        <w:pStyle w:val="Textoindependiente"/>
        <w:keepNext/>
        <w:numPr>
          <w:ilvl w:val="3"/>
          <w:numId w:val="31"/>
        </w:numPr>
        <w:rPr>
          <w:b w:val="0"/>
          <w:bCs w:val="0"/>
        </w:rPr>
      </w:pPr>
      <w:r>
        <w:rPr>
          <w:b w:val="0"/>
          <w:bCs w:val="0"/>
        </w:rPr>
        <w:t>Behin betikoak- errekurritu ahal direnak- eta irmoak- ezin direnak errekurritu.</w:t>
      </w:r>
    </w:p>
    <w:p w:rsidR="001677FD" w:rsidRDefault="001677FD">
      <w:pPr>
        <w:pStyle w:val="Textoindependiente"/>
        <w:keepNext/>
        <w:numPr>
          <w:ilvl w:val="1"/>
          <w:numId w:val="31"/>
        </w:numPr>
        <w:rPr>
          <w:b w:val="0"/>
          <w:bCs w:val="0"/>
        </w:rPr>
      </w:pPr>
      <w:r>
        <w:rPr>
          <w:b w:val="0"/>
          <w:bCs w:val="0"/>
          <w:lang w:val="pt-BR"/>
        </w:rPr>
        <w:t xml:space="preserve">Epaia argia </w:t>
      </w:r>
      <w:proofErr w:type="gramStart"/>
      <w:r>
        <w:rPr>
          <w:b w:val="0"/>
          <w:bCs w:val="0"/>
          <w:lang w:val="pt-BR"/>
        </w:rPr>
        <w:t>eta</w:t>
      </w:r>
      <w:proofErr w:type="gramEnd"/>
      <w:r>
        <w:rPr>
          <w:b w:val="0"/>
          <w:bCs w:val="0"/>
          <w:lang w:val="pt-BR"/>
        </w:rPr>
        <w:t xml:space="preserve"> zehatza izan behar da. </w:t>
      </w:r>
      <w:r>
        <w:rPr>
          <w:b w:val="0"/>
          <w:bCs w:val="0"/>
        </w:rPr>
        <w:t>Demandan agertzen denarekin bat etorri behar da, eta eskatutako dena aztertu eta ebatzi.</w:t>
      </w:r>
    </w:p>
    <w:p w:rsidR="001677FD" w:rsidRDefault="001677FD">
      <w:pPr>
        <w:pStyle w:val="Textoindependiente"/>
        <w:keepNext/>
        <w:numPr>
          <w:ilvl w:val="1"/>
          <w:numId w:val="31"/>
        </w:numPr>
        <w:rPr>
          <w:b w:val="0"/>
          <w:bCs w:val="0"/>
        </w:rPr>
      </w:pPr>
      <w:r>
        <w:rPr>
          <w:b w:val="0"/>
          <w:bCs w:val="0"/>
        </w:rPr>
        <w:t>Fede txarrez edo ausarkeriaz jokatzen bada epaileak isuna jarriko dio. Empresaria bada kostak ere ordaindu beharko ditu 600 eurotako mugarekin.</w:t>
      </w:r>
    </w:p>
    <w:p w:rsidR="001677FD" w:rsidRDefault="001677FD">
      <w:pPr>
        <w:pStyle w:val="Textoindependiente"/>
        <w:keepNext/>
        <w:numPr>
          <w:ilvl w:val="1"/>
          <w:numId w:val="31"/>
        </w:numPr>
        <w:rPr>
          <w:b w:val="0"/>
          <w:bCs w:val="0"/>
        </w:rPr>
      </w:pPr>
      <w:r>
        <w:rPr>
          <w:b w:val="0"/>
          <w:bCs w:val="0"/>
        </w:rPr>
        <w:t xml:space="preserve">Epaian bertan jarri behar da irmoa den </w:t>
      </w:r>
      <w:r w:rsidR="0046078A">
        <w:rPr>
          <w:b w:val="0"/>
          <w:bCs w:val="0"/>
        </w:rPr>
        <w:t>edo ez, zein helegite tartera</w:t>
      </w:r>
      <w:r>
        <w:rPr>
          <w:b w:val="0"/>
          <w:bCs w:val="0"/>
        </w:rPr>
        <w:t xml:space="preserve"> daitekeen, zeinen aurrean, epea, gordailuak etabar.</w:t>
      </w:r>
    </w:p>
    <w:p w:rsidR="001677FD" w:rsidRDefault="001677FD">
      <w:pPr>
        <w:pStyle w:val="Textoindependiente"/>
        <w:keepNext/>
        <w:numPr>
          <w:ilvl w:val="1"/>
          <w:numId w:val="31"/>
        </w:numPr>
        <w:rPr>
          <w:b w:val="0"/>
          <w:bCs w:val="0"/>
          <w:lang w:val="pt-BR"/>
        </w:rPr>
      </w:pPr>
      <w:r>
        <w:rPr>
          <w:b w:val="0"/>
          <w:bCs w:val="0"/>
          <w:lang w:val="pt-BR"/>
        </w:rPr>
        <w:t xml:space="preserve">Epaia ezin da aldatu, baina bai zuzendu akatsak </w:t>
      </w:r>
      <w:r>
        <w:rPr>
          <w:b w:val="0"/>
          <w:bCs w:val="0"/>
        </w:rPr>
        <w:sym w:font="Symbol" w:char="F0DE"/>
      </w:r>
      <w:r w:rsidR="00FB66CB">
        <w:rPr>
          <w:b w:val="0"/>
          <w:bCs w:val="0"/>
          <w:lang w:val="pt-BR"/>
        </w:rPr>
        <w:t xml:space="preserve">Auto baten bitartez egiten da </w:t>
      </w:r>
      <w:r>
        <w:rPr>
          <w:b w:val="0"/>
          <w:bCs w:val="0"/>
          <w:lang w:val="pt-BR"/>
        </w:rPr>
        <w:t>ta autoa epaiaren zati bat izango da hortik aurrera.</w:t>
      </w:r>
    </w:p>
    <w:p w:rsidR="001677FD" w:rsidRDefault="001677FD">
      <w:pPr>
        <w:pStyle w:val="Textoindependiente"/>
        <w:keepNext/>
        <w:numPr>
          <w:ilvl w:val="2"/>
          <w:numId w:val="31"/>
        </w:numPr>
        <w:rPr>
          <w:b w:val="0"/>
          <w:bCs w:val="0"/>
          <w:lang w:val="pt-BR"/>
        </w:rPr>
      </w:pPr>
      <w:r>
        <w:rPr>
          <w:b w:val="0"/>
          <w:bCs w:val="0"/>
          <w:lang w:val="pt-BR"/>
        </w:rPr>
        <w:t>Zuzenketa, alderdiak eskatzen duelako edo epai organuak ofizioz konturatzen delako.</w:t>
      </w:r>
    </w:p>
    <w:p w:rsidR="001677FD" w:rsidRPr="003025D2" w:rsidRDefault="001677FD">
      <w:pPr>
        <w:pStyle w:val="Textoindependiente"/>
        <w:keepNext/>
        <w:ind w:left="2505"/>
        <w:rPr>
          <w:u w:val="single"/>
          <w:lang w:val="pt-BR"/>
        </w:rPr>
      </w:pPr>
      <w:r>
        <w:rPr>
          <w:b w:val="0"/>
          <w:bCs w:val="0"/>
          <w:lang w:val="pt-BR"/>
        </w:rPr>
        <w:br w:type="page"/>
      </w:r>
      <w:r w:rsidRPr="003025D2">
        <w:rPr>
          <w:u w:val="single"/>
          <w:lang w:val="pt-BR"/>
        </w:rPr>
        <w:lastRenderedPageBreak/>
        <w:t>8. GAIA.</w:t>
      </w:r>
    </w:p>
    <w:p w:rsidR="001677FD" w:rsidRPr="003025D2" w:rsidRDefault="001677FD">
      <w:pPr>
        <w:pStyle w:val="Textoindependiente"/>
        <w:keepNext/>
        <w:ind w:left="2505"/>
        <w:rPr>
          <w:u w:val="single"/>
          <w:lang w:val="pt-BR"/>
        </w:rPr>
      </w:pPr>
    </w:p>
    <w:p w:rsidR="001677FD" w:rsidRPr="003025D2" w:rsidRDefault="001677FD">
      <w:pPr>
        <w:pStyle w:val="Textoindependiente"/>
        <w:keepNext/>
        <w:ind w:left="1416" w:firstLine="708"/>
        <w:rPr>
          <w:b w:val="0"/>
          <w:bCs w:val="0"/>
          <w:lang w:val="pt-BR"/>
        </w:rPr>
      </w:pPr>
      <w:r w:rsidRPr="003025D2">
        <w:rPr>
          <w:u w:val="single"/>
          <w:lang w:val="pt-BR"/>
        </w:rPr>
        <w:t>PROZESU MOTAK</w:t>
      </w:r>
      <w:r w:rsidRPr="003025D2">
        <w:rPr>
          <w:b w:val="0"/>
          <w:bCs w:val="0"/>
          <w:lang w:val="pt-BR"/>
        </w:rPr>
        <w:t>.</w:t>
      </w:r>
    </w:p>
    <w:p w:rsidR="001677FD" w:rsidRPr="003025D2" w:rsidRDefault="001677FD">
      <w:pPr>
        <w:pStyle w:val="Textoindependiente"/>
        <w:keepNext/>
        <w:rPr>
          <w:b w:val="0"/>
          <w:bCs w:val="0"/>
          <w:lang w:val="pt-BR"/>
        </w:rPr>
      </w:pPr>
    </w:p>
    <w:p w:rsidR="001677FD" w:rsidRPr="003025D2" w:rsidRDefault="001677FD">
      <w:pPr>
        <w:pStyle w:val="Textoindependiente"/>
        <w:keepNext/>
        <w:rPr>
          <w:b w:val="0"/>
          <w:bCs w:val="0"/>
          <w:lang w:val="pt-BR"/>
        </w:rPr>
      </w:pPr>
      <w:r w:rsidRPr="003025D2">
        <w:rPr>
          <w:b w:val="0"/>
          <w:bCs w:val="0"/>
          <w:lang w:val="pt-BR"/>
        </w:rPr>
        <w:t xml:space="preserve">Lege berriaren ondorioz </w:t>
      </w:r>
      <w:r w:rsidRPr="003025D2">
        <w:rPr>
          <w:lang w:val="pt-BR"/>
        </w:rPr>
        <w:t>Prozesu monitorioa</w:t>
      </w:r>
      <w:r w:rsidRPr="003025D2">
        <w:rPr>
          <w:b w:val="0"/>
          <w:bCs w:val="0"/>
          <w:lang w:val="pt-BR"/>
        </w:rPr>
        <w:t xml:space="preserve"> daukagu. Batzuk diote ez dela prozesu berezi bat arrunta </w:t>
      </w:r>
      <w:proofErr w:type="gramStart"/>
      <w:r w:rsidRPr="003025D2">
        <w:rPr>
          <w:b w:val="0"/>
          <w:bCs w:val="0"/>
          <w:lang w:val="pt-BR"/>
        </w:rPr>
        <w:t>baizik,</w:t>
      </w:r>
      <w:proofErr w:type="gramEnd"/>
      <w:r w:rsidRPr="003025D2">
        <w:rPr>
          <w:b w:val="0"/>
          <w:bCs w:val="0"/>
          <w:lang w:val="pt-BR"/>
        </w:rPr>
        <w:t>beste batzuk ordea berezia dela diote. Guk ez dugu ez bat ez bestea esango, ez gara eztabaida horretan arituko, baina bai aztertuko dugula bere edukina zein den, ondorengoa delarik:</w:t>
      </w:r>
    </w:p>
    <w:p w:rsidR="001677FD" w:rsidRDefault="001677FD">
      <w:pPr>
        <w:pStyle w:val="Textoindependiente"/>
        <w:keepNext/>
        <w:numPr>
          <w:ilvl w:val="0"/>
          <w:numId w:val="42"/>
        </w:numPr>
        <w:rPr>
          <w:b w:val="0"/>
          <w:bCs w:val="0"/>
        </w:rPr>
      </w:pPr>
      <w:proofErr w:type="gramStart"/>
      <w:r w:rsidRPr="003025D2">
        <w:rPr>
          <w:b w:val="0"/>
          <w:bCs w:val="0"/>
          <w:lang w:val="pt-BR"/>
        </w:rPr>
        <w:t>konkurtsoan</w:t>
      </w:r>
      <w:proofErr w:type="gramEnd"/>
      <w:r w:rsidRPr="003025D2">
        <w:rPr>
          <w:b w:val="0"/>
          <w:bCs w:val="0"/>
          <w:lang w:val="pt-BR"/>
        </w:rPr>
        <w:t xml:space="preserve"> ez dauden lantegien aurka, langile eta enpresarien lan harremanetik datozen auziak ez badute izaera kolektiboa eta ez badira Gizarte Segurantzaren aurkakoak. </w:t>
      </w:r>
      <w:r>
        <w:rPr>
          <w:b w:val="0"/>
          <w:bCs w:val="0"/>
        </w:rPr>
        <w:t>Gainera 60</w:t>
      </w:r>
      <w:r w:rsidR="00FE0B53">
        <w:rPr>
          <w:b w:val="0"/>
          <w:bCs w:val="0"/>
        </w:rPr>
        <w:t>00 euroko muga ezarri diote eska</w:t>
      </w:r>
      <w:r>
        <w:rPr>
          <w:b w:val="0"/>
          <w:bCs w:val="0"/>
        </w:rPr>
        <w:t>erari.</w:t>
      </w:r>
    </w:p>
    <w:p w:rsidR="001677FD" w:rsidRDefault="00F807CC">
      <w:pPr>
        <w:pStyle w:val="Textoindependiente"/>
        <w:keepNext/>
        <w:numPr>
          <w:ilvl w:val="0"/>
          <w:numId w:val="42"/>
        </w:numPr>
        <w:rPr>
          <w:b w:val="0"/>
          <w:bCs w:val="0"/>
        </w:rPr>
      </w:pPr>
      <w:r>
        <w:rPr>
          <w:b w:val="0"/>
          <w:bCs w:val="0"/>
        </w:rPr>
        <w:t>Justizia Administrazioko Letratuak</w:t>
      </w:r>
      <w:r w:rsidR="001677FD">
        <w:rPr>
          <w:b w:val="0"/>
          <w:bCs w:val="0"/>
        </w:rPr>
        <w:t xml:space="preserve"> aztertuko du eskaera eta ikusten badu zeozer falta zaiola edo epez kapo dagoela...epaileari esango dio begiratzeko berak hartzeko azken erabakia. </w:t>
      </w:r>
    </w:p>
    <w:p w:rsidR="001677FD" w:rsidRDefault="001677FD">
      <w:pPr>
        <w:pStyle w:val="Textoindependiente"/>
        <w:keepNext/>
        <w:numPr>
          <w:ilvl w:val="0"/>
          <w:numId w:val="42"/>
        </w:numPr>
        <w:rPr>
          <w:b w:val="0"/>
          <w:bCs w:val="0"/>
        </w:rPr>
      </w:pPr>
      <w:r>
        <w:rPr>
          <w:b w:val="0"/>
          <w:bCs w:val="0"/>
        </w:rPr>
        <w:t xml:space="preserve">Azkenean onartzen bada enpresariari 10 egun emango zaizkio zorra ordaindu edo bere alde alegazioak egiteko. FOGASARI ere parte emango zaio. </w:t>
      </w:r>
    </w:p>
    <w:p w:rsidR="001677FD" w:rsidRPr="003025D2" w:rsidRDefault="001677FD">
      <w:pPr>
        <w:pStyle w:val="Textoindependiente"/>
        <w:keepNext/>
        <w:numPr>
          <w:ilvl w:val="0"/>
          <w:numId w:val="42"/>
        </w:numPr>
        <w:rPr>
          <w:b w:val="0"/>
          <w:bCs w:val="0"/>
          <w:lang w:val="pt-BR"/>
        </w:rPr>
      </w:pPr>
      <w:r w:rsidRPr="003025D2">
        <w:rPr>
          <w:b w:val="0"/>
          <w:bCs w:val="0"/>
          <w:lang w:val="pt-BR"/>
        </w:rPr>
        <w:t xml:space="preserve">Zorra ondaintzen bada prozesua amaitutzat joko </w:t>
      </w:r>
      <w:proofErr w:type="gramStart"/>
      <w:r w:rsidRPr="003025D2">
        <w:rPr>
          <w:b w:val="0"/>
          <w:bCs w:val="0"/>
          <w:lang w:val="pt-BR"/>
        </w:rPr>
        <w:t>da.</w:t>
      </w:r>
      <w:proofErr w:type="gramEnd"/>
    </w:p>
    <w:p w:rsidR="001677FD" w:rsidRPr="003025D2" w:rsidRDefault="00F807CC">
      <w:pPr>
        <w:pStyle w:val="Textoindependiente"/>
        <w:keepNext/>
        <w:numPr>
          <w:ilvl w:val="0"/>
          <w:numId w:val="42"/>
        </w:numPr>
        <w:rPr>
          <w:b w:val="0"/>
          <w:bCs w:val="0"/>
          <w:lang w:val="pt-BR"/>
        </w:rPr>
      </w:pPr>
      <w:r>
        <w:rPr>
          <w:b w:val="0"/>
          <w:bCs w:val="0"/>
          <w:lang w:val="pt-BR"/>
        </w:rPr>
        <w:t>Ez bada ezer egiten Letratu</w:t>
      </w:r>
      <w:r w:rsidR="001677FD" w:rsidRPr="003025D2">
        <w:rPr>
          <w:b w:val="0"/>
          <w:bCs w:val="0"/>
          <w:lang w:val="pt-BR"/>
        </w:rPr>
        <w:t xml:space="preserve">ak ohartuko </w:t>
      </w:r>
      <w:proofErr w:type="gramStart"/>
      <w:r w:rsidR="001677FD" w:rsidRPr="003025D2">
        <w:rPr>
          <w:b w:val="0"/>
          <w:bCs w:val="0"/>
          <w:lang w:val="pt-BR"/>
        </w:rPr>
        <w:t>dio</w:t>
      </w:r>
      <w:proofErr w:type="gramEnd"/>
      <w:r w:rsidR="001677FD" w:rsidRPr="003025D2">
        <w:rPr>
          <w:b w:val="0"/>
          <w:bCs w:val="0"/>
          <w:lang w:val="pt-BR"/>
        </w:rPr>
        <w:t xml:space="preserve"> demandatzaileari honek betearazteko eskatzeko.</w:t>
      </w:r>
    </w:p>
    <w:p w:rsidR="001677FD" w:rsidRDefault="001677FD">
      <w:pPr>
        <w:pStyle w:val="Textoindependiente"/>
        <w:keepNext/>
        <w:numPr>
          <w:ilvl w:val="0"/>
          <w:numId w:val="42"/>
        </w:numPr>
        <w:rPr>
          <w:b w:val="0"/>
          <w:bCs w:val="0"/>
        </w:rPr>
      </w:pPr>
      <w:r w:rsidRPr="003025D2">
        <w:rPr>
          <w:b w:val="0"/>
          <w:bCs w:val="0"/>
          <w:lang w:val="pt-BR"/>
        </w:rPr>
        <w:t xml:space="preserve">Alegazioak egiten baldin baditu, demandatzaileari ohartuko zaio </w:t>
      </w:r>
      <w:proofErr w:type="gramStart"/>
      <w:r w:rsidRPr="003025D2">
        <w:rPr>
          <w:b w:val="0"/>
          <w:bCs w:val="0"/>
          <w:lang w:val="pt-BR"/>
        </w:rPr>
        <w:t>4</w:t>
      </w:r>
      <w:proofErr w:type="gramEnd"/>
      <w:r w:rsidRPr="003025D2">
        <w:rPr>
          <w:b w:val="0"/>
          <w:bCs w:val="0"/>
          <w:lang w:val="pt-BR"/>
        </w:rPr>
        <w:t xml:space="preserve"> eguneko epean demanda aurkezteko Sozial Epaitegiaren aurrean. </w:t>
      </w:r>
      <w:r>
        <w:rPr>
          <w:b w:val="0"/>
          <w:bCs w:val="0"/>
        </w:rPr>
        <w:t>Berehala adiskidetze eta epaiketarako deialdia egingo da.</w:t>
      </w:r>
    </w:p>
    <w:p w:rsidR="00FE0B53" w:rsidRDefault="00FE0B53" w:rsidP="00FE0B53">
      <w:pPr>
        <w:pStyle w:val="Textoindependiente"/>
        <w:keepNext/>
        <w:rPr>
          <w:b w:val="0"/>
          <w:bCs w:val="0"/>
        </w:rPr>
      </w:pPr>
    </w:p>
    <w:p w:rsidR="00FE0B53" w:rsidRPr="00FE0B53" w:rsidRDefault="00FE0B53" w:rsidP="00FE0B53">
      <w:pPr>
        <w:pStyle w:val="Textoindependiente"/>
        <w:keepNext/>
        <w:rPr>
          <w:b w:val="0"/>
          <w:bCs w:val="0"/>
        </w:rPr>
      </w:pPr>
      <w:r w:rsidRPr="00FE0B53">
        <w:rPr>
          <w:b w:val="0"/>
          <w:bCs w:val="0"/>
        </w:rPr>
        <w:t>Ikasgai honetan ikusiko ditugun gainontzeko prozesuak ber</w:t>
      </w:r>
      <w:r>
        <w:rPr>
          <w:b w:val="0"/>
          <w:bCs w:val="0"/>
        </w:rPr>
        <w:t>eziak dira:</w:t>
      </w:r>
    </w:p>
    <w:p w:rsidR="001677FD" w:rsidRDefault="001677FD" w:rsidP="00FE0B53">
      <w:pPr>
        <w:pStyle w:val="Textoindependiente"/>
        <w:keepNext/>
        <w:ind w:left="1065"/>
        <w:rPr>
          <w:b w:val="0"/>
          <w:bCs w:val="0"/>
        </w:rPr>
      </w:pPr>
    </w:p>
    <w:p w:rsidR="001677FD" w:rsidRDefault="001677FD">
      <w:pPr>
        <w:pStyle w:val="Textoindependiente"/>
        <w:keepNext/>
        <w:numPr>
          <w:ilvl w:val="0"/>
          <w:numId w:val="32"/>
        </w:numPr>
        <w:rPr>
          <w:b w:val="0"/>
          <w:bCs w:val="0"/>
        </w:rPr>
      </w:pPr>
      <w:r>
        <w:rPr>
          <w:b w:val="0"/>
          <w:bCs w:val="0"/>
        </w:rPr>
        <w:t xml:space="preserve">Euren arau propioak dituzte, gainontzerakoan lan prozesu arruntaren arauak eta AZL erabiliz. </w:t>
      </w:r>
    </w:p>
    <w:p w:rsidR="001677FD" w:rsidRDefault="001677FD">
      <w:pPr>
        <w:pStyle w:val="Textoindependiente"/>
        <w:keepNext/>
        <w:numPr>
          <w:ilvl w:val="0"/>
          <w:numId w:val="32"/>
        </w:numPr>
        <w:rPr>
          <w:b w:val="0"/>
          <w:bCs w:val="0"/>
          <w:lang w:val="en-GB"/>
        </w:rPr>
      </w:pPr>
      <w:r>
        <w:rPr>
          <w:b w:val="0"/>
          <w:bCs w:val="0"/>
          <w:lang w:val="en-GB"/>
        </w:rPr>
        <w:t>Besteak beste hauetxek dira:</w:t>
      </w:r>
    </w:p>
    <w:p w:rsidR="001677FD" w:rsidRDefault="001677FD">
      <w:pPr>
        <w:pStyle w:val="Textoindependiente"/>
        <w:keepNext/>
        <w:numPr>
          <w:ilvl w:val="1"/>
          <w:numId w:val="32"/>
        </w:numPr>
        <w:rPr>
          <w:b w:val="0"/>
          <w:bCs w:val="0"/>
        </w:rPr>
      </w:pPr>
      <w:r>
        <w:rPr>
          <w:b w:val="0"/>
          <w:bCs w:val="0"/>
        </w:rPr>
        <w:t>Zigor eta iraizpenak:</w:t>
      </w:r>
    </w:p>
    <w:p w:rsidR="001677FD" w:rsidRDefault="001677FD">
      <w:pPr>
        <w:pStyle w:val="Textoindependiente"/>
        <w:keepNext/>
        <w:numPr>
          <w:ilvl w:val="2"/>
          <w:numId w:val="32"/>
        </w:numPr>
        <w:rPr>
          <w:b w:val="0"/>
          <w:bCs w:val="0"/>
        </w:rPr>
      </w:pPr>
      <w:r>
        <w:rPr>
          <w:b w:val="0"/>
          <w:bCs w:val="0"/>
        </w:rPr>
        <w:t>Arrazoi objetiboengatiko lan kontratuaren iraungipena.</w:t>
      </w:r>
    </w:p>
    <w:p w:rsidR="001677FD" w:rsidRDefault="001677FD">
      <w:pPr>
        <w:pStyle w:val="Textoindependiente"/>
        <w:keepNext/>
        <w:numPr>
          <w:ilvl w:val="2"/>
          <w:numId w:val="32"/>
        </w:numPr>
        <w:rPr>
          <w:b w:val="0"/>
          <w:bCs w:val="0"/>
        </w:rPr>
      </w:pPr>
      <w:r>
        <w:rPr>
          <w:b w:val="0"/>
          <w:bCs w:val="0"/>
        </w:rPr>
        <w:t>Izapidezko alokairuak.</w:t>
      </w:r>
    </w:p>
    <w:p w:rsidR="001677FD" w:rsidRDefault="001677FD">
      <w:pPr>
        <w:pStyle w:val="Textoindependiente"/>
        <w:keepNext/>
        <w:numPr>
          <w:ilvl w:val="2"/>
          <w:numId w:val="32"/>
        </w:numPr>
        <w:rPr>
          <w:b w:val="0"/>
          <w:bCs w:val="0"/>
        </w:rPr>
      </w:pPr>
      <w:r>
        <w:rPr>
          <w:b w:val="0"/>
          <w:bCs w:val="0"/>
        </w:rPr>
        <w:t>Iraizpen kolektiboak.</w:t>
      </w:r>
    </w:p>
    <w:p w:rsidR="001677FD" w:rsidRDefault="001677FD">
      <w:pPr>
        <w:pStyle w:val="Textoindependiente"/>
        <w:keepNext/>
        <w:numPr>
          <w:ilvl w:val="2"/>
          <w:numId w:val="32"/>
        </w:numPr>
        <w:rPr>
          <w:b w:val="0"/>
          <w:bCs w:val="0"/>
        </w:rPr>
      </w:pPr>
      <w:r>
        <w:rPr>
          <w:b w:val="0"/>
          <w:bCs w:val="0"/>
        </w:rPr>
        <w:t>Disziplinazko iraizpenak.</w:t>
      </w:r>
    </w:p>
    <w:p w:rsidR="001677FD" w:rsidRDefault="001677FD">
      <w:pPr>
        <w:pStyle w:val="Textoindependiente"/>
        <w:keepNext/>
        <w:numPr>
          <w:ilvl w:val="2"/>
          <w:numId w:val="32"/>
        </w:numPr>
        <w:rPr>
          <w:b w:val="0"/>
          <w:bCs w:val="0"/>
        </w:rPr>
      </w:pPr>
      <w:r>
        <w:rPr>
          <w:b w:val="0"/>
          <w:bCs w:val="0"/>
        </w:rPr>
        <w:t>Zehapen aurkako auzi bidea.</w:t>
      </w:r>
    </w:p>
    <w:p w:rsidR="001677FD" w:rsidRDefault="001677FD">
      <w:pPr>
        <w:pStyle w:val="Textoindependiente"/>
        <w:keepNext/>
        <w:numPr>
          <w:ilvl w:val="1"/>
          <w:numId w:val="32"/>
        </w:numPr>
        <w:rPr>
          <w:b w:val="0"/>
          <w:bCs w:val="0"/>
        </w:rPr>
      </w:pPr>
      <w:r>
        <w:rPr>
          <w:b w:val="0"/>
          <w:bCs w:val="0"/>
        </w:rPr>
        <w:t>Oporrak.</w:t>
      </w:r>
    </w:p>
    <w:p w:rsidR="001677FD" w:rsidRDefault="001677FD">
      <w:pPr>
        <w:pStyle w:val="Textoindependiente"/>
        <w:keepNext/>
        <w:numPr>
          <w:ilvl w:val="1"/>
          <w:numId w:val="32"/>
        </w:numPr>
        <w:rPr>
          <w:b w:val="0"/>
          <w:bCs w:val="0"/>
        </w:rPr>
      </w:pPr>
      <w:r>
        <w:rPr>
          <w:b w:val="0"/>
          <w:bCs w:val="0"/>
        </w:rPr>
        <w:t>Lanbide sailkapena.</w:t>
      </w:r>
    </w:p>
    <w:p w:rsidR="001677FD" w:rsidRDefault="001677FD">
      <w:pPr>
        <w:pStyle w:val="Textoindependiente"/>
        <w:keepNext/>
        <w:numPr>
          <w:ilvl w:val="1"/>
          <w:numId w:val="32"/>
        </w:numPr>
        <w:rPr>
          <w:b w:val="0"/>
          <w:bCs w:val="0"/>
        </w:rPr>
      </w:pPr>
      <w:r>
        <w:rPr>
          <w:b w:val="0"/>
          <w:bCs w:val="0"/>
        </w:rPr>
        <w:lastRenderedPageBreak/>
        <w:t>Mugikortasun geografikoa eta lan kontratuaren baldintzen oinarrizko aldaketak.</w:t>
      </w:r>
    </w:p>
    <w:p w:rsidR="001677FD" w:rsidRDefault="001677FD">
      <w:pPr>
        <w:pStyle w:val="Textoindependiente"/>
        <w:keepNext/>
        <w:numPr>
          <w:ilvl w:val="1"/>
          <w:numId w:val="32"/>
        </w:numPr>
        <w:rPr>
          <w:b w:val="0"/>
          <w:bCs w:val="0"/>
        </w:rPr>
      </w:pPr>
      <w:r>
        <w:rPr>
          <w:b w:val="0"/>
          <w:bCs w:val="0"/>
        </w:rPr>
        <w:t>Edoskaldiarengatiko baimena eta senidearteko arrazoiengatiko lanaldiaren murrizketa.</w:t>
      </w:r>
    </w:p>
    <w:p w:rsidR="001677FD" w:rsidRDefault="001677FD">
      <w:pPr>
        <w:pStyle w:val="Textoindependiente"/>
        <w:keepNext/>
        <w:numPr>
          <w:ilvl w:val="1"/>
          <w:numId w:val="32"/>
        </w:numPr>
        <w:rPr>
          <w:b w:val="0"/>
          <w:bCs w:val="0"/>
        </w:rPr>
      </w:pPr>
      <w:r>
        <w:rPr>
          <w:b w:val="0"/>
          <w:bCs w:val="0"/>
        </w:rPr>
        <w:t>Gizarte Segurantza.</w:t>
      </w:r>
    </w:p>
    <w:p w:rsidR="001677FD" w:rsidRDefault="001677FD">
      <w:pPr>
        <w:pStyle w:val="Textoindependiente"/>
        <w:keepNext/>
        <w:numPr>
          <w:ilvl w:val="1"/>
          <w:numId w:val="32"/>
        </w:numPr>
        <w:rPr>
          <w:b w:val="0"/>
          <w:bCs w:val="0"/>
        </w:rPr>
      </w:pPr>
      <w:r>
        <w:rPr>
          <w:b w:val="0"/>
          <w:bCs w:val="0"/>
        </w:rPr>
        <w:t>Gatazka kolektiboak.</w:t>
      </w:r>
    </w:p>
    <w:p w:rsidR="001677FD" w:rsidRDefault="001677FD">
      <w:pPr>
        <w:pStyle w:val="Textoindependiente"/>
        <w:keepNext/>
        <w:numPr>
          <w:ilvl w:val="1"/>
          <w:numId w:val="32"/>
        </w:numPr>
        <w:rPr>
          <w:b w:val="0"/>
          <w:bCs w:val="0"/>
        </w:rPr>
      </w:pPr>
      <w:r>
        <w:rPr>
          <w:b w:val="0"/>
          <w:bCs w:val="0"/>
        </w:rPr>
        <w:t>Hitzarmen kolektiboen kontra jotzea.</w:t>
      </w:r>
    </w:p>
    <w:p w:rsidR="001677FD" w:rsidRDefault="001677FD">
      <w:pPr>
        <w:pStyle w:val="Textoindependiente"/>
        <w:keepNext/>
        <w:numPr>
          <w:ilvl w:val="1"/>
          <w:numId w:val="32"/>
        </w:numPr>
        <w:rPr>
          <w:b w:val="0"/>
          <w:bCs w:val="0"/>
        </w:rPr>
      </w:pPr>
      <w:r>
        <w:rPr>
          <w:b w:val="0"/>
          <w:bCs w:val="0"/>
        </w:rPr>
        <w:t>Sindikatu askatasuneko eskubideen babesa.</w:t>
      </w:r>
    </w:p>
    <w:p w:rsidR="00FE0B53" w:rsidRDefault="00FE0B53">
      <w:pPr>
        <w:pStyle w:val="Textoindependiente"/>
        <w:keepNext/>
        <w:numPr>
          <w:ilvl w:val="1"/>
          <w:numId w:val="32"/>
        </w:numPr>
        <w:rPr>
          <w:b w:val="0"/>
          <w:bCs w:val="0"/>
        </w:rPr>
      </w:pPr>
      <w:r>
        <w:rPr>
          <w:b w:val="0"/>
          <w:bCs w:val="0"/>
        </w:rPr>
        <w:t>Laudoen aurkakoa.</w:t>
      </w:r>
    </w:p>
    <w:p w:rsidR="001677FD" w:rsidRDefault="001677FD">
      <w:pPr>
        <w:pStyle w:val="Textoindependiente"/>
        <w:keepNext/>
        <w:rPr>
          <w:b w:val="0"/>
          <w:bCs w:val="0"/>
        </w:rPr>
      </w:pPr>
    </w:p>
    <w:p w:rsidR="001677FD" w:rsidRPr="008107C2" w:rsidRDefault="001677FD">
      <w:pPr>
        <w:pStyle w:val="Textoindependiente"/>
        <w:keepNext/>
        <w:rPr>
          <w:b w:val="0"/>
          <w:bCs w:val="0"/>
          <w:lang w:val="en-US"/>
        </w:rPr>
      </w:pPr>
      <w:proofErr w:type="gramStart"/>
      <w:r w:rsidRPr="008107C2">
        <w:rPr>
          <w:b w:val="0"/>
          <w:bCs w:val="0"/>
          <w:lang w:val="en-US"/>
        </w:rPr>
        <w:t>Lehenengoak gai honetan ikusiko ditugu; besteak 9.</w:t>
      </w:r>
      <w:proofErr w:type="gramEnd"/>
      <w:r w:rsidRPr="008107C2">
        <w:rPr>
          <w:b w:val="0"/>
          <w:bCs w:val="0"/>
          <w:lang w:val="en-US"/>
        </w:rPr>
        <w:t xml:space="preserve"> </w:t>
      </w:r>
      <w:proofErr w:type="gramStart"/>
      <w:r w:rsidRPr="008107C2">
        <w:rPr>
          <w:b w:val="0"/>
          <w:bCs w:val="0"/>
          <w:lang w:val="en-US"/>
        </w:rPr>
        <w:t>gaian</w:t>
      </w:r>
      <w:proofErr w:type="gramEnd"/>
      <w:r w:rsidRPr="008107C2">
        <w:rPr>
          <w:b w:val="0"/>
          <w:bCs w:val="0"/>
          <w:lang w:val="en-US"/>
        </w:rPr>
        <w:t>.</w:t>
      </w:r>
    </w:p>
    <w:p w:rsidR="001677FD" w:rsidRPr="008107C2" w:rsidRDefault="001677FD">
      <w:pPr>
        <w:pStyle w:val="Textoindependiente"/>
        <w:keepNext/>
        <w:rPr>
          <w:b w:val="0"/>
          <w:bCs w:val="0"/>
          <w:lang w:val="en-US"/>
        </w:rPr>
      </w:pPr>
    </w:p>
    <w:p w:rsidR="001677FD" w:rsidRDefault="001677FD">
      <w:pPr>
        <w:pStyle w:val="Textoindependiente"/>
        <w:keepNext/>
      </w:pPr>
      <w:r>
        <w:t>ZIGOR ETA IRAIZPENAK.</w:t>
      </w:r>
    </w:p>
    <w:p w:rsidR="001677FD" w:rsidRDefault="001677FD">
      <w:pPr>
        <w:pStyle w:val="Textoindependiente"/>
        <w:keepNext/>
        <w:rPr>
          <w:b w:val="0"/>
          <w:bCs w:val="0"/>
        </w:rPr>
      </w:pPr>
    </w:p>
    <w:p w:rsidR="001677FD" w:rsidRDefault="001677FD">
      <w:pPr>
        <w:pStyle w:val="Textoindependiente"/>
        <w:keepNext/>
        <w:numPr>
          <w:ilvl w:val="0"/>
          <w:numId w:val="33"/>
        </w:numPr>
      </w:pPr>
      <w:r>
        <w:t>Disziplinazko iraizpenak:</w:t>
      </w:r>
    </w:p>
    <w:p w:rsidR="001677FD" w:rsidRDefault="001677FD">
      <w:pPr>
        <w:pStyle w:val="Textoindependiente"/>
        <w:keepNext/>
        <w:ind w:left="1065"/>
      </w:pPr>
    </w:p>
    <w:p w:rsidR="001677FD" w:rsidRDefault="001677FD">
      <w:pPr>
        <w:pStyle w:val="Textoindependiente"/>
        <w:keepNext/>
        <w:numPr>
          <w:ilvl w:val="1"/>
          <w:numId w:val="33"/>
        </w:numPr>
      </w:pPr>
      <w:r>
        <w:rPr>
          <w:b w:val="0"/>
          <w:bCs w:val="0"/>
        </w:rPr>
        <w:t>Bereiztu:</w:t>
      </w:r>
    </w:p>
    <w:p w:rsidR="001677FD" w:rsidRDefault="001677FD">
      <w:pPr>
        <w:pStyle w:val="Textoindependiente"/>
        <w:keepNext/>
        <w:numPr>
          <w:ilvl w:val="2"/>
          <w:numId w:val="33"/>
        </w:numPr>
      </w:pPr>
      <w:r>
        <w:rPr>
          <w:b w:val="0"/>
          <w:bCs w:val="0"/>
        </w:rPr>
        <w:t>Langile arrunta edo</w:t>
      </w:r>
    </w:p>
    <w:p w:rsidR="001677FD" w:rsidRDefault="001677FD">
      <w:pPr>
        <w:pStyle w:val="Textoindependiente"/>
        <w:keepNext/>
        <w:numPr>
          <w:ilvl w:val="2"/>
          <w:numId w:val="33"/>
        </w:numPr>
      </w:pPr>
      <w:r>
        <w:rPr>
          <w:b w:val="0"/>
          <w:bCs w:val="0"/>
        </w:rPr>
        <w:t>Langile ordezkaria den.</w:t>
      </w:r>
    </w:p>
    <w:p w:rsidR="001677FD" w:rsidRDefault="001677FD">
      <w:pPr>
        <w:pStyle w:val="Textoindependiente"/>
        <w:keepNext/>
        <w:numPr>
          <w:ilvl w:val="1"/>
          <w:numId w:val="33"/>
        </w:numPr>
      </w:pPr>
      <w:r>
        <w:rPr>
          <w:b w:val="0"/>
          <w:bCs w:val="0"/>
        </w:rPr>
        <w:t>Iraizpenaren hurrengo egunetik 20 laneguneko epea demanda tarteratzeko.</w:t>
      </w:r>
    </w:p>
    <w:p w:rsidR="001677FD" w:rsidRDefault="001677FD">
      <w:pPr>
        <w:pStyle w:val="Textoindependiente"/>
        <w:keepNext/>
        <w:numPr>
          <w:ilvl w:val="1"/>
          <w:numId w:val="33"/>
        </w:numPr>
      </w:pPr>
      <w:r>
        <w:rPr>
          <w:b w:val="0"/>
          <w:bCs w:val="0"/>
        </w:rPr>
        <w:t>Ordezkariak baldin badira esan beharko dute demandan. Gainera kontraesaneko espedientea egon behar da. Indemnizazio edo berronartzearen aukera berana izango da, ez enpresariarena.</w:t>
      </w:r>
    </w:p>
    <w:p w:rsidR="001677FD" w:rsidRDefault="001677FD">
      <w:pPr>
        <w:pStyle w:val="Textoindependiente"/>
        <w:keepNext/>
        <w:numPr>
          <w:ilvl w:val="1"/>
          <w:numId w:val="33"/>
        </w:numPr>
      </w:pPr>
      <w:r>
        <w:rPr>
          <w:b w:val="0"/>
          <w:bCs w:val="0"/>
        </w:rPr>
        <w:t>Demandan, JSL 80 artikuluan agertzen diren baldintzaz gain beste hauek ere agertu beharko dira (JSL 104):</w:t>
      </w:r>
    </w:p>
    <w:p w:rsidR="001677FD" w:rsidRDefault="001677FD">
      <w:pPr>
        <w:pStyle w:val="Textoindependiente"/>
        <w:keepNext/>
        <w:numPr>
          <w:ilvl w:val="2"/>
          <w:numId w:val="33"/>
        </w:numPr>
        <w:rPr>
          <w:b w:val="0"/>
          <w:bCs w:val="0"/>
        </w:rPr>
      </w:pPr>
      <w:r>
        <w:rPr>
          <w:b w:val="0"/>
          <w:bCs w:val="0"/>
        </w:rPr>
        <w:t>Lantokia.</w:t>
      </w:r>
    </w:p>
    <w:p w:rsidR="001677FD" w:rsidRDefault="001677FD">
      <w:pPr>
        <w:pStyle w:val="Textoindependiente"/>
        <w:keepNext/>
        <w:numPr>
          <w:ilvl w:val="2"/>
          <w:numId w:val="33"/>
        </w:numPr>
        <w:rPr>
          <w:b w:val="0"/>
          <w:bCs w:val="0"/>
          <w:lang w:val="pt-BR"/>
        </w:rPr>
      </w:pPr>
      <w:r>
        <w:rPr>
          <w:b w:val="0"/>
          <w:bCs w:val="0"/>
          <w:lang w:val="pt-BR"/>
        </w:rPr>
        <w:t>Lanbide maila, soldata, ordaintzeko era.</w:t>
      </w:r>
    </w:p>
    <w:p w:rsidR="001677FD" w:rsidRDefault="001677FD">
      <w:pPr>
        <w:pStyle w:val="Textoindependiente"/>
        <w:keepNext/>
        <w:numPr>
          <w:ilvl w:val="2"/>
          <w:numId w:val="33"/>
        </w:numPr>
        <w:rPr>
          <w:b w:val="0"/>
          <w:bCs w:val="0"/>
        </w:rPr>
      </w:pPr>
      <w:r>
        <w:rPr>
          <w:b w:val="0"/>
          <w:bCs w:val="0"/>
        </w:rPr>
        <w:t>Antzinatasuna.</w:t>
      </w:r>
    </w:p>
    <w:p w:rsidR="001677FD" w:rsidRDefault="001677FD">
      <w:pPr>
        <w:pStyle w:val="Textoindependiente"/>
        <w:keepNext/>
        <w:numPr>
          <w:ilvl w:val="2"/>
          <w:numId w:val="33"/>
        </w:numPr>
        <w:rPr>
          <w:b w:val="0"/>
          <w:bCs w:val="0"/>
        </w:rPr>
      </w:pPr>
      <w:r>
        <w:rPr>
          <w:b w:val="0"/>
          <w:bCs w:val="0"/>
        </w:rPr>
        <w:t>Iraizpenaren eraginkortasunaren eguna.</w:t>
      </w:r>
    </w:p>
    <w:p w:rsidR="001677FD" w:rsidRDefault="001677FD">
      <w:pPr>
        <w:pStyle w:val="Textoindependiente"/>
        <w:keepNext/>
        <w:numPr>
          <w:ilvl w:val="2"/>
          <w:numId w:val="33"/>
        </w:numPr>
        <w:rPr>
          <w:b w:val="0"/>
          <w:bCs w:val="0"/>
        </w:rPr>
      </w:pPr>
      <w:r>
        <w:rPr>
          <w:b w:val="0"/>
          <w:bCs w:val="0"/>
        </w:rPr>
        <w:t>Enpresariak alegatutako egitateak.</w:t>
      </w:r>
    </w:p>
    <w:p w:rsidR="001677FD" w:rsidRDefault="001677FD">
      <w:pPr>
        <w:pStyle w:val="Textoindependiente"/>
        <w:keepNext/>
        <w:numPr>
          <w:ilvl w:val="2"/>
          <w:numId w:val="33"/>
        </w:numPr>
        <w:rPr>
          <w:b w:val="0"/>
          <w:bCs w:val="0"/>
          <w:lang w:val="en-GB"/>
        </w:rPr>
      </w:pPr>
      <w:r>
        <w:rPr>
          <w:b w:val="0"/>
          <w:bCs w:val="0"/>
          <w:lang w:val="en-GB"/>
        </w:rPr>
        <w:t xml:space="preserve">Nola egin </w:t>
      </w:r>
      <w:proofErr w:type="gramStart"/>
      <w:r>
        <w:rPr>
          <w:b w:val="0"/>
          <w:bCs w:val="0"/>
          <w:lang w:val="en-GB"/>
        </w:rPr>
        <w:t>zen</w:t>
      </w:r>
      <w:proofErr w:type="gramEnd"/>
      <w:r>
        <w:rPr>
          <w:b w:val="0"/>
          <w:bCs w:val="0"/>
          <w:lang w:val="en-GB"/>
        </w:rPr>
        <w:t>.</w:t>
      </w:r>
    </w:p>
    <w:p w:rsidR="001677FD" w:rsidRDefault="001677FD">
      <w:pPr>
        <w:pStyle w:val="Textoindependiente"/>
        <w:keepNext/>
        <w:numPr>
          <w:ilvl w:val="2"/>
          <w:numId w:val="33"/>
        </w:numPr>
        <w:rPr>
          <w:b w:val="0"/>
          <w:bCs w:val="0"/>
        </w:rPr>
      </w:pPr>
      <w:r>
        <w:rPr>
          <w:b w:val="0"/>
          <w:bCs w:val="0"/>
        </w:rPr>
        <w:t>Afiliatuta dagoen edo ez...</w:t>
      </w:r>
    </w:p>
    <w:p w:rsidR="001677FD" w:rsidRDefault="001677FD">
      <w:pPr>
        <w:pStyle w:val="Textoindependiente"/>
        <w:keepNext/>
        <w:numPr>
          <w:ilvl w:val="1"/>
          <w:numId w:val="33"/>
        </w:numPr>
        <w:rPr>
          <w:b w:val="0"/>
          <w:bCs w:val="0"/>
        </w:rPr>
      </w:pPr>
      <w:r>
        <w:rPr>
          <w:b w:val="0"/>
          <w:bCs w:val="0"/>
        </w:rPr>
        <w:t>Prozesuan alderdien partehartzeari buelta ematen zaio, hots, oraingoan demandatuak izango du hitza lehenengo, gero demandatzaileak.</w:t>
      </w:r>
    </w:p>
    <w:p w:rsidR="001677FD" w:rsidRDefault="001677FD">
      <w:pPr>
        <w:pStyle w:val="Textoindependiente"/>
        <w:keepNext/>
        <w:numPr>
          <w:ilvl w:val="1"/>
          <w:numId w:val="33"/>
        </w:numPr>
        <w:rPr>
          <w:b w:val="0"/>
          <w:bCs w:val="0"/>
        </w:rPr>
      </w:pPr>
      <w:r>
        <w:rPr>
          <w:b w:val="0"/>
          <w:bCs w:val="0"/>
        </w:rPr>
        <w:t>Epaileak esan beharko du iraizpena bidezkoa, ez bidezkoa edo deuseza den.</w:t>
      </w:r>
    </w:p>
    <w:p w:rsidR="001677FD" w:rsidRDefault="001677FD">
      <w:pPr>
        <w:pStyle w:val="Textoindependiente"/>
        <w:keepNext/>
        <w:numPr>
          <w:ilvl w:val="1"/>
          <w:numId w:val="33"/>
        </w:numPr>
        <w:rPr>
          <w:b w:val="0"/>
          <w:bCs w:val="0"/>
        </w:rPr>
      </w:pPr>
      <w:r>
        <w:rPr>
          <w:b w:val="0"/>
          <w:bCs w:val="0"/>
        </w:rPr>
        <w:t>Ondorioak:</w:t>
      </w:r>
    </w:p>
    <w:p w:rsidR="001677FD" w:rsidRDefault="001677FD">
      <w:pPr>
        <w:pStyle w:val="Textoindependiente"/>
        <w:keepNext/>
        <w:numPr>
          <w:ilvl w:val="2"/>
          <w:numId w:val="33"/>
        </w:numPr>
        <w:rPr>
          <w:b w:val="0"/>
          <w:bCs w:val="0"/>
        </w:rPr>
      </w:pPr>
      <w:r>
        <w:rPr>
          <w:b w:val="0"/>
          <w:bCs w:val="0"/>
        </w:rPr>
        <w:t>Bidezkoa bada, desenplegua.</w:t>
      </w:r>
    </w:p>
    <w:p w:rsidR="001677FD" w:rsidRDefault="001677FD">
      <w:pPr>
        <w:pStyle w:val="Textoindependiente"/>
        <w:keepNext/>
        <w:numPr>
          <w:ilvl w:val="2"/>
          <w:numId w:val="33"/>
        </w:numPr>
        <w:rPr>
          <w:b w:val="0"/>
          <w:bCs w:val="0"/>
        </w:rPr>
      </w:pPr>
      <w:r>
        <w:rPr>
          <w:b w:val="0"/>
          <w:bCs w:val="0"/>
        </w:rPr>
        <w:lastRenderedPageBreak/>
        <w:t xml:space="preserve">Ez bidezkoa bada: indemnizazioa </w:t>
      </w:r>
      <w:proofErr w:type="gramStart"/>
      <w:r>
        <w:rPr>
          <w:b w:val="0"/>
          <w:bCs w:val="0"/>
        </w:rPr>
        <w:t>( 33</w:t>
      </w:r>
      <w:proofErr w:type="gramEnd"/>
      <w:r>
        <w:rPr>
          <w:b w:val="0"/>
          <w:bCs w:val="0"/>
        </w:rPr>
        <w:t xml:space="preserve"> egun urteko 24 hileko topearekin) edo berronartzea. Gainera izapidezko alokairuak ordaindu beharko dizkio berronartzen badu edo langile ordezkaria baldin bada.Desenplegua.</w:t>
      </w:r>
    </w:p>
    <w:p w:rsidR="001677FD" w:rsidRDefault="001677FD">
      <w:pPr>
        <w:pStyle w:val="Textoindependiente"/>
        <w:keepNext/>
        <w:numPr>
          <w:ilvl w:val="3"/>
          <w:numId w:val="33"/>
        </w:numPr>
        <w:rPr>
          <w:b w:val="0"/>
          <w:bCs w:val="0"/>
        </w:rPr>
      </w:pPr>
      <w:r>
        <w:rPr>
          <w:b w:val="0"/>
          <w:bCs w:val="0"/>
        </w:rPr>
        <w:t>Epaileak ikusiko balu langileak egindakoa ez dela kaleratzeko bezain larria enpresariari emango dio baimena beste zigor bat ezartzeko behin eta langilea behar den bezala berronartu eta gero (JSL 108)</w:t>
      </w:r>
    </w:p>
    <w:p w:rsidR="001677FD" w:rsidRDefault="001677FD">
      <w:pPr>
        <w:pStyle w:val="Textoindependiente"/>
        <w:keepNext/>
        <w:numPr>
          <w:ilvl w:val="2"/>
          <w:numId w:val="33"/>
        </w:numPr>
        <w:rPr>
          <w:b w:val="0"/>
          <w:bCs w:val="0"/>
          <w:lang w:val="pt-BR"/>
        </w:rPr>
      </w:pPr>
      <w:r>
        <w:rPr>
          <w:b w:val="0"/>
          <w:bCs w:val="0"/>
          <w:lang w:val="pt-BR"/>
        </w:rPr>
        <w:t xml:space="preserve">Deuseza: Berronartzea </w:t>
      </w:r>
      <w:proofErr w:type="gramStart"/>
      <w:r>
        <w:rPr>
          <w:b w:val="0"/>
          <w:bCs w:val="0"/>
          <w:lang w:val="pt-BR"/>
        </w:rPr>
        <w:t>eta</w:t>
      </w:r>
      <w:proofErr w:type="gramEnd"/>
      <w:r>
        <w:rPr>
          <w:b w:val="0"/>
          <w:bCs w:val="0"/>
          <w:lang w:val="pt-BR"/>
        </w:rPr>
        <w:t xml:space="preserve"> izapidezko alokairuak.</w:t>
      </w:r>
    </w:p>
    <w:p w:rsidR="001677FD" w:rsidRDefault="001677FD">
      <w:pPr>
        <w:pStyle w:val="Textoindependiente"/>
        <w:keepNext/>
        <w:numPr>
          <w:ilvl w:val="2"/>
          <w:numId w:val="33"/>
        </w:numPr>
        <w:rPr>
          <w:b w:val="0"/>
          <w:bCs w:val="0"/>
          <w:lang w:val="pt-BR"/>
        </w:rPr>
      </w:pPr>
      <w:r>
        <w:rPr>
          <w:b w:val="0"/>
          <w:bCs w:val="0"/>
          <w:lang w:val="pt-BR"/>
        </w:rPr>
        <w:t xml:space="preserve">Berronartzea aukeratzen bada: behin behineko betearaztea eskatzeko aukera egongo </w:t>
      </w:r>
      <w:proofErr w:type="gramStart"/>
      <w:r>
        <w:rPr>
          <w:b w:val="0"/>
          <w:bCs w:val="0"/>
          <w:lang w:val="pt-BR"/>
        </w:rPr>
        <w:t>da.</w:t>
      </w:r>
      <w:proofErr w:type="gramEnd"/>
      <w:r>
        <w:rPr>
          <w:b w:val="0"/>
          <w:bCs w:val="0"/>
          <w:lang w:val="pt-BR"/>
        </w:rPr>
        <w:t xml:space="preserve"> Honek esan nahi du lehenengo epaia eta bigarrena -suplikazio helegitearen ondorioa litzatekeena-, atera arte, langileak lanera bueltatzeko eskubidea izango duela. Enpresariak ez badio nahi berronartu, soldata ordaintzen jarraitu beharko </w:t>
      </w:r>
      <w:proofErr w:type="gramStart"/>
      <w:r>
        <w:rPr>
          <w:b w:val="0"/>
          <w:bCs w:val="0"/>
          <w:lang w:val="pt-BR"/>
        </w:rPr>
        <w:t>dio</w:t>
      </w:r>
      <w:proofErr w:type="gramEnd"/>
      <w:r>
        <w:rPr>
          <w:b w:val="0"/>
          <w:bCs w:val="0"/>
          <w:lang w:val="pt-BR"/>
        </w:rPr>
        <w:t xml:space="preserve"> eta gero, bigarren epaia enpresariaren aldekoa bada ere, langileak ez dio jasotakoa itzuli beharko.</w:t>
      </w:r>
    </w:p>
    <w:p w:rsidR="001677FD" w:rsidRDefault="001677FD">
      <w:pPr>
        <w:pStyle w:val="Textoindependiente"/>
        <w:keepNext/>
        <w:ind w:left="2505"/>
        <w:rPr>
          <w:b w:val="0"/>
          <w:bCs w:val="0"/>
          <w:lang w:val="pt-BR"/>
        </w:rPr>
      </w:pPr>
    </w:p>
    <w:p w:rsidR="001677FD" w:rsidRDefault="001677FD">
      <w:pPr>
        <w:pStyle w:val="Textoindependiente"/>
        <w:keepNext/>
        <w:ind w:left="2505"/>
        <w:rPr>
          <w:b w:val="0"/>
          <w:bCs w:val="0"/>
          <w:lang w:val="pt-BR"/>
        </w:rPr>
      </w:pPr>
    </w:p>
    <w:p w:rsidR="001677FD" w:rsidRDefault="001677FD">
      <w:pPr>
        <w:pStyle w:val="Textoindependiente"/>
        <w:keepNext/>
        <w:rPr>
          <w:b w:val="0"/>
          <w:bCs w:val="0"/>
          <w:lang w:val="pt-BR"/>
        </w:rPr>
      </w:pPr>
    </w:p>
    <w:p w:rsidR="001677FD" w:rsidRDefault="001677FD">
      <w:pPr>
        <w:pStyle w:val="Textoindependiente"/>
        <w:keepNext/>
        <w:ind w:left="2505"/>
        <w:rPr>
          <w:b w:val="0"/>
          <w:bCs w:val="0"/>
          <w:lang w:val="pt-BR"/>
        </w:rPr>
      </w:pPr>
    </w:p>
    <w:p w:rsidR="001677FD" w:rsidRDefault="001677FD">
      <w:pPr>
        <w:pStyle w:val="Textoindependiente"/>
        <w:keepNext/>
        <w:numPr>
          <w:ilvl w:val="0"/>
          <w:numId w:val="33"/>
        </w:numPr>
        <w:rPr>
          <w:lang w:val="pt-BR"/>
        </w:rPr>
      </w:pPr>
      <w:proofErr w:type="gramStart"/>
      <w:r>
        <w:rPr>
          <w:lang w:val="pt-BR"/>
        </w:rPr>
        <w:t>Arrazoi objetiboengatiko iraung</w:t>
      </w:r>
      <w:r w:rsidR="004F756B">
        <w:rPr>
          <w:lang w:val="pt-BR"/>
        </w:rPr>
        <w:t xml:space="preserve">ipena: </w:t>
      </w:r>
      <w:r>
        <w:rPr>
          <w:lang w:val="pt-BR"/>
        </w:rPr>
        <w:t>15 egunekoa izango da)</w:t>
      </w:r>
      <w:proofErr w:type="gramEnd"/>
      <w:r>
        <w:rPr>
          <w:lang w:val="pt-BR"/>
        </w:rPr>
        <w:t>:</w:t>
      </w:r>
    </w:p>
    <w:p w:rsidR="001677FD" w:rsidRDefault="001677FD">
      <w:pPr>
        <w:pStyle w:val="Textoindependiente"/>
        <w:keepNext/>
        <w:numPr>
          <w:ilvl w:val="1"/>
          <w:numId w:val="33"/>
        </w:numPr>
        <w:rPr>
          <w:b w:val="0"/>
          <w:bCs w:val="0"/>
          <w:lang w:val="pt-BR"/>
        </w:rPr>
      </w:pPr>
      <w:r>
        <w:rPr>
          <w:b w:val="0"/>
          <w:bCs w:val="0"/>
          <w:lang w:val="pt-BR"/>
        </w:rPr>
        <w:t>Disziplinazko iraizpen bat balitz bezala erekurritu daiteke.</w:t>
      </w:r>
    </w:p>
    <w:p w:rsidR="001677FD" w:rsidRDefault="001677FD">
      <w:pPr>
        <w:pStyle w:val="Textoindependiente"/>
        <w:keepNext/>
        <w:numPr>
          <w:ilvl w:val="1"/>
          <w:numId w:val="33"/>
        </w:numPr>
        <w:rPr>
          <w:b w:val="0"/>
          <w:bCs w:val="0"/>
          <w:lang w:val="pt-BR"/>
        </w:rPr>
      </w:pPr>
      <w:r>
        <w:rPr>
          <w:b w:val="0"/>
          <w:bCs w:val="0"/>
          <w:lang w:val="pt-BR"/>
        </w:rPr>
        <w:t>Langileak erreklama dezake oharra jasotzen duen egunetik, baina iraungi epeko 20 egunak iraizpenak eragina duen hurrengo egunetik aurrera zenbatuko dira.</w:t>
      </w:r>
    </w:p>
    <w:p w:rsidR="001677FD" w:rsidRDefault="004F756B">
      <w:pPr>
        <w:pStyle w:val="Textoindependiente"/>
        <w:keepNext/>
        <w:numPr>
          <w:ilvl w:val="1"/>
          <w:numId w:val="33"/>
        </w:numPr>
        <w:rPr>
          <w:b w:val="0"/>
          <w:bCs w:val="0"/>
          <w:lang w:val="pt-BR"/>
        </w:rPr>
      </w:pPr>
      <w:r>
        <w:rPr>
          <w:b w:val="0"/>
          <w:bCs w:val="0"/>
          <w:lang w:val="pt-BR"/>
        </w:rPr>
        <w:t xml:space="preserve">Ondorioak: epaileak esango </w:t>
      </w:r>
      <w:proofErr w:type="gramStart"/>
      <w:r>
        <w:rPr>
          <w:b w:val="0"/>
          <w:bCs w:val="0"/>
          <w:lang w:val="pt-BR"/>
        </w:rPr>
        <w:t>du</w:t>
      </w:r>
      <w:proofErr w:type="gramEnd"/>
      <w:r>
        <w:rPr>
          <w:b w:val="0"/>
          <w:bCs w:val="0"/>
          <w:lang w:val="pt-BR"/>
        </w:rPr>
        <w:t>:</w:t>
      </w:r>
    </w:p>
    <w:p w:rsidR="001677FD" w:rsidRPr="004F756B" w:rsidRDefault="001677FD">
      <w:pPr>
        <w:pStyle w:val="Textoindependiente"/>
        <w:keepNext/>
        <w:numPr>
          <w:ilvl w:val="2"/>
          <w:numId w:val="33"/>
        </w:numPr>
        <w:rPr>
          <w:b w:val="0"/>
          <w:bCs w:val="0"/>
          <w:lang w:val="pt-BR"/>
        </w:rPr>
      </w:pPr>
      <w:r>
        <w:rPr>
          <w:b w:val="0"/>
          <w:bCs w:val="0"/>
          <w:lang w:val="pt-BR"/>
        </w:rPr>
        <w:t>Deuseza dela: d</w:t>
      </w:r>
      <w:r w:rsidR="004F756B">
        <w:rPr>
          <w:b w:val="0"/>
          <w:bCs w:val="0"/>
          <w:lang w:val="pt-BR"/>
        </w:rPr>
        <w:t xml:space="preserve">isziplinazko iraizpenen </w:t>
      </w:r>
      <w:r w:rsidRPr="004F756B">
        <w:rPr>
          <w:b w:val="0"/>
          <w:bCs w:val="0"/>
          <w:lang w:val="pt-BR"/>
        </w:rPr>
        <w:t>berdinak.</w:t>
      </w:r>
    </w:p>
    <w:p w:rsidR="001677FD" w:rsidRPr="003025D2" w:rsidRDefault="001677FD" w:rsidP="004F756B">
      <w:pPr>
        <w:pStyle w:val="Textoindependiente"/>
        <w:keepNext/>
        <w:numPr>
          <w:ilvl w:val="2"/>
          <w:numId w:val="33"/>
        </w:numPr>
        <w:rPr>
          <w:b w:val="0"/>
          <w:bCs w:val="0"/>
          <w:lang w:val="en-GB"/>
        </w:rPr>
      </w:pPr>
      <w:r>
        <w:rPr>
          <w:b w:val="0"/>
          <w:bCs w:val="0"/>
          <w:lang w:val="en-GB"/>
        </w:rPr>
        <w:t>Ez bid</w:t>
      </w:r>
      <w:r w:rsidR="004F756B">
        <w:rPr>
          <w:b w:val="0"/>
          <w:bCs w:val="0"/>
          <w:lang w:val="en-GB"/>
        </w:rPr>
        <w:t>ezkoa</w:t>
      </w:r>
      <w:proofErr w:type="gramStart"/>
      <w:r w:rsidR="004F756B">
        <w:rPr>
          <w:b w:val="0"/>
          <w:bCs w:val="0"/>
          <w:lang w:val="en-GB"/>
        </w:rPr>
        <w:t>:</w:t>
      </w:r>
      <w:r>
        <w:rPr>
          <w:b w:val="0"/>
          <w:bCs w:val="0"/>
          <w:lang w:val="en-GB"/>
        </w:rPr>
        <w:t>berdina</w:t>
      </w:r>
      <w:proofErr w:type="gramEnd"/>
      <w:r>
        <w:rPr>
          <w:b w:val="0"/>
          <w:bCs w:val="0"/>
          <w:lang w:val="en-GB"/>
        </w:rPr>
        <w:t xml:space="preserve">. </w:t>
      </w:r>
    </w:p>
    <w:p w:rsidR="001677FD" w:rsidRPr="003025D2" w:rsidRDefault="001677FD">
      <w:pPr>
        <w:pStyle w:val="Textoindependiente"/>
        <w:keepNext/>
        <w:numPr>
          <w:ilvl w:val="2"/>
          <w:numId w:val="33"/>
        </w:numPr>
        <w:rPr>
          <w:b w:val="0"/>
          <w:bCs w:val="0"/>
          <w:lang w:val="en-GB"/>
        </w:rPr>
      </w:pPr>
      <w:r w:rsidRPr="003025D2">
        <w:rPr>
          <w:b w:val="0"/>
          <w:bCs w:val="0"/>
          <w:lang w:val="en-GB"/>
        </w:rPr>
        <w:t xml:space="preserve">Bidezkoa: indemnizazioa dauka: 20 egun urteko 12 hileko mugarekin. </w:t>
      </w:r>
    </w:p>
    <w:p w:rsidR="001677FD" w:rsidRPr="003025D2" w:rsidRDefault="001677FD">
      <w:pPr>
        <w:pStyle w:val="Textoindependiente"/>
        <w:keepNext/>
        <w:ind w:left="2505"/>
        <w:rPr>
          <w:lang w:val="en-GB"/>
        </w:rPr>
      </w:pPr>
    </w:p>
    <w:p w:rsidR="001677FD" w:rsidRPr="008107C2" w:rsidRDefault="001677FD">
      <w:pPr>
        <w:pStyle w:val="Textoindependiente"/>
        <w:keepNext/>
        <w:numPr>
          <w:ilvl w:val="0"/>
          <w:numId w:val="33"/>
        </w:numPr>
      </w:pPr>
      <w:r w:rsidRPr="003025D2">
        <w:rPr>
          <w:lang w:val="en-GB"/>
        </w:rPr>
        <w:t>Iraizpen kolektiboak</w:t>
      </w:r>
      <w:r w:rsidR="00FE0B53">
        <w:rPr>
          <w:lang w:val="en-GB"/>
        </w:rPr>
        <w:t xml:space="preserve"> (LE 51+ 1483/2012ED+1484/2012 ED</w:t>
      </w:r>
      <w:r w:rsidRPr="003025D2">
        <w:rPr>
          <w:lang w:val="en-GB"/>
        </w:rPr>
        <w:t xml:space="preserve">: </w:t>
      </w:r>
      <w:r w:rsidRPr="003025D2">
        <w:rPr>
          <w:b w:val="0"/>
          <w:bCs w:val="0"/>
          <w:lang w:val="en-GB"/>
        </w:rPr>
        <w:t xml:space="preserve">ez dute aurre adiskidetzerik behar izango. </w:t>
      </w:r>
      <w:r w:rsidRPr="008107C2">
        <w:rPr>
          <w:b w:val="0"/>
          <w:bCs w:val="0"/>
        </w:rPr>
        <w:t>Premiazko prozesua da. Ez bada lantegian geratzeko lehentasuna errespeta</w:t>
      </w:r>
      <w:r w:rsidR="00FE0B53" w:rsidRPr="008107C2">
        <w:rPr>
          <w:b w:val="0"/>
          <w:bCs w:val="0"/>
        </w:rPr>
        <w:t>tzen prozedura deu</w:t>
      </w:r>
      <w:r w:rsidRPr="008107C2">
        <w:rPr>
          <w:b w:val="0"/>
          <w:bCs w:val="0"/>
        </w:rPr>
        <w:t>s</w:t>
      </w:r>
      <w:r w:rsidR="00FE0B53" w:rsidRPr="008107C2">
        <w:rPr>
          <w:b w:val="0"/>
          <w:bCs w:val="0"/>
        </w:rPr>
        <w:t>ez</w:t>
      </w:r>
      <w:r w:rsidRPr="008107C2">
        <w:rPr>
          <w:b w:val="0"/>
          <w:bCs w:val="0"/>
        </w:rPr>
        <w:t>a izango da.</w:t>
      </w:r>
      <w:r w:rsidRPr="008107C2">
        <w:t xml:space="preserve"> </w:t>
      </w:r>
    </w:p>
    <w:p w:rsidR="001677FD" w:rsidRPr="008107C2" w:rsidRDefault="001677FD">
      <w:pPr>
        <w:pStyle w:val="Textoindependiente"/>
        <w:keepNext/>
        <w:ind w:left="1065"/>
      </w:pPr>
    </w:p>
    <w:p w:rsidR="001677FD" w:rsidRDefault="001677FD">
      <w:pPr>
        <w:pStyle w:val="Textoindependiente"/>
        <w:keepNext/>
        <w:numPr>
          <w:ilvl w:val="0"/>
          <w:numId w:val="33"/>
        </w:numPr>
        <w:rPr>
          <w:lang w:val="en-GB"/>
        </w:rPr>
      </w:pPr>
      <w:r>
        <w:rPr>
          <w:lang w:val="en-GB"/>
        </w:rPr>
        <w:t>Zehapen aurkako auzi bidea:</w:t>
      </w:r>
    </w:p>
    <w:p w:rsidR="001677FD" w:rsidRDefault="001677FD">
      <w:pPr>
        <w:pStyle w:val="Textoindependiente"/>
        <w:keepNext/>
        <w:numPr>
          <w:ilvl w:val="1"/>
          <w:numId w:val="33"/>
        </w:numPr>
        <w:rPr>
          <w:b w:val="0"/>
          <w:bCs w:val="0"/>
        </w:rPr>
      </w:pPr>
      <w:r>
        <w:rPr>
          <w:b w:val="0"/>
          <w:bCs w:val="0"/>
        </w:rPr>
        <w:t>Bereizten da:</w:t>
      </w:r>
    </w:p>
    <w:p w:rsidR="001677FD" w:rsidRDefault="001677FD">
      <w:pPr>
        <w:pStyle w:val="Textoindependiente"/>
        <w:keepNext/>
        <w:numPr>
          <w:ilvl w:val="2"/>
          <w:numId w:val="33"/>
        </w:numPr>
        <w:rPr>
          <w:b w:val="0"/>
          <w:bCs w:val="0"/>
        </w:rPr>
      </w:pPr>
      <w:r>
        <w:rPr>
          <w:b w:val="0"/>
          <w:bCs w:val="0"/>
        </w:rPr>
        <w:t>Orokorra langile guztientzat.</w:t>
      </w:r>
    </w:p>
    <w:p w:rsidR="001677FD" w:rsidRDefault="001677FD">
      <w:pPr>
        <w:pStyle w:val="Textoindependiente"/>
        <w:keepNext/>
        <w:numPr>
          <w:ilvl w:val="2"/>
          <w:numId w:val="33"/>
        </w:numPr>
        <w:rPr>
          <w:b w:val="0"/>
          <w:bCs w:val="0"/>
        </w:rPr>
      </w:pPr>
      <w:r>
        <w:rPr>
          <w:b w:val="0"/>
          <w:bCs w:val="0"/>
        </w:rPr>
        <w:t>Berezia ordezkarientzat.</w:t>
      </w:r>
    </w:p>
    <w:p w:rsidR="001677FD" w:rsidRDefault="001677FD">
      <w:pPr>
        <w:pStyle w:val="Textoindependiente"/>
        <w:keepNext/>
        <w:numPr>
          <w:ilvl w:val="1"/>
          <w:numId w:val="33"/>
        </w:numPr>
        <w:rPr>
          <w:b w:val="0"/>
          <w:bCs w:val="0"/>
        </w:rPr>
      </w:pPr>
      <w:r>
        <w:rPr>
          <w:b w:val="0"/>
          <w:bCs w:val="0"/>
        </w:rPr>
        <w:t>Demanda 20 laneguneko iraungi epean iraizpen disziplinarioan bezala.</w:t>
      </w:r>
    </w:p>
    <w:p w:rsidR="001677FD" w:rsidRDefault="001677FD">
      <w:pPr>
        <w:pStyle w:val="Textoindependiente"/>
        <w:keepNext/>
        <w:numPr>
          <w:ilvl w:val="1"/>
          <w:numId w:val="33"/>
        </w:numPr>
        <w:rPr>
          <w:b w:val="0"/>
          <w:bCs w:val="0"/>
        </w:rPr>
      </w:pPr>
      <w:r>
        <w:rPr>
          <w:b w:val="0"/>
          <w:bCs w:val="0"/>
        </w:rPr>
        <w:t xml:space="preserve">Epaileak deuseztu edo baieztatu. </w:t>
      </w:r>
    </w:p>
    <w:p w:rsidR="001677FD" w:rsidRDefault="001677FD">
      <w:pPr>
        <w:pStyle w:val="Textoindependiente"/>
        <w:keepNext/>
        <w:numPr>
          <w:ilvl w:val="1"/>
          <w:numId w:val="33"/>
        </w:numPr>
        <w:rPr>
          <w:b w:val="0"/>
          <w:bCs w:val="0"/>
        </w:rPr>
      </w:pPr>
      <w:r>
        <w:rPr>
          <w:b w:val="0"/>
          <w:bCs w:val="0"/>
        </w:rPr>
        <w:t>Epai hauen aurka ez dago helegitea tarteratzerik. Salbuespena</w:t>
      </w:r>
      <w:proofErr w:type="gramStart"/>
      <w:r>
        <w:rPr>
          <w:b w:val="0"/>
          <w:bCs w:val="0"/>
        </w:rPr>
        <w:t>:  urrapen</w:t>
      </w:r>
      <w:proofErr w:type="gramEnd"/>
      <w:r>
        <w:rPr>
          <w:b w:val="0"/>
          <w:bCs w:val="0"/>
        </w:rPr>
        <w:t xml:space="preserve"> oso larriaren zigorra bada. </w:t>
      </w:r>
    </w:p>
    <w:p w:rsidR="001677FD" w:rsidRDefault="001677FD">
      <w:pPr>
        <w:pStyle w:val="Textoindependiente"/>
        <w:keepNext/>
        <w:numPr>
          <w:ilvl w:val="1"/>
          <w:numId w:val="33"/>
        </w:numPr>
        <w:rPr>
          <w:b w:val="0"/>
          <w:bCs w:val="0"/>
        </w:rPr>
      </w:pPr>
      <w:r>
        <w:rPr>
          <w:b w:val="0"/>
          <w:bCs w:val="0"/>
        </w:rPr>
        <w:t>Ordezkarientzat berezitasuna: kontraesaneko espedientea zabaldu behar da. Ez bada egiten deuseza izango da.</w:t>
      </w:r>
    </w:p>
    <w:p w:rsidR="001677FD" w:rsidRDefault="001677FD">
      <w:pPr>
        <w:pStyle w:val="Textoindependiente"/>
        <w:keepNext/>
        <w:rPr>
          <w:b w:val="0"/>
          <w:bCs w:val="0"/>
        </w:rPr>
      </w:pPr>
    </w:p>
    <w:p w:rsidR="001677FD" w:rsidRDefault="001677FD">
      <w:pPr>
        <w:pStyle w:val="Textoindependiente"/>
        <w:keepNext/>
        <w:jc w:val="center"/>
        <w:rPr>
          <w:u w:val="single"/>
          <w:lang w:val="en-GB"/>
        </w:rPr>
      </w:pPr>
      <w:r w:rsidRPr="003025D2">
        <w:rPr>
          <w:b w:val="0"/>
          <w:bCs w:val="0"/>
        </w:rPr>
        <w:br w:type="page"/>
      </w:r>
      <w:r>
        <w:rPr>
          <w:u w:val="single"/>
          <w:lang w:val="en-GB"/>
        </w:rPr>
        <w:lastRenderedPageBreak/>
        <w:t>9. GAIA.</w:t>
      </w:r>
    </w:p>
    <w:p w:rsidR="001677FD" w:rsidRDefault="001677FD">
      <w:pPr>
        <w:pStyle w:val="Textoindependiente"/>
        <w:keepNext/>
        <w:jc w:val="center"/>
        <w:rPr>
          <w:u w:val="single"/>
          <w:lang w:val="en-GB"/>
        </w:rPr>
      </w:pPr>
    </w:p>
    <w:p w:rsidR="001677FD" w:rsidRDefault="001677FD">
      <w:pPr>
        <w:pStyle w:val="Textoindependiente"/>
        <w:keepNext/>
        <w:jc w:val="center"/>
        <w:rPr>
          <w:u w:val="single"/>
          <w:lang w:val="en-GB"/>
        </w:rPr>
      </w:pPr>
      <w:r>
        <w:rPr>
          <w:u w:val="single"/>
          <w:lang w:val="en-GB"/>
        </w:rPr>
        <w:t>PROZESU MOTAK (2).</w:t>
      </w:r>
    </w:p>
    <w:p w:rsidR="001677FD" w:rsidRDefault="001677FD">
      <w:pPr>
        <w:pStyle w:val="Textoindependiente"/>
        <w:keepNext/>
        <w:rPr>
          <w:u w:val="single"/>
          <w:lang w:val="en-GB"/>
        </w:rPr>
      </w:pPr>
    </w:p>
    <w:p w:rsidR="001677FD" w:rsidRDefault="001677FD">
      <w:pPr>
        <w:pStyle w:val="Textoindependiente"/>
        <w:keepNext/>
        <w:numPr>
          <w:ilvl w:val="0"/>
          <w:numId w:val="35"/>
        </w:numPr>
        <w:rPr>
          <w:u w:val="single"/>
          <w:lang w:val="en-GB"/>
        </w:rPr>
      </w:pPr>
      <w:r>
        <w:rPr>
          <w:lang w:val="en-GB"/>
        </w:rPr>
        <w:t>Oporrak:</w:t>
      </w:r>
    </w:p>
    <w:p w:rsidR="001677FD" w:rsidRDefault="001677FD">
      <w:pPr>
        <w:pStyle w:val="Textoindependiente"/>
        <w:keepNext/>
        <w:numPr>
          <w:ilvl w:val="1"/>
          <w:numId w:val="35"/>
        </w:numPr>
        <w:rPr>
          <w:b w:val="0"/>
          <w:bCs w:val="0"/>
          <w:u w:val="single"/>
          <w:lang w:val="en-GB"/>
        </w:rPr>
      </w:pPr>
      <w:r>
        <w:rPr>
          <w:b w:val="0"/>
          <w:bCs w:val="0"/>
          <w:lang w:val="en-GB"/>
        </w:rPr>
        <w:t>Oporraldiaren datak jakitzeko.</w:t>
      </w:r>
    </w:p>
    <w:p w:rsidR="001677FD" w:rsidRDefault="001677FD">
      <w:pPr>
        <w:pStyle w:val="Textoindependiente"/>
        <w:keepNext/>
        <w:numPr>
          <w:ilvl w:val="1"/>
          <w:numId w:val="35"/>
        </w:numPr>
        <w:rPr>
          <w:b w:val="0"/>
          <w:bCs w:val="0"/>
          <w:u w:val="single"/>
          <w:lang w:val="en-GB"/>
        </w:rPr>
      </w:pPr>
      <w:r>
        <w:rPr>
          <w:b w:val="0"/>
          <w:bCs w:val="0"/>
          <w:lang w:val="en-GB"/>
        </w:rPr>
        <w:t>Egoerak:</w:t>
      </w:r>
    </w:p>
    <w:p w:rsidR="001677FD" w:rsidRPr="008107C2" w:rsidRDefault="001677FD">
      <w:pPr>
        <w:pStyle w:val="Textoindependiente"/>
        <w:keepNext/>
        <w:numPr>
          <w:ilvl w:val="2"/>
          <w:numId w:val="35"/>
        </w:numPr>
        <w:rPr>
          <w:b w:val="0"/>
          <w:bCs w:val="0"/>
          <w:u w:val="single"/>
        </w:rPr>
      </w:pPr>
      <w:r w:rsidRPr="008107C2">
        <w:rPr>
          <w:b w:val="0"/>
          <w:bCs w:val="0"/>
        </w:rPr>
        <w:t>Datak jarrita daudenean: langileak jakitzen duenetik 20 laneguneko iraungi epea  izango du demanda tarteratzeko.</w:t>
      </w:r>
    </w:p>
    <w:p w:rsidR="001677FD" w:rsidRDefault="001677FD">
      <w:pPr>
        <w:pStyle w:val="Textoindependiente"/>
        <w:keepNext/>
        <w:numPr>
          <w:ilvl w:val="2"/>
          <w:numId w:val="35"/>
        </w:numPr>
        <w:rPr>
          <w:b w:val="0"/>
          <w:bCs w:val="0"/>
          <w:u w:val="single"/>
          <w:lang w:val="pt-BR"/>
        </w:rPr>
      </w:pPr>
      <w:r>
        <w:rPr>
          <w:b w:val="0"/>
          <w:bCs w:val="0"/>
          <w:lang w:val="pt-BR"/>
        </w:rPr>
        <w:t xml:space="preserve">Datak jarrita ez daudenean: berak oporrak hartzeko asmoa duen data baino bi hilabete lehenago tarteratu </w:t>
      </w:r>
      <w:proofErr w:type="gramStart"/>
      <w:r>
        <w:rPr>
          <w:b w:val="0"/>
          <w:bCs w:val="0"/>
          <w:lang w:val="pt-BR"/>
        </w:rPr>
        <w:t>behar</w:t>
      </w:r>
      <w:proofErr w:type="gramEnd"/>
      <w:r>
        <w:rPr>
          <w:b w:val="0"/>
          <w:bCs w:val="0"/>
          <w:lang w:val="pt-BR"/>
        </w:rPr>
        <w:t xml:space="preserve"> da.</w:t>
      </w:r>
    </w:p>
    <w:p w:rsidR="001677FD" w:rsidRPr="008107C2" w:rsidRDefault="001677FD">
      <w:pPr>
        <w:pStyle w:val="Textoindependiente"/>
        <w:keepNext/>
        <w:numPr>
          <w:ilvl w:val="1"/>
          <w:numId w:val="35"/>
        </w:numPr>
        <w:rPr>
          <w:b w:val="0"/>
          <w:bCs w:val="0"/>
          <w:u w:val="single"/>
        </w:rPr>
      </w:pPr>
      <w:r w:rsidRPr="008107C2">
        <w:rPr>
          <w:b w:val="0"/>
          <w:bCs w:val="0"/>
        </w:rPr>
        <w:t>Ahozko judizioa demanda tarteratzen denetik 5 egunera egin behar da eta epaia 3 egunetan eman.</w:t>
      </w:r>
    </w:p>
    <w:p w:rsidR="001677FD" w:rsidRDefault="001677FD">
      <w:pPr>
        <w:pStyle w:val="Textoindependiente"/>
        <w:keepNext/>
        <w:numPr>
          <w:ilvl w:val="1"/>
          <w:numId w:val="35"/>
        </w:numPr>
        <w:rPr>
          <w:b w:val="0"/>
          <w:bCs w:val="0"/>
          <w:u w:val="single"/>
        </w:rPr>
      </w:pPr>
      <w:r>
        <w:rPr>
          <w:b w:val="0"/>
          <w:bCs w:val="0"/>
        </w:rPr>
        <w:t>Ez dago erabaki honen aurkako helegiterik.</w:t>
      </w:r>
    </w:p>
    <w:p w:rsidR="001677FD" w:rsidRDefault="001677FD">
      <w:pPr>
        <w:pStyle w:val="Textoindependiente"/>
        <w:keepNext/>
        <w:numPr>
          <w:ilvl w:val="1"/>
          <w:numId w:val="35"/>
        </w:numPr>
        <w:rPr>
          <w:u w:val="single"/>
        </w:rPr>
      </w:pPr>
      <w:r>
        <w:rPr>
          <w:b w:val="0"/>
          <w:bCs w:val="0"/>
        </w:rPr>
        <w:t>Lehentasunezko helegite laburra da.</w:t>
      </w:r>
    </w:p>
    <w:p w:rsidR="001677FD" w:rsidRDefault="001677FD">
      <w:pPr>
        <w:pStyle w:val="Textoindependiente"/>
        <w:keepNext/>
        <w:ind w:left="2145"/>
        <w:rPr>
          <w:u w:val="single"/>
        </w:rPr>
      </w:pPr>
    </w:p>
    <w:p w:rsidR="001677FD" w:rsidRDefault="001677FD">
      <w:pPr>
        <w:pStyle w:val="Textoindependiente"/>
        <w:keepNext/>
        <w:numPr>
          <w:ilvl w:val="0"/>
          <w:numId w:val="35"/>
        </w:numPr>
        <w:rPr>
          <w:u w:val="single"/>
        </w:rPr>
      </w:pPr>
      <w:r>
        <w:t>Lanbide sailkapena:</w:t>
      </w:r>
    </w:p>
    <w:p w:rsidR="001677FD" w:rsidRDefault="001677FD">
      <w:pPr>
        <w:pStyle w:val="Textoindependiente"/>
        <w:keepNext/>
        <w:numPr>
          <w:ilvl w:val="1"/>
          <w:numId w:val="35"/>
        </w:numPr>
        <w:rPr>
          <w:u w:val="single"/>
          <w:lang w:val="pt-BR"/>
        </w:rPr>
      </w:pPr>
      <w:r>
        <w:rPr>
          <w:b w:val="0"/>
          <w:bCs w:val="0"/>
          <w:lang w:val="pt-BR"/>
        </w:rPr>
        <w:t>Langilea berari dagokion mailan ipintzea izango da helburua.</w:t>
      </w:r>
    </w:p>
    <w:p w:rsidR="001677FD" w:rsidRDefault="001677FD">
      <w:pPr>
        <w:pStyle w:val="Textoindependiente"/>
        <w:keepNext/>
        <w:numPr>
          <w:ilvl w:val="1"/>
          <w:numId w:val="35"/>
        </w:numPr>
        <w:rPr>
          <w:u w:val="single"/>
          <w:lang w:val="pt-BR"/>
        </w:rPr>
      </w:pPr>
      <w:r>
        <w:rPr>
          <w:b w:val="0"/>
          <w:bCs w:val="0"/>
          <w:lang w:val="pt-BR"/>
        </w:rPr>
        <w:t xml:space="preserve">Demandarekin batera langileak aurkeztu beharko </w:t>
      </w:r>
      <w:proofErr w:type="gramStart"/>
      <w:r>
        <w:rPr>
          <w:b w:val="0"/>
          <w:bCs w:val="0"/>
          <w:lang w:val="pt-BR"/>
        </w:rPr>
        <w:t>du</w:t>
      </w:r>
      <w:proofErr w:type="gramEnd"/>
      <w:r>
        <w:rPr>
          <w:b w:val="0"/>
          <w:bCs w:val="0"/>
          <w:lang w:val="pt-BR"/>
        </w:rPr>
        <w:t>: ordezkarien txostena edo agiri bat berak enpresariari egindako eskaeratik 15 egun igaro direla jaramonik egin gabe frogatu ahal izateko.</w:t>
      </w:r>
    </w:p>
    <w:p w:rsidR="001677FD" w:rsidRDefault="001677FD">
      <w:pPr>
        <w:pStyle w:val="Textoindependiente"/>
        <w:keepNext/>
        <w:numPr>
          <w:ilvl w:val="1"/>
          <w:numId w:val="35"/>
        </w:numPr>
        <w:rPr>
          <w:u w:val="single"/>
          <w:lang w:val="pt-BR"/>
        </w:rPr>
      </w:pPr>
      <w:r>
        <w:rPr>
          <w:b w:val="0"/>
          <w:bCs w:val="0"/>
          <w:lang w:val="pt-BR"/>
        </w:rPr>
        <w:t xml:space="preserve">Demanda onartzeko probidentzian epaileak Ikuskatzailearen txostena eskatuko </w:t>
      </w:r>
      <w:proofErr w:type="gramStart"/>
      <w:r>
        <w:rPr>
          <w:b w:val="0"/>
          <w:bCs w:val="0"/>
          <w:lang w:val="pt-BR"/>
        </w:rPr>
        <w:t>du</w:t>
      </w:r>
      <w:proofErr w:type="gramEnd"/>
      <w:r>
        <w:rPr>
          <w:b w:val="0"/>
          <w:bCs w:val="0"/>
          <w:lang w:val="pt-BR"/>
        </w:rPr>
        <w:t>.</w:t>
      </w:r>
    </w:p>
    <w:p w:rsidR="001677FD" w:rsidRDefault="001677FD">
      <w:pPr>
        <w:pStyle w:val="Textoindependiente"/>
        <w:keepNext/>
        <w:numPr>
          <w:ilvl w:val="1"/>
          <w:numId w:val="35"/>
        </w:numPr>
        <w:rPr>
          <w:u w:val="single"/>
          <w:lang w:val="pt-BR"/>
        </w:rPr>
      </w:pPr>
      <w:r>
        <w:rPr>
          <w:b w:val="0"/>
          <w:bCs w:val="0"/>
          <w:lang w:val="pt-BR"/>
        </w:rPr>
        <w:t>Honen aurka ez dago helegitea tarteratzerik.</w:t>
      </w:r>
    </w:p>
    <w:p w:rsidR="001677FD" w:rsidRDefault="001677FD">
      <w:pPr>
        <w:pStyle w:val="Textoindependiente"/>
        <w:keepNext/>
        <w:ind w:left="2145"/>
        <w:rPr>
          <w:u w:val="single"/>
          <w:lang w:val="pt-BR"/>
        </w:rPr>
      </w:pPr>
    </w:p>
    <w:p w:rsidR="001677FD" w:rsidRDefault="001677FD">
      <w:pPr>
        <w:pStyle w:val="Textoindependiente"/>
        <w:keepNext/>
        <w:numPr>
          <w:ilvl w:val="0"/>
          <w:numId w:val="35"/>
        </w:numPr>
        <w:rPr>
          <w:u w:val="single"/>
          <w:lang w:val="pt-BR"/>
        </w:rPr>
      </w:pPr>
      <w:r>
        <w:rPr>
          <w:lang w:val="pt-BR"/>
        </w:rPr>
        <w:t xml:space="preserve">Mugikortasun geografikoa </w:t>
      </w:r>
      <w:proofErr w:type="gramStart"/>
      <w:r>
        <w:rPr>
          <w:lang w:val="pt-BR"/>
        </w:rPr>
        <w:t>eta</w:t>
      </w:r>
      <w:proofErr w:type="gramEnd"/>
      <w:r>
        <w:rPr>
          <w:lang w:val="pt-BR"/>
        </w:rPr>
        <w:t xml:space="preserve"> lan kontratuaren b</w:t>
      </w:r>
      <w:r w:rsidR="004F756B">
        <w:rPr>
          <w:lang w:val="pt-BR"/>
        </w:rPr>
        <w:t>aldintzen oinarrizko aldaketak</w:t>
      </w:r>
      <w:r>
        <w:rPr>
          <w:lang w:val="pt-BR"/>
        </w:rPr>
        <w:t>:</w:t>
      </w:r>
    </w:p>
    <w:p w:rsidR="001677FD" w:rsidRPr="004F756B" w:rsidRDefault="001677FD" w:rsidP="004F756B">
      <w:pPr>
        <w:pStyle w:val="Textoindependiente"/>
        <w:keepNext/>
        <w:numPr>
          <w:ilvl w:val="2"/>
          <w:numId w:val="35"/>
        </w:numPr>
        <w:rPr>
          <w:b w:val="0"/>
          <w:bCs w:val="0"/>
          <w:u w:val="single"/>
          <w:lang w:val="pt-BR"/>
        </w:rPr>
      </w:pPr>
      <w:r w:rsidRPr="004F756B">
        <w:rPr>
          <w:b w:val="0"/>
          <w:bCs w:val="0"/>
          <w:lang w:val="pt-BR"/>
        </w:rPr>
        <w:t xml:space="preserve">Langileak 20 laneguneko iraungi epea izango </w:t>
      </w:r>
      <w:proofErr w:type="gramStart"/>
      <w:r w:rsidRPr="004F756B">
        <w:rPr>
          <w:b w:val="0"/>
          <w:bCs w:val="0"/>
          <w:lang w:val="pt-BR"/>
        </w:rPr>
        <w:t>du</w:t>
      </w:r>
      <w:proofErr w:type="gramEnd"/>
      <w:r w:rsidRPr="004F756B">
        <w:rPr>
          <w:b w:val="0"/>
          <w:bCs w:val="0"/>
          <w:lang w:val="pt-BR"/>
        </w:rPr>
        <w:t xml:space="preserve"> (enpresariak eta langile ordezkariek hala nahi badute eztabaida epea lantegian aplikagarria den bitartekaritza edo arbitraje prozedurarengatik ordezka daiteke</w:t>
      </w:r>
      <w:r w:rsidR="004F756B">
        <w:rPr>
          <w:b w:val="0"/>
          <w:bCs w:val="0"/>
          <w:lang w:val="pt-BR"/>
        </w:rPr>
        <w:t>:</w:t>
      </w:r>
    </w:p>
    <w:p w:rsidR="001677FD" w:rsidRDefault="001677FD">
      <w:pPr>
        <w:pStyle w:val="Textoindependiente"/>
        <w:keepNext/>
        <w:numPr>
          <w:ilvl w:val="2"/>
          <w:numId w:val="35"/>
        </w:numPr>
        <w:rPr>
          <w:u w:val="single"/>
        </w:rPr>
      </w:pPr>
      <w:r w:rsidRPr="004F756B">
        <w:rPr>
          <w:b w:val="0"/>
          <w:bCs w:val="0"/>
        </w:rPr>
        <w:t>Enpresarien aurka joateko</w:t>
      </w:r>
      <w:r w:rsidRPr="004F756B">
        <w:rPr>
          <w:b w:val="0"/>
          <w:bCs w:val="0"/>
          <w:u w:val="single"/>
        </w:rPr>
        <w:t>.</w:t>
      </w:r>
    </w:p>
    <w:p w:rsidR="001677FD" w:rsidRDefault="001677FD">
      <w:pPr>
        <w:pStyle w:val="Textoindependiente"/>
        <w:keepNext/>
        <w:numPr>
          <w:ilvl w:val="2"/>
          <w:numId w:val="35"/>
        </w:numPr>
        <w:rPr>
          <w:u w:val="single"/>
        </w:rPr>
      </w:pPr>
      <w:r>
        <w:rPr>
          <w:b w:val="0"/>
          <w:bCs w:val="0"/>
        </w:rPr>
        <w:t>Beste langile batzuen aurka joateko arrazoi gabeko lehentasuna izan dutela uste badu.</w:t>
      </w:r>
    </w:p>
    <w:p w:rsidR="001677FD" w:rsidRDefault="001677FD">
      <w:pPr>
        <w:pStyle w:val="Textoindependiente"/>
        <w:keepNext/>
        <w:numPr>
          <w:ilvl w:val="2"/>
          <w:numId w:val="35"/>
        </w:numPr>
        <w:rPr>
          <w:u w:val="single"/>
        </w:rPr>
      </w:pPr>
      <w:r>
        <w:rPr>
          <w:b w:val="0"/>
          <w:bCs w:val="0"/>
        </w:rPr>
        <w:lastRenderedPageBreak/>
        <w:t>Langileen ordezkarien aurka, mugikortasuna edo aldaketa hauen onarpenarekin atera bada aurrera.</w:t>
      </w:r>
    </w:p>
    <w:p w:rsidR="001677FD" w:rsidRDefault="001677FD">
      <w:pPr>
        <w:pStyle w:val="Textoindependiente"/>
        <w:keepNext/>
        <w:numPr>
          <w:ilvl w:val="1"/>
          <w:numId w:val="35"/>
        </w:numPr>
        <w:rPr>
          <w:u w:val="single"/>
        </w:rPr>
      </w:pPr>
      <w:r>
        <w:rPr>
          <w:b w:val="0"/>
          <w:bCs w:val="0"/>
        </w:rPr>
        <w:t>Banaka tarteratzen bada eta prozesu honen erabakia atera gabe dagoen bitartean kolektiboki tarteratzen bada, lehenengoa etendu egingo da bigarrenaren ebazpena atera arte.</w:t>
      </w:r>
    </w:p>
    <w:p w:rsidR="001677FD" w:rsidRDefault="001677FD">
      <w:pPr>
        <w:pStyle w:val="Textoindependiente"/>
        <w:keepNext/>
        <w:numPr>
          <w:ilvl w:val="2"/>
          <w:numId w:val="35"/>
        </w:numPr>
        <w:rPr>
          <w:u w:val="single"/>
        </w:rPr>
      </w:pPr>
      <w:r>
        <w:rPr>
          <w:b w:val="0"/>
          <w:bCs w:val="0"/>
        </w:rPr>
        <w:t>Kontutan hartu behar da prozesu kolektiboaren epaia gauza epaituaren ondorioak izango dituela banakako prozesuetan.</w:t>
      </w:r>
    </w:p>
    <w:p w:rsidR="001677FD" w:rsidRDefault="001677FD">
      <w:pPr>
        <w:pStyle w:val="Textoindependiente"/>
        <w:keepNext/>
        <w:numPr>
          <w:ilvl w:val="1"/>
          <w:numId w:val="35"/>
        </w:numPr>
        <w:rPr>
          <w:u w:val="single"/>
        </w:rPr>
      </w:pPr>
      <w:r>
        <w:rPr>
          <w:b w:val="0"/>
          <w:bCs w:val="0"/>
        </w:rPr>
        <w:t>Lehentasunezko prozesua denez, demanda tarteratzen denetik 5 egunetara ospatu behar da ahozko judizioa eta epaia 10 egunetan eman.</w:t>
      </w:r>
    </w:p>
    <w:p w:rsidR="001677FD" w:rsidRDefault="001677FD">
      <w:pPr>
        <w:pStyle w:val="Textoindependiente"/>
        <w:keepNext/>
        <w:numPr>
          <w:ilvl w:val="1"/>
          <w:numId w:val="35"/>
        </w:numPr>
        <w:rPr>
          <w:u w:val="single"/>
        </w:rPr>
      </w:pPr>
      <w:r>
        <w:rPr>
          <w:b w:val="0"/>
          <w:bCs w:val="0"/>
        </w:rPr>
        <w:t>Epai honen aurka ez dago helegiterik.</w:t>
      </w:r>
    </w:p>
    <w:p w:rsidR="001677FD" w:rsidRDefault="001677FD">
      <w:pPr>
        <w:pStyle w:val="Textoindependiente"/>
        <w:keepNext/>
        <w:numPr>
          <w:ilvl w:val="1"/>
          <w:numId w:val="35"/>
        </w:numPr>
        <w:rPr>
          <w:u w:val="single"/>
        </w:rPr>
      </w:pPr>
      <w:r>
        <w:rPr>
          <w:b w:val="0"/>
          <w:bCs w:val="0"/>
        </w:rPr>
        <w:t>Ondorioak:</w:t>
      </w:r>
    </w:p>
    <w:p w:rsidR="001677FD" w:rsidRDefault="001677FD">
      <w:pPr>
        <w:pStyle w:val="Textoindependiente"/>
        <w:keepNext/>
        <w:numPr>
          <w:ilvl w:val="2"/>
          <w:numId w:val="35"/>
        </w:numPr>
        <w:rPr>
          <w:u w:val="single"/>
        </w:rPr>
      </w:pPr>
      <w:r>
        <w:rPr>
          <w:b w:val="0"/>
          <w:bCs w:val="0"/>
        </w:rPr>
        <w:t>Deuseza: fraudea egon denean, hau da, arauak bete ez direnean.</w:t>
      </w:r>
    </w:p>
    <w:p w:rsidR="001677FD" w:rsidRDefault="001677FD">
      <w:pPr>
        <w:pStyle w:val="Textoindependiente"/>
        <w:keepNext/>
        <w:numPr>
          <w:ilvl w:val="2"/>
          <w:numId w:val="35"/>
        </w:numPr>
        <w:rPr>
          <w:u w:val="single"/>
        </w:rPr>
      </w:pPr>
      <w:r>
        <w:rPr>
          <w:b w:val="0"/>
          <w:bCs w:val="0"/>
        </w:rPr>
        <w:t>Arrazoi gabea: arauak jartzen dituen arrazoiak ez daudenean.</w:t>
      </w:r>
    </w:p>
    <w:p w:rsidR="001677FD" w:rsidRDefault="001677FD">
      <w:pPr>
        <w:pStyle w:val="Textoindependiente"/>
        <w:keepNext/>
        <w:numPr>
          <w:ilvl w:val="2"/>
          <w:numId w:val="35"/>
        </w:numPr>
        <w:rPr>
          <w:u w:val="single"/>
          <w:lang w:val="pt-BR"/>
        </w:rPr>
      </w:pPr>
      <w:r>
        <w:rPr>
          <w:b w:val="0"/>
          <w:bCs w:val="0"/>
          <w:lang w:val="pt-BR"/>
        </w:rPr>
        <w:t>Arrazoitua: emandako arrazoiak frogatzen direnean.</w:t>
      </w:r>
    </w:p>
    <w:p w:rsidR="001677FD" w:rsidRDefault="001677FD">
      <w:pPr>
        <w:pStyle w:val="Textoindependiente"/>
        <w:keepNext/>
        <w:numPr>
          <w:ilvl w:val="1"/>
          <w:numId w:val="35"/>
        </w:numPr>
        <w:rPr>
          <w:u w:val="single"/>
          <w:lang w:val="pt-BR"/>
        </w:rPr>
      </w:pPr>
      <w:r>
        <w:rPr>
          <w:b w:val="0"/>
          <w:bCs w:val="0"/>
          <w:lang w:val="pt-BR"/>
        </w:rPr>
        <w:t xml:space="preserve">Lehenengo bi kasoetan langilea bere lanpostura </w:t>
      </w:r>
      <w:proofErr w:type="gramStart"/>
      <w:r>
        <w:rPr>
          <w:b w:val="0"/>
          <w:bCs w:val="0"/>
          <w:lang w:val="pt-BR"/>
        </w:rPr>
        <w:t>eta</w:t>
      </w:r>
      <w:proofErr w:type="gramEnd"/>
      <w:r>
        <w:rPr>
          <w:b w:val="0"/>
          <w:bCs w:val="0"/>
          <w:lang w:val="pt-BR"/>
        </w:rPr>
        <w:t xml:space="preserve"> baldintzekin itzultzeko eskubidea izango du. Enpresariak ez balu egingo azkenean indemnizazio bat eman beharko lioke.</w:t>
      </w:r>
    </w:p>
    <w:p w:rsidR="001677FD" w:rsidRDefault="001677FD">
      <w:pPr>
        <w:pStyle w:val="Textoindependiente"/>
        <w:keepNext/>
        <w:ind w:left="2145"/>
        <w:rPr>
          <w:u w:val="single"/>
          <w:lang w:val="pt-BR"/>
        </w:rPr>
      </w:pPr>
    </w:p>
    <w:p w:rsidR="001677FD" w:rsidRDefault="001677FD">
      <w:pPr>
        <w:pStyle w:val="Textoindependiente"/>
        <w:keepNext/>
        <w:numPr>
          <w:ilvl w:val="0"/>
          <w:numId w:val="35"/>
        </w:numPr>
        <w:rPr>
          <w:u w:val="single"/>
        </w:rPr>
      </w:pPr>
      <w:r>
        <w:t>Gizarte Segurantza:</w:t>
      </w:r>
    </w:p>
    <w:p w:rsidR="001677FD" w:rsidRDefault="001677FD">
      <w:pPr>
        <w:pStyle w:val="Textoindependiente"/>
        <w:keepNext/>
        <w:numPr>
          <w:ilvl w:val="1"/>
          <w:numId w:val="35"/>
        </w:numPr>
        <w:rPr>
          <w:u w:val="single"/>
        </w:rPr>
      </w:pPr>
      <w:r>
        <w:rPr>
          <w:b w:val="0"/>
          <w:bCs w:val="0"/>
          <w:lang w:val="pt-BR"/>
        </w:rPr>
        <w:t xml:space="preserve">Aurretiazko erreklamazio administratiboa </w:t>
      </w:r>
      <w:proofErr w:type="gramStart"/>
      <w:r>
        <w:rPr>
          <w:b w:val="0"/>
          <w:bCs w:val="0"/>
          <w:lang w:val="pt-BR"/>
        </w:rPr>
        <w:t>behar</w:t>
      </w:r>
      <w:proofErr w:type="gramEnd"/>
      <w:r>
        <w:rPr>
          <w:b w:val="0"/>
          <w:bCs w:val="0"/>
          <w:lang w:val="pt-BR"/>
        </w:rPr>
        <w:t xml:space="preserve"> du. </w:t>
      </w:r>
      <w:r>
        <w:rPr>
          <w:b w:val="0"/>
          <w:bCs w:val="0"/>
        </w:rPr>
        <w:t>Egin denaren agiria demandarekin batera aurkeztu behar da.</w:t>
      </w:r>
    </w:p>
    <w:p w:rsidR="001677FD" w:rsidRDefault="001677FD">
      <w:pPr>
        <w:pStyle w:val="Textoindependiente"/>
        <w:keepNext/>
        <w:numPr>
          <w:ilvl w:val="1"/>
          <w:numId w:val="35"/>
        </w:numPr>
        <w:rPr>
          <w:u w:val="single"/>
        </w:rPr>
      </w:pPr>
      <w:r>
        <w:rPr>
          <w:b w:val="0"/>
          <w:bCs w:val="0"/>
        </w:rPr>
        <w:t>Erreklamazio hori ebazpena eman zuenaren organuaren aurrean tarteratu behar da notifikazioaren hurrengo 30 egunetan. Ixiltasun administratiboa egon bada 30 egun hoiek zenbatuko dira ixiltasuna dagoela ulertzen den egunetik aurrera.</w:t>
      </w:r>
    </w:p>
    <w:p w:rsidR="001677FD" w:rsidRDefault="001677FD">
      <w:pPr>
        <w:pStyle w:val="Textoindependiente"/>
        <w:keepNext/>
        <w:numPr>
          <w:ilvl w:val="1"/>
          <w:numId w:val="35"/>
        </w:numPr>
        <w:rPr>
          <w:u w:val="single"/>
          <w:lang w:val="pt-BR"/>
        </w:rPr>
      </w:pPr>
      <w:r>
        <w:rPr>
          <w:b w:val="0"/>
          <w:bCs w:val="0"/>
        </w:rPr>
        <w:t xml:space="preserve">Erakundeak erantzun behar du 45 egunetan. </w:t>
      </w:r>
      <w:r>
        <w:rPr>
          <w:b w:val="0"/>
          <w:bCs w:val="0"/>
          <w:lang w:val="pt-BR"/>
        </w:rPr>
        <w:t xml:space="preserve">Ez badu egiten ezezko ixiltasun administratiboa dagoela ulertuko </w:t>
      </w:r>
      <w:proofErr w:type="gramStart"/>
      <w:r>
        <w:rPr>
          <w:b w:val="0"/>
          <w:bCs w:val="0"/>
          <w:lang w:val="pt-BR"/>
        </w:rPr>
        <w:t>da.</w:t>
      </w:r>
      <w:proofErr w:type="gramEnd"/>
    </w:p>
    <w:p w:rsidR="001677FD" w:rsidRDefault="001677FD">
      <w:pPr>
        <w:pStyle w:val="Textoindependiente"/>
        <w:keepNext/>
        <w:numPr>
          <w:ilvl w:val="1"/>
          <w:numId w:val="35"/>
        </w:numPr>
        <w:rPr>
          <w:u w:val="single"/>
        </w:rPr>
      </w:pPr>
      <w:r>
        <w:rPr>
          <w:b w:val="0"/>
          <w:bCs w:val="0"/>
        </w:rPr>
        <w:t>Demanda tarteratzeko 30 egun.</w:t>
      </w:r>
    </w:p>
    <w:p w:rsidR="001677FD" w:rsidRDefault="001677FD">
      <w:pPr>
        <w:pStyle w:val="Textoindependiente"/>
        <w:keepNext/>
        <w:numPr>
          <w:ilvl w:val="1"/>
          <w:numId w:val="35"/>
        </w:numPr>
        <w:rPr>
          <w:u w:val="single"/>
        </w:rPr>
      </w:pPr>
      <w:r>
        <w:rPr>
          <w:b w:val="0"/>
          <w:bCs w:val="0"/>
        </w:rPr>
        <w:t>Gizarte Segurantzako defentsa eta ordezkaritza Gizarte Segurantzako Letratuen eskuetan dago.</w:t>
      </w:r>
    </w:p>
    <w:p w:rsidR="001677FD" w:rsidRDefault="001677FD">
      <w:pPr>
        <w:pStyle w:val="Textoindependiente"/>
        <w:keepNext/>
        <w:numPr>
          <w:ilvl w:val="1"/>
          <w:numId w:val="35"/>
        </w:numPr>
        <w:rPr>
          <w:u w:val="single"/>
        </w:rPr>
      </w:pPr>
      <w:r>
        <w:rPr>
          <w:b w:val="0"/>
          <w:bCs w:val="0"/>
        </w:rPr>
        <w:lastRenderedPageBreak/>
        <w:t>Honen barruan prozesu bereziak daude, adib, laneko istripu eta gaixotasunentzako.</w:t>
      </w:r>
    </w:p>
    <w:p w:rsidR="001677FD" w:rsidRDefault="001677FD">
      <w:pPr>
        <w:pStyle w:val="Textoindependiente"/>
        <w:keepNext/>
        <w:rPr>
          <w:b w:val="0"/>
          <w:bCs w:val="0"/>
        </w:rPr>
      </w:pPr>
    </w:p>
    <w:p w:rsidR="001677FD" w:rsidRDefault="001677FD">
      <w:pPr>
        <w:pStyle w:val="Textoindependiente"/>
        <w:keepNext/>
        <w:rPr>
          <w:u w:val="single"/>
        </w:rPr>
      </w:pPr>
    </w:p>
    <w:p w:rsidR="001677FD" w:rsidRDefault="001677FD">
      <w:pPr>
        <w:pStyle w:val="Textoindependiente"/>
        <w:keepNext/>
        <w:ind w:left="2145"/>
        <w:rPr>
          <w:u w:val="single"/>
        </w:rPr>
      </w:pPr>
    </w:p>
    <w:p w:rsidR="001677FD" w:rsidRDefault="001677FD">
      <w:pPr>
        <w:pStyle w:val="Textoindependiente"/>
        <w:keepNext/>
        <w:numPr>
          <w:ilvl w:val="0"/>
          <w:numId w:val="35"/>
        </w:numPr>
        <w:ind w:left="1780" w:hanging="357"/>
        <w:rPr>
          <w:u w:val="single"/>
        </w:rPr>
      </w:pPr>
      <w:r>
        <w:t>Gatazka kolektiboak</w:t>
      </w:r>
      <w:r>
        <w:rPr>
          <w:b w:val="0"/>
          <w:bCs w:val="0"/>
        </w:rPr>
        <w:t>:</w:t>
      </w:r>
    </w:p>
    <w:p w:rsidR="001677FD" w:rsidRDefault="001677FD">
      <w:pPr>
        <w:pStyle w:val="Textoindependiente"/>
        <w:keepNext/>
        <w:numPr>
          <w:ilvl w:val="1"/>
          <w:numId w:val="35"/>
        </w:numPr>
        <w:rPr>
          <w:u w:val="single"/>
        </w:rPr>
      </w:pPr>
      <w:r>
        <w:rPr>
          <w:b w:val="0"/>
          <w:bCs w:val="0"/>
        </w:rPr>
        <w:t>Langile talde orokor baten interesei badagokio arau baten interpretazio edo aplikazio</w:t>
      </w:r>
      <w:r w:rsidR="00A368F7">
        <w:rPr>
          <w:b w:val="0"/>
          <w:bCs w:val="0"/>
        </w:rPr>
        <w:t>ari buruzkoa denean (ekonomiko/nteresg</w:t>
      </w:r>
      <w:r>
        <w:rPr>
          <w:b w:val="0"/>
          <w:bCs w:val="0"/>
        </w:rPr>
        <w:t>oak ez).</w:t>
      </w:r>
    </w:p>
    <w:p w:rsidR="001677FD" w:rsidRDefault="001677FD">
      <w:pPr>
        <w:pStyle w:val="Textoindependiente"/>
        <w:keepNext/>
        <w:numPr>
          <w:ilvl w:val="1"/>
          <w:numId w:val="35"/>
        </w:numPr>
        <w:rPr>
          <w:u w:val="single"/>
        </w:rPr>
      </w:pPr>
      <w:r>
        <w:rPr>
          <w:b w:val="0"/>
          <w:bCs w:val="0"/>
        </w:rPr>
        <w:t>Legitimazioa: Gatazkaren eremuaren araberakoa.</w:t>
      </w:r>
    </w:p>
    <w:p w:rsidR="001677FD" w:rsidRDefault="001677FD">
      <w:pPr>
        <w:pStyle w:val="Textoindependiente"/>
        <w:keepNext/>
        <w:numPr>
          <w:ilvl w:val="1"/>
          <w:numId w:val="35"/>
        </w:numPr>
        <w:rPr>
          <w:u w:val="single"/>
          <w:lang w:val="en-GB"/>
        </w:rPr>
      </w:pPr>
      <w:r>
        <w:rPr>
          <w:b w:val="0"/>
          <w:bCs w:val="0"/>
          <w:lang w:val="en-GB"/>
        </w:rPr>
        <w:t>Has daiteke:</w:t>
      </w:r>
    </w:p>
    <w:p w:rsidR="001677FD" w:rsidRDefault="001677FD">
      <w:pPr>
        <w:pStyle w:val="Textoindependiente"/>
        <w:keepNext/>
        <w:numPr>
          <w:ilvl w:val="2"/>
          <w:numId w:val="35"/>
        </w:numPr>
        <w:rPr>
          <w:u w:val="single"/>
          <w:lang w:val="en-GB"/>
        </w:rPr>
      </w:pPr>
      <w:r>
        <w:rPr>
          <w:b w:val="0"/>
          <w:bCs w:val="0"/>
          <w:lang w:val="en-GB"/>
        </w:rPr>
        <w:t>Alderdi batek eskatu duelako.</w:t>
      </w:r>
    </w:p>
    <w:p w:rsidR="001677FD" w:rsidRDefault="001677FD">
      <w:pPr>
        <w:pStyle w:val="Textoindependiente"/>
        <w:keepNext/>
        <w:numPr>
          <w:ilvl w:val="2"/>
          <w:numId w:val="35"/>
        </w:numPr>
        <w:rPr>
          <w:b w:val="0"/>
          <w:bCs w:val="0"/>
          <w:lang w:val="en-GB"/>
        </w:rPr>
      </w:pPr>
      <w:r>
        <w:rPr>
          <w:b w:val="0"/>
          <w:bCs w:val="0"/>
          <w:lang w:val="en-GB"/>
        </w:rPr>
        <w:t>Ofiziozki.</w:t>
      </w:r>
    </w:p>
    <w:p w:rsidR="001677FD" w:rsidRDefault="001677FD">
      <w:pPr>
        <w:pStyle w:val="Textoindependiente"/>
        <w:keepNext/>
        <w:numPr>
          <w:ilvl w:val="1"/>
          <w:numId w:val="35"/>
        </w:numPr>
        <w:rPr>
          <w:b w:val="0"/>
          <w:bCs w:val="0"/>
          <w:lang w:val="en-GB"/>
        </w:rPr>
      </w:pPr>
      <w:r>
        <w:rPr>
          <w:b w:val="0"/>
          <w:bCs w:val="0"/>
          <w:lang w:val="en-GB"/>
        </w:rPr>
        <w:t>Ez da aurreadiskidetzerik egin behar, salbuespen bezala agertzen baita legean. Gainera ofizioz hasten bada gutxiago ofizioz hastea nahiko arrazoi delako aurreadiskidetzerik ez eskatzeko.</w:t>
      </w:r>
    </w:p>
    <w:p w:rsidR="001677FD" w:rsidRDefault="001677FD">
      <w:pPr>
        <w:pStyle w:val="Textoindependiente"/>
        <w:keepNext/>
        <w:numPr>
          <w:ilvl w:val="1"/>
          <w:numId w:val="35"/>
        </w:numPr>
        <w:rPr>
          <w:u w:val="single"/>
          <w:lang w:val="en-GB"/>
        </w:rPr>
      </w:pPr>
      <w:r>
        <w:rPr>
          <w:b w:val="0"/>
          <w:bCs w:val="0"/>
          <w:lang w:val="en-GB"/>
        </w:rPr>
        <w:t>Demanda tarteratzen denetik epaia eman bitartean alderdiak konpontzen badira epaileak egindakoa artxibatu egingo du.</w:t>
      </w:r>
    </w:p>
    <w:p w:rsidR="001677FD" w:rsidRDefault="001677FD">
      <w:pPr>
        <w:pStyle w:val="Textoindependiente"/>
        <w:keepNext/>
        <w:numPr>
          <w:ilvl w:val="1"/>
          <w:numId w:val="35"/>
        </w:numPr>
        <w:rPr>
          <w:u w:val="single"/>
        </w:rPr>
      </w:pPr>
      <w:r>
        <w:rPr>
          <w:b w:val="0"/>
          <w:bCs w:val="0"/>
        </w:rPr>
        <w:t>Eskumena:</w:t>
      </w:r>
    </w:p>
    <w:p w:rsidR="001677FD" w:rsidRDefault="001677FD">
      <w:pPr>
        <w:pStyle w:val="Textoindependiente"/>
        <w:keepNext/>
        <w:numPr>
          <w:ilvl w:val="2"/>
          <w:numId w:val="35"/>
        </w:numPr>
        <w:rPr>
          <w:u w:val="single"/>
          <w:lang w:val="pt-BR"/>
        </w:rPr>
      </w:pPr>
      <w:r>
        <w:rPr>
          <w:b w:val="0"/>
          <w:bCs w:val="0"/>
          <w:lang w:val="pt-BR"/>
        </w:rPr>
        <w:t>Probintziaren arteko eremua: Sozial epaitegia.</w:t>
      </w:r>
    </w:p>
    <w:p w:rsidR="001677FD" w:rsidRDefault="001677FD">
      <w:pPr>
        <w:pStyle w:val="Textoindependiente"/>
        <w:keepNext/>
        <w:numPr>
          <w:ilvl w:val="2"/>
          <w:numId w:val="35"/>
        </w:numPr>
        <w:rPr>
          <w:u w:val="single"/>
        </w:rPr>
      </w:pPr>
      <w:r>
        <w:rPr>
          <w:b w:val="0"/>
          <w:bCs w:val="0"/>
        </w:rPr>
        <w:t>Probintzia eta Autonomi Erkidego bitartekoa: JAN.</w:t>
      </w:r>
    </w:p>
    <w:p w:rsidR="001677FD" w:rsidRDefault="001677FD">
      <w:pPr>
        <w:pStyle w:val="Textoindependiente"/>
        <w:keepNext/>
        <w:numPr>
          <w:ilvl w:val="2"/>
          <w:numId w:val="35"/>
        </w:numPr>
        <w:rPr>
          <w:u w:val="single"/>
        </w:rPr>
      </w:pPr>
      <w:r>
        <w:rPr>
          <w:b w:val="0"/>
          <w:bCs w:val="0"/>
        </w:rPr>
        <w:t>Autonomi Erkidegoa baino zabalagoa, hots, Estatu mailakoa: EN.</w:t>
      </w:r>
    </w:p>
    <w:p w:rsidR="001677FD" w:rsidRDefault="001677FD">
      <w:pPr>
        <w:pStyle w:val="Textoindependiente"/>
        <w:keepNext/>
        <w:numPr>
          <w:ilvl w:val="1"/>
          <w:numId w:val="35"/>
        </w:numPr>
        <w:rPr>
          <w:u w:val="single"/>
          <w:lang w:val="pt-BR"/>
        </w:rPr>
      </w:pPr>
      <w:r>
        <w:rPr>
          <w:b w:val="0"/>
          <w:bCs w:val="0"/>
          <w:lang w:val="pt-BR"/>
        </w:rPr>
        <w:t xml:space="preserve">Lehentasunezko premiazko prozesua </w:t>
      </w:r>
      <w:proofErr w:type="gramStart"/>
      <w:r>
        <w:rPr>
          <w:b w:val="0"/>
          <w:bCs w:val="0"/>
          <w:lang w:val="pt-BR"/>
        </w:rPr>
        <w:t>da.</w:t>
      </w:r>
      <w:proofErr w:type="gramEnd"/>
      <w:r>
        <w:rPr>
          <w:b w:val="0"/>
          <w:bCs w:val="0"/>
          <w:lang w:val="pt-BR"/>
        </w:rPr>
        <w:t xml:space="preserve"> Horregatik ahozko judizioa demanda tarteratzen denetik 5 egunera egingo da eta epaia 3 egunetan aterako da.</w:t>
      </w:r>
    </w:p>
    <w:p w:rsidR="001677FD" w:rsidRDefault="001677FD">
      <w:pPr>
        <w:pStyle w:val="Textoindependiente"/>
        <w:keepNext/>
        <w:numPr>
          <w:ilvl w:val="1"/>
          <w:numId w:val="35"/>
        </w:numPr>
        <w:rPr>
          <w:u w:val="single"/>
          <w:lang w:val="pt-BR"/>
        </w:rPr>
      </w:pPr>
      <w:r>
        <w:rPr>
          <w:b w:val="0"/>
          <w:bCs w:val="0"/>
          <w:lang w:val="pt-BR"/>
        </w:rPr>
        <w:t>Banakako prozesuetan aintzakotzat hartu beharko da prozesu kolektiboetan esandakoa, hots, bertan emandako epaia.</w:t>
      </w:r>
    </w:p>
    <w:p w:rsidR="001677FD" w:rsidRDefault="001677FD">
      <w:pPr>
        <w:pStyle w:val="Textoindependiente"/>
        <w:keepNext/>
        <w:numPr>
          <w:ilvl w:val="1"/>
          <w:numId w:val="35"/>
        </w:numPr>
        <w:rPr>
          <w:u w:val="single"/>
          <w:lang w:val="pt-BR"/>
        </w:rPr>
      </w:pPr>
      <w:r>
        <w:rPr>
          <w:b w:val="0"/>
          <w:bCs w:val="0"/>
          <w:lang w:val="pt-BR"/>
        </w:rPr>
        <w:t xml:space="preserve">Epai arauleak dira. Honek esan nahi </w:t>
      </w:r>
      <w:proofErr w:type="gramStart"/>
      <w:r>
        <w:rPr>
          <w:b w:val="0"/>
          <w:bCs w:val="0"/>
          <w:lang w:val="pt-BR"/>
        </w:rPr>
        <w:t>du</w:t>
      </w:r>
      <w:proofErr w:type="gramEnd"/>
      <w:r>
        <w:rPr>
          <w:b w:val="0"/>
          <w:bCs w:val="0"/>
          <w:lang w:val="pt-BR"/>
        </w:rPr>
        <w:t xml:space="preserve"> epai honen bitartez arauari ematen zaion interpretazio edo aplikazioa arautzat jotzen dela.</w:t>
      </w:r>
    </w:p>
    <w:p w:rsidR="001677FD" w:rsidRDefault="001677FD">
      <w:pPr>
        <w:pStyle w:val="Textoindependiente"/>
        <w:keepNext/>
        <w:numPr>
          <w:ilvl w:val="1"/>
          <w:numId w:val="35"/>
        </w:numPr>
        <w:rPr>
          <w:u w:val="single"/>
          <w:lang w:val="pt-BR"/>
        </w:rPr>
      </w:pPr>
      <w:r>
        <w:rPr>
          <w:b w:val="0"/>
          <w:bCs w:val="0"/>
          <w:lang w:val="pt-BR"/>
        </w:rPr>
        <w:t>Epaia irmoa bada, ezingo dira banakako prozesurik tarteratu auzi berberarekin, gauza epaituaren eragina baitu.</w:t>
      </w:r>
    </w:p>
    <w:p w:rsidR="001677FD" w:rsidRPr="003025D2" w:rsidRDefault="001677FD">
      <w:pPr>
        <w:pStyle w:val="Textoindependiente"/>
        <w:keepNext/>
        <w:numPr>
          <w:ilvl w:val="1"/>
          <w:numId w:val="35"/>
        </w:numPr>
        <w:rPr>
          <w:u w:val="single"/>
        </w:rPr>
      </w:pPr>
      <w:r w:rsidRPr="003025D2">
        <w:rPr>
          <w:b w:val="0"/>
          <w:bCs w:val="0"/>
        </w:rPr>
        <w:lastRenderedPageBreak/>
        <w:t>Prozesu honetan ematen den epaiaren helburua interpretatzea da. Halere azken erreformaren ondorioz bere barne dauden banakako auzietan ere aplikatu egingo da, hots, ez dira gero banakako hainbat prozesu hasi beharko epai honek esan duena aplikatu ahal izateko baizik eta nahiko zehatza bada, nahiko izango da bere eremuan daudenei aplikatzeko.</w:t>
      </w:r>
    </w:p>
    <w:p w:rsidR="001677FD" w:rsidRPr="003025D2" w:rsidRDefault="001677FD">
      <w:pPr>
        <w:pStyle w:val="Textoindependiente"/>
        <w:keepNext/>
        <w:ind w:left="2145"/>
        <w:rPr>
          <w:u w:val="single"/>
        </w:rPr>
      </w:pPr>
    </w:p>
    <w:p w:rsidR="001677FD" w:rsidRDefault="001677FD">
      <w:pPr>
        <w:pStyle w:val="Textoindependiente"/>
        <w:keepNext/>
        <w:numPr>
          <w:ilvl w:val="0"/>
          <w:numId w:val="35"/>
        </w:numPr>
        <w:rPr>
          <w:u w:val="single"/>
          <w:lang w:val="pt-BR"/>
        </w:rPr>
      </w:pPr>
      <w:r>
        <w:rPr>
          <w:lang w:val="pt-BR"/>
        </w:rPr>
        <w:t>Laudoen aurkakoa</w:t>
      </w:r>
      <w:r>
        <w:rPr>
          <w:b w:val="0"/>
          <w:bCs w:val="0"/>
          <w:lang w:val="pt-BR"/>
        </w:rPr>
        <w:t>: 36/2011 Legeak ezarritakoa.</w:t>
      </w:r>
    </w:p>
    <w:p w:rsidR="001677FD" w:rsidRDefault="001677FD">
      <w:pPr>
        <w:pStyle w:val="Textoindependiente"/>
        <w:keepNext/>
        <w:rPr>
          <w:b w:val="0"/>
          <w:bCs w:val="0"/>
          <w:lang w:val="pt-BR"/>
        </w:rPr>
      </w:pPr>
    </w:p>
    <w:p w:rsidR="001677FD" w:rsidRDefault="001677FD">
      <w:pPr>
        <w:pStyle w:val="Textoindependiente"/>
        <w:keepNext/>
        <w:rPr>
          <w:u w:val="single"/>
          <w:lang w:val="pt-BR"/>
        </w:rPr>
      </w:pPr>
    </w:p>
    <w:p w:rsidR="001677FD" w:rsidRDefault="001677FD">
      <w:pPr>
        <w:pStyle w:val="Textoindependiente"/>
        <w:keepNext/>
        <w:rPr>
          <w:b w:val="0"/>
          <w:bCs w:val="0"/>
          <w:lang w:val="pt-BR"/>
        </w:rPr>
      </w:pPr>
    </w:p>
    <w:p w:rsidR="001677FD" w:rsidRDefault="001677FD">
      <w:pPr>
        <w:pStyle w:val="Textoindependiente"/>
        <w:keepNext/>
        <w:jc w:val="center"/>
        <w:rPr>
          <w:u w:val="single"/>
          <w:lang w:val="pt-BR"/>
        </w:rPr>
      </w:pPr>
      <w:r>
        <w:rPr>
          <w:b w:val="0"/>
          <w:bCs w:val="0"/>
          <w:lang w:val="pt-BR"/>
        </w:rPr>
        <w:br w:type="page"/>
      </w:r>
      <w:r>
        <w:rPr>
          <w:u w:val="single"/>
          <w:lang w:val="pt-BR"/>
        </w:rPr>
        <w:lastRenderedPageBreak/>
        <w:t>10. GAIA.</w:t>
      </w:r>
    </w:p>
    <w:p w:rsidR="001677FD" w:rsidRDefault="001677FD">
      <w:pPr>
        <w:pStyle w:val="Textoindependiente"/>
        <w:keepNext/>
        <w:jc w:val="center"/>
        <w:rPr>
          <w:u w:val="single"/>
          <w:lang w:val="pt-BR"/>
        </w:rPr>
      </w:pPr>
    </w:p>
    <w:p w:rsidR="001677FD" w:rsidRDefault="001677FD">
      <w:pPr>
        <w:pStyle w:val="Textoindependiente"/>
        <w:keepNext/>
        <w:jc w:val="center"/>
        <w:rPr>
          <w:u w:val="single"/>
          <w:lang w:val="pt-BR"/>
        </w:rPr>
      </w:pPr>
      <w:r>
        <w:rPr>
          <w:u w:val="single"/>
          <w:lang w:val="pt-BR"/>
        </w:rPr>
        <w:t xml:space="preserve"> HELEGITEAK.</w:t>
      </w:r>
    </w:p>
    <w:p w:rsidR="001677FD" w:rsidRDefault="001677FD">
      <w:pPr>
        <w:pStyle w:val="Textoindependiente"/>
        <w:keepNext/>
        <w:rPr>
          <w:u w:val="single"/>
          <w:lang w:val="pt-BR"/>
        </w:rPr>
      </w:pPr>
    </w:p>
    <w:p w:rsidR="001677FD" w:rsidRPr="003025D2" w:rsidRDefault="001677FD">
      <w:pPr>
        <w:pStyle w:val="Textoindependiente"/>
        <w:keepNext/>
        <w:rPr>
          <w:b w:val="0"/>
          <w:bCs w:val="0"/>
          <w:lang w:val="en-GB"/>
        </w:rPr>
      </w:pPr>
      <w:r w:rsidRPr="003025D2">
        <w:rPr>
          <w:b w:val="0"/>
          <w:bCs w:val="0"/>
          <w:lang w:val="en-GB"/>
        </w:rPr>
        <w:t>Helegiteak prozesuaren funtsezko bermea osatzen dute:</w:t>
      </w:r>
    </w:p>
    <w:p w:rsidR="001677FD" w:rsidRDefault="001677FD">
      <w:pPr>
        <w:pStyle w:val="Textoindependiente"/>
        <w:keepNext/>
        <w:numPr>
          <w:ilvl w:val="0"/>
          <w:numId w:val="41"/>
        </w:numPr>
        <w:rPr>
          <w:b w:val="0"/>
          <w:bCs w:val="0"/>
          <w:lang w:val="pt-BR"/>
        </w:rPr>
      </w:pPr>
      <w:r>
        <w:rPr>
          <w:b w:val="0"/>
          <w:bCs w:val="0"/>
          <w:lang w:val="pt-BR"/>
        </w:rPr>
        <w:t>Emaitzak berrikusteko bidea direlako (fideragarritasun bermea)</w:t>
      </w:r>
    </w:p>
    <w:p w:rsidR="001677FD" w:rsidRDefault="001677FD">
      <w:pPr>
        <w:pStyle w:val="Textoindependiente"/>
        <w:keepNext/>
        <w:numPr>
          <w:ilvl w:val="0"/>
          <w:numId w:val="41"/>
        </w:numPr>
        <w:rPr>
          <w:b w:val="0"/>
          <w:bCs w:val="0"/>
          <w:lang w:val="pt-BR"/>
        </w:rPr>
      </w:pPr>
      <w:r>
        <w:rPr>
          <w:b w:val="0"/>
          <w:bCs w:val="0"/>
          <w:lang w:val="pt-BR"/>
        </w:rPr>
        <w:t xml:space="preserve">Erabakia </w:t>
      </w:r>
      <w:proofErr w:type="gramStart"/>
      <w:r>
        <w:rPr>
          <w:b w:val="0"/>
          <w:bCs w:val="0"/>
          <w:lang w:val="pt-BR"/>
        </w:rPr>
        <w:t>behar</w:t>
      </w:r>
      <w:proofErr w:type="gramEnd"/>
      <w:r>
        <w:rPr>
          <w:b w:val="0"/>
          <w:bCs w:val="0"/>
          <w:lang w:val="pt-BR"/>
        </w:rPr>
        <w:t xml:space="preserve"> den modukoa izateko aukerak zabaltzen dituelako (asmatzeko bermea)</w:t>
      </w:r>
    </w:p>
    <w:p w:rsidR="001677FD" w:rsidRDefault="001677FD">
      <w:pPr>
        <w:pStyle w:val="Textoindependiente"/>
        <w:keepNext/>
        <w:numPr>
          <w:ilvl w:val="0"/>
          <w:numId w:val="41"/>
        </w:numPr>
        <w:rPr>
          <w:b w:val="0"/>
          <w:bCs w:val="0"/>
          <w:lang w:val="pt-BR"/>
        </w:rPr>
      </w:pPr>
      <w:r>
        <w:rPr>
          <w:b w:val="0"/>
          <w:bCs w:val="0"/>
          <w:lang w:val="pt-BR"/>
        </w:rPr>
        <w:t>Epaileek erne ibiliko dira gainetik duen beste batek eurak egindakoa berrikusiko dutela jakinez (epaileen arbitrarietatearen aurkako bermea).</w:t>
      </w:r>
    </w:p>
    <w:p w:rsidR="001677FD" w:rsidRDefault="001677FD">
      <w:pPr>
        <w:pStyle w:val="Textoindependiente"/>
        <w:keepNext/>
        <w:ind w:left="360"/>
        <w:rPr>
          <w:b w:val="0"/>
          <w:bCs w:val="0"/>
          <w:lang w:val="pt-BR"/>
        </w:rPr>
      </w:pPr>
    </w:p>
    <w:p w:rsidR="001677FD" w:rsidRDefault="001677FD">
      <w:pPr>
        <w:pStyle w:val="Textoindependiente"/>
        <w:keepNext/>
        <w:rPr>
          <w:b w:val="0"/>
          <w:bCs w:val="0"/>
          <w:lang w:val="pt-BR"/>
        </w:rPr>
      </w:pPr>
      <w:r>
        <w:rPr>
          <w:b w:val="0"/>
          <w:bCs w:val="0"/>
          <w:lang w:val="pt-BR"/>
        </w:rPr>
        <w:t>Bi eratakoak dira:</w:t>
      </w:r>
    </w:p>
    <w:p w:rsidR="001677FD" w:rsidRDefault="001677FD">
      <w:pPr>
        <w:pStyle w:val="Textoindependiente"/>
        <w:keepNext/>
        <w:numPr>
          <w:ilvl w:val="0"/>
          <w:numId w:val="41"/>
        </w:numPr>
        <w:rPr>
          <w:b w:val="0"/>
          <w:bCs w:val="0"/>
          <w:lang w:val="pt-BR"/>
        </w:rPr>
      </w:pPr>
      <w:r>
        <w:rPr>
          <w:b w:val="0"/>
          <w:bCs w:val="0"/>
          <w:lang w:val="pt-BR"/>
        </w:rPr>
        <w:t xml:space="preserve">Arruntak: inpugnatzeko edozein arrazoi onartzen dutenak, prozesuaren </w:t>
      </w:r>
      <w:proofErr w:type="gramStart"/>
      <w:r>
        <w:rPr>
          <w:b w:val="0"/>
          <w:bCs w:val="0"/>
          <w:lang w:val="pt-BR"/>
        </w:rPr>
        <w:t>atal</w:t>
      </w:r>
      <w:proofErr w:type="gramEnd"/>
      <w:r>
        <w:rPr>
          <w:b w:val="0"/>
          <w:bCs w:val="0"/>
          <w:lang w:val="pt-BR"/>
        </w:rPr>
        <w:t xml:space="preserve"> guztiak berrikustea uzten dutenak: erregutze(suplicación), birjarpen (reposición), berrikuspen (revisión).</w:t>
      </w:r>
    </w:p>
    <w:p w:rsidR="001677FD" w:rsidRDefault="001677FD">
      <w:pPr>
        <w:pStyle w:val="Textoindependiente"/>
        <w:keepNext/>
        <w:numPr>
          <w:ilvl w:val="0"/>
          <w:numId w:val="41"/>
        </w:numPr>
        <w:rPr>
          <w:b w:val="0"/>
          <w:bCs w:val="0"/>
          <w:lang w:val="pt-BR"/>
        </w:rPr>
      </w:pPr>
      <w:r>
        <w:rPr>
          <w:b w:val="0"/>
          <w:bCs w:val="0"/>
          <w:lang w:val="pt-BR"/>
        </w:rPr>
        <w:t xml:space="preserve">Bereziak: Zuzenbidearen aplikazioa edo interpretazioa zelakoa izan den berrikustea bakarrik uzten dutenak: kexa, kasazioa </w:t>
      </w:r>
      <w:proofErr w:type="gramStart"/>
      <w:r>
        <w:rPr>
          <w:b w:val="0"/>
          <w:bCs w:val="0"/>
          <w:lang w:val="pt-BR"/>
        </w:rPr>
        <w:t>eta</w:t>
      </w:r>
      <w:proofErr w:type="gramEnd"/>
      <w:r>
        <w:rPr>
          <w:b w:val="0"/>
          <w:bCs w:val="0"/>
          <w:lang w:val="pt-BR"/>
        </w:rPr>
        <w:t xml:space="preserve"> anparo.</w:t>
      </w:r>
    </w:p>
    <w:p w:rsidR="001677FD" w:rsidRDefault="001677FD">
      <w:pPr>
        <w:pStyle w:val="Textoindependiente"/>
        <w:keepNext/>
        <w:ind w:left="360"/>
        <w:rPr>
          <w:b w:val="0"/>
          <w:bCs w:val="0"/>
          <w:lang w:val="pt-BR"/>
        </w:rPr>
      </w:pPr>
    </w:p>
    <w:p w:rsidR="001677FD" w:rsidRDefault="001677FD">
      <w:pPr>
        <w:pStyle w:val="Textoindependiente"/>
        <w:keepNext/>
        <w:ind w:left="360"/>
        <w:rPr>
          <w:b w:val="0"/>
          <w:bCs w:val="0"/>
          <w:lang w:val="pt-BR"/>
        </w:rPr>
      </w:pPr>
      <w:r>
        <w:rPr>
          <w:b w:val="0"/>
          <w:bCs w:val="0"/>
          <w:lang w:val="pt-BR"/>
        </w:rPr>
        <w:t>Bestalde helegite batzuk erabakia hartu duenak erabakitzen dituzte (</w:t>
      </w:r>
      <w:proofErr w:type="gramStart"/>
      <w:r>
        <w:rPr>
          <w:b w:val="0"/>
          <w:bCs w:val="0"/>
          <w:lang w:val="pt-BR"/>
        </w:rPr>
        <w:t>no devolutivos</w:t>
      </w:r>
      <w:proofErr w:type="gramEnd"/>
      <w:r>
        <w:rPr>
          <w:b w:val="0"/>
          <w:bCs w:val="0"/>
          <w:lang w:val="pt-BR"/>
        </w:rPr>
        <w:t>) hots, ez dira atzera itzultzen: bir</w:t>
      </w:r>
      <w:r w:rsidR="00FE0B53">
        <w:rPr>
          <w:b w:val="0"/>
          <w:bCs w:val="0"/>
          <w:lang w:val="pt-BR"/>
        </w:rPr>
        <w:t>j</w:t>
      </w:r>
      <w:r>
        <w:rPr>
          <w:b w:val="0"/>
          <w:bCs w:val="0"/>
          <w:lang w:val="pt-BR"/>
        </w:rPr>
        <w:t xml:space="preserve">arpena. Beste guztiak atzera itzultzen dira (devolutivos). Honek esan nahi </w:t>
      </w:r>
      <w:proofErr w:type="gramStart"/>
      <w:r>
        <w:rPr>
          <w:b w:val="0"/>
          <w:bCs w:val="0"/>
          <w:lang w:val="pt-BR"/>
        </w:rPr>
        <w:t>du</w:t>
      </w:r>
      <w:proofErr w:type="gramEnd"/>
      <w:r>
        <w:rPr>
          <w:b w:val="0"/>
          <w:bCs w:val="0"/>
          <w:lang w:val="pt-BR"/>
        </w:rPr>
        <w:t xml:space="preserve"> lehengo erabakia hartu zuenaren goiko organuak berrikusi eta erabakia hartuko duela.</w:t>
      </w:r>
    </w:p>
    <w:p w:rsidR="001677FD" w:rsidRDefault="001677FD">
      <w:pPr>
        <w:pStyle w:val="Textoindependiente"/>
        <w:keepNext/>
        <w:ind w:left="360"/>
        <w:rPr>
          <w:b w:val="0"/>
          <w:bCs w:val="0"/>
          <w:lang w:val="pt-BR"/>
        </w:rPr>
      </w:pPr>
    </w:p>
    <w:p w:rsidR="001677FD" w:rsidRDefault="001677FD">
      <w:pPr>
        <w:pStyle w:val="Textoindependiente"/>
        <w:keepNext/>
        <w:ind w:left="360"/>
        <w:rPr>
          <w:b w:val="0"/>
          <w:bCs w:val="0"/>
          <w:lang w:val="pt-BR"/>
        </w:rPr>
      </w:pPr>
      <w:r>
        <w:rPr>
          <w:b w:val="0"/>
          <w:bCs w:val="0"/>
          <w:lang w:val="pt-BR"/>
        </w:rPr>
        <w:t>Helegiteaz gain badaude beste egite batzuk hauekin nahastatzen direnak: inpugnatzeko egite/akzio autonomoak:</w:t>
      </w:r>
    </w:p>
    <w:p w:rsidR="001677FD" w:rsidRDefault="001677FD">
      <w:pPr>
        <w:pStyle w:val="Textoindependiente"/>
        <w:keepNext/>
        <w:numPr>
          <w:ilvl w:val="0"/>
          <w:numId w:val="41"/>
        </w:numPr>
        <w:rPr>
          <w:b w:val="0"/>
          <w:bCs w:val="0"/>
          <w:lang w:val="pt-BR"/>
        </w:rPr>
      </w:pPr>
      <w:proofErr w:type="gramStart"/>
      <w:r>
        <w:rPr>
          <w:b w:val="0"/>
          <w:bCs w:val="0"/>
          <w:lang w:val="pt-BR"/>
        </w:rPr>
        <w:t>rebeldian</w:t>
      </w:r>
      <w:proofErr w:type="gramEnd"/>
      <w:r>
        <w:rPr>
          <w:b w:val="0"/>
          <w:bCs w:val="0"/>
          <w:lang w:val="pt-BR"/>
        </w:rPr>
        <w:t xml:space="preserve"> emandako epaiak baliogabetzeko akzioak</w:t>
      </w:r>
    </w:p>
    <w:p w:rsidR="001677FD" w:rsidRDefault="001677FD">
      <w:pPr>
        <w:pStyle w:val="Textoindependiente"/>
        <w:keepNext/>
        <w:numPr>
          <w:ilvl w:val="0"/>
          <w:numId w:val="41"/>
        </w:numPr>
        <w:rPr>
          <w:b w:val="0"/>
          <w:bCs w:val="0"/>
          <w:lang w:val="pt-BR"/>
        </w:rPr>
      </w:pPr>
      <w:proofErr w:type="gramStart"/>
      <w:r>
        <w:rPr>
          <w:b w:val="0"/>
          <w:bCs w:val="0"/>
          <w:lang w:val="pt-BR"/>
        </w:rPr>
        <w:t>epaiak</w:t>
      </w:r>
      <w:proofErr w:type="gramEnd"/>
      <w:r>
        <w:rPr>
          <w:b w:val="0"/>
          <w:bCs w:val="0"/>
          <w:lang w:val="pt-BR"/>
        </w:rPr>
        <w:t xml:space="preserve"> berrikusteko akzioak.</w:t>
      </w:r>
    </w:p>
    <w:p w:rsidR="001677FD" w:rsidRDefault="001677FD">
      <w:pPr>
        <w:pStyle w:val="Textoindependiente"/>
        <w:keepNext/>
        <w:rPr>
          <w:b w:val="0"/>
          <w:bCs w:val="0"/>
          <w:lang w:val="pt-BR"/>
        </w:rPr>
      </w:pPr>
    </w:p>
    <w:p w:rsidR="001677FD" w:rsidRDefault="001677FD">
      <w:pPr>
        <w:pStyle w:val="Textoindependiente"/>
        <w:keepNext/>
        <w:ind w:left="360"/>
        <w:rPr>
          <w:b w:val="0"/>
          <w:bCs w:val="0"/>
          <w:lang w:val="pt-BR"/>
        </w:rPr>
      </w:pPr>
      <w:r>
        <w:rPr>
          <w:b w:val="0"/>
          <w:bCs w:val="0"/>
          <w:lang w:val="pt-BR"/>
        </w:rPr>
        <w:t xml:space="preserve">Hauen </w:t>
      </w:r>
      <w:proofErr w:type="gramStart"/>
      <w:r>
        <w:rPr>
          <w:b w:val="0"/>
          <w:bCs w:val="0"/>
          <w:lang w:val="pt-BR"/>
        </w:rPr>
        <w:t>eta</w:t>
      </w:r>
      <w:proofErr w:type="gramEnd"/>
      <w:r>
        <w:rPr>
          <w:b w:val="0"/>
          <w:bCs w:val="0"/>
          <w:lang w:val="pt-BR"/>
        </w:rPr>
        <w:t xml:space="preserve"> inpugnatzeko neurrien arteko ezberdintasunak ondorengoak dira:</w:t>
      </w:r>
    </w:p>
    <w:p w:rsidR="001677FD" w:rsidRDefault="001677FD">
      <w:pPr>
        <w:pStyle w:val="Textoindependiente"/>
        <w:keepNext/>
        <w:numPr>
          <w:ilvl w:val="0"/>
          <w:numId w:val="41"/>
        </w:numPr>
        <w:rPr>
          <w:b w:val="0"/>
          <w:bCs w:val="0"/>
          <w:lang w:val="pt-BR"/>
        </w:rPr>
      </w:pPr>
      <w:proofErr w:type="gramStart"/>
      <w:r>
        <w:rPr>
          <w:b w:val="0"/>
          <w:bCs w:val="0"/>
          <w:lang w:val="pt-BR"/>
        </w:rPr>
        <w:t>behin</w:t>
      </w:r>
      <w:proofErr w:type="gramEnd"/>
      <w:r>
        <w:rPr>
          <w:b w:val="0"/>
          <w:bCs w:val="0"/>
          <w:lang w:val="pt-BR"/>
        </w:rPr>
        <w:t xml:space="preserve"> betiko emaitza bada: helegiteen  bitartez inpugnatuko da; irmoa bada: inpugnatzeko akzio baten bitartez.</w:t>
      </w:r>
    </w:p>
    <w:p w:rsidR="001677FD" w:rsidRDefault="001677FD">
      <w:pPr>
        <w:pStyle w:val="Textoindependiente"/>
        <w:keepNext/>
        <w:numPr>
          <w:ilvl w:val="0"/>
          <w:numId w:val="41"/>
        </w:numPr>
        <w:rPr>
          <w:b w:val="0"/>
          <w:bCs w:val="0"/>
          <w:lang w:val="pt-BR"/>
        </w:rPr>
      </w:pPr>
      <w:r>
        <w:rPr>
          <w:b w:val="0"/>
          <w:bCs w:val="0"/>
          <w:lang w:val="pt-BR"/>
        </w:rPr>
        <w:t>Epeei dagokionez: akzio autonomoak preskripzio epe luzeak izaten dituzte, besteek ostera kaduzitate epe laburrak.</w:t>
      </w:r>
    </w:p>
    <w:p w:rsidR="001677FD" w:rsidRDefault="001677FD">
      <w:pPr>
        <w:pStyle w:val="Textoindependiente"/>
        <w:keepNext/>
        <w:numPr>
          <w:ilvl w:val="0"/>
          <w:numId w:val="41"/>
        </w:numPr>
        <w:rPr>
          <w:b w:val="0"/>
          <w:bCs w:val="0"/>
          <w:lang w:val="pt-BR"/>
        </w:rPr>
      </w:pPr>
      <w:proofErr w:type="gramStart"/>
      <w:r>
        <w:rPr>
          <w:b w:val="0"/>
          <w:bCs w:val="0"/>
          <w:lang w:val="pt-BR"/>
        </w:rPr>
        <w:t>legaltasuna</w:t>
      </w:r>
      <w:proofErr w:type="gramEnd"/>
      <w:r>
        <w:rPr>
          <w:b w:val="0"/>
          <w:bCs w:val="0"/>
          <w:lang w:val="pt-BR"/>
        </w:rPr>
        <w:t xml:space="preserve"> versus injustizia: inpugnatzeko neurriak inpugnatzen den erabakiaren ilegaltasuna zuzentzeko dira. Akzio autonomoen helburua injustizia zuzentzea.</w:t>
      </w:r>
    </w:p>
    <w:p w:rsidR="001677FD" w:rsidRDefault="001677FD">
      <w:pPr>
        <w:pStyle w:val="Textoindependiente"/>
        <w:keepNext/>
        <w:rPr>
          <w:b w:val="0"/>
          <w:bCs w:val="0"/>
          <w:lang w:val="pt-BR"/>
        </w:rPr>
      </w:pPr>
    </w:p>
    <w:p w:rsidR="001677FD" w:rsidRDefault="001677FD">
      <w:pPr>
        <w:pStyle w:val="Textoindependiente"/>
        <w:keepNext/>
        <w:ind w:left="360"/>
        <w:rPr>
          <w:b w:val="0"/>
          <w:bCs w:val="0"/>
          <w:lang w:val="pt-BR"/>
        </w:rPr>
      </w:pPr>
      <w:r>
        <w:rPr>
          <w:b w:val="0"/>
          <w:bCs w:val="0"/>
          <w:lang w:val="pt-BR"/>
        </w:rPr>
        <w:lastRenderedPageBreak/>
        <w:t>Helegiteak:</w:t>
      </w:r>
      <w:r>
        <w:rPr>
          <w:b w:val="0"/>
          <w:bCs w:val="0"/>
          <w:lang w:val="pt-BR"/>
        </w:rPr>
        <w:br/>
        <w:t>-</w:t>
      </w:r>
      <w:proofErr w:type="gramStart"/>
      <w:r>
        <w:rPr>
          <w:b w:val="0"/>
          <w:bCs w:val="0"/>
          <w:lang w:val="pt-BR"/>
        </w:rPr>
        <w:t xml:space="preserve">    </w:t>
      </w:r>
      <w:proofErr w:type="gramEnd"/>
      <w:r>
        <w:rPr>
          <w:b w:val="0"/>
          <w:bCs w:val="0"/>
          <w:lang w:val="pt-BR"/>
        </w:rPr>
        <w:t>probidentzien aurka: birjarpen.</w:t>
      </w:r>
    </w:p>
    <w:p w:rsidR="001677FD" w:rsidRDefault="001677FD">
      <w:pPr>
        <w:pStyle w:val="Textoindependiente"/>
        <w:keepNext/>
        <w:numPr>
          <w:ilvl w:val="0"/>
          <w:numId w:val="41"/>
        </w:numPr>
        <w:rPr>
          <w:b w:val="0"/>
          <w:bCs w:val="0"/>
          <w:lang w:val="pt-BR"/>
        </w:rPr>
      </w:pPr>
      <w:proofErr w:type="gramStart"/>
      <w:r>
        <w:rPr>
          <w:b w:val="0"/>
          <w:bCs w:val="0"/>
          <w:lang w:val="pt-BR"/>
        </w:rPr>
        <w:t>autoen</w:t>
      </w:r>
      <w:proofErr w:type="gramEnd"/>
      <w:r>
        <w:rPr>
          <w:b w:val="0"/>
          <w:bCs w:val="0"/>
          <w:lang w:val="pt-BR"/>
        </w:rPr>
        <w:t xml:space="preserve"> aurka: birjarpen, erregutze, kexa eta kasazio.</w:t>
      </w:r>
    </w:p>
    <w:p w:rsidR="001677FD" w:rsidRPr="003025D2" w:rsidRDefault="001677FD">
      <w:pPr>
        <w:pStyle w:val="Textoindependiente"/>
        <w:keepNext/>
        <w:numPr>
          <w:ilvl w:val="0"/>
          <w:numId w:val="41"/>
        </w:numPr>
        <w:rPr>
          <w:b w:val="0"/>
          <w:bCs w:val="0"/>
        </w:rPr>
      </w:pPr>
      <w:r w:rsidRPr="003025D2">
        <w:rPr>
          <w:b w:val="0"/>
          <w:bCs w:val="0"/>
        </w:rPr>
        <w:t>Epaien aurka: erregutze eta kasazioa.</w:t>
      </w:r>
    </w:p>
    <w:p w:rsidR="001677FD" w:rsidRPr="003025D2" w:rsidRDefault="005E5111">
      <w:pPr>
        <w:pStyle w:val="Textoindependiente"/>
        <w:keepNext/>
        <w:numPr>
          <w:ilvl w:val="0"/>
          <w:numId w:val="41"/>
        </w:numPr>
        <w:rPr>
          <w:b w:val="0"/>
          <w:bCs w:val="0"/>
        </w:rPr>
      </w:pPr>
      <w:r>
        <w:rPr>
          <w:b w:val="0"/>
          <w:bCs w:val="0"/>
        </w:rPr>
        <w:t xml:space="preserve">Letratuak (lehen </w:t>
      </w:r>
      <w:r w:rsidR="001677FD" w:rsidRPr="003025D2">
        <w:rPr>
          <w:b w:val="0"/>
          <w:bCs w:val="0"/>
        </w:rPr>
        <w:t>Idazkari judizialak</w:t>
      </w:r>
      <w:r>
        <w:rPr>
          <w:b w:val="0"/>
          <w:bCs w:val="0"/>
        </w:rPr>
        <w:t xml:space="preserve"> deitzen zirenak)</w:t>
      </w:r>
      <w:r w:rsidR="001677FD" w:rsidRPr="003025D2">
        <w:rPr>
          <w:b w:val="0"/>
          <w:bCs w:val="0"/>
        </w:rPr>
        <w:t xml:space="preserve"> emandako ebazpenen aurka: </w:t>
      </w:r>
    </w:p>
    <w:p w:rsidR="001677FD" w:rsidRDefault="001677FD">
      <w:pPr>
        <w:pStyle w:val="Textoindependiente"/>
        <w:keepNext/>
        <w:numPr>
          <w:ilvl w:val="1"/>
          <w:numId w:val="41"/>
        </w:numPr>
        <w:rPr>
          <w:b w:val="0"/>
          <w:bCs w:val="0"/>
          <w:lang w:val="pt-BR"/>
        </w:rPr>
      </w:pPr>
      <w:r>
        <w:rPr>
          <w:b w:val="0"/>
          <w:bCs w:val="0"/>
          <w:lang w:val="pt-BR"/>
        </w:rPr>
        <w:t>Diligentzia bada: birjarpen</w:t>
      </w:r>
    </w:p>
    <w:p w:rsidR="001677FD" w:rsidRPr="003025D2" w:rsidRDefault="001677FD">
      <w:pPr>
        <w:pStyle w:val="Textoindependiente"/>
        <w:keepNext/>
        <w:numPr>
          <w:ilvl w:val="1"/>
          <w:numId w:val="41"/>
        </w:numPr>
        <w:rPr>
          <w:b w:val="0"/>
          <w:bCs w:val="0"/>
          <w:lang w:val="en-GB"/>
        </w:rPr>
      </w:pPr>
      <w:r w:rsidRPr="003025D2">
        <w:rPr>
          <w:b w:val="0"/>
          <w:bCs w:val="0"/>
          <w:lang w:val="en-GB"/>
        </w:rPr>
        <w:t>Behin behineko dekretua bada: birjarpen.</w:t>
      </w:r>
    </w:p>
    <w:p w:rsidR="001677FD" w:rsidRDefault="001677FD">
      <w:pPr>
        <w:pStyle w:val="Textoindependiente"/>
        <w:keepNext/>
        <w:numPr>
          <w:ilvl w:val="1"/>
          <w:numId w:val="41"/>
        </w:numPr>
        <w:rPr>
          <w:b w:val="0"/>
          <w:bCs w:val="0"/>
          <w:lang w:val="pt-BR"/>
        </w:rPr>
      </w:pPr>
      <w:r>
        <w:rPr>
          <w:b w:val="0"/>
          <w:bCs w:val="0"/>
          <w:lang w:val="pt-BR"/>
        </w:rPr>
        <w:t>Behin be</w:t>
      </w:r>
      <w:r w:rsidR="00F56DF7">
        <w:rPr>
          <w:b w:val="0"/>
          <w:bCs w:val="0"/>
          <w:lang w:val="pt-BR"/>
        </w:rPr>
        <w:t>tiko dekretua bada: berrikuspena</w:t>
      </w:r>
      <w:r>
        <w:rPr>
          <w:b w:val="0"/>
          <w:bCs w:val="0"/>
          <w:lang w:val="pt-BR"/>
        </w:rPr>
        <w:t>.</w:t>
      </w:r>
    </w:p>
    <w:p w:rsidR="001677FD" w:rsidRDefault="001677FD">
      <w:pPr>
        <w:pStyle w:val="Textoindependiente"/>
        <w:keepNext/>
        <w:ind w:left="360"/>
        <w:rPr>
          <w:b w:val="0"/>
          <w:bCs w:val="0"/>
          <w:lang w:val="pt-BR"/>
        </w:rPr>
      </w:pPr>
    </w:p>
    <w:p w:rsidR="001677FD" w:rsidRDefault="001677FD">
      <w:pPr>
        <w:pStyle w:val="Textoindependiente"/>
        <w:keepNext/>
        <w:ind w:left="360"/>
        <w:rPr>
          <w:b w:val="0"/>
          <w:bCs w:val="0"/>
          <w:lang w:val="pt-BR"/>
        </w:rPr>
      </w:pPr>
      <w:r>
        <w:rPr>
          <w:b w:val="0"/>
          <w:bCs w:val="0"/>
          <w:lang w:val="pt-BR"/>
        </w:rPr>
        <w:t xml:space="preserve">Bakarrik prozesuan alderdi izan direnak tartera ditzakete, ez hirugarrenak, salbuespen batekin: hirugarren hori prozesuan alderdi izan </w:t>
      </w:r>
      <w:proofErr w:type="gramStart"/>
      <w:r>
        <w:rPr>
          <w:b w:val="0"/>
          <w:bCs w:val="0"/>
          <w:lang w:val="pt-BR"/>
        </w:rPr>
        <w:t>behar</w:t>
      </w:r>
      <w:proofErr w:type="gramEnd"/>
      <w:r>
        <w:rPr>
          <w:b w:val="0"/>
          <w:bCs w:val="0"/>
          <w:lang w:val="pt-BR"/>
        </w:rPr>
        <w:t xml:space="preserve"> bazen.</w:t>
      </w:r>
    </w:p>
    <w:p w:rsidR="001677FD" w:rsidRDefault="001677FD">
      <w:pPr>
        <w:pStyle w:val="Textoindependiente"/>
        <w:keepNext/>
        <w:ind w:left="360"/>
        <w:rPr>
          <w:b w:val="0"/>
          <w:bCs w:val="0"/>
          <w:lang w:val="pt-BR"/>
        </w:rPr>
      </w:pPr>
    </w:p>
    <w:p w:rsidR="001677FD" w:rsidRDefault="001677FD">
      <w:pPr>
        <w:pStyle w:val="Textoindependiente"/>
        <w:keepNext/>
        <w:ind w:left="360"/>
        <w:rPr>
          <w:b w:val="0"/>
          <w:bCs w:val="0"/>
          <w:lang w:val="pt-BR"/>
        </w:rPr>
      </w:pPr>
      <w:r>
        <w:rPr>
          <w:b w:val="0"/>
          <w:bCs w:val="0"/>
          <w:lang w:val="pt-BR"/>
        </w:rPr>
        <w:t xml:space="preserve">Hiru </w:t>
      </w:r>
      <w:r w:rsidR="00FE0B53">
        <w:rPr>
          <w:b w:val="0"/>
          <w:bCs w:val="0"/>
          <w:lang w:val="pt-BR"/>
        </w:rPr>
        <w:t xml:space="preserve">baldintza bete </w:t>
      </w:r>
      <w:proofErr w:type="gramStart"/>
      <w:r w:rsidR="00FE0B53">
        <w:rPr>
          <w:b w:val="0"/>
          <w:bCs w:val="0"/>
          <w:lang w:val="pt-BR"/>
        </w:rPr>
        <w:t>behar</w:t>
      </w:r>
      <w:proofErr w:type="gramEnd"/>
      <w:r w:rsidR="00FE0B53">
        <w:rPr>
          <w:b w:val="0"/>
          <w:bCs w:val="0"/>
          <w:lang w:val="pt-BR"/>
        </w:rPr>
        <w:t xml:space="preserve"> dira (ez ba</w:t>
      </w:r>
      <w:r>
        <w:rPr>
          <w:b w:val="0"/>
          <w:bCs w:val="0"/>
          <w:lang w:val="pt-BR"/>
        </w:rPr>
        <w:t>da hala egiten</w:t>
      </w:r>
      <w:r w:rsidR="00F807CC">
        <w:rPr>
          <w:b w:val="0"/>
          <w:bCs w:val="0"/>
          <w:lang w:val="pt-BR"/>
        </w:rPr>
        <w:t xml:space="preserve"> Letratu</w:t>
      </w:r>
      <w:r w:rsidR="00FE0B53">
        <w:rPr>
          <w:b w:val="0"/>
          <w:bCs w:val="0"/>
          <w:lang w:val="pt-BR"/>
        </w:rPr>
        <w:t>ak 5 eguneko epea emang</w:t>
      </w:r>
      <w:r>
        <w:rPr>
          <w:b w:val="0"/>
          <w:bCs w:val="0"/>
          <w:lang w:val="pt-BR"/>
        </w:rPr>
        <w:t>o die egiteko eta ez badute epe horretan egiten ebazpena irmo bihurtuko da):</w:t>
      </w:r>
    </w:p>
    <w:p w:rsidR="001677FD" w:rsidRDefault="005E5111">
      <w:pPr>
        <w:pStyle w:val="Textoindependiente"/>
        <w:keepNext/>
        <w:numPr>
          <w:ilvl w:val="0"/>
          <w:numId w:val="41"/>
        </w:numPr>
        <w:rPr>
          <w:b w:val="0"/>
          <w:bCs w:val="0"/>
          <w:lang w:val="pt-BR"/>
        </w:rPr>
      </w:pPr>
      <w:r>
        <w:rPr>
          <w:b w:val="0"/>
          <w:bCs w:val="0"/>
          <w:lang w:val="pt-BR"/>
        </w:rPr>
        <w:t>Abok</w:t>
      </w:r>
      <w:r w:rsidR="001677FD">
        <w:rPr>
          <w:b w:val="0"/>
          <w:bCs w:val="0"/>
          <w:lang w:val="pt-BR"/>
        </w:rPr>
        <w:t>atua edo Gizarte Graduatua izendatzea</w:t>
      </w:r>
    </w:p>
    <w:p w:rsidR="001677FD" w:rsidRDefault="001677FD">
      <w:pPr>
        <w:pStyle w:val="Textoindependiente"/>
        <w:keepNext/>
        <w:numPr>
          <w:ilvl w:val="0"/>
          <w:numId w:val="41"/>
        </w:numPr>
        <w:rPr>
          <w:b w:val="0"/>
          <w:bCs w:val="0"/>
          <w:lang w:val="pt-BR"/>
        </w:rPr>
      </w:pPr>
      <w:r>
        <w:rPr>
          <w:b w:val="0"/>
          <w:bCs w:val="0"/>
          <w:lang w:val="pt-BR"/>
        </w:rPr>
        <w:t xml:space="preserve">Gordailua: 300 euro </w:t>
      </w:r>
      <w:proofErr w:type="gramStart"/>
      <w:r>
        <w:rPr>
          <w:b w:val="0"/>
          <w:bCs w:val="0"/>
          <w:lang w:val="pt-BR"/>
        </w:rPr>
        <w:t>erregutze...</w:t>
      </w:r>
      <w:proofErr w:type="gramEnd"/>
      <w:r>
        <w:rPr>
          <w:b w:val="0"/>
          <w:bCs w:val="0"/>
          <w:lang w:val="pt-BR"/>
        </w:rPr>
        <w:t>eta 600 kasazioak</w:t>
      </w:r>
    </w:p>
    <w:p w:rsidR="001677FD" w:rsidRDefault="001677FD">
      <w:pPr>
        <w:pStyle w:val="Textoindependiente"/>
        <w:keepNext/>
        <w:numPr>
          <w:ilvl w:val="0"/>
          <w:numId w:val="41"/>
        </w:numPr>
        <w:rPr>
          <w:b w:val="0"/>
          <w:bCs w:val="0"/>
          <w:lang w:val="pt-BR"/>
        </w:rPr>
      </w:pPr>
      <w:r>
        <w:rPr>
          <w:b w:val="0"/>
          <w:bCs w:val="0"/>
          <w:lang w:val="pt-BR"/>
        </w:rPr>
        <w:t>Dirua ematera kondenatua izan bada kondena gordetzea.</w:t>
      </w:r>
    </w:p>
    <w:p w:rsidR="001677FD" w:rsidRDefault="001677FD">
      <w:pPr>
        <w:pStyle w:val="Textoindependiente"/>
        <w:keepNext/>
        <w:rPr>
          <w:b w:val="0"/>
          <w:bCs w:val="0"/>
          <w:lang w:val="pt-BR"/>
        </w:rPr>
      </w:pPr>
    </w:p>
    <w:p w:rsidR="001677FD" w:rsidRDefault="001677FD">
      <w:pPr>
        <w:pStyle w:val="Textoindependiente"/>
        <w:keepNext/>
        <w:rPr>
          <w:b w:val="0"/>
          <w:bCs w:val="0"/>
          <w:lang w:val="pt-BR"/>
        </w:rPr>
      </w:pPr>
    </w:p>
    <w:p w:rsidR="001677FD" w:rsidRDefault="001677FD">
      <w:pPr>
        <w:pStyle w:val="Textoindependiente"/>
        <w:keepNext/>
        <w:ind w:left="1065"/>
        <w:rPr>
          <w:u w:val="single"/>
          <w:lang w:val="pt-BR"/>
        </w:rPr>
      </w:pPr>
    </w:p>
    <w:p w:rsidR="001677FD" w:rsidRDefault="001677FD">
      <w:pPr>
        <w:pStyle w:val="Textoindependiente"/>
        <w:keepNext/>
        <w:ind w:left="1065"/>
        <w:rPr>
          <w:u w:val="single"/>
          <w:lang w:val="pt-BR"/>
        </w:rPr>
      </w:pPr>
    </w:p>
    <w:p w:rsidR="001677FD" w:rsidRDefault="001677FD">
      <w:pPr>
        <w:pStyle w:val="Textoindependiente"/>
        <w:keepNext/>
        <w:numPr>
          <w:ilvl w:val="0"/>
          <w:numId w:val="36"/>
        </w:numPr>
        <w:rPr>
          <w:u w:val="single"/>
        </w:rPr>
      </w:pPr>
      <w:r>
        <w:t>Birjarpen:</w:t>
      </w:r>
    </w:p>
    <w:p w:rsidR="001677FD" w:rsidRDefault="001677FD">
      <w:pPr>
        <w:pStyle w:val="Textoindependiente"/>
        <w:keepNext/>
        <w:numPr>
          <w:ilvl w:val="1"/>
          <w:numId w:val="36"/>
        </w:numPr>
        <w:rPr>
          <w:b w:val="0"/>
          <w:bCs w:val="0"/>
          <w:u w:val="single"/>
        </w:rPr>
      </w:pPr>
      <w:r>
        <w:rPr>
          <w:b w:val="0"/>
          <w:bCs w:val="0"/>
        </w:rPr>
        <w:t>Ez du emaitza onik ematen, ebazpena eman zuen organu bera baita berrikusiko duena eta gainera egun gutxi igaro direlako bien artean zeozer berria gertatzeko kontutan hartzeko bezela eta emandakoa aldatzeko.</w:t>
      </w:r>
    </w:p>
    <w:p w:rsidR="001677FD" w:rsidRDefault="001677FD">
      <w:pPr>
        <w:pStyle w:val="Textoindependiente"/>
        <w:keepNext/>
        <w:numPr>
          <w:ilvl w:val="1"/>
          <w:numId w:val="36"/>
        </w:numPr>
        <w:rPr>
          <w:u w:val="single"/>
        </w:rPr>
      </w:pPr>
      <w:r>
        <w:rPr>
          <w:b w:val="0"/>
          <w:bCs w:val="0"/>
        </w:rPr>
        <w:t>5 eguneko epea organu bateratuak emandako ebazpenen aurkakoa bada eta 3 egun titular bakarreko organuak eman baldin badu.</w:t>
      </w:r>
    </w:p>
    <w:p w:rsidR="001677FD" w:rsidRDefault="001677FD">
      <w:pPr>
        <w:pStyle w:val="Textoindependiente"/>
        <w:keepNext/>
        <w:numPr>
          <w:ilvl w:val="1"/>
          <w:numId w:val="36"/>
        </w:numPr>
        <w:rPr>
          <w:u w:val="single"/>
        </w:rPr>
      </w:pPr>
      <w:r>
        <w:rPr>
          <w:b w:val="0"/>
          <w:bCs w:val="0"/>
        </w:rPr>
        <w:t>Probidentzia eta autoen aurkakoa.</w:t>
      </w:r>
    </w:p>
    <w:p w:rsidR="001677FD" w:rsidRDefault="001677FD">
      <w:pPr>
        <w:pStyle w:val="Textoindependiente"/>
        <w:keepNext/>
        <w:numPr>
          <w:ilvl w:val="1"/>
          <w:numId w:val="36"/>
        </w:numPr>
        <w:rPr>
          <w:b w:val="0"/>
          <w:bCs w:val="0"/>
        </w:rPr>
      </w:pPr>
      <w:r>
        <w:rPr>
          <w:b w:val="0"/>
          <w:bCs w:val="0"/>
        </w:rPr>
        <w:t>Ebazpena eman duen organu berak konpondu beharrekoa: Sozial epaitegiko epaileak edo JANeko organu kolegiatuak.</w:t>
      </w:r>
    </w:p>
    <w:p w:rsidR="001677FD" w:rsidRDefault="001677FD">
      <w:pPr>
        <w:pStyle w:val="Textoindependiente"/>
        <w:keepNext/>
        <w:numPr>
          <w:ilvl w:val="1"/>
          <w:numId w:val="36"/>
        </w:numPr>
        <w:rPr>
          <w:b w:val="0"/>
          <w:bCs w:val="0"/>
        </w:rPr>
      </w:pPr>
      <w:r>
        <w:rPr>
          <w:b w:val="0"/>
          <w:bCs w:val="0"/>
        </w:rPr>
        <w:t>Idatziz.</w:t>
      </w:r>
    </w:p>
    <w:p w:rsidR="001677FD" w:rsidRDefault="001677FD">
      <w:pPr>
        <w:pStyle w:val="Textoindependiente"/>
        <w:keepNext/>
        <w:numPr>
          <w:ilvl w:val="1"/>
          <w:numId w:val="36"/>
        </w:numPr>
        <w:rPr>
          <w:b w:val="0"/>
          <w:bCs w:val="0"/>
        </w:rPr>
      </w:pPr>
      <w:r>
        <w:rPr>
          <w:b w:val="0"/>
          <w:bCs w:val="0"/>
        </w:rPr>
        <w:t>Auto baten bidez konpontzen da eta epai organuak hauetako bat esango du:</w:t>
      </w:r>
    </w:p>
    <w:p w:rsidR="001677FD" w:rsidRDefault="001677FD">
      <w:pPr>
        <w:pStyle w:val="Textoindependiente"/>
        <w:keepNext/>
        <w:numPr>
          <w:ilvl w:val="2"/>
          <w:numId w:val="36"/>
        </w:numPr>
        <w:rPr>
          <w:b w:val="0"/>
          <w:bCs w:val="0"/>
        </w:rPr>
      </w:pPr>
      <w:r>
        <w:rPr>
          <w:b w:val="0"/>
          <w:bCs w:val="0"/>
        </w:rPr>
        <w:t>Ez duela mamia aztertuko ez direlako baldintza prozesalak betetzen.</w:t>
      </w:r>
    </w:p>
    <w:p w:rsidR="001677FD" w:rsidRDefault="001677FD">
      <w:pPr>
        <w:pStyle w:val="Textoindependiente"/>
        <w:keepNext/>
        <w:numPr>
          <w:ilvl w:val="2"/>
          <w:numId w:val="36"/>
        </w:numPr>
        <w:rPr>
          <w:b w:val="0"/>
          <w:bCs w:val="0"/>
        </w:rPr>
      </w:pPr>
      <w:r>
        <w:rPr>
          <w:b w:val="0"/>
          <w:bCs w:val="0"/>
        </w:rPr>
        <w:t>Mamia aztertu eta eskatutakoa eman edo ez.</w:t>
      </w:r>
    </w:p>
    <w:p w:rsidR="001677FD" w:rsidRDefault="001677FD">
      <w:pPr>
        <w:pStyle w:val="Textoindependiente"/>
        <w:keepNext/>
        <w:numPr>
          <w:ilvl w:val="1"/>
          <w:numId w:val="36"/>
        </w:numPr>
        <w:rPr>
          <w:b w:val="0"/>
          <w:bCs w:val="0"/>
        </w:rPr>
      </w:pPr>
      <w:r>
        <w:rPr>
          <w:b w:val="0"/>
          <w:bCs w:val="0"/>
        </w:rPr>
        <w:lastRenderedPageBreak/>
        <w:t>Ahozko probidentzia eta autoen aurka ezin da erabili, hauetan “protesta” deritzona behar delako.</w:t>
      </w:r>
    </w:p>
    <w:p w:rsidR="001677FD" w:rsidRDefault="001677FD">
      <w:pPr>
        <w:pStyle w:val="Textoindependiente"/>
        <w:keepNext/>
        <w:ind w:left="1785"/>
        <w:rPr>
          <w:b w:val="0"/>
          <w:bCs w:val="0"/>
        </w:rPr>
      </w:pPr>
    </w:p>
    <w:p w:rsidR="001677FD" w:rsidRDefault="00F56DF7">
      <w:pPr>
        <w:pStyle w:val="Textoindependiente"/>
        <w:keepNext/>
        <w:numPr>
          <w:ilvl w:val="0"/>
          <w:numId w:val="36"/>
        </w:numPr>
        <w:rPr>
          <w:b w:val="0"/>
          <w:bCs w:val="0"/>
        </w:rPr>
      </w:pPr>
      <w:r>
        <w:t>Berrikusketa</w:t>
      </w:r>
      <w:r w:rsidR="001677FD">
        <w:t xml:space="preserve"> helegitea </w:t>
      </w:r>
      <w:r w:rsidR="001677FD">
        <w:rPr>
          <w:b w:val="0"/>
          <w:bCs w:val="0"/>
        </w:rPr>
        <w:t xml:space="preserve">(revisión): </w:t>
      </w:r>
    </w:p>
    <w:p w:rsidR="001677FD" w:rsidRDefault="005E5111">
      <w:pPr>
        <w:pStyle w:val="Textoindependiente"/>
        <w:keepNext/>
        <w:numPr>
          <w:ilvl w:val="1"/>
          <w:numId w:val="36"/>
        </w:numPr>
        <w:rPr>
          <w:b w:val="0"/>
          <w:bCs w:val="0"/>
        </w:rPr>
      </w:pPr>
      <w:r>
        <w:rPr>
          <w:b w:val="0"/>
          <w:bCs w:val="0"/>
        </w:rPr>
        <w:t>Letratu</w:t>
      </w:r>
      <w:r w:rsidR="001677FD">
        <w:rPr>
          <w:b w:val="0"/>
          <w:bCs w:val="0"/>
        </w:rPr>
        <w:t xml:space="preserve"> judizialak emandako ebazpenen aurkakoa.</w:t>
      </w:r>
    </w:p>
    <w:p w:rsidR="001677FD" w:rsidRDefault="001677FD">
      <w:pPr>
        <w:pStyle w:val="Textoindependiente"/>
        <w:keepNext/>
        <w:numPr>
          <w:ilvl w:val="1"/>
          <w:numId w:val="36"/>
        </w:numPr>
        <w:rPr>
          <w:b w:val="0"/>
          <w:bCs w:val="0"/>
        </w:rPr>
      </w:pPr>
      <w:r>
        <w:rPr>
          <w:b w:val="0"/>
          <w:bCs w:val="0"/>
        </w:rPr>
        <w:t>Ebazpen hoiek ematen diren prozesua tratatzen dauden Auzitegikoen aurrean tarteratu behar da.</w:t>
      </w:r>
    </w:p>
    <w:p w:rsidR="001677FD" w:rsidRDefault="001677FD">
      <w:pPr>
        <w:pStyle w:val="Textoindependiente"/>
        <w:keepNext/>
        <w:ind w:left="1785"/>
        <w:rPr>
          <w:b w:val="0"/>
          <w:bCs w:val="0"/>
        </w:rPr>
      </w:pPr>
    </w:p>
    <w:p w:rsidR="001677FD" w:rsidRDefault="001677FD">
      <w:pPr>
        <w:pStyle w:val="Textoindependiente"/>
        <w:keepNext/>
        <w:numPr>
          <w:ilvl w:val="0"/>
          <w:numId w:val="36"/>
        </w:numPr>
        <w:rPr>
          <w:b w:val="0"/>
          <w:bCs w:val="0"/>
        </w:rPr>
      </w:pPr>
      <w:r>
        <w:t>Kexa helegitea:</w:t>
      </w:r>
      <w:r>
        <w:rPr>
          <w:b w:val="0"/>
          <w:bCs w:val="0"/>
        </w:rPr>
        <w:t xml:space="preserve"> Kasazio edo erregutze helegiteak onartzen ez duten autoen aurka, erabaki hori hartu duen goiko Auzitegiaren aurrean, hots, JAN edo AG. Ez dago hauek emandako erabakiaren aurkako bestelako helegiterik.</w:t>
      </w:r>
    </w:p>
    <w:p w:rsidR="001677FD" w:rsidRDefault="001677FD">
      <w:pPr>
        <w:pStyle w:val="Textoindependiente"/>
        <w:keepNext/>
        <w:ind w:left="1785"/>
        <w:rPr>
          <w:b w:val="0"/>
          <w:bCs w:val="0"/>
        </w:rPr>
      </w:pPr>
    </w:p>
    <w:p w:rsidR="001677FD" w:rsidRDefault="001677FD">
      <w:pPr>
        <w:pStyle w:val="Textoindependiente"/>
        <w:keepNext/>
        <w:numPr>
          <w:ilvl w:val="0"/>
          <w:numId w:val="36"/>
        </w:numPr>
      </w:pPr>
      <w:r>
        <w:t>Erregutze= Suplikazio:</w:t>
      </w:r>
    </w:p>
    <w:p w:rsidR="001677FD" w:rsidRDefault="001677FD">
      <w:pPr>
        <w:pStyle w:val="Textoindependiente"/>
        <w:keepNext/>
        <w:numPr>
          <w:ilvl w:val="1"/>
          <w:numId w:val="36"/>
        </w:numPr>
        <w:rPr>
          <w:b w:val="0"/>
          <w:bCs w:val="0"/>
        </w:rPr>
      </w:pPr>
      <w:r>
        <w:rPr>
          <w:b w:val="0"/>
          <w:bCs w:val="0"/>
        </w:rPr>
        <w:t>Sozial Epaitegiak emandako epaien aurka JANen aurrean.</w:t>
      </w:r>
    </w:p>
    <w:p w:rsidR="001677FD" w:rsidRDefault="001677FD">
      <w:pPr>
        <w:pStyle w:val="Textoindependiente"/>
        <w:keepNext/>
        <w:numPr>
          <w:ilvl w:val="1"/>
          <w:numId w:val="36"/>
        </w:numPr>
        <w:rPr>
          <w:b w:val="0"/>
          <w:bCs w:val="0"/>
        </w:rPr>
      </w:pPr>
      <w:r>
        <w:rPr>
          <w:b w:val="0"/>
          <w:bCs w:val="0"/>
        </w:rPr>
        <w:t>Ezin dira ebazpen guztiak inpugnatu, bakarrik:</w:t>
      </w:r>
    </w:p>
    <w:p w:rsidR="001677FD" w:rsidRDefault="001677FD">
      <w:pPr>
        <w:pStyle w:val="Textoindependiente"/>
        <w:keepNext/>
        <w:numPr>
          <w:ilvl w:val="2"/>
          <w:numId w:val="36"/>
        </w:numPr>
        <w:rPr>
          <w:b w:val="0"/>
          <w:bCs w:val="0"/>
        </w:rPr>
      </w:pPr>
      <w:r>
        <w:rPr>
          <w:b w:val="0"/>
          <w:bCs w:val="0"/>
        </w:rPr>
        <w:t>Epaiak: Sozial Epaitegiak eta Merkantalak (konkurtsalak) emandakoak baina ez denak, adib, oporrak, lanbide  sailkapenarenak etabar ez.</w:t>
      </w:r>
    </w:p>
    <w:p w:rsidR="001677FD" w:rsidRDefault="001677FD">
      <w:pPr>
        <w:pStyle w:val="Textoindependiente"/>
        <w:keepNext/>
        <w:numPr>
          <w:ilvl w:val="2"/>
          <w:numId w:val="36"/>
        </w:numPr>
        <w:rPr>
          <w:b w:val="0"/>
          <w:bCs w:val="0"/>
          <w:lang w:val="en-GB"/>
        </w:rPr>
      </w:pPr>
      <w:r>
        <w:rPr>
          <w:b w:val="0"/>
          <w:bCs w:val="0"/>
          <w:lang w:val="en-GB"/>
        </w:rPr>
        <w:t>Autoak: Hiru bakarrik:</w:t>
      </w:r>
    </w:p>
    <w:p w:rsidR="001677FD" w:rsidRDefault="001677FD">
      <w:pPr>
        <w:pStyle w:val="Textoindependiente"/>
        <w:keepNext/>
        <w:numPr>
          <w:ilvl w:val="3"/>
          <w:numId w:val="36"/>
        </w:numPr>
        <w:rPr>
          <w:b w:val="0"/>
          <w:bCs w:val="0"/>
          <w:lang w:val="en-GB"/>
        </w:rPr>
      </w:pPr>
      <w:r>
        <w:rPr>
          <w:b w:val="0"/>
          <w:bCs w:val="0"/>
          <w:lang w:val="en-GB"/>
        </w:rPr>
        <w:t>Epaileak eskumena ez duela esaten duenaren ebazpenaren aurka jarritako birjarpen errekurtsoa erabakitzen duen autoa.</w:t>
      </w:r>
    </w:p>
    <w:p w:rsidR="001677FD" w:rsidRDefault="001677FD">
      <w:pPr>
        <w:pStyle w:val="Textoindependiente"/>
        <w:keepNext/>
        <w:numPr>
          <w:ilvl w:val="3"/>
          <w:numId w:val="36"/>
        </w:numPr>
        <w:rPr>
          <w:b w:val="0"/>
          <w:bCs w:val="0"/>
          <w:lang w:val="en-GB"/>
        </w:rPr>
      </w:pPr>
      <w:r>
        <w:rPr>
          <w:b w:val="0"/>
          <w:bCs w:val="0"/>
          <w:lang w:val="en-GB"/>
        </w:rPr>
        <w:t>Merkantal Epaitegiak emandakoak.</w:t>
      </w:r>
    </w:p>
    <w:p w:rsidR="001677FD" w:rsidRDefault="001677FD">
      <w:pPr>
        <w:pStyle w:val="Textoindependiente"/>
        <w:keepNext/>
        <w:numPr>
          <w:ilvl w:val="3"/>
          <w:numId w:val="36"/>
        </w:numPr>
        <w:rPr>
          <w:b w:val="0"/>
          <w:bCs w:val="0"/>
          <w:lang w:val="en-GB"/>
        </w:rPr>
      </w:pPr>
      <w:r>
        <w:rPr>
          <w:b w:val="0"/>
          <w:bCs w:val="0"/>
          <w:lang w:val="en-GB"/>
        </w:rPr>
        <w:t>Epaia betearazteko prozesuetan tarteratutako birjarpen errekurtsoa erabakitzen dutenak, betearaztekoa den epaia suplikazioan errekurritzeko gai bada, prozesuan erabaki gabeko puntuak erabakitzen duenean...</w:t>
      </w:r>
    </w:p>
    <w:p w:rsidR="001677FD" w:rsidRDefault="001677FD">
      <w:pPr>
        <w:pStyle w:val="Textoindependiente"/>
        <w:keepNext/>
        <w:numPr>
          <w:ilvl w:val="2"/>
          <w:numId w:val="36"/>
        </w:numPr>
        <w:rPr>
          <w:b w:val="0"/>
          <w:bCs w:val="0"/>
        </w:rPr>
      </w:pPr>
      <w:r>
        <w:rPr>
          <w:b w:val="0"/>
          <w:bCs w:val="0"/>
        </w:rPr>
        <w:t>Ezin dira helegite honetan judizioan aipatu ez direnak alegatu, horregatik ez da bigarren instantzia bat.</w:t>
      </w:r>
    </w:p>
    <w:p w:rsidR="001677FD" w:rsidRDefault="001677FD">
      <w:pPr>
        <w:pStyle w:val="Textoindependiente"/>
        <w:keepNext/>
        <w:numPr>
          <w:ilvl w:val="2"/>
          <w:numId w:val="36"/>
        </w:numPr>
        <w:rPr>
          <w:b w:val="0"/>
          <w:bCs w:val="0"/>
        </w:rPr>
      </w:pPr>
      <w:r>
        <w:rPr>
          <w:b w:val="0"/>
          <w:bCs w:val="0"/>
        </w:rPr>
        <w:t>Helegite honen helburua arauak errespetatu ez diren unera itzultzea izan daiteke, batez ere defentsa eza eragin badute.</w:t>
      </w:r>
    </w:p>
    <w:p w:rsidR="001677FD" w:rsidRDefault="001677FD">
      <w:pPr>
        <w:pStyle w:val="Textoindependiente"/>
        <w:keepNext/>
        <w:numPr>
          <w:ilvl w:val="3"/>
          <w:numId w:val="36"/>
        </w:numPr>
        <w:rPr>
          <w:b w:val="0"/>
          <w:bCs w:val="0"/>
        </w:rPr>
      </w:pPr>
      <w:r>
        <w:rPr>
          <w:b w:val="0"/>
          <w:bCs w:val="0"/>
        </w:rPr>
        <w:t>Baita ere eska daiteke frogak berriz ere aztertzea balorazio berri bat eginez.</w:t>
      </w:r>
    </w:p>
    <w:p w:rsidR="001677FD" w:rsidRDefault="001677FD">
      <w:pPr>
        <w:pStyle w:val="Textoindependiente"/>
        <w:keepNext/>
        <w:numPr>
          <w:ilvl w:val="3"/>
          <w:numId w:val="36"/>
        </w:numPr>
        <w:rPr>
          <w:b w:val="0"/>
          <w:bCs w:val="0"/>
        </w:rPr>
      </w:pPr>
      <w:r>
        <w:rPr>
          <w:b w:val="0"/>
          <w:bCs w:val="0"/>
        </w:rPr>
        <w:lastRenderedPageBreak/>
        <w:t>Edo arau eta Jurisprudentziaren aurkako urrapenak aztertzea ere eska daiteke.</w:t>
      </w:r>
    </w:p>
    <w:p w:rsidR="001677FD" w:rsidRDefault="001677FD">
      <w:pPr>
        <w:pStyle w:val="Textoindependiente"/>
        <w:keepNext/>
        <w:ind w:left="3225"/>
        <w:rPr>
          <w:b w:val="0"/>
          <w:bCs w:val="0"/>
        </w:rPr>
      </w:pPr>
    </w:p>
    <w:p w:rsidR="001677FD" w:rsidRDefault="001677FD">
      <w:pPr>
        <w:pStyle w:val="Textoindependiente"/>
        <w:keepNext/>
        <w:ind w:left="3225"/>
        <w:rPr>
          <w:b w:val="0"/>
          <w:bCs w:val="0"/>
        </w:rPr>
      </w:pPr>
    </w:p>
    <w:p w:rsidR="001677FD" w:rsidRDefault="001677FD">
      <w:pPr>
        <w:pStyle w:val="Textoindependiente"/>
        <w:keepNext/>
        <w:numPr>
          <w:ilvl w:val="2"/>
          <w:numId w:val="36"/>
        </w:numPr>
      </w:pPr>
      <w:r>
        <w:t>Prozedura</w:t>
      </w:r>
      <w:r>
        <w:rPr>
          <w:rStyle w:val="Refdenotaalpie"/>
          <w:rFonts w:ascii="Arial" w:hAnsi="Arial" w:cs="Arial"/>
        </w:rPr>
        <w:footnoteReference w:id="5"/>
      </w:r>
      <w:r>
        <w:t>:</w:t>
      </w:r>
    </w:p>
    <w:p w:rsidR="001677FD" w:rsidRDefault="001677FD">
      <w:pPr>
        <w:pStyle w:val="Textoindependiente"/>
        <w:keepNext/>
        <w:numPr>
          <w:ilvl w:val="3"/>
          <w:numId w:val="36"/>
        </w:numPr>
        <w:rPr>
          <w:b w:val="0"/>
          <w:bCs w:val="0"/>
        </w:rPr>
      </w:pPr>
      <w:r>
        <w:rPr>
          <w:b w:val="0"/>
          <w:bCs w:val="0"/>
        </w:rPr>
        <w:t>Zati bat Sozial Epaitegiaren aurrean eta beste bat JANen aurrean. Honela epaiaren jakinarazpenetik 5 egunetara helegitea iragarriko da Sozial Epaitegiaren aurrean inpugnatzen den ebazpena eta gordailua egin denaren agiria eramanez:</w:t>
      </w:r>
    </w:p>
    <w:p w:rsidR="001677FD" w:rsidRDefault="001677FD">
      <w:pPr>
        <w:pStyle w:val="Textoindependiente"/>
        <w:keepNext/>
        <w:numPr>
          <w:ilvl w:val="4"/>
          <w:numId w:val="36"/>
        </w:numPr>
        <w:rPr>
          <w:b w:val="0"/>
          <w:bCs w:val="0"/>
        </w:rPr>
      </w:pPr>
      <w:r>
        <w:rPr>
          <w:b w:val="0"/>
          <w:bCs w:val="0"/>
        </w:rPr>
        <w:t>Epaitegian agertuz edo</w:t>
      </w:r>
    </w:p>
    <w:p w:rsidR="001677FD" w:rsidRDefault="001677FD">
      <w:pPr>
        <w:pStyle w:val="Textoindependiente"/>
        <w:keepNext/>
        <w:numPr>
          <w:ilvl w:val="4"/>
          <w:numId w:val="36"/>
        </w:numPr>
        <w:rPr>
          <w:b w:val="0"/>
          <w:bCs w:val="0"/>
        </w:rPr>
      </w:pPr>
      <w:r>
        <w:rPr>
          <w:b w:val="0"/>
          <w:bCs w:val="0"/>
        </w:rPr>
        <w:t>Idatziz.</w:t>
      </w:r>
    </w:p>
    <w:p w:rsidR="001677FD" w:rsidRDefault="00ED7190">
      <w:pPr>
        <w:pStyle w:val="Textoindependiente"/>
        <w:keepNext/>
        <w:numPr>
          <w:ilvl w:val="3"/>
          <w:numId w:val="36"/>
        </w:numPr>
        <w:rPr>
          <w:b w:val="0"/>
          <w:bCs w:val="0"/>
          <w:lang w:val="pt-BR"/>
        </w:rPr>
      </w:pPr>
      <w:r>
        <w:rPr>
          <w:b w:val="0"/>
          <w:bCs w:val="0"/>
          <w:lang w:val="pt-BR"/>
        </w:rPr>
        <w:t xml:space="preserve">Iragarri </w:t>
      </w:r>
      <w:r w:rsidR="005E5111">
        <w:rPr>
          <w:b w:val="0"/>
          <w:bCs w:val="0"/>
          <w:lang w:val="pt-BR"/>
        </w:rPr>
        <w:t>ta gero, Magistratu</w:t>
      </w:r>
      <w:r w:rsidR="001677FD">
        <w:rPr>
          <w:b w:val="0"/>
          <w:bCs w:val="0"/>
          <w:lang w:val="pt-BR"/>
        </w:rPr>
        <w:t xml:space="preserve">ak ondorengo zeozer egingo </w:t>
      </w:r>
      <w:proofErr w:type="gramStart"/>
      <w:r w:rsidR="001677FD">
        <w:rPr>
          <w:b w:val="0"/>
          <w:bCs w:val="0"/>
          <w:lang w:val="pt-BR"/>
        </w:rPr>
        <w:t>du</w:t>
      </w:r>
      <w:proofErr w:type="gramEnd"/>
      <w:r w:rsidR="001677FD">
        <w:rPr>
          <w:b w:val="0"/>
          <w:bCs w:val="0"/>
          <w:lang w:val="pt-BR"/>
        </w:rPr>
        <w:t>:</w:t>
      </w:r>
    </w:p>
    <w:p w:rsidR="001677FD" w:rsidRDefault="001677FD">
      <w:pPr>
        <w:pStyle w:val="Textoindependiente"/>
        <w:keepNext/>
        <w:numPr>
          <w:ilvl w:val="4"/>
          <w:numId w:val="36"/>
        </w:numPr>
        <w:rPr>
          <w:b w:val="0"/>
          <w:bCs w:val="0"/>
        </w:rPr>
      </w:pPr>
      <w:r>
        <w:rPr>
          <w:b w:val="0"/>
          <w:bCs w:val="0"/>
        </w:rPr>
        <w:t>Helegitea onartu auto baten bidez.</w:t>
      </w:r>
    </w:p>
    <w:p w:rsidR="001677FD" w:rsidRDefault="001677FD">
      <w:pPr>
        <w:pStyle w:val="Textoindependiente"/>
        <w:keepNext/>
        <w:numPr>
          <w:ilvl w:val="4"/>
          <w:numId w:val="36"/>
        </w:numPr>
        <w:rPr>
          <w:b w:val="0"/>
          <w:bCs w:val="0"/>
          <w:lang w:val="pt-BR"/>
        </w:rPr>
      </w:pPr>
      <w:r>
        <w:rPr>
          <w:b w:val="0"/>
          <w:bCs w:val="0"/>
        </w:rPr>
        <w:t>Akatsak</w:t>
      </w:r>
      <w:r>
        <w:rPr>
          <w:rStyle w:val="Refdenotaalpie"/>
          <w:rFonts w:ascii="Arial" w:hAnsi="Arial" w:cs="Arial"/>
          <w:b w:val="0"/>
          <w:bCs w:val="0"/>
        </w:rPr>
        <w:footnoteReference w:id="6"/>
      </w:r>
      <w:r>
        <w:rPr>
          <w:b w:val="0"/>
          <w:bCs w:val="0"/>
        </w:rPr>
        <w:t xml:space="preserve"> konpontzeko 5 eguneko epea eman auto baten bidez. </w:t>
      </w:r>
      <w:r>
        <w:rPr>
          <w:b w:val="0"/>
          <w:bCs w:val="0"/>
          <w:lang w:val="pt-BR"/>
        </w:rPr>
        <w:t xml:space="preserve">Ez bada egiten, beste auto baten bitartez helegitea bukatutzat emango da </w:t>
      </w:r>
      <w:proofErr w:type="gramStart"/>
      <w:r>
        <w:rPr>
          <w:b w:val="0"/>
          <w:bCs w:val="0"/>
          <w:lang w:val="pt-BR"/>
        </w:rPr>
        <w:t>eta</w:t>
      </w:r>
      <w:proofErr w:type="gramEnd"/>
      <w:r>
        <w:rPr>
          <w:b w:val="0"/>
          <w:bCs w:val="0"/>
          <w:lang w:val="pt-BR"/>
        </w:rPr>
        <w:t xml:space="preserve"> inpugnatutako epaia irmotzat joko da.</w:t>
      </w:r>
    </w:p>
    <w:p w:rsidR="001677FD" w:rsidRDefault="001677FD">
      <w:pPr>
        <w:pStyle w:val="Textoindependiente"/>
        <w:keepNext/>
        <w:numPr>
          <w:ilvl w:val="4"/>
          <w:numId w:val="36"/>
        </w:numPr>
        <w:rPr>
          <w:b w:val="0"/>
          <w:bCs w:val="0"/>
        </w:rPr>
      </w:pPr>
      <w:r>
        <w:rPr>
          <w:b w:val="0"/>
          <w:bCs w:val="0"/>
          <w:lang w:val="pt-BR"/>
        </w:rPr>
        <w:t xml:space="preserve">Eginiko akatsak konponezinak badira auto baten bitartez helegitea ez iragarritzat bezala kontutan hartuko </w:t>
      </w:r>
      <w:proofErr w:type="gramStart"/>
      <w:r>
        <w:rPr>
          <w:b w:val="0"/>
          <w:bCs w:val="0"/>
          <w:lang w:val="pt-BR"/>
        </w:rPr>
        <w:t>da.</w:t>
      </w:r>
      <w:proofErr w:type="gramEnd"/>
      <w:r>
        <w:rPr>
          <w:b w:val="0"/>
          <w:bCs w:val="0"/>
          <w:lang w:val="pt-BR"/>
        </w:rPr>
        <w:t xml:space="preserve"> </w:t>
      </w:r>
      <w:r>
        <w:rPr>
          <w:b w:val="0"/>
          <w:bCs w:val="0"/>
        </w:rPr>
        <w:t>Adib: gaia errekurrigarria ez izatea, garaiz ez iragartzea...</w:t>
      </w:r>
    </w:p>
    <w:p w:rsidR="001677FD" w:rsidRDefault="001677FD">
      <w:pPr>
        <w:pStyle w:val="Textoindependiente"/>
        <w:keepNext/>
        <w:numPr>
          <w:ilvl w:val="3"/>
          <w:numId w:val="36"/>
        </w:numPr>
        <w:rPr>
          <w:b w:val="0"/>
          <w:bCs w:val="0"/>
        </w:rPr>
      </w:pPr>
      <w:r>
        <w:rPr>
          <w:b w:val="0"/>
          <w:bCs w:val="0"/>
        </w:rPr>
        <w:t>Helegitea onartzen bada, Abokatuak edo Gizarte Graduatuak 10 egun izango dituzte erregutze errekurtsoa aurkezteko errekurritzen den epaia diktatu zuen organuaren aurrean.</w:t>
      </w:r>
    </w:p>
    <w:p w:rsidR="001677FD" w:rsidRDefault="001677FD">
      <w:pPr>
        <w:pStyle w:val="Textoindependiente"/>
        <w:keepNext/>
        <w:numPr>
          <w:ilvl w:val="3"/>
          <w:numId w:val="36"/>
        </w:numPr>
        <w:rPr>
          <w:b w:val="0"/>
          <w:bCs w:val="0"/>
          <w:lang w:val="pt-BR"/>
        </w:rPr>
      </w:pPr>
      <w:r>
        <w:rPr>
          <w:b w:val="0"/>
          <w:bCs w:val="0"/>
          <w:lang w:val="pt-BR"/>
        </w:rPr>
        <w:t xml:space="preserve">Idatzia </w:t>
      </w:r>
      <w:proofErr w:type="gramStart"/>
      <w:r>
        <w:rPr>
          <w:b w:val="0"/>
          <w:bCs w:val="0"/>
          <w:lang w:val="pt-BR"/>
        </w:rPr>
        <w:t>JANari</w:t>
      </w:r>
      <w:proofErr w:type="gramEnd"/>
      <w:r>
        <w:rPr>
          <w:b w:val="0"/>
          <w:bCs w:val="0"/>
          <w:lang w:val="pt-BR"/>
        </w:rPr>
        <w:t xml:space="preserve"> burutu behar zaio, Epaitegian auzkeztu arren. Esan </w:t>
      </w:r>
      <w:proofErr w:type="gramStart"/>
      <w:r>
        <w:rPr>
          <w:b w:val="0"/>
          <w:bCs w:val="0"/>
          <w:lang w:val="pt-BR"/>
        </w:rPr>
        <w:t>behar</w:t>
      </w:r>
      <w:proofErr w:type="gramEnd"/>
      <w:r>
        <w:rPr>
          <w:b w:val="0"/>
          <w:bCs w:val="0"/>
          <w:lang w:val="pt-BR"/>
        </w:rPr>
        <w:t xml:space="preserve"> da zein den demandatzailea, abokatua </w:t>
      </w:r>
      <w:r>
        <w:rPr>
          <w:b w:val="0"/>
          <w:bCs w:val="0"/>
          <w:lang w:val="pt-BR"/>
        </w:rPr>
        <w:lastRenderedPageBreak/>
        <w:t xml:space="preserve">edo Gizarte Graduatua (13/2009 L), zein den inpugnatzen den epaia eta autoak. Gero zioa dator </w:t>
      </w:r>
      <w:proofErr w:type="gramStart"/>
      <w:r>
        <w:rPr>
          <w:b w:val="0"/>
          <w:bCs w:val="0"/>
          <w:lang w:val="pt-BR"/>
        </w:rPr>
        <w:t>eta</w:t>
      </w:r>
      <w:proofErr w:type="gramEnd"/>
      <w:r>
        <w:rPr>
          <w:b w:val="0"/>
          <w:bCs w:val="0"/>
          <w:lang w:val="pt-BR"/>
        </w:rPr>
        <w:t xml:space="preserve"> bertan zeintzuk diren errekurritzeko arrazoiak islatu behar dira. Azkenik zer eskatzen den zehaztu </w:t>
      </w:r>
      <w:proofErr w:type="gramStart"/>
      <w:r>
        <w:rPr>
          <w:b w:val="0"/>
          <w:bCs w:val="0"/>
          <w:lang w:val="pt-BR"/>
        </w:rPr>
        <w:t>behar</w:t>
      </w:r>
      <w:proofErr w:type="gramEnd"/>
      <w:r>
        <w:rPr>
          <w:b w:val="0"/>
          <w:bCs w:val="0"/>
          <w:lang w:val="pt-BR"/>
        </w:rPr>
        <w:t xml:space="preserve"> da; abokatuen edo Gizarte Graduatuen sinadura, helbide bat JAN dagoen hirian eta demandarekin batera aurkeztu behar diren agiriak, adib, gordailuaren agiria (30</w:t>
      </w:r>
      <w:r w:rsidR="00ED7190">
        <w:rPr>
          <w:b w:val="0"/>
          <w:bCs w:val="0"/>
          <w:lang w:val="pt-BR"/>
        </w:rPr>
        <w:t>0 euro erregutze, 600 kasazio</w:t>
      </w:r>
      <w:r>
        <w:rPr>
          <w:b w:val="0"/>
          <w:bCs w:val="0"/>
          <w:lang w:val="pt-BR"/>
        </w:rPr>
        <w:t>), doako justiziari eskubidea dutenak eta sindikatuek –azken hauek bakarrik auzi kolektikoetan- salbu.</w:t>
      </w:r>
    </w:p>
    <w:p w:rsidR="001677FD" w:rsidRDefault="001677FD">
      <w:pPr>
        <w:pStyle w:val="Textoindependiente"/>
        <w:keepNext/>
        <w:numPr>
          <w:ilvl w:val="3"/>
          <w:numId w:val="36"/>
        </w:numPr>
        <w:rPr>
          <w:b w:val="0"/>
          <w:bCs w:val="0"/>
          <w:lang w:val="pt-BR"/>
        </w:rPr>
      </w:pPr>
      <w:r>
        <w:rPr>
          <w:b w:val="0"/>
          <w:bCs w:val="0"/>
          <w:lang w:val="pt-BR"/>
        </w:rPr>
        <w:t xml:space="preserve">Gero Epaitegiak demandatuari igorriko </w:t>
      </w:r>
      <w:proofErr w:type="gramStart"/>
      <w:r>
        <w:rPr>
          <w:b w:val="0"/>
          <w:bCs w:val="0"/>
          <w:lang w:val="pt-BR"/>
        </w:rPr>
        <w:t>dio</w:t>
      </w:r>
      <w:proofErr w:type="gramEnd"/>
      <w:r>
        <w:rPr>
          <w:b w:val="0"/>
          <w:bCs w:val="0"/>
          <w:lang w:val="pt-BR"/>
        </w:rPr>
        <w:t xml:space="preserve"> dena berak ere bere inpugnazio idatzia aur</w:t>
      </w:r>
      <w:r w:rsidR="00ED7190">
        <w:rPr>
          <w:b w:val="0"/>
          <w:bCs w:val="0"/>
          <w:lang w:val="pt-BR"/>
        </w:rPr>
        <w:t xml:space="preserve">kezteko 5 egunetan. Gero nahiz </w:t>
      </w:r>
      <w:r>
        <w:rPr>
          <w:b w:val="0"/>
          <w:bCs w:val="0"/>
          <w:lang w:val="pt-BR"/>
        </w:rPr>
        <w:t xml:space="preserve">ta azken idatzi hau ez aurkeztu, Epaitegiak </w:t>
      </w:r>
      <w:proofErr w:type="gramStart"/>
      <w:r>
        <w:rPr>
          <w:b w:val="0"/>
          <w:bCs w:val="0"/>
          <w:lang w:val="pt-BR"/>
        </w:rPr>
        <w:t>JANari</w:t>
      </w:r>
      <w:proofErr w:type="gramEnd"/>
      <w:r>
        <w:rPr>
          <w:b w:val="0"/>
          <w:bCs w:val="0"/>
          <w:lang w:val="pt-BR"/>
        </w:rPr>
        <w:t xml:space="preserve"> bidaliko dio dena.</w:t>
      </w:r>
    </w:p>
    <w:p w:rsidR="001677FD" w:rsidRDefault="001677FD">
      <w:pPr>
        <w:pStyle w:val="Textoindependiente"/>
        <w:keepNext/>
        <w:numPr>
          <w:ilvl w:val="3"/>
          <w:numId w:val="36"/>
        </w:numPr>
        <w:rPr>
          <w:b w:val="0"/>
          <w:bCs w:val="0"/>
          <w:lang w:val="pt-BR"/>
        </w:rPr>
      </w:pPr>
      <w:proofErr w:type="gramStart"/>
      <w:r>
        <w:rPr>
          <w:b w:val="0"/>
          <w:bCs w:val="0"/>
          <w:lang w:val="pt-BR"/>
        </w:rPr>
        <w:t>JANaren</w:t>
      </w:r>
      <w:proofErr w:type="gramEnd"/>
      <w:r>
        <w:rPr>
          <w:b w:val="0"/>
          <w:bCs w:val="0"/>
          <w:lang w:val="pt-BR"/>
        </w:rPr>
        <w:t xml:space="preserve"> aurrean dagoenean egin beharreko lehenengo lana Magistratu txostegilea izendatzea izango da.</w:t>
      </w:r>
    </w:p>
    <w:p w:rsidR="001677FD" w:rsidRDefault="001677FD">
      <w:pPr>
        <w:pStyle w:val="Textoindependiente"/>
        <w:keepNext/>
        <w:numPr>
          <w:ilvl w:val="4"/>
          <w:numId w:val="36"/>
        </w:numPr>
        <w:rPr>
          <w:b w:val="0"/>
          <w:bCs w:val="0"/>
          <w:lang w:val="pt-BR"/>
        </w:rPr>
      </w:pPr>
      <w:r>
        <w:rPr>
          <w:b w:val="0"/>
          <w:bCs w:val="0"/>
          <w:lang w:val="pt-BR"/>
        </w:rPr>
        <w:t xml:space="preserve">Onartzen badu, 10 egunetan epaia. Epai honen notifikaziotik beste </w:t>
      </w:r>
      <w:proofErr w:type="gramStart"/>
      <w:r>
        <w:rPr>
          <w:b w:val="0"/>
          <w:bCs w:val="0"/>
          <w:lang w:val="pt-BR"/>
        </w:rPr>
        <w:t>5</w:t>
      </w:r>
      <w:proofErr w:type="gramEnd"/>
      <w:r>
        <w:rPr>
          <w:b w:val="0"/>
          <w:bCs w:val="0"/>
          <w:lang w:val="pt-BR"/>
        </w:rPr>
        <w:t xml:space="preserve"> egun egongo dira doktrina bateratzeko kasaziozko errekurtsoa tarteratzeko. Ez bada egiten, Salak epaia irmotzat joko </w:t>
      </w:r>
      <w:proofErr w:type="gramStart"/>
      <w:r>
        <w:rPr>
          <w:b w:val="0"/>
          <w:bCs w:val="0"/>
          <w:lang w:val="pt-BR"/>
        </w:rPr>
        <w:t>du</w:t>
      </w:r>
      <w:proofErr w:type="gramEnd"/>
      <w:r>
        <w:rPr>
          <w:b w:val="0"/>
          <w:bCs w:val="0"/>
          <w:lang w:val="pt-BR"/>
        </w:rPr>
        <w:t xml:space="preserve"> eta epaitegira bidali epaia exekutatzeko.</w:t>
      </w:r>
    </w:p>
    <w:p w:rsidR="001677FD" w:rsidRDefault="001677FD">
      <w:pPr>
        <w:pStyle w:val="Textoindependiente"/>
        <w:keepNext/>
        <w:numPr>
          <w:ilvl w:val="3"/>
          <w:numId w:val="36"/>
        </w:numPr>
        <w:rPr>
          <w:b w:val="0"/>
          <w:bCs w:val="0"/>
          <w:lang w:val="pt-BR"/>
        </w:rPr>
      </w:pPr>
      <w:r>
        <w:rPr>
          <w:b w:val="0"/>
          <w:bCs w:val="0"/>
          <w:lang w:val="pt-BR"/>
        </w:rPr>
        <w:t xml:space="preserve">Galtzen duena kostuak ordaintzera kondenatua izan daiteke, honek Abokatu edo Gizarte Graduatuaren honorarioak, besteak beste, ordaindu beharko dituela esan nahi </w:t>
      </w:r>
      <w:proofErr w:type="gramStart"/>
      <w:r>
        <w:rPr>
          <w:b w:val="0"/>
          <w:bCs w:val="0"/>
          <w:lang w:val="pt-BR"/>
        </w:rPr>
        <w:t>du</w:t>
      </w:r>
      <w:proofErr w:type="gramEnd"/>
      <w:r>
        <w:rPr>
          <w:b w:val="0"/>
          <w:bCs w:val="0"/>
          <w:lang w:val="pt-BR"/>
        </w:rPr>
        <w:t xml:space="preserve"> baina beti ere 1200 euroko mug</w:t>
      </w:r>
      <w:r w:rsidR="00ED7190">
        <w:rPr>
          <w:b w:val="0"/>
          <w:bCs w:val="0"/>
          <w:lang w:val="pt-BR"/>
        </w:rPr>
        <w:t>arekin (1800 kasazioan). Salbues</w:t>
      </w:r>
      <w:r>
        <w:rPr>
          <w:b w:val="0"/>
          <w:bCs w:val="0"/>
          <w:lang w:val="pt-BR"/>
        </w:rPr>
        <w:t>pena gatazka kolektiboetako auzietan, hauetan ezin delako kostuen kondenarik egon.</w:t>
      </w:r>
    </w:p>
    <w:p w:rsidR="001677FD" w:rsidRPr="003025D2" w:rsidRDefault="001677FD">
      <w:pPr>
        <w:pStyle w:val="Textoindependiente"/>
        <w:keepNext/>
        <w:numPr>
          <w:ilvl w:val="3"/>
          <w:numId w:val="36"/>
        </w:numPr>
        <w:rPr>
          <w:b w:val="0"/>
          <w:bCs w:val="0"/>
          <w:lang w:val="en-GB"/>
        </w:rPr>
      </w:pPr>
      <w:r w:rsidRPr="003025D2">
        <w:rPr>
          <w:b w:val="0"/>
          <w:bCs w:val="0"/>
          <w:lang w:val="en-GB"/>
        </w:rPr>
        <w:t>Gainera baten batek fede txarrez jokatzen baldin badu epaileak isun bat jar diezaioke.</w:t>
      </w:r>
    </w:p>
    <w:p w:rsidR="001677FD" w:rsidRPr="003025D2" w:rsidRDefault="001677FD">
      <w:pPr>
        <w:pStyle w:val="Textoindependiente"/>
        <w:keepNext/>
        <w:numPr>
          <w:ilvl w:val="2"/>
          <w:numId w:val="36"/>
        </w:numPr>
        <w:rPr>
          <w:b w:val="0"/>
          <w:bCs w:val="0"/>
          <w:lang w:val="en-GB"/>
        </w:rPr>
      </w:pPr>
      <w:r w:rsidRPr="003025D2">
        <w:rPr>
          <w:b w:val="0"/>
          <w:bCs w:val="0"/>
          <w:lang w:val="en-GB"/>
        </w:rPr>
        <w:lastRenderedPageBreak/>
        <w:t>“Convenio transaccional” deritzona onartzen da, hots, edozein unetan, helegitean ere bai, alderdiak akordio bat lor dezakete eta horrek auziari amaiera emango lioke (auto baten bitartez) beti ere adosten dutena ez bada fraudea, neurriz kanpokoa, ez badoa hirugarren eskubideen aurka eta Zuzenbidearekin bat baldin badator. Kasu honetan alderdi bakoitzak bere kostuak ordainduko ditu eta gordailua itzuliko zaie. Gero inpugnatu nahi baldin badute ontzat eman zuen organu beraren aurrera joan beharko dira, eta behar bada, honek deuseztatuko du.</w:t>
      </w:r>
    </w:p>
    <w:p w:rsidR="001677FD" w:rsidRDefault="001677FD">
      <w:pPr>
        <w:pStyle w:val="Textoindependiente"/>
        <w:keepNext/>
        <w:numPr>
          <w:ilvl w:val="2"/>
          <w:numId w:val="36"/>
        </w:numPr>
        <w:rPr>
          <w:b w:val="0"/>
          <w:bCs w:val="0"/>
          <w:lang w:val="pt-BR"/>
        </w:rPr>
      </w:pPr>
      <w:r>
        <w:rPr>
          <w:b w:val="0"/>
          <w:bCs w:val="0"/>
          <w:lang w:val="pt-BR"/>
        </w:rPr>
        <w:t xml:space="preserve">Epai hauek doktrina bateratzeko kasazioa </w:t>
      </w:r>
      <w:proofErr w:type="gramStart"/>
      <w:r>
        <w:rPr>
          <w:b w:val="0"/>
          <w:bCs w:val="0"/>
          <w:lang w:val="pt-BR"/>
        </w:rPr>
        <w:t>eta</w:t>
      </w:r>
      <w:proofErr w:type="gramEnd"/>
      <w:r>
        <w:rPr>
          <w:b w:val="0"/>
          <w:bCs w:val="0"/>
          <w:lang w:val="pt-BR"/>
        </w:rPr>
        <w:t xml:space="preserve"> anparo helegitea onartzen dute.</w:t>
      </w:r>
    </w:p>
    <w:p w:rsidR="001677FD" w:rsidRDefault="001677FD">
      <w:pPr>
        <w:pStyle w:val="Textoindependiente"/>
        <w:keepNext/>
        <w:ind w:left="4665"/>
        <w:rPr>
          <w:b w:val="0"/>
          <w:bCs w:val="0"/>
          <w:lang w:val="pt-BR"/>
        </w:rPr>
      </w:pPr>
    </w:p>
    <w:p w:rsidR="001677FD" w:rsidRDefault="001677FD">
      <w:pPr>
        <w:pStyle w:val="Textoindependiente"/>
        <w:keepNext/>
        <w:numPr>
          <w:ilvl w:val="0"/>
          <w:numId w:val="36"/>
        </w:numPr>
      </w:pPr>
      <w:r>
        <w:t>Kasaziozko errekurtsoa.</w:t>
      </w:r>
    </w:p>
    <w:p w:rsidR="001677FD" w:rsidRDefault="001677FD">
      <w:pPr>
        <w:pStyle w:val="Textoindependiente"/>
        <w:keepNext/>
        <w:numPr>
          <w:ilvl w:val="1"/>
          <w:numId w:val="36"/>
        </w:numPr>
      </w:pPr>
      <w:r>
        <w:rPr>
          <w:b w:val="0"/>
          <w:bCs w:val="0"/>
        </w:rPr>
        <w:t>JAN eta EN instantzian (Lehenengo aldiz) emandako epaien aurka AG V. Salaren aurrean 5 eguneko epean</w:t>
      </w:r>
      <w:r w:rsidR="00ED7190">
        <w:rPr>
          <w:b w:val="0"/>
          <w:bCs w:val="0"/>
        </w:rPr>
        <w:t>.</w:t>
      </w:r>
    </w:p>
    <w:p w:rsidR="001677FD" w:rsidRDefault="001677FD">
      <w:pPr>
        <w:pStyle w:val="Textoindependiente"/>
        <w:keepNext/>
        <w:numPr>
          <w:ilvl w:val="1"/>
          <w:numId w:val="36"/>
        </w:numPr>
      </w:pPr>
      <w:r>
        <w:rPr>
          <w:b w:val="0"/>
          <w:bCs w:val="0"/>
        </w:rPr>
        <w:t>Beraz errekurrigarriak dira:</w:t>
      </w:r>
    </w:p>
    <w:p w:rsidR="001677FD" w:rsidRDefault="001677FD">
      <w:pPr>
        <w:pStyle w:val="Textoindependiente"/>
        <w:keepNext/>
        <w:numPr>
          <w:ilvl w:val="2"/>
          <w:numId w:val="36"/>
        </w:numPr>
      </w:pPr>
      <w:r>
        <w:rPr>
          <w:b w:val="0"/>
          <w:bCs w:val="0"/>
        </w:rPr>
        <w:t>Epaiak: Instantzian JAN eta EN emandakoak (erregutze helegite baten epaia ezin da kasazioz errekurritu). Salbuespenak: Administrazio Publikoen egiteen inpugnazioaren ondorioz emandako epaien aurka hauek balorazio ekonomikoa baldin badute eta hau 150.000 eurokoa baino baxuagoa baldin bada. Baita ere enplegua arautzeko espedienteetan, lan kontratuak bukatzeko prozesuetan, arrazoi ekonomikoengatiko lanaldiaren murrizketa edo etenaldia dela eta emandako epaien aurka 50 langileei baino gutxiagoi eragintzen badio.</w:t>
      </w:r>
    </w:p>
    <w:p w:rsidR="001677FD" w:rsidRDefault="001677FD">
      <w:pPr>
        <w:pStyle w:val="Textoindependiente"/>
        <w:keepNext/>
        <w:numPr>
          <w:ilvl w:val="2"/>
          <w:numId w:val="36"/>
        </w:numPr>
      </w:pPr>
      <w:r>
        <w:rPr>
          <w:b w:val="0"/>
          <w:bCs w:val="0"/>
        </w:rPr>
        <w:t>Autoak: Besteak beste Erregutze errekurtsoa erabakitzen duen autoa, eskudun eza ebazten duenean gaia dela eta.</w:t>
      </w:r>
    </w:p>
    <w:p w:rsidR="001677FD" w:rsidRDefault="001677FD">
      <w:pPr>
        <w:pStyle w:val="Textoindependiente"/>
        <w:keepNext/>
        <w:numPr>
          <w:ilvl w:val="2"/>
          <w:numId w:val="36"/>
        </w:numPr>
        <w:rPr>
          <w:lang w:val="en-GB"/>
        </w:rPr>
      </w:pPr>
      <w:r>
        <w:rPr>
          <w:b w:val="0"/>
          <w:bCs w:val="0"/>
          <w:lang w:val="en-GB"/>
        </w:rPr>
        <w:t>Errekurtsoaren zioak: JSL 206:</w:t>
      </w:r>
    </w:p>
    <w:p w:rsidR="001677FD" w:rsidRDefault="001677FD">
      <w:pPr>
        <w:pStyle w:val="Textoindependiente"/>
        <w:keepNext/>
        <w:numPr>
          <w:ilvl w:val="3"/>
          <w:numId w:val="36"/>
        </w:numPr>
      </w:pPr>
      <w:r>
        <w:rPr>
          <w:b w:val="0"/>
          <w:bCs w:val="0"/>
        </w:rPr>
        <w:t>Jurisdikzioa neurriz kanpo erabili denean.</w:t>
      </w:r>
    </w:p>
    <w:p w:rsidR="001677FD" w:rsidRDefault="001677FD">
      <w:pPr>
        <w:pStyle w:val="Textoindependiente"/>
        <w:keepNext/>
        <w:numPr>
          <w:ilvl w:val="3"/>
          <w:numId w:val="36"/>
        </w:numPr>
      </w:pPr>
      <w:r>
        <w:rPr>
          <w:b w:val="0"/>
          <w:bCs w:val="0"/>
        </w:rPr>
        <w:lastRenderedPageBreak/>
        <w:t>Prozedura egokia edo eskuduna ez izatea.</w:t>
      </w:r>
    </w:p>
    <w:p w:rsidR="001677FD" w:rsidRDefault="001677FD">
      <w:pPr>
        <w:pStyle w:val="Textoindependiente"/>
        <w:keepNext/>
        <w:numPr>
          <w:ilvl w:val="3"/>
          <w:numId w:val="36"/>
        </w:numPr>
        <w:rPr>
          <w:lang w:val="en-GB"/>
        </w:rPr>
      </w:pPr>
      <w:r>
        <w:rPr>
          <w:b w:val="0"/>
          <w:bCs w:val="0"/>
          <w:lang w:val="en-GB"/>
        </w:rPr>
        <w:t>Judizioaren funtsezko formak birrintzea.</w:t>
      </w:r>
    </w:p>
    <w:p w:rsidR="001677FD" w:rsidRDefault="001677FD">
      <w:pPr>
        <w:pStyle w:val="Textoindependiente"/>
        <w:keepNext/>
        <w:numPr>
          <w:ilvl w:val="3"/>
          <w:numId w:val="36"/>
        </w:numPr>
        <w:rPr>
          <w:lang w:val="en-GB"/>
        </w:rPr>
      </w:pPr>
      <w:r>
        <w:rPr>
          <w:b w:val="0"/>
          <w:bCs w:val="0"/>
          <w:lang w:val="en-GB"/>
        </w:rPr>
        <w:t>Froga neurketan akatsak egotea.</w:t>
      </w:r>
    </w:p>
    <w:p w:rsidR="001677FD" w:rsidRDefault="001677FD">
      <w:pPr>
        <w:pStyle w:val="Textoindependiente"/>
        <w:keepNext/>
        <w:numPr>
          <w:ilvl w:val="3"/>
          <w:numId w:val="36"/>
        </w:numPr>
      </w:pPr>
      <w:r>
        <w:rPr>
          <w:b w:val="0"/>
          <w:bCs w:val="0"/>
        </w:rPr>
        <w:t>Ordenamendu juridikoa urratzea.</w:t>
      </w:r>
    </w:p>
    <w:p w:rsidR="001677FD" w:rsidRDefault="001677FD">
      <w:pPr>
        <w:pStyle w:val="Textoindependiente"/>
        <w:keepNext/>
        <w:numPr>
          <w:ilvl w:val="2"/>
          <w:numId w:val="36"/>
        </w:numPr>
      </w:pPr>
      <w:r>
        <w:rPr>
          <w:b w:val="0"/>
          <w:bCs w:val="0"/>
        </w:rPr>
        <w:t>Behin eta errekurtsoa iragarri ezkero izapidea erregutze errekurtsoaren antzerakoa izango da.</w:t>
      </w:r>
    </w:p>
    <w:p w:rsidR="001677FD" w:rsidRDefault="001677FD">
      <w:pPr>
        <w:pStyle w:val="Textoindependiente"/>
        <w:keepNext/>
        <w:numPr>
          <w:ilvl w:val="2"/>
          <w:numId w:val="36"/>
        </w:numPr>
      </w:pPr>
      <w:r>
        <w:rPr>
          <w:b w:val="0"/>
          <w:bCs w:val="0"/>
        </w:rPr>
        <w:t>“Convenio transaccional” deritzona kasu honetan ere eman daiteke.</w:t>
      </w:r>
    </w:p>
    <w:p w:rsidR="001677FD" w:rsidRDefault="001677FD">
      <w:pPr>
        <w:pStyle w:val="Textoindependiente"/>
        <w:keepNext/>
        <w:ind w:left="3225"/>
      </w:pPr>
    </w:p>
    <w:p w:rsidR="001677FD" w:rsidRDefault="001677FD">
      <w:pPr>
        <w:pStyle w:val="Textoindependiente"/>
        <w:keepNext/>
        <w:numPr>
          <w:ilvl w:val="0"/>
          <w:numId w:val="36"/>
        </w:numPr>
      </w:pPr>
      <w:r>
        <w:t>Erregutze eta kasaziozko helegiteen amankomunezko arauak:</w:t>
      </w:r>
    </w:p>
    <w:p w:rsidR="001677FD" w:rsidRDefault="001677FD">
      <w:pPr>
        <w:pStyle w:val="Textoindependiente"/>
        <w:keepNext/>
        <w:numPr>
          <w:ilvl w:val="1"/>
          <w:numId w:val="36"/>
        </w:numPr>
        <w:rPr>
          <w:lang w:val="pt-BR"/>
        </w:rPr>
      </w:pPr>
      <w:r>
        <w:rPr>
          <w:b w:val="0"/>
          <w:bCs w:val="0"/>
          <w:lang w:val="pt-BR"/>
        </w:rPr>
        <w:t xml:space="preserve">Abokatua (edo Gizarte Graduatua baina bakarrik erregutzean) beharrezkoa </w:t>
      </w:r>
      <w:proofErr w:type="gramStart"/>
      <w:r>
        <w:rPr>
          <w:b w:val="0"/>
          <w:bCs w:val="0"/>
          <w:lang w:val="pt-BR"/>
        </w:rPr>
        <w:t>da.</w:t>
      </w:r>
      <w:proofErr w:type="gramEnd"/>
      <w:r>
        <w:rPr>
          <w:b w:val="0"/>
          <w:bCs w:val="0"/>
          <w:lang w:val="pt-BR"/>
        </w:rPr>
        <w:t xml:space="preserve"> Izan daiteke: </w:t>
      </w:r>
    </w:p>
    <w:p w:rsidR="001677FD" w:rsidRDefault="001677FD">
      <w:pPr>
        <w:pStyle w:val="Textoindependiente"/>
        <w:keepNext/>
        <w:numPr>
          <w:ilvl w:val="2"/>
          <w:numId w:val="36"/>
        </w:numPr>
        <w:rPr>
          <w:lang w:val="pt-BR"/>
        </w:rPr>
      </w:pPr>
      <w:r>
        <w:rPr>
          <w:b w:val="0"/>
          <w:bCs w:val="0"/>
          <w:lang w:val="pt-BR"/>
        </w:rPr>
        <w:t>Ofizioz izendatutakoa: doako justiziaren onura baldin badu.</w:t>
      </w:r>
    </w:p>
    <w:p w:rsidR="001677FD" w:rsidRDefault="001677FD">
      <w:pPr>
        <w:pStyle w:val="Textoindependiente"/>
        <w:keepNext/>
        <w:numPr>
          <w:ilvl w:val="2"/>
          <w:numId w:val="36"/>
        </w:numPr>
        <w:rPr>
          <w:lang w:val="pt-BR"/>
        </w:rPr>
      </w:pPr>
      <w:r>
        <w:rPr>
          <w:b w:val="0"/>
          <w:bCs w:val="0"/>
          <w:lang w:val="pt-BR"/>
        </w:rPr>
        <w:t>Konfidantzazkoa.</w:t>
      </w:r>
    </w:p>
    <w:p w:rsidR="001677FD" w:rsidRDefault="001677FD">
      <w:pPr>
        <w:pStyle w:val="Textoindependiente"/>
        <w:keepNext/>
        <w:numPr>
          <w:ilvl w:val="1"/>
          <w:numId w:val="36"/>
        </w:numPr>
        <w:rPr>
          <w:lang w:val="pt-BR"/>
        </w:rPr>
      </w:pPr>
      <w:r>
        <w:rPr>
          <w:b w:val="0"/>
          <w:bCs w:val="0"/>
          <w:lang w:val="pt-BR"/>
        </w:rPr>
        <w:t xml:space="preserve">Demandatzaileak (langilea/ sindikatua auzi kolektiboetan edo Administrazioa bada, ez) gordailua jarri beharko </w:t>
      </w:r>
      <w:proofErr w:type="gramStart"/>
      <w:r>
        <w:rPr>
          <w:b w:val="0"/>
          <w:bCs w:val="0"/>
          <w:lang w:val="pt-BR"/>
        </w:rPr>
        <w:t>du</w:t>
      </w:r>
      <w:proofErr w:type="gramEnd"/>
      <w:r>
        <w:rPr>
          <w:b w:val="0"/>
          <w:bCs w:val="0"/>
          <w:lang w:val="pt-BR"/>
        </w:rPr>
        <w:t>.</w:t>
      </w:r>
      <w:r w:rsidR="00ED7190">
        <w:rPr>
          <w:b w:val="0"/>
          <w:bCs w:val="0"/>
          <w:lang w:val="pt-BR"/>
        </w:rPr>
        <w:t xml:space="preserve"> </w:t>
      </w:r>
      <w:r>
        <w:rPr>
          <w:b w:val="0"/>
          <w:bCs w:val="0"/>
          <w:lang w:val="pt-BR"/>
        </w:rPr>
        <w:t>Kasaziozko errekurtsoarena bestearen bikoitza da (</w:t>
      </w:r>
      <w:proofErr w:type="gramStart"/>
      <w:r>
        <w:rPr>
          <w:b w:val="0"/>
          <w:bCs w:val="0"/>
          <w:lang w:val="pt-BR"/>
        </w:rPr>
        <w:t>300 euro</w:t>
      </w:r>
      <w:proofErr w:type="gramEnd"/>
      <w:r>
        <w:rPr>
          <w:b w:val="0"/>
          <w:bCs w:val="0"/>
          <w:lang w:val="pt-BR"/>
        </w:rPr>
        <w:t xml:space="preserve"> erregutze, 600 kasazio).</w:t>
      </w:r>
    </w:p>
    <w:p w:rsidR="001677FD" w:rsidRPr="00ED7190" w:rsidRDefault="001677FD">
      <w:pPr>
        <w:pStyle w:val="Textoindependiente"/>
        <w:keepNext/>
        <w:numPr>
          <w:ilvl w:val="1"/>
          <w:numId w:val="36"/>
        </w:numPr>
        <w:rPr>
          <w:lang w:val="pt-BR"/>
        </w:rPr>
      </w:pPr>
      <w:r>
        <w:rPr>
          <w:b w:val="0"/>
          <w:bCs w:val="0"/>
          <w:lang w:val="pt-BR"/>
        </w:rPr>
        <w:t xml:space="preserve">Epaian demandatua zeozer ordaintzera kondenatu baldin bada, ordaindu egin beharko </w:t>
      </w:r>
      <w:proofErr w:type="gramStart"/>
      <w:r>
        <w:rPr>
          <w:b w:val="0"/>
          <w:bCs w:val="0"/>
          <w:lang w:val="pt-BR"/>
        </w:rPr>
        <w:t>du</w:t>
      </w:r>
      <w:proofErr w:type="gramEnd"/>
      <w:r>
        <w:rPr>
          <w:b w:val="0"/>
          <w:bCs w:val="0"/>
          <w:lang w:val="pt-BR"/>
        </w:rPr>
        <w:t xml:space="preserve">. Bestela, lehen aipatu dugun bezala, epaileak epe bat emango </w:t>
      </w:r>
      <w:proofErr w:type="gramStart"/>
      <w:r>
        <w:rPr>
          <w:b w:val="0"/>
          <w:bCs w:val="0"/>
          <w:lang w:val="pt-BR"/>
        </w:rPr>
        <w:t>dio</w:t>
      </w:r>
      <w:proofErr w:type="gramEnd"/>
      <w:r>
        <w:rPr>
          <w:b w:val="0"/>
          <w:bCs w:val="0"/>
          <w:lang w:val="pt-BR"/>
        </w:rPr>
        <w:t xml:space="preserve"> akats hau konpontzeko.</w:t>
      </w:r>
    </w:p>
    <w:p w:rsidR="00ED7190" w:rsidRPr="005F199D" w:rsidRDefault="00ED7190" w:rsidP="00ED7190">
      <w:pPr>
        <w:pStyle w:val="Textoindependiente"/>
        <w:keepNext/>
        <w:ind w:left="2145"/>
        <w:rPr>
          <w:lang w:val="pt-BR"/>
        </w:rPr>
      </w:pPr>
    </w:p>
    <w:p w:rsidR="001677FD" w:rsidRDefault="001677FD">
      <w:pPr>
        <w:pStyle w:val="Textoindependiente"/>
        <w:keepNext/>
        <w:numPr>
          <w:ilvl w:val="0"/>
          <w:numId w:val="36"/>
        </w:numPr>
        <w:rPr>
          <w:lang w:val="pt-BR"/>
        </w:rPr>
      </w:pPr>
      <w:r>
        <w:rPr>
          <w:lang w:val="pt-BR"/>
        </w:rPr>
        <w:t>Doktrina bateratzeko kasaziozko errekurtsoa.</w:t>
      </w:r>
    </w:p>
    <w:p w:rsidR="001677FD" w:rsidRDefault="001677FD">
      <w:pPr>
        <w:pStyle w:val="Textoindependiente"/>
        <w:keepNext/>
        <w:numPr>
          <w:ilvl w:val="1"/>
          <w:numId w:val="36"/>
        </w:numPr>
        <w:rPr>
          <w:b w:val="0"/>
          <w:bCs w:val="0"/>
          <w:lang w:val="pt-BR"/>
        </w:rPr>
      </w:pPr>
      <w:r>
        <w:rPr>
          <w:b w:val="0"/>
          <w:bCs w:val="0"/>
          <w:lang w:val="pt-BR"/>
        </w:rPr>
        <w:t>Beste ordenu jurisdikzionaletan ere badago, adibidez, kontentzioso administratiboan.</w:t>
      </w:r>
    </w:p>
    <w:p w:rsidR="001677FD" w:rsidRDefault="001677FD">
      <w:pPr>
        <w:pStyle w:val="Textoindependiente"/>
        <w:keepNext/>
        <w:numPr>
          <w:ilvl w:val="1"/>
          <w:numId w:val="36"/>
        </w:numPr>
        <w:rPr>
          <w:lang w:val="pt-BR"/>
        </w:rPr>
      </w:pPr>
      <w:proofErr w:type="gramStart"/>
      <w:r>
        <w:rPr>
          <w:b w:val="0"/>
          <w:bCs w:val="0"/>
          <w:lang w:val="pt-BR"/>
        </w:rPr>
        <w:t>Helburua:</w:t>
      </w:r>
      <w:proofErr w:type="gramEnd"/>
      <w:r>
        <w:rPr>
          <w:b w:val="0"/>
          <w:bCs w:val="0"/>
          <w:lang w:val="pt-BR"/>
        </w:rPr>
        <w:t>Jurisprudentzia bateratuta egotea.</w:t>
      </w:r>
    </w:p>
    <w:p w:rsidR="001677FD" w:rsidRDefault="001677FD">
      <w:pPr>
        <w:pStyle w:val="Textoindependiente"/>
        <w:keepNext/>
        <w:numPr>
          <w:ilvl w:val="1"/>
          <w:numId w:val="36"/>
        </w:numPr>
        <w:rPr>
          <w:lang w:val="pt-BR"/>
        </w:rPr>
      </w:pPr>
      <w:r>
        <w:rPr>
          <w:b w:val="0"/>
          <w:bCs w:val="0"/>
          <w:lang w:val="pt-BR"/>
        </w:rPr>
        <w:t>Gutxienez errekurritzen den epaia (</w:t>
      </w:r>
      <w:proofErr w:type="gramStart"/>
      <w:r>
        <w:rPr>
          <w:b w:val="0"/>
          <w:bCs w:val="0"/>
          <w:lang w:val="pt-BR"/>
        </w:rPr>
        <w:t>JANekoa</w:t>
      </w:r>
      <w:proofErr w:type="gramEnd"/>
      <w:r>
        <w:rPr>
          <w:b w:val="0"/>
          <w:bCs w:val="0"/>
          <w:lang w:val="pt-BR"/>
        </w:rPr>
        <w:t>) kontraesan egiten duen JAN, AG, Auzitegi konstituzional edo Europar Batasuneko Justizi Auzitegiko epai bat egon behar da.</w:t>
      </w:r>
    </w:p>
    <w:p w:rsidR="001677FD" w:rsidRDefault="001677FD">
      <w:pPr>
        <w:pStyle w:val="Textoindependiente"/>
        <w:keepNext/>
        <w:numPr>
          <w:ilvl w:val="1"/>
          <w:numId w:val="36"/>
        </w:numPr>
      </w:pPr>
      <w:r>
        <w:rPr>
          <w:b w:val="0"/>
          <w:bCs w:val="0"/>
        </w:rPr>
        <w:t>Zioa: Errekurritzen den epaian legea urratu egin dela.</w:t>
      </w:r>
    </w:p>
    <w:p w:rsidR="001677FD" w:rsidRDefault="001677FD">
      <w:pPr>
        <w:pStyle w:val="Textoindependiente"/>
        <w:keepNext/>
        <w:numPr>
          <w:ilvl w:val="1"/>
          <w:numId w:val="36"/>
        </w:numPr>
      </w:pPr>
      <w:r>
        <w:rPr>
          <w:b w:val="0"/>
          <w:bCs w:val="0"/>
        </w:rPr>
        <w:t>Errekurrigarriak diren epaiak: JANetan ematen diren suplikaziozko errekurtsoen ondoriozko epaiak.</w:t>
      </w:r>
    </w:p>
    <w:p w:rsidR="001677FD" w:rsidRDefault="001677FD">
      <w:pPr>
        <w:pStyle w:val="Textoindependiente"/>
        <w:keepNext/>
        <w:numPr>
          <w:ilvl w:val="1"/>
          <w:numId w:val="36"/>
        </w:numPr>
      </w:pPr>
      <w:r>
        <w:rPr>
          <w:b w:val="0"/>
          <w:bCs w:val="0"/>
        </w:rPr>
        <w:lastRenderedPageBreak/>
        <w:t>Konparaketa egiten den epaia bestea baino lehenagokoa izan behar da eta JANeko Sala berekoa, beste JANeko bat, AGaren Sozial Salakoa, Auzitegi Konstituzionalekoa edo Europar Batasuneko Justizi Auzitegikoa. Epai berriak ez du lehengo epaiaren gain eraginik izango.</w:t>
      </w:r>
    </w:p>
    <w:p w:rsidR="001677FD" w:rsidRDefault="001677FD">
      <w:pPr>
        <w:pStyle w:val="Textoindependiente"/>
        <w:keepNext/>
        <w:numPr>
          <w:ilvl w:val="1"/>
          <w:numId w:val="36"/>
        </w:numPr>
      </w:pPr>
      <w:r>
        <w:rPr>
          <w:b w:val="0"/>
          <w:bCs w:val="0"/>
        </w:rPr>
        <w:t>Epai bietan demandatu eta demandatzaileak berdinak ez badira ere egoera berdinean egon beharko dira eta euren arteko auziak, oinarriak eta egitateak ere bai.</w:t>
      </w:r>
    </w:p>
    <w:p w:rsidR="001677FD" w:rsidRDefault="001677FD">
      <w:pPr>
        <w:pStyle w:val="Textoindependiente"/>
        <w:keepNext/>
        <w:numPr>
          <w:ilvl w:val="1"/>
          <w:numId w:val="36"/>
        </w:numPr>
      </w:pPr>
      <w:r>
        <w:rPr>
          <w:b w:val="0"/>
          <w:bCs w:val="0"/>
        </w:rPr>
        <w:t>Alderdiek edo Ministerio Fiskalak prestatuko dute errekurtsoa epaia diktatu zuen organuaren aurrean epai</w:t>
      </w:r>
      <w:r w:rsidR="005E5111">
        <w:rPr>
          <w:b w:val="0"/>
          <w:bCs w:val="0"/>
        </w:rPr>
        <w:t>aren notifikaziotik 5</w:t>
      </w:r>
      <w:r>
        <w:rPr>
          <w:b w:val="0"/>
          <w:bCs w:val="0"/>
        </w:rPr>
        <w:t xml:space="preserve"> eguneko epean.</w:t>
      </w:r>
    </w:p>
    <w:p w:rsidR="001677FD" w:rsidRDefault="001677FD">
      <w:pPr>
        <w:pStyle w:val="Textoindependiente"/>
        <w:keepNext/>
        <w:numPr>
          <w:ilvl w:val="1"/>
          <w:numId w:val="36"/>
        </w:numPr>
      </w:pPr>
      <w:r>
        <w:rPr>
          <w:b w:val="0"/>
          <w:bCs w:val="0"/>
        </w:rPr>
        <w:t xml:space="preserve">Onartzen bada: </w:t>
      </w:r>
    </w:p>
    <w:p w:rsidR="001677FD" w:rsidRDefault="001677FD">
      <w:pPr>
        <w:pStyle w:val="Textoindependiente"/>
        <w:keepNext/>
        <w:numPr>
          <w:ilvl w:val="2"/>
          <w:numId w:val="36"/>
        </w:numPr>
      </w:pPr>
      <w:r>
        <w:rPr>
          <w:b w:val="0"/>
          <w:bCs w:val="0"/>
        </w:rPr>
        <w:t>Esan dezake JANeko epaiak legea hausten duela eta deuseztu egingo du.</w:t>
      </w:r>
    </w:p>
    <w:p w:rsidR="001677FD" w:rsidRDefault="001677FD">
      <w:pPr>
        <w:pStyle w:val="Textoindependiente"/>
        <w:keepNext/>
        <w:numPr>
          <w:ilvl w:val="2"/>
          <w:numId w:val="36"/>
        </w:numPr>
      </w:pPr>
      <w:r>
        <w:rPr>
          <w:b w:val="0"/>
          <w:bCs w:val="0"/>
        </w:rPr>
        <w:t xml:space="preserve">JANaren lekuan </w:t>
      </w:r>
      <w:r w:rsidR="005E5111">
        <w:rPr>
          <w:b w:val="0"/>
          <w:bCs w:val="0"/>
        </w:rPr>
        <w:t>jarri, eta erabaki erregutze</w:t>
      </w:r>
      <w:r>
        <w:rPr>
          <w:b w:val="0"/>
          <w:bCs w:val="0"/>
        </w:rPr>
        <w:t xml:space="preserve"> helegitea onartuko lukeen, hortik aurrera suplikaziozko errekurtsoan egiten direnak egiteko.</w:t>
      </w:r>
    </w:p>
    <w:p w:rsidR="001677FD" w:rsidRDefault="001677FD">
      <w:pPr>
        <w:pStyle w:val="Textoindependiente"/>
        <w:keepNext/>
        <w:numPr>
          <w:ilvl w:val="2"/>
          <w:numId w:val="36"/>
        </w:numPr>
      </w:pPr>
      <w:r>
        <w:rPr>
          <w:b w:val="0"/>
          <w:bCs w:val="0"/>
        </w:rPr>
        <w:t>Gainera esan beharko du gordailua, isunak...badauden edo ez.</w:t>
      </w:r>
    </w:p>
    <w:p w:rsidR="001677FD" w:rsidRDefault="001677FD">
      <w:pPr>
        <w:pStyle w:val="Textoindependiente"/>
        <w:keepNext/>
        <w:ind w:left="2505"/>
      </w:pPr>
    </w:p>
    <w:p w:rsidR="001677FD" w:rsidRDefault="001677FD">
      <w:pPr>
        <w:pStyle w:val="Textoindependiente"/>
        <w:keepNext/>
        <w:numPr>
          <w:ilvl w:val="0"/>
          <w:numId w:val="36"/>
        </w:numPr>
      </w:pPr>
      <w:r>
        <w:t>Doktrina bateratzeko helegite berezia:</w:t>
      </w:r>
    </w:p>
    <w:p w:rsidR="001677FD" w:rsidRDefault="001677FD">
      <w:pPr>
        <w:pStyle w:val="Textoindependiente"/>
        <w:keepNext/>
        <w:numPr>
          <w:ilvl w:val="1"/>
          <w:numId w:val="36"/>
        </w:numPr>
      </w:pPr>
      <w:r>
        <w:t>JAN emandako epaien aurka Ministeritza Fiskalak tarteratua (ofizioz edo Sindikatuak, enpresari elkarteak, TRADEen elkarteak edo interesa duten eraku</w:t>
      </w:r>
      <w:r w:rsidR="007A71FD">
        <w:t>n</w:t>
      </w:r>
      <w:r>
        <w:t xml:space="preserve">de publikoak eskatuta – alderdieren batek uste badu erregutze helegitean emandako epaia oso kaltegarria dela berarentzat eta ez badu beste helegiterik joan daiteke Ministeritza Fiskalarena eta helegite </w:t>
      </w:r>
      <w:r w:rsidR="007A71FD">
        <w:t>hau tarteratzeko eskatu, ofizioz</w:t>
      </w:r>
      <w:r>
        <w:t xml:space="preserve"> izango litzateke noski) Auzitegi Gorenak doktrina behingoz bateratzeko asmoarekin JANek epaitza desberdinak ematen dihardutelako antzerako </w:t>
      </w:r>
      <w:r w:rsidR="007A71FD">
        <w:t>kasoetan (bestean eskatz</w:t>
      </w:r>
      <w:r>
        <w:t xml:space="preserve">en da  hain zuzen ere alderdiak berberak edo antzerakoak izatea, honetan ez, bakarrik kasoaren baldintzak) doktrina bateratua ez dagoelako oraindik edo araudia hain berria izanez </w:t>
      </w:r>
      <w:r w:rsidR="007A71FD">
        <w:t>oraindik Jurisprudentzia ez dag</w:t>
      </w:r>
      <w:r>
        <w:t xml:space="preserve">oela eta (ezin dute eraman indarrean 5 urte baino gehiago auzia </w:t>
      </w:r>
      <w:r>
        <w:lastRenderedPageBreak/>
        <w:t>instantzian hasi zenean), AG jarraitu beharreko irizpideak jartzeko helburuarekin.</w:t>
      </w:r>
    </w:p>
    <w:p w:rsidR="001677FD" w:rsidRDefault="001677FD">
      <w:pPr>
        <w:pStyle w:val="Textoindependiente"/>
        <w:keepNext/>
        <w:numPr>
          <w:ilvl w:val="1"/>
          <w:numId w:val="36"/>
        </w:numPr>
      </w:pPr>
      <w:r>
        <w:t>Epaiak bakarrik izango du eragina alderdien gain hauek izan badira helegitea tarteratzeko eskatu diotenak Ministeritzari, bestela doktrina finkatuko du baina euren egoeran ez du eraginik izango. Hortik aurrera Jurisprudentzia bezala hartuko da kontutan.</w:t>
      </w:r>
    </w:p>
    <w:p w:rsidR="001677FD" w:rsidRDefault="001677FD">
      <w:pPr>
        <w:pStyle w:val="Textoindependiente"/>
        <w:keepNext/>
        <w:ind w:left="3225"/>
      </w:pPr>
    </w:p>
    <w:p w:rsidR="001677FD" w:rsidRDefault="001677FD">
      <w:pPr>
        <w:pStyle w:val="Textoindependiente"/>
        <w:keepNext/>
        <w:numPr>
          <w:ilvl w:val="0"/>
          <w:numId w:val="36"/>
        </w:numPr>
      </w:pPr>
      <w:r>
        <w:t xml:space="preserve">Gauza epaituaren inpugnazioa: </w:t>
      </w:r>
      <w:r>
        <w:rPr>
          <w:b w:val="0"/>
          <w:bCs w:val="0"/>
        </w:rPr>
        <w:t>inpugnatzeko egite autonomoak dira.</w:t>
      </w:r>
    </w:p>
    <w:p w:rsidR="001677FD" w:rsidRDefault="001677FD">
      <w:pPr>
        <w:pStyle w:val="Textoindependiente"/>
        <w:keepNext/>
        <w:numPr>
          <w:ilvl w:val="1"/>
          <w:numId w:val="36"/>
        </w:numPr>
      </w:pPr>
      <w:r>
        <w:rPr>
          <w:b w:val="0"/>
          <w:bCs w:val="0"/>
        </w:rPr>
        <w:t>Bi era daude:</w:t>
      </w:r>
    </w:p>
    <w:p w:rsidR="001677FD" w:rsidRDefault="001677FD">
      <w:pPr>
        <w:pStyle w:val="Textoindependiente"/>
        <w:keepNext/>
        <w:numPr>
          <w:ilvl w:val="2"/>
          <w:numId w:val="36"/>
        </w:numPr>
      </w:pPr>
      <w:r>
        <w:t>Berrikusteko judizioa</w:t>
      </w:r>
      <w:r>
        <w:rPr>
          <w:b w:val="0"/>
          <w:bCs w:val="0"/>
        </w:rPr>
        <w:t>: Prozesua bukatu eta gero prozesuaren inguruan emandako egoera baldintzak behar ziren bezalakoak ez direla izan ezagutzen bada, berrikusteko judizioa eska daiteke. Hau da, zeozerengatik baldin badakigu egoera beste bat izango balitz epaia ere beste bat izango litzatekeela berrikusteko judizioa eskatuko dugu.</w:t>
      </w:r>
    </w:p>
    <w:p w:rsidR="001677FD" w:rsidRPr="001D3A45" w:rsidRDefault="001677FD">
      <w:pPr>
        <w:pStyle w:val="Textoindependiente"/>
        <w:keepNext/>
        <w:numPr>
          <w:ilvl w:val="3"/>
          <w:numId w:val="36"/>
        </w:numPr>
        <w:rPr>
          <w:lang w:val="pt-BR"/>
        </w:rPr>
      </w:pPr>
      <w:r>
        <w:rPr>
          <w:b w:val="0"/>
          <w:bCs w:val="0"/>
          <w:lang w:val="pt-BR"/>
        </w:rPr>
        <w:t>Epai irmo guztiak inpugna daitezke.</w:t>
      </w:r>
    </w:p>
    <w:p w:rsidR="001D3A45" w:rsidRPr="001D3A45" w:rsidRDefault="001D3A45" w:rsidP="001D3A45">
      <w:pPr>
        <w:pStyle w:val="Textoindependiente"/>
        <w:keepNext/>
        <w:ind w:left="3585"/>
        <w:rPr>
          <w:lang w:val="pt-BR"/>
        </w:rPr>
      </w:pPr>
    </w:p>
    <w:p w:rsidR="001D3A45" w:rsidRPr="001D3A45" w:rsidRDefault="001D3A45" w:rsidP="001D3A45">
      <w:pPr>
        <w:pStyle w:val="Prrafodelista"/>
        <w:numPr>
          <w:ilvl w:val="2"/>
          <w:numId w:val="36"/>
        </w:numPr>
        <w:spacing w:after="200" w:line="276" w:lineRule="auto"/>
        <w:contextualSpacing/>
        <w:jc w:val="both"/>
        <w:rPr>
          <w:b/>
          <w:sz w:val="28"/>
          <w:szCs w:val="28"/>
          <w:lang w:val="en-US"/>
        </w:rPr>
      </w:pPr>
      <w:r w:rsidRPr="001D3A45">
        <w:rPr>
          <w:b/>
          <w:sz w:val="28"/>
          <w:szCs w:val="28"/>
          <w:lang w:val="en-US"/>
        </w:rPr>
        <w:t>Irmoa den epai bat berrikusi daiteke ondoko kasoetan:</w:t>
      </w:r>
    </w:p>
    <w:p w:rsidR="001D3A45" w:rsidRPr="001D3A45" w:rsidRDefault="001D3A45" w:rsidP="001D3A45">
      <w:pPr>
        <w:pStyle w:val="Prrafodelista"/>
        <w:numPr>
          <w:ilvl w:val="3"/>
          <w:numId w:val="36"/>
        </w:numPr>
        <w:spacing w:after="200" w:line="276" w:lineRule="auto"/>
        <w:contextualSpacing/>
        <w:jc w:val="both"/>
        <w:rPr>
          <w:b/>
          <w:sz w:val="28"/>
          <w:szCs w:val="28"/>
          <w:lang w:val="en-US"/>
        </w:rPr>
      </w:pPr>
      <w:r w:rsidRPr="001D3A45">
        <w:rPr>
          <w:b/>
          <w:sz w:val="28"/>
          <w:szCs w:val="28"/>
          <w:lang w:val="en-US"/>
        </w:rPr>
        <w:t>Eman eta gero, erabakia aldatu dezaketen agiriak agertzen baldin badira ordurarte ezin izan badira lortu alderdiak eskutatu dituelako edo ezinbesteko arrazoien batengatik</w:t>
      </w:r>
    </w:p>
    <w:p w:rsidR="001D3A45" w:rsidRPr="001D3A45" w:rsidRDefault="001D3A45" w:rsidP="001D3A45">
      <w:pPr>
        <w:pStyle w:val="Prrafodelista"/>
        <w:numPr>
          <w:ilvl w:val="3"/>
          <w:numId w:val="36"/>
        </w:numPr>
        <w:spacing w:after="200" w:line="276" w:lineRule="auto"/>
        <w:contextualSpacing/>
        <w:jc w:val="both"/>
        <w:rPr>
          <w:b/>
          <w:sz w:val="28"/>
          <w:szCs w:val="28"/>
          <w:lang w:val="en-US"/>
        </w:rPr>
      </w:pPr>
      <w:r w:rsidRPr="001D3A45">
        <w:rPr>
          <w:b/>
          <w:sz w:val="28"/>
          <w:szCs w:val="28"/>
          <w:lang w:val="en-US"/>
        </w:rPr>
        <w:t>Irabazi duen alderdiak aurkeztutako agiriak faltsutzat emanda zeudela prozesu penal baten ez bazekien edo geroxeago horrela adierazten baldin badira</w:t>
      </w:r>
    </w:p>
    <w:p w:rsidR="001D3A45" w:rsidRPr="001D3A45" w:rsidRDefault="001D3A45" w:rsidP="001D3A45">
      <w:pPr>
        <w:pStyle w:val="Prrafodelista"/>
        <w:numPr>
          <w:ilvl w:val="3"/>
          <w:numId w:val="36"/>
        </w:numPr>
        <w:spacing w:after="200" w:line="276" w:lineRule="auto"/>
        <w:contextualSpacing/>
        <w:jc w:val="both"/>
        <w:rPr>
          <w:b/>
          <w:sz w:val="28"/>
          <w:szCs w:val="28"/>
        </w:rPr>
      </w:pPr>
      <w:r w:rsidRPr="001D3A45">
        <w:rPr>
          <w:b/>
          <w:sz w:val="28"/>
          <w:szCs w:val="28"/>
        </w:rPr>
        <w:t>Berdin gertatuko da erabilitako frogak edo lekukoak faltsuak adierazten baldin badira</w:t>
      </w:r>
    </w:p>
    <w:p w:rsidR="001D3A45" w:rsidRPr="001D3A45" w:rsidRDefault="001D3A45" w:rsidP="001D3A45">
      <w:pPr>
        <w:pStyle w:val="Prrafodelista"/>
        <w:numPr>
          <w:ilvl w:val="3"/>
          <w:numId w:val="36"/>
        </w:numPr>
        <w:spacing w:after="200" w:line="276" w:lineRule="auto"/>
        <w:contextualSpacing/>
        <w:jc w:val="both"/>
        <w:rPr>
          <w:b/>
          <w:sz w:val="28"/>
          <w:szCs w:val="28"/>
        </w:rPr>
      </w:pPr>
      <w:r w:rsidRPr="001D3A45">
        <w:rPr>
          <w:b/>
          <w:sz w:val="28"/>
          <w:szCs w:val="28"/>
        </w:rPr>
        <w:t>Iruzurrez edo maltzurkeriaz lortu baldin bada garaipena</w:t>
      </w:r>
    </w:p>
    <w:p w:rsidR="001D3A45" w:rsidRPr="001D3A45" w:rsidRDefault="001D3A45" w:rsidP="001D3A45">
      <w:pPr>
        <w:pStyle w:val="Prrafodelista"/>
        <w:numPr>
          <w:ilvl w:val="3"/>
          <w:numId w:val="36"/>
        </w:numPr>
        <w:spacing w:after="200" w:line="276" w:lineRule="auto"/>
        <w:contextualSpacing/>
        <w:jc w:val="both"/>
        <w:rPr>
          <w:b/>
          <w:sz w:val="28"/>
          <w:szCs w:val="28"/>
        </w:rPr>
      </w:pPr>
      <w:r w:rsidRPr="001D3A45">
        <w:rPr>
          <w:b/>
          <w:sz w:val="28"/>
          <w:szCs w:val="28"/>
        </w:rPr>
        <w:lastRenderedPageBreak/>
        <w:t>Berrikuspen helegitea tartera daiteke baita ere Europako Giza Eskubideen Epai Mahaiak ebazten duenean emandako epaia giza eskubideen aurkakoa dela eta hala egiten ez bada bere eragin okerrak iraun dezaketela, beti ere hirugarren pertsonei kaltetzen ez badio fede onez lortutako eskubideetan; epai horrengatik kaltetua izan denak izango du legitimazioa berrikuspena eskatzeko; epea 5 urtekoa izango da epaia eman zenetik.</w:t>
      </w:r>
    </w:p>
    <w:p w:rsidR="001D3A45" w:rsidRDefault="001D3A45" w:rsidP="001D3A45">
      <w:pPr>
        <w:pStyle w:val="Textoindependiente"/>
        <w:keepNext/>
        <w:ind w:left="3585"/>
        <w:rPr>
          <w:lang w:val="pt-BR"/>
        </w:rPr>
      </w:pPr>
    </w:p>
    <w:p w:rsidR="001677FD" w:rsidRDefault="001677FD">
      <w:pPr>
        <w:pStyle w:val="Textoindependiente"/>
        <w:keepNext/>
        <w:numPr>
          <w:ilvl w:val="2"/>
          <w:numId w:val="36"/>
        </w:numPr>
        <w:rPr>
          <w:lang w:val="pt-BR"/>
        </w:rPr>
      </w:pPr>
      <w:r>
        <w:rPr>
          <w:lang w:val="pt-BR"/>
        </w:rPr>
        <w:t>Demandatu rebeldeari entzutea:</w:t>
      </w:r>
      <w:r>
        <w:rPr>
          <w:b w:val="0"/>
          <w:bCs w:val="0"/>
          <w:lang w:val="pt-BR"/>
        </w:rPr>
        <w:t xml:space="preserve"> demandatua ez bada judizioan aurkezten </w:t>
      </w:r>
      <w:proofErr w:type="gramStart"/>
      <w:r>
        <w:rPr>
          <w:b w:val="0"/>
          <w:bCs w:val="0"/>
          <w:lang w:val="pt-BR"/>
        </w:rPr>
        <w:t>eta</w:t>
      </w:r>
      <w:proofErr w:type="gramEnd"/>
      <w:r>
        <w:rPr>
          <w:b w:val="0"/>
          <w:bCs w:val="0"/>
          <w:lang w:val="pt-BR"/>
        </w:rPr>
        <w:t xml:space="preserve"> ezin bazio epaia berari notifikatu pertsonalki, ediktoen bidez egingo da. Orduan eta bere ez aurkeztea borondatez egin ez dela frogatzen badu, berari entzutea eska dezake.</w:t>
      </w:r>
    </w:p>
    <w:p w:rsidR="001677FD" w:rsidRDefault="001677FD">
      <w:pPr>
        <w:pStyle w:val="Textoindependiente"/>
        <w:keepNext/>
        <w:numPr>
          <w:ilvl w:val="3"/>
          <w:numId w:val="36"/>
        </w:numPr>
        <w:rPr>
          <w:b w:val="0"/>
          <w:bCs w:val="0"/>
        </w:rPr>
      </w:pPr>
      <w:r>
        <w:rPr>
          <w:b w:val="0"/>
          <w:bCs w:val="0"/>
        </w:rPr>
        <w:t>Orduan emango den epai berriak:</w:t>
      </w:r>
    </w:p>
    <w:p w:rsidR="001677FD" w:rsidRDefault="001677FD">
      <w:pPr>
        <w:pStyle w:val="Textoindependiente"/>
        <w:keepNext/>
        <w:numPr>
          <w:ilvl w:val="4"/>
          <w:numId w:val="36"/>
        </w:numPr>
        <w:rPr>
          <w:b w:val="0"/>
          <w:bCs w:val="0"/>
        </w:rPr>
      </w:pPr>
      <w:r>
        <w:rPr>
          <w:b w:val="0"/>
          <w:bCs w:val="0"/>
        </w:rPr>
        <w:t>Aurreko epaia dagoen bezala mantendu behar dela esan dezake.</w:t>
      </w:r>
    </w:p>
    <w:p w:rsidR="001677FD" w:rsidRDefault="001677FD">
      <w:pPr>
        <w:pStyle w:val="Textoindependiente"/>
        <w:keepNext/>
        <w:numPr>
          <w:ilvl w:val="4"/>
          <w:numId w:val="36"/>
        </w:numPr>
        <w:rPr>
          <w:b w:val="0"/>
          <w:bCs w:val="0"/>
          <w:lang w:val="pt-BR"/>
        </w:rPr>
      </w:pPr>
      <w:r>
        <w:rPr>
          <w:b w:val="0"/>
          <w:bCs w:val="0"/>
          <w:lang w:val="pt-BR"/>
        </w:rPr>
        <w:t xml:space="preserve">Aurreko epaia aldatu egin </w:t>
      </w:r>
      <w:proofErr w:type="gramStart"/>
      <w:r>
        <w:rPr>
          <w:b w:val="0"/>
          <w:bCs w:val="0"/>
          <w:lang w:val="pt-BR"/>
        </w:rPr>
        <w:t>behar</w:t>
      </w:r>
      <w:proofErr w:type="gramEnd"/>
      <w:r>
        <w:rPr>
          <w:b w:val="0"/>
          <w:bCs w:val="0"/>
          <w:lang w:val="pt-BR"/>
        </w:rPr>
        <w:t xml:space="preserve"> dela esan dezake  eta zehaztuko du aldatu behar dena.</w:t>
      </w:r>
    </w:p>
    <w:p w:rsidR="001677FD" w:rsidRPr="00ED7190" w:rsidRDefault="001677FD" w:rsidP="00ED7190">
      <w:pPr>
        <w:pStyle w:val="Textoindependiente"/>
        <w:keepNext/>
        <w:numPr>
          <w:ilvl w:val="3"/>
          <w:numId w:val="36"/>
        </w:numPr>
        <w:rPr>
          <w:b w:val="0"/>
          <w:bCs w:val="0"/>
          <w:lang w:val="pt-BR"/>
        </w:rPr>
      </w:pPr>
      <w:r>
        <w:rPr>
          <w:b w:val="0"/>
          <w:bCs w:val="0"/>
          <w:lang w:val="pt-BR"/>
        </w:rPr>
        <w:t>Rebeldeak izango duen epea entzutea eskatzeko: epaia pertsonalki notifikatzetik 20 egun edo j</w:t>
      </w:r>
      <w:r w:rsidR="00ED7190">
        <w:rPr>
          <w:b w:val="0"/>
          <w:bCs w:val="0"/>
          <w:lang w:val="pt-BR"/>
        </w:rPr>
        <w:t xml:space="preserve">akitzen duenetik edo </w:t>
      </w:r>
      <w:proofErr w:type="gramStart"/>
      <w:r w:rsidR="00ED7190">
        <w:rPr>
          <w:b w:val="0"/>
          <w:bCs w:val="0"/>
          <w:lang w:val="pt-BR"/>
        </w:rPr>
        <w:t>4</w:t>
      </w:r>
      <w:proofErr w:type="gramEnd"/>
      <w:r w:rsidR="00ED7190">
        <w:rPr>
          <w:b w:val="0"/>
          <w:bCs w:val="0"/>
          <w:lang w:val="pt-BR"/>
        </w:rPr>
        <w:t xml:space="preserve"> hilabete</w:t>
      </w:r>
      <w:r w:rsidRPr="00ED7190">
        <w:rPr>
          <w:b w:val="0"/>
          <w:bCs w:val="0"/>
          <w:lang w:val="pt-BR"/>
        </w:rPr>
        <w:t xml:space="preserve"> BOen argitaratzen denetik.</w:t>
      </w:r>
    </w:p>
    <w:p w:rsidR="001677FD" w:rsidRDefault="001677FD">
      <w:pPr>
        <w:jc w:val="center"/>
        <w:rPr>
          <w:rFonts w:ascii="Arial" w:hAnsi="Arial" w:cs="Arial"/>
          <w:b/>
          <w:bCs/>
          <w:snapToGrid w:val="0"/>
          <w:sz w:val="32"/>
          <w:szCs w:val="32"/>
          <w:u w:val="single"/>
          <w:lang w:val="pt-BR"/>
        </w:rPr>
      </w:pPr>
      <w:r>
        <w:rPr>
          <w:b/>
          <w:bCs/>
          <w:lang w:val="pt-BR"/>
        </w:rPr>
        <w:br w:type="page"/>
      </w:r>
      <w:r>
        <w:rPr>
          <w:rFonts w:ascii="Arial" w:hAnsi="Arial" w:cs="Arial"/>
          <w:b/>
          <w:bCs/>
          <w:snapToGrid w:val="0"/>
          <w:sz w:val="32"/>
          <w:szCs w:val="32"/>
          <w:u w:val="single"/>
          <w:lang w:val="pt-BR"/>
        </w:rPr>
        <w:lastRenderedPageBreak/>
        <w:t xml:space="preserve">11. </w:t>
      </w:r>
      <w:proofErr w:type="gramStart"/>
      <w:r>
        <w:rPr>
          <w:rFonts w:ascii="Arial" w:hAnsi="Arial" w:cs="Arial"/>
          <w:b/>
          <w:bCs/>
          <w:snapToGrid w:val="0"/>
          <w:sz w:val="32"/>
          <w:szCs w:val="32"/>
          <w:u w:val="single"/>
          <w:lang w:val="pt-BR"/>
        </w:rPr>
        <w:t>eta</w:t>
      </w:r>
      <w:proofErr w:type="gramEnd"/>
      <w:r>
        <w:rPr>
          <w:rFonts w:ascii="Arial" w:hAnsi="Arial" w:cs="Arial"/>
          <w:b/>
          <w:bCs/>
          <w:snapToGrid w:val="0"/>
          <w:sz w:val="32"/>
          <w:szCs w:val="32"/>
          <w:u w:val="single"/>
          <w:lang w:val="pt-BR"/>
        </w:rPr>
        <w:t xml:space="preserve"> 12. </w:t>
      </w:r>
      <w:proofErr w:type="gramStart"/>
      <w:r>
        <w:rPr>
          <w:rFonts w:ascii="Arial" w:hAnsi="Arial" w:cs="Arial"/>
          <w:b/>
          <w:bCs/>
          <w:snapToGrid w:val="0"/>
          <w:sz w:val="32"/>
          <w:szCs w:val="32"/>
          <w:u w:val="single"/>
          <w:lang w:val="pt-BR"/>
        </w:rPr>
        <w:t>gaiak</w:t>
      </w:r>
      <w:proofErr w:type="gramEnd"/>
      <w:r>
        <w:rPr>
          <w:rFonts w:ascii="Arial" w:hAnsi="Arial" w:cs="Arial"/>
          <w:b/>
          <w:bCs/>
          <w:snapToGrid w:val="0"/>
          <w:sz w:val="32"/>
          <w:szCs w:val="32"/>
          <w:u w:val="single"/>
          <w:lang w:val="pt-BR"/>
        </w:rPr>
        <w:t>: BETEARAZTEA.</w:t>
      </w:r>
    </w:p>
    <w:p w:rsidR="001677FD" w:rsidRDefault="001677FD">
      <w:pPr>
        <w:spacing w:line="360" w:lineRule="auto"/>
        <w:jc w:val="both"/>
        <w:rPr>
          <w:rFonts w:ascii="Arial" w:hAnsi="Arial" w:cs="Arial"/>
          <w:b/>
          <w:bCs/>
          <w:snapToGrid w:val="0"/>
          <w:sz w:val="28"/>
          <w:szCs w:val="28"/>
          <w:lang w:val="pt-BR"/>
        </w:rPr>
      </w:pP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Auzi guztietan bi gauza eskatzen dira:</w:t>
      </w:r>
    </w:p>
    <w:p w:rsidR="001677FD" w:rsidRDefault="001677FD">
      <w:pPr>
        <w:spacing w:line="360" w:lineRule="auto"/>
        <w:ind w:firstLine="708"/>
        <w:jc w:val="both"/>
        <w:rPr>
          <w:rFonts w:ascii="Arial" w:hAnsi="Arial" w:cs="Arial"/>
          <w:b/>
          <w:bCs/>
          <w:snapToGrid w:val="0"/>
          <w:sz w:val="28"/>
          <w:szCs w:val="28"/>
          <w:lang w:val="pt-BR"/>
        </w:rPr>
      </w:pPr>
      <w:r>
        <w:rPr>
          <w:rFonts w:ascii="Arial" w:hAnsi="Arial" w:cs="Arial"/>
          <w:b/>
          <w:bCs/>
          <w:snapToGrid w:val="0"/>
          <w:sz w:val="28"/>
          <w:szCs w:val="28"/>
        </w:rPr>
        <w:sym w:font="Symbol" w:char="F0AE"/>
      </w:r>
      <w:proofErr w:type="gramStart"/>
      <w:r>
        <w:rPr>
          <w:rFonts w:ascii="Arial" w:hAnsi="Arial" w:cs="Arial"/>
          <w:b/>
          <w:bCs/>
          <w:snapToGrid w:val="0"/>
          <w:sz w:val="28"/>
          <w:szCs w:val="28"/>
          <w:lang w:val="pt-BR"/>
        </w:rPr>
        <w:t>eskubide</w:t>
      </w:r>
      <w:proofErr w:type="gramEnd"/>
      <w:r>
        <w:rPr>
          <w:rFonts w:ascii="Arial" w:hAnsi="Arial" w:cs="Arial"/>
          <w:b/>
          <w:bCs/>
          <w:snapToGrid w:val="0"/>
          <w:sz w:val="28"/>
          <w:szCs w:val="28"/>
          <w:lang w:val="pt-BR"/>
        </w:rPr>
        <w:t xml:space="preserve"> bat deklaratzea.</w:t>
      </w:r>
    </w:p>
    <w:p w:rsidR="001677FD" w:rsidRDefault="001677FD">
      <w:pPr>
        <w:spacing w:line="360" w:lineRule="auto"/>
        <w:ind w:left="708"/>
        <w:jc w:val="both"/>
        <w:rPr>
          <w:rFonts w:ascii="Arial" w:hAnsi="Arial" w:cs="Arial"/>
          <w:b/>
          <w:bCs/>
          <w:snapToGrid w:val="0"/>
          <w:sz w:val="28"/>
          <w:szCs w:val="28"/>
          <w:lang w:val="pt-BR"/>
        </w:rPr>
      </w:pPr>
      <w:r>
        <w:rPr>
          <w:rFonts w:ascii="Arial" w:hAnsi="Arial" w:cs="Arial"/>
          <w:b/>
          <w:bCs/>
          <w:snapToGrid w:val="0"/>
          <w:sz w:val="28"/>
          <w:szCs w:val="28"/>
          <w:lang w:val="en-GB"/>
        </w:rPr>
        <w:sym w:font="Symbol" w:char="F0AE"/>
      </w:r>
      <w:r>
        <w:rPr>
          <w:rFonts w:ascii="Arial" w:hAnsi="Arial" w:cs="Arial"/>
          <w:b/>
          <w:bCs/>
          <w:snapToGrid w:val="0"/>
          <w:sz w:val="28"/>
          <w:szCs w:val="28"/>
          <w:lang w:val="pt-BR"/>
        </w:rPr>
        <w:t xml:space="preserve">Lortutako epaia </w:t>
      </w:r>
      <w:proofErr w:type="gramStart"/>
      <w:r>
        <w:rPr>
          <w:rFonts w:ascii="Arial" w:hAnsi="Arial" w:cs="Arial"/>
          <w:b/>
          <w:bCs/>
          <w:snapToGrid w:val="0"/>
          <w:sz w:val="28"/>
          <w:szCs w:val="28"/>
          <w:lang w:val="pt-BR"/>
        </w:rPr>
        <w:t>eta</w:t>
      </w:r>
      <w:proofErr w:type="gramEnd"/>
      <w:r>
        <w:rPr>
          <w:rFonts w:ascii="Arial" w:hAnsi="Arial" w:cs="Arial"/>
          <w:b/>
          <w:bCs/>
          <w:snapToGrid w:val="0"/>
          <w:sz w:val="28"/>
          <w:szCs w:val="28"/>
          <w:lang w:val="pt-BR"/>
        </w:rPr>
        <w:t xml:space="preserve"> eskubideak betearaztea (Konst 117.3 art. Jasotzen da: epaitu eta epaitua betearazi).</w:t>
      </w:r>
    </w:p>
    <w:p w:rsidR="001677FD" w:rsidRDefault="001677FD">
      <w:pPr>
        <w:spacing w:line="360" w:lineRule="auto"/>
        <w:jc w:val="both"/>
        <w:rPr>
          <w:rFonts w:ascii="Arial" w:hAnsi="Arial" w:cs="Arial"/>
          <w:b/>
          <w:bCs/>
          <w:snapToGrid w:val="0"/>
          <w:sz w:val="28"/>
          <w:szCs w:val="28"/>
          <w:lang w:val="pt-BR"/>
        </w:rPr>
      </w:pP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 xml:space="preserve">Bi gauza gerta daitezke: </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ab/>
      </w:r>
      <w:r>
        <w:rPr>
          <w:rFonts w:ascii="Arial" w:hAnsi="Arial" w:cs="Arial"/>
          <w:b/>
          <w:bCs/>
          <w:snapToGrid w:val="0"/>
          <w:sz w:val="28"/>
          <w:szCs w:val="28"/>
        </w:rPr>
        <w:sym w:font="Symbol" w:char="F0AE"/>
      </w:r>
      <w:r>
        <w:rPr>
          <w:rFonts w:ascii="Arial" w:hAnsi="Arial" w:cs="Arial"/>
          <w:b/>
          <w:bCs/>
          <w:snapToGrid w:val="0"/>
          <w:sz w:val="28"/>
          <w:szCs w:val="28"/>
          <w:lang w:val="pt-BR"/>
        </w:rPr>
        <w:t>Borondatez betetzea.</w:t>
      </w:r>
    </w:p>
    <w:p w:rsidR="001677FD" w:rsidRDefault="001677FD">
      <w:pPr>
        <w:spacing w:line="360" w:lineRule="auto"/>
        <w:ind w:left="708"/>
        <w:jc w:val="both"/>
        <w:rPr>
          <w:rFonts w:ascii="Arial" w:hAnsi="Arial" w:cs="Arial"/>
          <w:b/>
          <w:bCs/>
          <w:snapToGrid w:val="0"/>
          <w:sz w:val="28"/>
          <w:szCs w:val="28"/>
          <w:lang w:val="pt-BR"/>
        </w:rPr>
      </w:pPr>
      <w:r>
        <w:rPr>
          <w:rFonts w:ascii="Arial" w:hAnsi="Arial" w:cs="Arial"/>
          <w:b/>
          <w:bCs/>
          <w:snapToGrid w:val="0"/>
          <w:sz w:val="28"/>
          <w:szCs w:val="28"/>
        </w:rPr>
        <w:sym w:font="Symbol" w:char="F0AE"/>
      </w:r>
      <w:r>
        <w:rPr>
          <w:rFonts w:ascii="Arial" w:hAnsi="Arial" w:cs="Arial"/>
          <w:b/>
          <w:bCs/>
          <w:snapToGrid w:val="0"/>
          <w:sz w:val="28"/>
          <w:szCs w:val="28"/>
          <w:lang w:val="pt-BR"/>
        </w:rPr>
        <w:t xml:space="preserve">Betearaztea, ez duenean bestela betetzeko asmorik. Horretarako auzijartzaileak (demandanteak) betearaztea eskatu beharko </w:t>
      </w:r>
      <w:proofErr w:type="gramStart"/>
      <w:r>
        <w:rPr>
          <w:rFonts w:ascii="Arial" w:hAnsi="Arial" w:cs="Arial"/>
          <w:b/>
          <w:bCs/>
          <w:snapToGrid w:val="0"/>
          <w:sz w:val="28"/>
          <w:szCs w:val="28"/>
          <w:lang w:val="pt-BR"/>
        </w:rPr>
        <w:t>du</w:t>
      </w:r>
      <w:proofErr w:type="gramEnd"/>
      <w:r>
        <w:rPr>
          <w:rFonts w:ascii="Arial" w:hAnsi="Arial" w:cs="Arial"/>
          <w:b/>
          <w:bCs/>
          <w:snapToGrid w:val="0"/>
          <w:sz w:val="28"/>
          <w:szCs w:val="28"/>
          <w:lang w:val="pt-BR"/>
        </w:rPr>
        <w:t>, beti ere titulu baten oinarrituz.</w:t>
      </w:r>
    </w:p>
    <w:p w:rsidR="001677FD" w:rsidRDefault="001677FD">
      <w:pPr>
        <w:spacing w:line="360" w:lineRule="auto"/>
        <w:jc w:val="both"/>
        <w:rPr>
          <w:rFonts w:ascii="Arial" w:hAnsi="Arial" w:cs="Arial"/>
          <w:b/>
          <w:bCs/>
          <w:snapToGrid w:val="0"/>
          <w:sz w:val="28"/>
          <w:szCs w:val="28"/>
          <w:lang w:val="pt-BR"/>
        </w:rPr>
      </w:pP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BETEARAZTEKO TITULU MOTAK:</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“Nulla executio sine titulo”: Ez dago betearazterik titulu gabe.</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Titulua: Agiri zehatza, betearazteko ezinbesteko baldintza.</w:t>
      </w:r>
    </w:p>
    <w:p w:rsidR="001677FD" w:rsidRDefault="001677FD">
      <w:pPr>
        <w:spacing w:line="360" w:lineRule="auto"/>
        <w:jc w:val="both"/>
        <w:rPr>
          <w:rFonts w:ascii="Arial" w:hAnsi="Arial" w:cs="Arial"/>
          <w:b/>
          <w:bCs/>
          <w:snapToGrid w:val="0"/>
          <w:sz w:val="28"/>
          <w:szCs w:val="28"/>
          <w:lang w:val="pt-BR"/>
        </w:rPr>
      </w:pP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Motak:</w:t>
      </w:r>
    </w:p>
    <w:p w:rsidR="001677FD" w:rsidRDefault="001677FD">
      <w:pPr>
        <w:spacing w:line="360" w:lineRule="auto"/>
        <w:ind w:left="705"/>
        <w:jc w:val="both"/>
        <w:rPr>
          <w:rFonts w:ascii="Arial" w:hAnsi="Arial" w:cs="Arial"/>
          <w:b/>
          <w:bCs/>
          <w:snapToGrid w:val="0"/>
          <w:sz w:val="28"/>
          <w:szCs w:val="28"/>
          <w:lang w:val="pt-BR"/>
        </w:rPr>
      </w:pPr>
      <w:r>
        <w:rPr>
          <w:rFonts w:ascii="Arial" w:hAnsi="Arial" w:cs="Arial"/>
          <w:b/>
          <w:bCs/>
          <w:snapToGrid w:val="0"/>
          <w:sz w:val="28"/>
          <w:szCs w:val="28"/>
        </w:rPr>
        <w:sym w:font="Symbol" w:char="F0AE"/>
      </w:r>
      <w:r>
        <w:rPr>
          <w:rFonts w:ascii="Arial" w:hAnsi="Arial" w:cs="Arial"/>
          <w:b/>
          <w:bCs/>
          <w:snapToGrid w:val="0"/>
          <w:sz w:val="28"/>
          <w:szCs w:val="28"/>
          <w:lang w:val="pt-BR"/>
        </w:rPr>
        <w:t>Epai irmoak (helegiterik onartzen ez dutenak). Batzuetan gertatzen da epaia oraindik irmoa ez izan arren behin behineko betearaztea eskatzen dela; bestetan epai baten inpugnatu ez den zati bat betearaztea eskatzen dela.</w:t>
      </w:r>
    </w:p>
    <w:p w:rsidR="001677FD" w:rsidRDefault="001677FD">
      <w:pPr>
        <w:spacing w:line="360" w:lineRule="auto"/>
        <w:ind w:left="705"/>
        <w:jc w:val="both"/>
        <w:rPr>
          <w:rFonts w:ascii="Arial" w:hAnsi="Arial" w:cs="Arial"/>
          <w:b/>
          <w:bCs/>
          <w:snapToGrid w:val="0"/>
          <w:sz w:val="28"/>
          <w:szCs w:val="28"/>
          <w:lang w:val="pt-BR"/>
        </w:rPr>
      </w:pPr>
      <w:r>
        <w:rPr>
          <w:rFonts w:ascii="Arial" w:hAnsi="Arial" w:cs="Arial"/>
          <w:b/>
          <w:bCs/>
          <w:snapToGrid w:val="0"/>
          <w:sz w:val="28"/>
          <w:szCs w:val="28"/>
        </w:rPr>
        <w:sym w:font="Symbol" w:char="F0AE"/>
      </w:r>
      <w:r>
        <w:rPr>
          <w:rFonts w:ascii="Arial" w:hAnsi="Arial" w:cs="Arial"/>
          <w:b/>
          <w:bCs/>
          <w:snapToGrid w:val="0"/>
          <w:sz w:val="28"/>
          <w:szCs w:val="28"/>
          <w:lang w:val="pt-BR"/>
        </w:rPr>
        <w:t>Beste batzuk: Aurre</w:t>
      </w:r>
      <w:r w:rsidR="00F807CC">
        <w:rPr>
          <w:rFonts w:ascii="Arial" w:hAnsi="Arial" w:cs="Arial"/>
          <w:b/>
          <w:bCs/>
          <w:snapToGrid w:val="0"/>
          <w:sz w:val="28"/>
          <w:szCs w:val="28"/>
          <w:lang w:val="pt-BR"/>
        </w:rPr>
        <w:t xml:space="preserve"> adiskidetzaren ziurtagiria, Letratu</w:t>
      </w:r>
      <w:r>
        <w:rPr>
          <w:rFonts w:ascii="Arial" w:hAnsi="Arial" w:cs="Arial"/>
          <w:b/>
          <w:bCs/>
          <w:snapToGrid w:val="0"/>
          <w:sz w:val="28"/>
          <w:szCs w:val="28"/>
          <w:lang w:val="pt-BR"/>
        </w:rPr>
        <w:t>aren aurr</w:t>
      </w:r>
      <w:r w:rsidR="00ED7190">
        <w:rPr>
          <w:rFonts w:ascii="Arial" w:hAnsi="Arial" w:cs="Arial"/>
          <w:b/>
          <w:bCs/>
          <w:snapToGrid w:val="0"/>
          <w:sz w:val="28"/>
          <w:szCs w:val="28"/>
          <w:lang w:val="pt-BR"/>
        </w:rPr>
        <w:t>ean egiten den adiskidetzarena</w:t>
      </w:r>
      <w:r>
        <w:rPr>
          <w:rFonts w:ascii="Arial" w:hAnsi="Arial" w:cs="Arial"/>
          <w:b/>
          <w:bCs/>
          <w:snapToGrid w:val="0"/>
          <w:sz w:val="28"/>
          <w:szCs w:val="28"/>
          <w:lang w:val="pt-BR"/>
        </w:rPr>
        <w:t>,</w:t>
      </w:r>
      <w:proofErr w:type="gramStart"/>
      <w:r w:rsidR="00ED7190">
        <w:rPr>
          <w:rFonts w:ascii="Arial" w:hAnsi="Arial" w:cs="Arial"/>
          <w:b/>
          <w:bCs/>
          <w:snapToGrid w:val="0"/>
          <w:sz w:val="28"/>
          <w:szCs w:val="28"/>
          <w:lang w:val="pt-BR"/>
        </w:rPr>
        <w:t xml:space="preserve"> </w:t>
      </w:r>
      <w:r>
        <w:rPr>
          <w:rFonts w:ascii="Arial" w:hAnsi="Arial" w:cs="Arial"/>
          <w:b/>
          <w:bCs/>
          <w:snapToGrid w:val="0"/>
          <w:sz w:val="28"/>
          <w:szCs w:val="28"/>
          <w:lang w:val="pt-BR"/>
        </w:rPr>
        <w:t xml:space="preserve"> </w:t>
      </w:r>
      <w:proofErr w:type="gramEnd"/>
      <w:r>
        <w:rPr>
          <w:rFonts w:ascii="Arial" w:hAnsi="Arial" w:cs="Arial"/>
          <w:b/>
          <w:bCs/>
          <w:snapToGrid w:val="0"/>
          <w:sz w:val="28"/>
          <w:szCs w:val="28"/>
          <w:lang w:val="pt-BR"/>
        </w:rPr>
        <w:t>arbitroen laudo irmoak.</w:t>
      </w:r>
    </w:p>
    <w:p w:rsidR="001677FD" w:rsidRDefault="001677FD">
      <w:pPr>
        <w:spacing w:line="360" w:lineRule="auto"/>
        <w:ind w:left="705"/>
        <w:jc w:val="both"/>
        <w:rPr>
          <w:rFonts w:ascii="Arial" w:hAnsi="Arial" w:cs="Arial"/>
          <w:b/>
          <w:bCs/>
          <w:snapToGrid w:val="0"/>
          <w:sz w:val="28"/>
          <w:szCs w:val="28"/>
          <w:lang w:val="pt-BR"/>
        </w:rPr>
      </w:pPr>
    </w:p>
    <w:p w:rsidR="001677FD" w:rsidRDefault="001677FD">
      <w:pPr>
        <w:spacing w:line="360" w:lineRule="auto"/>
        <w:ind w:left="705"/>
        <w:jc w:val="both"/>
        <w:rPr>
          <w:rFonts w:ascii="Arial" w:hAnsi="Arial" w:cs="Arial"/>
          <w:b/>
          <w:bCs/>
          <w:snapToGrid w:val="0"/>
          <w:sz w:val="28"/>
          <w:szCs w:val="28"/>
          <w:lang w:val="en-GB"/>
        </w:rPr>
      </w:pPr>
      <w:r w:rsidRPr="00580BDB">
        <w:rPr>
          <w:rFonts w:ascii="Arial" w:hAnsi="Arial" w:cs="Arial"/>
          <w:b/>
          <w:bCs/>
          <w:snapToGrid w:val="0"/>
          <w:sz w:val="28"/>
          <w:szCs w:val="28"/>
          <w:lang w:val="en-US"/>
        </w:rPr>
        <w:br w:type="page"/>
      </w:r>
      <w:r>
        <w:rPr>
          <w:rFonts w:ascii="Arial" w:hAnsi="Arial" w:cs="Arial"/>
          <w:b/>
          <w:bCs/>
          <w:snapToGrid w:val="0"/>
          <w:sz w:val="28"/>
          <w:szCs w:val="28"/>
          <w:lang w:val="en-GB"/>
        </w:rPr>
        <w:lastRenderedPageBreak/>
        <w:t>SUBJETUAK:</w:t>
      </w:r>
    </w:p>
    <w:p w:rsidR="001677FD" w:rsidRDefault="001677FD">
      <w:pPr>
        <w:spacing w:line="360" w:lineRule="auto"/>
        <w:ind w:left="705"/>
        <w:jc w:val="both"/>
        <w:rPr>
          <w:rFonts w:ascii="Arial" w:hAnsi="Arial" w:cs="Arial"/>
          <w:b/>
          <w:bCs/>
          <w:snapToGrid w:val="0"/>
          <w:sz w:val="28"/>
          <w:szCs w:val="28"/>
          <w:lang w:val="en-GB"/>
        </w:rPr>
      </w:pPr>
      <w:r>
        <w:rPr>
          <w:rFonts w:ascii="Arial" w:hAnsi="Arial" w:cs="Arial"/>
          <w:b/>
          <w:bCs/>
          <w:snapToGrid w:val="0"/>
          <w:sz w:val="28"/>
          <w:szCs w:val="28"/>
          <w:lang w:val="en-GB"/>
        </w:rPr>
        <w:t>Hiru dira:</w:t>
      </w:r>
    </w:p>
    <w:p w:rsidR="001677FD" w:rsidRDefault="001677FD">
      <w:pPr>
        <w:spacing w:line="360" w:lineRule="auto"/>
        <w:ind w:left="705"/>
        <w:jc w:val="both"/>
        <w:rPr>
          <w:rFonts w:ascii="Arial" w:hAnsi="Arial" w:cs="Arial"/>
          <w:b/>
          <w:bCs/>
          <w:snapToGrid w:val="0"/>
          <w:sz w:val="28"/>
          <w:szCs w:val="28"/>
          <w:lang w:val="en-GB"/>
        </w:rPr>
      </w:pPr>
      <w:r>
        <w:rPr>
          <w:rFonts w:ascii="Arial" w:hAnsi="Arial" w:cs="Arial"/>
          <w:b/>
          <w:bCs/>
          <w:snapToGrid w:val="0"/>
          <w:sz w:val="28"/>
          <w:szCs w:val="28"/>
        </w:rPr>
        <w:sym w:font="Symbol" w:char="F0AE"/>
      </w:r>
      <w:proofErr w:type="gramStart"/>
      <w:r>
        <w:rPr>
          <w:rFonts w:ascii="Arial" w:hAnsi="Arial" w:cs="Arial"/>
          <w:b/>
          <w:bCs/>
          <w:snapToGrid w:val="0"/>
          <w:sz w:val="28"/>
          <w:szCs w:val="28"/>
          <w:lang w:val="en-GB"/>
        </w:rPr>
        <w:t>Epaileak.</w:t>
      </w:r>
      <w:proofErr w:type="gramEnd"/>
    </w:p>
    <w:p w:rsidR="001677FD" w:rsidRDefault="001677FD">
      <w:pPr>
        <w:spacing w:line="360" w:lineRule="auto"/>
        <w:ind w:left="705"/>
        <w:jc w:val="both"/>
        <w:rPr>
          <w:rFonts w:ascii="Arial" w:hAnsi="Arial" w:cs="Arial"/>
          <w:b/>
          <w:bCs/>
          <w:snapToGrid w:val="0"/>
          <w:sz w:val="28"/>
          <w:szCs w:val="28"/>
          <w:lang w:val="en-GB"/>
        </w:rPr>
      </w:pPr>
      <w:r>
        <w:rPr>
          <w:rFonts w:ascii="Arial" w:hAnsi="Arial" w:cs="Arial"/>
          <w:b/>
          <w:bCs/>
          <w:snapToGrid w:val="0"/>
          <w:sz w:val="28"/>
          <w:szCs w:val="28"/>
          <w:lang w:val="en-GB"/>
        </w:rPr>
        <w:sym w:font="Symbol" w:char="F0AE"/>
      </w:r>
      <w:proofErr w:type="gramStart"/>
      <w:r>
        <w:rPr>
          <w:rFonts w:ascii="Arial" w:hAnsi="Arial" w:cs="Arial"/>
          <w:b/>
          <w:bCs/>
          <w:snapToGrid w:val="0"/>
          <w:sz w:val="28"/>
          <w:szCs w:val="28"/>
          <w:lang w:val="en-GB"/>
        </w:rPr>
        <w:t>Alderdiak.</w:t>
      </w:r>
      <w:proofErr w:type="gramEnd"/>
    </w:p>
    <w:p w:rsidR="001677FD" w:rsidRDefault="001677FD">
      <w:pPr>
        <w:spacing w:line="360" w:lineRule="auto"/>
        <w:ind w:left="705"/>
        <w:jc w:val="both"/>
        <w:rPr>
          <w:rFonts w:ascii="Arial" w:hAnsi="Arial" w:cs="Arial"/>
          <w:b/>
          <w:bCs/>
          <w:snapToGrid w:val="0"/>
          <w:sz w:val="28"/>
          <w:szCs w:val="28"/>
          <w:lang w:val="en-GB"/>
        </w:rPr>
      </w:pPr>
      <w:r>
        <w:rPr>
          <w:rFonts w:ascii="Arial" w:hAnsi="Arial" w:cs="Arial"/>
          <w:b/>
          <w:bCs/>
          <w:snapToGrid w:val="0"/>
          <w:sz w:val="28"/>
          <w:szCs w:val="28"/>
          <w:lang w:val="en-GB"/>
        </w:rPr>
        <w:sym w:font="Symbol" w:char="F0AE"/>
      </w:r>
      <w:proofErr w:type="gramStart"/>
      <w:r>
        <w:rPr>
          <w:rFonts w:ascii="Arial" w:hAnsi="Arial" w:cs="Arial"/>
          <w:b/>
          <w:bCs/>
          <w:snapToGrid w:val="0"/>
          <w:sz w:val="28"/>
          <w:szCs w:val="28"/>
          <w:lang w:val="en-GB"/>
        </w:rPr>
        <w:t>Hirugarrenak.</w:t>
      </w:r>
      <w:proofErr w:type="gramEnd"/>
    </w:p>
    <w:p w:rsidR="001677FD" w:rsidRDefault="001677FD">
      <w:pPr>
        <w:spacing w:line="360" w:lineRule="auto"/>
        <w:jc w:val="both"/>
        <w:rPr>
          <w:rFonts w:ascii="Arial" w:hAnsi="Arial" w:cs="Arial"/>
          <w:b/>
          <w:bCs/>
          <w:snapToGrid w:val="0"/>
          <w:sz w:val="28"/>
          <w:szCs w:val="28"/>
          <w:lang w:val="en-GB"/>
        </w:rPr>
      </w:pPr>
    </w:p>
    <w:p w:rsidR="001677FD" w:rsidRDefault="001677FD">
      <w:pPr>
        <w:spacing w:line="360" w:lineRule="auto"/>
        <w:jc w:val="both"/>
        <w:rPr>
          <w:rFonts w:ascii="Arial" w:hAnsi="Arial" w:cs="Arial"/>
          <w:b/>
          <w:bCs/>
          <w:snapToGrid w:val="0"/>
          <w:sz w:val="28"/>
          <w:szCs w:val="28"/>
          <w:u w:val="single"/>
          <w:lang w:val="en-GB"/>
        </w:rPr>
      </w:pPr>
      <w:r>
        <w:rPr>
          <w:rFonts w:ascii="Arial" w:hAnsi="Arial" w:cs="Arial"/>
          <w:b/>
          <w:bCs/>
          <w:snapToGrid w:val="0"/>
          <w:sz w:val="28"/>
          <w:szCs w:val="28"/>
          <w:u w:val="single"/>
          <w:lang w:val="en-GB"/>
        </w:rPr>
        <w:t>Epaileak:</w:t>
      </w:r>
    </w:p>
    <w:p w:rsidR="001677FD" w:rsidRDefault="001677FD">
      <w:pPr>
        <w:pStyle w:val="Textoindependiente"/>
        <w:rPr>
          <w:lang w:val="pt-BR"/>
        </w:rPr>
      </w:pPr>
      <w:proofErr w:type="gramStart"/>
      <w:r>
        <w:rPr>
          <w:lang w:val="en-GB"/>
        </w:rPr>
        <w:t>Lehenik eta behin jakin beharko da zein den eskuduna.</w:t>
      </w:r>
      <w:proofErr w:type="gramEnd"/>
      <w:r>
        <w:rPr>
          <w:lang w:val="en-GB"/>
        </w:rPr>
        <w:t xml:space="preserve"> </w:t>
      </w:r>
      <w:r>
        <w:rPr>
          <w:lang w:val="pt-BR"/>
        </w:rPr>
        <w:t>Horretarako ondorengo kasuak bereiztuko ditugu:</w:t>
      </w:r>
    </w:p>
    <w:p w:rsidR="001677FD" w:rsidRDefault="001677FD">
      <w:pPr>
        <w:pStyle w:val="Textoindependiente"/>
        <w:rPr>
          <w:lang w:val="pt-BR"/>
        </w:rPr>
      </w:pPr>
    </w:p>
    <w:p w:rsidR="001677FD" w:rsidRDefault="001677FD">
      <w:pPr>
        <w:spacing w:line="360" w:lineRule="auto"/>
        <w:ind w:left="705"/>
        <w:jc w:val="both"/>
        <w:rPr>
          <w:rFonts w:ascii="Arial" w:hAnsi="Arial" w:cs="Arial"/>
          <w:b/>
          <w:bCs/>
          <w:snapToGrid w:val="0"/>
          <w:sz w:val="28"/>
          <w:szCs w:val="28"/>
          <w:lang w:val="pt-BR"/>
        </w:rPr>
      </w:pPr>
      <w:r>
        <w:rPr>
          <w:rFonts w:ascii="Arial" w:hAnsi="Arial" w:cs="Arial"/>
          <w:b/>
          <w:bCs/>
          <w:snapToGrid w:val="0"/>
          <w:sz w:val="28"/>
          <w:szCs w:val="28"/>
          <w:lang w:val="en-GB"/>
        </w:rPr>
        <w:sym w:font="Symbol" w:char="F0AE"/>
      </w:r>
      <w:r>
        <w:rPr>
          <w:rFonts w:ascii="Arial" w:hAnsi="Arial" w:cs="Arial"/>
          <w:b/>
          <w:bCs/>
          <w:snapToGrid w:val="0"/>
          <w:sz w:val="28"/>
          <w:szCs w:val="28"/>
          <w:lang w:val="pt-BR"/>
        </w:rPr>
        <w:t>Epai bateko edo epailearen aurrean egiten den adiskidetzaren akordioa bada, irizpide funtzionala jarraitzen da: Erabaki hori hartu zuen epailea edo adiskidetze saioan egon zena.  Izan daiteke Sozial Epaitegi bat, Justizia Auzitegi Nagusia edo Entzutegi Nazionala.</w:t>
      </w:r>
    </w:p>
    <w:p w:rsidR="001677FD" w:rsidRDefault="001677FD">
      <w:pPr>
        <w:spacing w:line="360" w:lineRule="auto"/>
        <w:ind w:left="705"/>
        <w:jc w:val="both"/>
        <w:rPr>
          <w:rFonts w:ascii="Arial" w:hAnsi="Arial" w:cs="Arial"/>
          <w:b/>
          <w:bCs/>
          <w:snapToGrid w:val="0"/>
          <w:sz w:val="28"/>
          <w:szCs w:val="28"/>
          <w:lang w:val="pt-BR"/>
        </w:rPr>
      </w:pPr>
      <w:r>
        <w:rPr>
          <w:rFonts w:ascii="Arial" w:hAnsi="Arial" w:cs="Arial"/>
          <w:b/>
          <w:bCs/>
          <w:snapToGrid w:val="0"/>
          <w:sz w:val="28"/>
          <w:szCs w:val="28"/>
          <w:lang w:val="en-GB"/>
        </w:rPr>
        <w:sym w:font="Symbol" w:char="F0AE"/>
      </w:r>
      <w:r>
        <w:rPr>
          <w:rFonts w:ascii="Arial" w:hAnsi="Arial" w:cs="Arial"/>
          <w:b/>
          <w:bCs/>
          <w:snapToGrid w:val="0"/>
          <w:sz w:val="28"/>
          <w:szCs w:val="28"/>
          <w:lang w:val="pt-BR"/>
        </w:rPr>
        <w:t xml:space="preserve">Beste era batekoa bada, epailearen aurrean egiten ez dena, </w:t>
      </w:r>
      <w:proofErr w:type="gramStart"/>
      <w:r>
        <w:rPr>
          <w:rFonts w:ascii="Arial" w:hAnsi="Arial" w:cs="Arial"/>
          <w:b/>
          <w:bCs/>
          <w:snapToGrid w:val="0"/>
          <w:sz w:val="28"/>
          <w:szCs w:val="28"/>
          <w:lang w:val="pt-BR"/>
        </w:rPr>
        <w:t>adib</w:t>
      </w:r>
      <w:proofErr w:type="gramEnd"/>
      <w:r>
        <w:rPr>
          <w:rFonts w:ascii="Arial" w:hAnsi="Arial" w:cs="Arial"/>
          <w:b/>
          <w:bCs/>
          <w:snapToGrid w:val="0"/>
          <w:sz w:val="28"/>
          <w:szCs w:val="28"/>
          <w:lang w:val="pt-BR"/>
        </w:rPr>
        <w:t xml:space="preserve">, laudoa edo aurre adiskidetzaren akordioa, beste bi irizpide hauek erabiltzen dira: objetiboa eta lurraldekoa. Beraz titulua sortu den lurralde horren Sozial Epaitegia izango </w:t>
      </w:r>
      <w:proofErr w:type="gramStart"/>
      <w:r>
        <w:rPr>
          <w:rFonts w:ascii="Arial" w:hAnsi="Arial" w:cs="Arial"/>
          <w:b/>
          <w:bCs/>
          <w:snapToGrid w:val="0"/>
          <w:sz w:val="28"/>
          <w:szCs w:val="28"/>
          <w:lang w:val="pt-BR"/>
        </w:rPr>
        <w:t>da.</w:t>
      </w:r>
      <w:proofErr w:type="gramEnd"/>
    </w:p>
    <w:p w:rsidR="001677FD" w:rsidRDefault="001677FD">
      <w:pPr>
        <w:spacing w:line="360" w:lineRule="auto"/>
        <w:ind w:left="705"/>
        <w:jc w:val="both"/>
        <w:rPr>
          <w:rFonts w:ascii="Arial" w:hAnsi="Arial" w:cs="Arial"/>
          <w:b/>
          <w:bCs/>
          <w:snapToGrid w:val="0"/>
          <w:sz w:val="28"/>
          <w:szCs w:val="28"/>
          <w:lang w:val="pt-BR"/>
        </w:rPr>
      </w:pPr>
      <w:r>
        <w:rPr>
          <w:rFonts w:ascii="Arial" w:hAnsi="Arial" w:cs="Arial"/>
          <w:b/>
          <w:bCs/>
          <w:snapToGrid w:val="0"/>
          <w:sz w:val="28"/>
          <w:szCs w:val="28"/>
          <w:lang w:val="pt-BR"/>
        </w:rPr>
        <w:t>Sozial Epaitegi bat baino gehiago badaude, banatze arauak jarraituko dira.</w:t>
      </w:r>
    </w:p>
    <w:p w:rsidR="001677FD" w:rsidRDefault="001677FD">
      <w:pPr>
        <w:spacing w:line="360" w:lineRule="auto"/>
        <w:jc w:val="both"/>
        <w:rPr>
          <w:rFonts w:ascii="Arial" w:hAnsi="Arial" w:cs="Arial"/>
          <w:b/>
          <w:bCs/>
          <w:snapToGrid w:val="0"/>
          <w:sz w:val="28"/>
          <w:szCs w:val="28"/>
          <w:lang w:val="pt-BR"/>
        </w:rPr>
      </w:pP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u w:val="single"/>
          <w:lang w:val="pt-BR"/>
        </w:rPr>
        <w:t>Alderdiak</w:t>
      </w:r>
      <w:r>
        <w:rPr>
          <w:rFonts w:ascii="Arial" w:hAnsi="Arial" w:cs="Arial"/>
          <w:b/>
          <w:bCs/>
          <w:snapToGrid w:val="0"/>
          <w:sz w:val="28"/>
          <w:szCs w:val="28"/>
          <w:lang w:val="pt-BR"/>
        </w:rPr>
        <w:t>: Bi dira:</w:t>
      </w:r>
    </w:p>
    <w:p w:rsidR="001677FD" w:rsidRDefault="001677FD">
      <w:pPr>
        <w:pStyle w:val="Textoindependiente"/>
        <w:rPr>
          <w:lang w:val="pt-BR"/>
        </w:rPr>
      </w:pPr>
      <w:r>
        <w:rPr>
          <w:lang w:val="pt-BR"/>
        </w:rPr>
        <w:tab/>
      </w:r>
      <w:r>
        <w:sym w:font="Symbol" w:char="F0AE"/>
      </w:r>
      <w:r>
        <w:rPr>
          <w:lang w:val="pt-BR"/>
        </w:rPr>
        <w:t>Betearazlea: betetzea eskatzen duena (hartzekoduna)</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ab/>
      </w:r>
      <w:r>
        <w:rPr>
          <w:rFonts w:ascii="Arial" w:hAnsi="Arial" w:cs="Arial"/>
          <w:b/>
          <w:bCs/>
          <w:snapToGrid w:val="0"/>
          <w:sz w:val="28"/>
          <w:szCs w:val="28"/>
        </w:rPr>
        <w:sym w:font="Symbol" w:char="F0AE"/>
      </w:r>
      <w:r>
        <w:rPr>
          <w:rFonts w:ascii="Arial" w:hAnsi="Arial" w:cs="Arial"/>
          <w:b/>
          <w:bCs/>
          <w:snapToGrid w:val="0"/>
          <w:sz w:val="28"/>
          <w:szCs w:val="28"/>
          <w:lang w:val="pt-BR"/>
        </w:rPr>
        <w:t>Betearazia: zorduna.</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 xml:space="preserve">Gerta daiteke tituluan agertzen ez den beste pertsona batek ere legitimazioa edukitzea. Hau gertatzen da </w:t>
      </w:r>
      <w:proofErr w:type="gramStart"/>
      <w:r>
        <w:rPr>
          <w:rFonts w:ascii="Arial" w:hAnsi="Arial" w:cs="Arial"/>
          <w:b/>
          <w:bCs/>
          <w:snapToGrid w:val="0"/>
          <w:sz w:val="28"/>
          <w:szCs w:val="28"/>
          <w:lang w:val="pt-BR"/>
        </w:rPr>
        <w:t>adib</w:t>
      </w:r>
      <w:proofErr w:type="gramEnd"/>
      <w:r>
        <w:rPr>
          <w:rFonts w:ascii="Arial" w:hAnsi="Arial" w:cs="Arial"/>
          <w:b/>
          <w:bCs/>
          <w:snapToGrid w:val="0"/>
          <w:sz w:val="28"/>
          <w:szCs w:val="28"/>
          <w:lang w:val="pt-BR"/>
        </w:rPr>
        <w:t xml:space="preserve"> tituluan dagoena erosi edo oinordetza baten ondorioz jasotzen denean.</w:t>
      </w:r>
    </w:p>
    <w:p w:rsidR="001677FD" w:rsidRDefault="001677FD">
      <w:pPr>
        <w:spacing w:line="360" w:lineRule="auto"/>
        <w:jc w:val="both"/>
        <w:rPr>
          <w:rFonts w:ascii="Arial" w:hAnsi="Arial" w:cs="Arial"/>
          <w:b/>
          <w:bCs/>
          <w:snapToGrid w:val="0"/>
          <w:sz w:val="28"/>
          <w:szCs w:val="28"/>
          <w:u w:val="single"/>
          <w:lang w:val="pt-BR"/>
        </w:rPr>
      </w:pPr>
      <w:r>
        <w:rPr>
          <w:rFonts w:ascii="Arial" w:hAnsi="Arial" w:cs="Arial"/>
          <w:b/>
          <w:bCs/>
          <w:snapToGrid w:val="0"/>
          <w:sz w:val="28"/>
          <w:szCs w:val="28"/>
          <w:lang w:val="pt-BR"/>
        </w:rPr>
        <w:br w:type="page"/>
      </w:r>
      <w:r>
        <w:rPr>
          <w:rFonts w:ascii="Arial" w:hAnsi="Arial" w:cs="Arial"/>
          <w:b/>
          <w:bCs/>
          <w:snapToGrid w:val="0"/>
          <w:sz w:val="28"/>
          <w:szCs w:val="28"/>
          <w:u w:val="single"/>
          <w:lang w:val="pt-BR"/>
        </w:rPr>
        <w:lastRenderedPageBreak/>
        <w:t>Hirugarrenak:</w:t>
      </w:r>
    </w:p>
    <w:p w:rsidR="001677FD" w:rsidRDefault="001677FD">
      <w:pPr>
        <w:pStyle w:val="Textoindependiente"/>
      </w:pPr>
      <w:r>
        <w:rPr>
          <w:lang w:val="pt-BR"/>
        </w:rPr>
        <w:t xml:space="preserve">Ez dira alderdiak, baina betearazteak ere bere eraginak izan ditzake hauen </w:t>
      </w:r>
      <w:r w:rsidR="006E78E7">
        <w:rPr>
          <w:lang w:val="pt-BR"/>
        </w:rPr>
        <w:t>gain. Adib, berak bahikuntza (em</w:t>
      </w:r>
      <w:r>
        <w:rPr>
          <w:lang w:val="pt-BR"/>
        </w:rPr>
        <w:t xml:space="preserve">bargo) bateko ondasunak erosi baldin baditu </w:t>
      </w:r>
      <w:proofErr w:type="gramStart"/>
      <w:r>
        <w:rPr>
          <w:lang w:val="pt-BR"/>
        </w:rPr>
        <w:t>eta</w:t>
      </w:r>
      <w:proofErr w:type="gramEnd"/>
      <w:r>
        <w:rPr>
          <w:lang w:val="pt-BR"/>
        </w:rPr>
        <w:t xml:space="preserve"> ondasun horiek tituluan agertzen direnean betearaztearen objetu bezala. </w:t>
      </w:r>
      <w:r>
        <w:t>Baita ere hirugarren hori tituluduna denean zordunaren aurrean (JSL 237 eta ondor. art).</w:t>
      </w:r>
    </w:p>
    <w:p w:rsidR="001677FD" w:rsidRDefault="001677FD">
      <w:pPr>
        <w:spacing w:line="360" w:lineRule="auto"/>
        <w:jc w:val="both"/>
        <w:rPr>
          <w:rFonts w:ascii="Arial" w:hAnsi="Arial" w:cs="Arial"/>
          <w:b/>
          <w:bCs/>
          <w:snapToGrid w:val="0"/>
          <w:sz w:val="28"/>
          <w:szCs w:val="28"/>
        </w:rPr>
      </w:pPr>
    </w:p>
    <w:p w:rsidR="001677FD" w:rsidRDefault="001677FD">
      <w:pPr>
        <w:spacing w:line="360" w:lineRule="auto"/>
        <w:jc w:val="both"/>
        <w:rPr>
          <w:rFonts w:ascii="Arial" w:hAnsi="Arial" w:cs="Arial"/>
          <w:b/>
          <w:bCs/>
          <w:snapToGrid w:val="0"/>
          <w:sz w:val="28"/>
          <w:szCs w:val="28"/>
        </w:rPr>
      </w:pPr>
    </w:p>
    <w:p w:rsidR="001677FD" w:rsidRDefault="001677FD">
      <w:pPr>
        <w:spacing w:line="360" w:lineRule="auto"/>
        <w:jc w:val="both"/>
        <w:rPr>
          <w:rFonts w:ascii="Arial" w:hAnsi="Arial" w:cs="Arial"/>
          <w:b/>
          <w:bCs/>
          <w:snapToGrid w:val="0"/>
          <w:sz w:val="28"/>
          <w:szCs w:val="28"/>
          <w:u w:val="single"/>
        </w:rPr>
      </w:pPr>
      <w:r>
        <w:rPr>
          <w:rFonts w:ascii="Arial" w:hAnsi="Arial" w:cs="Arial"/>
          <w:b/>
          <w:bCs/>
          <w:snapToGrid w:val="0"/>
          <w:sz w:val="28"/>
          <w:szCs w:val="28"/>
          <w:u w:val="single"/>
        </w:rPr>
        <w:t>BETEARAZTEKO PROZEDURA.</w:t>
      </w:r>
    </w:p>
    <w:p w:rsidR="001677FD" w:rsidRDefault="001677FD">
      <w:pPr>
        <w:pStyle w:val="Textoindependiente"/>
      </w:pPr>
      <w:r>
        <w:t>Alderdiak (hartzekodunak) eskatu behar du, ofizioz hasitako prozeduratan izan ezik.</w:t>
      </w:r>
    </w:p>
    <w:p w:rsidR="001677FD" w:rsidRDefault="001677FD">
      <w:pPr>
        <w:pStyle w:val="Textoindependiente"/>
      </w:pPr>
    </w:p>
    <w:p w:rsidR="001677FD" w:rsidRDefault="001677FD">
      <w:pPr>
        <w:spacing w:line="360" w:lineRule="auto"/>
        <w:jc w:val="both"/>
        <w:rPr>
          <w:rFonts w:ascii="Arial" w:hAnsi="Arial" w:cs="Arial"/>
          <w:b/>
          <w:bCs/>
          <w:snapToGrid w:val="0"/>
          <w:sz w:val="28"/>
          <w:szCs w:val="28"/>
        </w:rPr>
      </w:pPr>
      <w:r>
        <w:rPr>
          <w:rFonts w:ascii="Arial" w:hAnsi="Arial" w:cs="Arial"/>
          <w:b/>
          <w:bCs/>
          <w:snapToGrid w:val="0"/>
          <w:sz w:val="28"/>
          <w:szCs w:val="28"/>
        </w:rPr>
        <w:t>Urte beteko preskripzio epea izango du betearaztea eska daitekeenetik aurrera.</w:t>
      </w:r>
    </w:p>
    <w:p w:rsidR="001677FD" w:rsidRDefault="001677FD">
      <w:pPr>
        <w:spacing w:line="360" w:lineRule="auto"/>
        <w:jc w:val="both"/>
        <w:rPr>
          <w:rFonts w:ascii="Arial" w:hAnsi="Arial" w:cs="Arial"/>
          <w:b/>
          <w:bCs/>
          <w:snapToGrid w:val="0"/>
          <w:sz w:val="28"/>
          <w:szCs w:val="28"/>
        </w:rPr>
      </w:pPr>
    </w:p>
    <w:p w:rsidR="001677FD" w:rsidRPr="003025D2" w:rsidRDefault="001677FD">
      <w:pPr>
        <w:spacing w:line="360" w:lineRule="auto"/>
        <w:jc w:val="both"/>
        <w:rPr>
          <w:rFonts w:ascii="Arial" w:hAnsi="Arial" w:cs="Arial"/>
          <w:b/>
          <w:bCs/>
          <w:snapToGrid w:val="0"/>
          <w:sz w:val="28"/>
          <w:szCs w:val="28"/>
          <w:u w:val="single"/>
        </w:rPr>
      </w:pPr>
      <w:r w:rsidRPr="003025D2">
        <w:rPr>
          <w:rFonts w:ascii="Arial" w:hAnsi="Arial" w:cs="Arial"/>
          <w:b/>
          <w:bCs/>
          <w:snapToGrid w:val="0"/>
          <w:sz w:val="28"/>
          <w:szCs w:val="28"/>
          <w:u w:val="single"/>
        </w:rPr>
        <w:t>Motak:</w:t>
      </w:r>
    </w:p>
    <w:p w:rsidR="001677FD" w:rsidRPr="003025D2" w:rsidRDefault="001677FD">
      <w:pPr>
        <w:spacing w:line="360" w:lineRule="auto"/>
        <w:jc w:val="both"/>
        <w:rPr>
          <w:rFonts w:ascii="Arial" w:hAnsi="Arial" w:cs="Arial"/>
          <w:b/>
          <w:bCs/>
          <w:snapToGrid w:val="0"/>
          <w:sz w:val="28"/>
          <w:szCs w:val="28"/>
        </w:rPr>
      </w:pPr>
      <w:r w:rsidRPr="003025D2">
        <w:rPr>
          <w:rFonts w:ascii="Arial" w:hAnsi="Arial" w:cs="Arial"/>
          <w:b/>
          <w:bCs/>
          <w:snapToGrid w:val="0"/>
          <w:sz w:val="28"/>
          <w:szCs w:val="28"/>
        </w:rPr>
        <w:tab/>
      </w:r>
      <w:r>
        <w:rPr>
          <w:rFonts w:ascii="Arial" w:hAnsi="Arial" w:cs="Arial"/>
          <w:b/>
          <w:bCs/>
          <w:snapToGrid w:val="0"/>
          <w:sz w:val="28"/>
          <w:szCs w:val="28"/>
        </w:rPr>
        <w:sym w:font="Symbol" w:char="F0AE"/>
      </w:r>
      <w:r w:rsidRPr="003025D2">
        <w:rPr>
          <w:rFonts w:ascii="Arial" w:hAnsi="Arial" w:cs="Arial"/>
          <w:b/>
          <w:bCs/>
          <w:snapToGrid w:val="0"/>
          <w:sz w:val="28"/>
          <w:szCs w:val="28"/>
        </w:rPr>
        <w:t>Arruntak: Bi dira:</w:t>
      </w:r>
    </w:p>
    <w:p w:rsidR="001677FD" w:rsidRPr="003025D2" w:rsidRDefault="001677FD">
      <w:pPr>
        <w:spacing w:line="360" w:lineRule="auto"/>
        <w:jc w:val="both"/>
        <w:rPr>
          <w:rFonts w:ascii="Arial" w:hAnsi="Arial" w:cs="Arial"/>
          <w:b/>
          <w:bCs/>
          <w:snapToGrid w:val="0"/>
          <w:sz w:val="28"/>
          <w:szCs w:val="28"/>
        </w:rPr>
      </w:pPr>
      <w:r w:rsidRPr="003025D2">
        <w:rPr>
          <w:rFonts w:ascii="Arial" w:hAnsi="Arial" w:cs="Arial"/>
          <w:b/>
          <w:bCs/>
          <w:snapToGrid w:val="0"/>
          <w:sz w:val="28"/>
          <w:szCs w:val="28"/>
        </w:rPr>
        <w:tab/>
      </w:r>
      <w:r w:rsidRPr="003025D2">
        <w:rPr>
          <w:rFonts w:ascii="Arial" w:hAnsi="Arial" w:cs="Arial"/>
          <w:b/>
          <w:bCs/>
          <w:snapToGrid w:val="0"/>
          <w:sz w:val="28"/>
          <w:szCs w:val="28"/>
        </w:rPr>
        <w:tab/>
      </w:r>
      <w:r>
        <w:rPr>
          <w:rFonts w:ascii="Arial" w:hAnsi="Arial" w:cs="Arial"/>
          <w:b/>
          <w:bCs/>
          <w:snapToGrid w:val="0"/>
          <w:sz w:val="28"/>
          <w:szCs w:val="28"/>
        </w:rPr>
        <w:sym w:font="Symbol" w:char="F0DE"/>
      </w:r>
      <w:r w:rsidRPr="003025D2">
        <w:rPr>
          <w:rFonts w:ascii="Arial" w:hAnsi="Arial" w:cs="Arial"/>
          <w:b/>
          <w:bCs/>
          <w:snapToGrid w:val="0"/>
          <w:sz w:val="28"/>
          <w:szCs w:val="28"/>
        </w:rPr>
        <w:t>Ekonomikoak edo diruzkoak.</w:t>
      </w:r>
    </w:p>
    <w:p w:rsidR="001677FD" w:rsidRPr="003025D2" w:rsidRDefault="001677FD">
      <w:pPr>
        <w:spacing w:line="360" w:lineRule="auto"/>
        <w:ind w:left="1413"/>
        <w:jc w:val="both"/>
        <w:rPr>
          <w:rFonts w:ascii="Arial" w:hAnsi="Arial" w:cs="Arial"/>
          <w:b/>
          <w:bCs/>
          <w:snapToGrid w:val="0"/>
          <w:sz w:val="28"/>
          <w:szCs w:val="28"/>
        </w:rPr>
      </w:pPr>
      <w:r>
        <w:rPr>
          <w:rFonts w:ascii="Arial" w:hAnsi="Arial" w:cs="Arial"/>
          <w:b/>
          <w:bCs/>
          <w:snapToGrid w:val="0"/>
          <w:sz w:val="28"/>
          <w:szCs w:val="28"/>
        </w:rPr>
        <w:sym w:font="Symbol" w:char="F0DE"/>
      </w:r>
      <w:r w:rsidRPr="003025D2">
        <w:rPr>
          <w:rFonts w:ascii="Arial" w:hAnsi="Arial" w:cs="Arial"/>
          <w:b/>
          <w:bCs/>
          <w:snapToGrid w:val="0"/>
          <w:sz w:val="28"/>
          <w:szCs w:val="28"/>
        </w:rPr>
        <w:t>Diruzkoak ez direnak. Hauek bere aldetik izan daitezke:</w:t>
      </w:r>
    </w:p>
    <w:p w:rsidR="001677FD" w:rsidRPr="003025D2" w:rsidRDefault="001677FD">
      <w:pPr>
        <w:spacing w:line="360" w:lineRule="auto"/>
        <w:ind w:left="1413"/>
        <w:jc w:val="both"/>
        <w:rPr>
          <w:rFonts w:ascii="Arial" w:hAnsi="Arial" w:cs="Arial"/>
          <w:b/>
          <w:bCs/>
          <w:snapToGrid w:val="0"/>
          <w:sz w:val="28"/>
          <w:szCs w:val="28"/>
        </w:rPr>
      </w:pPr>
      <w:r w:rsidRPr="003025D2">
        <w:rPr>
          <w:rFonts w:ascii="Arial" w:hAnsi="Arial" w:cs="Arial"/>
          <w:b/>
          <w:bCs/>
          <w:snapToGrid w:val="0"/>
          <w:sz w:val="28"/>
          <w:szCs w:val="28"/>
        </w:rPr>
        <w:tab/>
      </w:r>
      <w:r w:rsidRPr="003025D2">
        <w:rPr>
          <w:rFonts w:ascii="Arial" w:hAnsi="Arial" w:cs="Arial"/>
          <w:b/>
          <w:bCs/>
          <w:snapToGrid w:val="0"/>
          <w:sz w:val="28"/>
          <w:szCs w:val="28"/>
        </w:rPr>
        <w:tab/>
      </w:r>
      <w:r>
        <w:rPr>
          <w:rFonts w:ascii="Arial" w:hAnsi="Arial" w:cs="Arial"/>
          <w:b/>
          <w:bCs/>
          <w:snapToGrid w:val="0"/>
          <w:sz w:val="28"/>
          <w:szCs w:val="28"/>
        </w:rPr>
        <w:sym w:font="Symbol" w:char="F03E"/>
      </w:r>
      <w:r w:rsidRPr="003025D2">
        <w:rPr>
          <w:rFonts w:ascii="Arial" w:hAnsi="Arial" w:cs="Arial"/>
          <w:b/>
          <w:bCs/>
          <w:snapToGrid w:val="0"/>
          <w:sz w:val="28"/>
          <w:szCs w:val="28"/>
        </w:rPr>
        <w:t>Zerbait egiteko.</w:t>
      </w:r>
    </w:p>
    <w:p w:rsidR="001677FD" w:rsidRPr="003025D2" w:rsidRDefault="001677FD">
      <w:pPr>
        <w:spacing w:line="360" w:lineRule="auto"/>
        <w:ind w:left="1413"/>
        <w:jc w:val="both"/>
        <w:rPr>
          <w:rFonts w:ascii="Arial" w:hAnsi="Arial" w:cs="Arial"/>
          <w:b/>
          <w:bCs/>
          <w:snapToGrid w:val="0"/>
          <w:sz w:val="28"/>
          <w:szCs w:val="28"/>
        </w:rPr>
      </w:pPr>
      <w:r w:rsidRPr="003025D2">
        <w:rPr>
          <w:rFonts w:ascii="Arial" w:hAnsi="Arial" w:cs="Arial"/>
          <w:b/>
          <w:bCs/>
          <w:snapToGrid w:val="0"/>
          <w:sz w:val="28"/>
          <w:szCs w:val="28"/>
        </w:rPr>
        <w:tab/>
      </w:r>
      <w:r w:rsidRPr="003025D2">
        <w:rPr>
          <w:rFonts w:ascii="Arial" w:hAnsi="Arial" w:cs="Arial"/>
          <w:b/>
          <w:bCs/>
          <w:snapToGrid w:val="0"/>
          <w:sz w:val="28"/>
          <w:szCs w:val="28"/>
        </w:rPr>
        <w:tab/>
      </w:r>
      <w:r>
        <w:rPr>
          <w:rFonts w:ascii="Arial" w:hAnsi="Arial" w:cs="Arial"/>
          <w:b/>
          <w:bCs/>
          <w:snapToGrid w:val="0"/>
          <w:sz w:val="28"/>
          <w:szCs w:val="28"/>
        </w:rPr>
        <w:sym w:font="Symbol" w:char="F03E"/>
      </w:r>
      <w:r w:rsidRPr="003025D2">
        <w:rPr>
          <w:rFonts w:ascii="Arial" w:hAnsi="Arial" w:cs="Arial"/>
          <w:b/>
          <w:bCs/>
          <w:snapToGrid w:val="0"/>
          <w:sz w:val="28"/>
          <w:szCs w:val="28"/>
        </w:rPr>
        <w:t>Zerbait ez egiteko.</w:t>
      </w:r>
    </w:p>
    <w:p w:rsidR="001677FD" w:rsidRPr="003025D2" w:rsidRDefault="001677FD">
      <w:pPr>
        <w:spacing w:line="360" w:lineRule="auto"/>
        <w:ind w:left="1413"/>
        <w:jc w:val="both"/>
        <w:rPr>
          <w:rFonts w:ascii="Arial" w:hAnsi="Arial" w:cs="Arial"/>
          <w:b/>
          <w:bCs/>
          <w:snapToGrid w:val="0"/>
          <w:sz w:val="28"/>
          <w:szCs w:val="28"/>
        </w:rPr>
      </w:pPr>
      <w:r w:rsidRPr="003025D2">
        <w:rPr>
          <w:rFonts w:ascii="Arial" w:hAnsi="Arial" w:cs="Arial"/>
          <w:b/>
          <w:bCs/>
          <w:snapToGrid w:val="0"/>
          <w:sz w:val="28"/>
          <w:szCs w:val="28"/>
        </w:rPr>
        <w:tab/>
      </w:r>
      <w:r w:rsidRPr="003025D2">
        <w:rPr>
          <w:rFonts w:ascii="Arial" w:hAnsi="Arial" w:cs="Arial"/>
          <w:b/>
          <w:bCs/>
          <w:snapToGrid w:val="0"/>
          <w:sz w:val="28"/>
          <w:szCs w:val="28"/>
        </w:rPr>
        <w:tab/>
      </w:r>
      <w:r>
        <w:rPr>
          <w:rFonts w:ascii="Arial" w:hAnsi="Arial" w:cs="Arial"/>
          <w:b/>
          <w:bCs/>
          <w:snapToGrid w:val="0"/>
          <w:sz w:val="28"/>
          <w:szCs w:val="28"/>
        </w:rPr>
        <w:sym w:font="Symbol" w:char="F03E"/>
      </w:r>
      <w:r w:rsidRPr="003025D2">
        <w:rPr>
          <w:rFonts w:ascii="Arial" w:hAnsi="Arial" w:cs="Arial"/>
          <w:b/>
          <w:bCs/>
          <w:snapToGrid w:val="0"/>
          <w:sz w:val="28"/>
          <w:szCs w:val="28"/>
        </w:rPr>
        <w:t>Gauza zehatza emateko.</w:t>
      </w:r>
    </w:p>
    <w:p w:rsidR="001677FD" w:rsidRDefault="001677FD">
      <w:pPr>
        <w:spacing w:line="360" w:lineRule="auto"/>
        <w:ind w:left="1413"/>
        <w:jc w:val="both"/>
        <w:rPr>
          <w:rFonts w:ascii="Arial" w:hAnsi="Arial" w:cs="Arial"/>
          <w:b/>
          <w:bCs/>
          <w:snapToGrid w:val="0"/>
          <w:sz w:val="28"/>
          <w:szCs w:val="28"/>
        </w:rPr>
      </w:pPr>
      <w:r w:rsidRPr="003025D2">
        <w:rPr>
          <w:rFonts w:ascii="Arial" w:hAnsi="Arial" w:cs="Arial"/>
          <w:b/>
          <w:bCs/>
          <w:snapToGrid w:val="0"/>
          <w:sz w:val="28"/>
          <w:szCs w:val="28"/>
        </w:rPr>
        <w:tab/>
      </w:r>
      <w:r w:rsidRPr="003025D2">
        <w:rPr>
          <w:rFonts w:ascii="Arial" w:hAnsi="Arial" w:cs="Arial"/>
          <w:b/>
          <w:bCs/>
          <w:snapToGrid w:val="0"/>
          <w:sz w:val="28"/>
          <w:szCs w:val="28"/>
        </w:rPr>
        <w:tab/>
      </w:r>
      <w:r>
        <w:rPr>
          <w:rFonts w:ascii="Arial" w:hAnsi="Arial" w:cs="Arial"/>
          <w:b/>
          <w:bCs/>
          <w:snapToGrid w:val="0"/>
          <w:sz w:val="28"/>
          <w:szCs w:val="28"/>
        </w:rPr>
        <w:sym w:font="Symbol" w:char="F03E"/>
      </w:r>
      <w:r>
        <w:rPr>
          <w:rFonts w:ascii="Arial" w:hAnsi="Arial" w:cs="Arial"/>
          <w:b/>
          <w:bCs/>
          <w:snapToGrid w:val="0"/>
          <w:sz w:val="28"/>
          <w:szCs w:val="28"/>
        </w:rPr>
        <w:t>Gauza ez zehatza emateko.</w:t>
      </w:r>
    </w:p>
    <w:p w:rsidR="001677FD" w:rsidRPr="003025D2" w:rsidRDefault="001677FD">
      <w:pPr>
        <w:spacing w:line="360" w:lineRule="auto"/>
        <w:jc w:val="both"/>
        <w:rPr>
          <w:rFonts w:ascii="Arial" w:hAnsi="Arial" w:cs="Arial"/>
          <w:b/>
          <w:bCs/>
          <w:snapToGrid w:val="0"/>
          <w:sz w:val="28"/>
          <w:szCs w:val="28"/>
        </w:rPr>
      </w:pPr>
      <w:r>
        <w:rPr>
          <w:rFonts w:ascii="Arial" w:hAnsi="Arial" w:cs="Arial"/>
          <w:b/>
          <w:bCs/>
          <w:snapToGrid w:val="0"/>
          <w:sz w:val="28"/>
          <w:szCs w:val="28"/>
        </w:rPr>
        <w:tab/>
      </w:r>
      <w:r>
        <w:rPr>
          <w:rFonts w:ascii="Arial" w:hAnsi="Arial" w:cs="Arial"/>
          <w:b/>
          <w:bCs/>
          <w:snapToGrid w:val="0"/>
          <w:sz w:val="28"/>
          <w:szCs w:val="28"/>
        </w:rPr>
        <w:sym w:font="Symbol" w:char="F0AE"/>
      </w:r>
      <w:r w:rsidRPr="003025D2">
        <w:rPr>
          <w:rFonts w:ascii="Arial" w:hAnsi="Arial" w:cs="Arial"/>
          <w:b/>
          <w:bCs/>
          <w:snapToGrid w:val="0"/>
          <w:sz w:val="28"/>
          <w:szCs w:val="28"/>
        </w:rPr>
        <w:t>Bereziak:</w:t>
      </w:r>
    </w:p>
    <w:p w:rsidR="001677FD" w:rsidRPr="003025D2" w:rsidRDefault="001677FD">
      <w:pPr>
        <w:spacing w:line="360" w:lineRule="auto"/>
        <w:jc w:val="both"/>
        <w:rPr>
          <w:rFonts w:ascii="Arial" w:hAnsi="Arial" w:cs="Arial"/>
          <w:b/>
          <w:bCs/>
          <w:snapToGrid w:val="0"/>
          <w:sz w:val="28"/>
          <w:szCs w:val="28"/>
        </w:rPr>
      </w:pPr>
      <w:r w:rsidRPr="003025D2">
        <w:rPr>
          <w:rFonts w:ascii="Arial" w:hAnsi="Arial" w:cs="Arial"/>
          <w:b/>
          <w:bCs/>
          <w:snapToGrid w:val="0"/>
          <w:sz w:val="28"/>
          <w:szCs w:val="28"/>
        </w:rPr>
        <w:tab/>
      </w:r>
      <w:r w:rsidRPr="003025D2">
        <w:rPr>
          <w:rFonts w:ascii="Arial" w:hAnsi="Arial" w:cs="Arial"/>
          <w:b/>
          <w:bCs/>
          <w:snapToGrid w:val="0"/>
          <w:sz w:val="28"/>
          <w:szCs w:val="28"/>
        </w:rPr>
        <w:tab/>
      </w:r>
      <w:r>
        <w:rPr>
          <w:rFonts w:ascii="Arial" w:hAnsi="Arial" w:cs="Arial"/>
          <w:b/>
          <w:bCs/>
          <w:snapToGrid w:val="0"/>
          <w:sz w:val="28"/>
          <w:szCs w:val="28"/>
        </w:rPr>
        <w:sym w:font="Symbol" w:char="F0DE"/>
      </w:r>
      <w:r w:rsidRPr="003025D2">
        <w:rPr>
          <w:rFonts w:ascii="Arial" w:hAnsi="Arial" w:cs="Arial"/>
          <w:b/>
          <w:bCs/>
          <w:snapToGrid w:val="0"/>
          <w:sz w:val="28"/>
          <w:szCs w:val="28"/>
        </w:rPr>
        <w:t>Iraizpen epaienak.</w:t>
      </w:r>
    </w:p>
    <w:p w:rsidR="001677FD" w:rsidRDefault="001677FD">
      <w:pPr>
        <w:spacing w:line="360" w:lineRule="auto"/>
        <w:jc w:val="both"/>
        <w:rPr>
          <w:rFonts w:ascii="Arial" w:hAnsi="Arial" w:cs="Arial"/>
          <w:b/>
          <w:bCs/>
          <w:snapToGrid w:val="0"/>
          <w:sz w:val="28"/>
          <w:szCs w:val="28"/>
        </w:rPr>
      </w:pPr>
      <w:r w:rsidRPr="003025D2">
        <w:rPr>
          <w:rFonts w:ascii="Arial" w:hAnsi="Arial" w:cs="Arial"/>
          <w:b/>
          <w:bCs/>
          <w:snapToGrid w:val="0"/>
          <w:sz w:val="28"/>
          <w:szCs w:val="28"/>
        </w:rPr>
        <w:tab/>
      </w:r>
      <w:r w:rsidRPr="003025D2">
        <w:rPr>
          <w:rFonts w:ascii="Arial" w:hAnsi="Arial" w:cs="Arial"/>
          <w:b/>
          <w:bCs/>
          <w:snapToGrid w:val="0"/>
          <w:sz w:val="28"/>
          <w:szCs w:val="28"/>
        </w:rPr>
        <w:tab/>
      </w:r>
      <w:r>
        <w:rPr>
          <w:rFonts w:ascii="Arial" w:hAnsi="Arial" w:cs="Arial"/>
          <w:b/>
          <w:bCs/>
          <w:snapToGrid w:val="0"/>
          <w:sz w:val="28"/>
          <w:szCs w:val="28"/>
        </w:rPr>
        <w:sym w:font="Symbol" w:char="F0DE"/>
      </w:r>
      <w:r>
        <w:rPr>
          <w:rFonts w:ascii="Arial" w:hAnsi="Arial" w:cs="Arial"/>
          <w:b/>
          <w:bCs/>
          <w:snapToGrid w:val="0"/>
          <w:sz w:val="28"/>
          <w:szCs w:val="28"/>
        </w:rPr>
        <w:t>Gizarte Segurantzakoak.</w:t>
      </w:r>
    </w:p>
    <w:p w:rsidR="001677FD" w:rsidRDefault="001677FD">
      <w:pPr>
        <w:spacing w:line="360" w:lineRule="auto"/>
        <w:jc w:val="both"/>
        <w:rPr>
          <w:rFonts w:ascii="Arial" w:hAnsi="Arial" w:cs="Arial"/>
          <w:b/>
          <w:bCs/>
          <w:snapToGrid w:val="0"/>
          <w:sz w:val="28"/>
          <w:szCs w:val="28"/>
        </w:rPr>
      </w:pPr>
      <w:r>
        <w:rPr>
          <w:rFonts w:ascii="Arial" w:hAnsi="Arial" w:cs="Arial"/>
          <w:b/>
          <w:bCs/>
          <w:snapToGrid w:val="0"/>
          <w:sz w:val="28"/>
          <w:szCs w:val="28"/>
        </w:rPr>
        <w:tab/>
      </w:r>
      <w:r>
        <w:rPr>
          <w:rFonts w:ascii="Arial" w:hAnsi="Arial" w:cs="Arial"/>
          <w:b/>
          <w:bCs/>
          <w:snapToGrid w:val="0"/>
          <w:sz w:val="28"/>
          <w:szCs w:val="28"/>
        </w:rPr>
        <w:tab/>
      </w:r>
      <w:r>
        <w:rPr>
          <w:rFonts w:ascii="Arial" w:hAnsi="Arial" w:cs="Arial"/>
          <w:b/>
          <w:bCs/>
          <w:snapToGrid w:val="0"/>
          <w:sz w:val="28"/>
          <w:szCs w:val="28"/>
        </w:rPr>
        <w:sym w:font="Symbol" w:char="F0DE"/>
      </w:r>
      <w:r>
        <w:rPr>
          <w:rFonts w:ascii="Arial" w:hAnsi="Arial" w:cs="Arial"/>
          <w:b/>
          <w:bCs/>
          <w:snapToGrid w:val="0"/>
          <w:sz w:val="28"/>
          <w:szCs w:val="28"/>
        </w:rPr>
        <w:t>Erakunde Publikoen aurrekoak.</w:t>
      </w:r>
    </w:p>
    <w:p w:rsidR="001677FD" w:rsidRDefault="001677FD">
      <w:pPr>
        <w:keepNext/>
        <w:spacing w:line="360" w:lineRule="auto"/>
        <w:jc w:val="both"/>
        <w:rPr>
          <w:rFonts w:ascii="Arial" w:hAnsi="Arial" w:cs="Arial"/>
          <w:b/>
          <w:bCs/>
          <w:snapToGrid w:val="0"/>
          <w:sz w:val="28"/>
          <w:szCs w:val="28"/>
        </w:rPr>
      </w:pPr>
    </w:p>
    <w:p w:rsidR="001677FD" w:rsidRDefault="001677FD">
      <w:pPr>
        <w:keepNext/>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BETEARAZTEKO PROZEDURA ARRUNTAK:</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 xml:space="preserve">Bi dira: </w:t>
      </w:r>
    </w:p>
    <w:p w:rsidR="001677FD" w:rsidRDefault="001677FD">
      <w:pPr>
        <w:numPr>
          <w:ilvl w:val="0"/>
          <w:numId w:val="38"/>
        </w:numPr>
        <w:spacing w:line="360" w:lineRule="auto"/>
        <w:jc w:val="both"/>
        <w:rPr>
          <w:rFonts w:ascii="Arial" w:hAnsi="Arial" w:cs="Arial"/>
          <w:b/>
          <w:bCs/>
          <w:snapToGrid w:val="0"/>
          <w:sz w:val="28"/>
          <w:szCs w:val="28"/>
        </w:rPr>
      </w:pPr>
      <w:r>
        <w:rPr>
          <w:rFonts w:ascii="Arial" w:hAnsi="Arial" w:cs="Arial"/>
          <w:b/>
          <w:bCs/>
          <w:snapToGrid w:val="0"/>
          <w:sz w:val="28"/>
          <w:szCs w:val="28"/>
        </w:rPr>
        <w:t>Diruzkoak</w:t>
      </w:r>
    </w:p>
    <w:p w:rsidR="001677FD" w:rsidRDefault="001677FD">
      <w:pPr>
        <w:numPr>
          <w:ilvl w:val="0"/>
          <w:numId w:val="38"/>
        </w:numPr>
        <w:spacing w:line="360" w:lineRule="auto"/>
        <w:jc w:val="both"/>
        <w:rPr>
          <w:rFonts w:ascii="Arial" w:hAnsi="Arial" w:cs="Arial"/>
          <w:b/>
          <w:bCs/>
          <w:snapToGrid w:val="0"/>
          <w:sz w:val="28"/>
          <w:szCs w:val="28"/>
        </w:rPr>
      </w:pPr>
      <w:r>
        <w:rPr>
          <w:rFonts w:ascii="Arial" w:hAnsi="Arial" w:cs="Arial"/>
          <w:b/>
          <w:bCs/>
          <w:snapToGrid w:val="0"/>
          <w:sz w:val="28"/>
          <w:szCs w:val="28"/>
        </w:rPr>
        <w:t>Diruzkoak ez direnak.</w:t>
      </w:r>
    </w:p>
    <w:p w:rsidR="001677FD" w:rsidRDefault="001677FD">
      <w:pPr>
        <w:spacing w:line="360" w:lineRule="auto"/>
        <w:jc w:val="both"/>
        <w:rPr>
          <w:rFonts w:ascii="Arial" w:hAnsi="Arial" w:cs="Arial"/>
          <w:b/>
          <w:bCs/>
          <w:snapToGrid w:val="0"/>
          <w:sz w:val="28"/>
          <w:szCs w:val="28"/>
        </w:rPr>
      </w:pPr>
      <w:r>
        <w:rPr>
          <w:rFonts w:ascii="Arial" w:hAnsi="Arial" w:cs="Arial"/>
          <w:b/>
          <w:bCs/>
          <w:snapToGrid w:val="0"/>
          <w:sz w:val="28"/>
          <w:szCs w:val="28"/>
          <w:u w:val="single"/>
        </w:rPr>
        <w:t>Diruzkoak</w:t>
      </w:r>
      <w:r>
        <w:rPr>
          <w:rFonts w:ascii="Arial" w:hAnsi="Arial" w:cs="Arial"/>
          <w:b/>
          <w:bCs/>
          <w:snapToGrid w:val="0"/>
          <w:sz w:val="28"/>
          <w:szCs w:val="28"/>
        </w:rPr>
        <w:t xml:space="preserve"> </w:t>
      </w:r>
      <w:r>
        <w:rPr>
          <w:rFonts w:ascii="Arial" w:hAnsi="Arial" w:cs="Arial"/>
          <w:b/>
          <w:bCs/>
          <w:snapToGrid w:val="0"/>
          <w:sz w:val="28"/>
          <w:szCs w:val="28"/>
        </w:rPr>
        <w:sym w:font="Symbol" w:char="F0DE"/>
      </w:r>
      <w:r>
        <w:rPr>
          <w:rFonts w:ascii="Arial" w:hAnsi="Arial" w:cs="Arial"/>
          <w:b/>
          <w:bCs/>
          <w:snapToGrid w:val="0"/>
          <w:sz w:val="28"/>
          <w:szCs w:val="28"/>
        </w:rPr>
        <w:t>Titulu betearazleak dirua emateko betebeharra ezartzen duenean zuzenean edo egiteko, ez egiteko o dirua izan ezik beste edozer emateko betebeharra diruzko betebehar bihurtzen denean.</w:t>
      </w:r>
    </w:p>
    <w:p w:rsidR="001677FD" w:rsidRDefault="001677FD">
      <w:pPr>
        <w:spacing w:line="360" w:lineRule="auto"/>
        <w:jc w:val="both"/>
        <w:rPr>
          <w:rFonts w:ascii="Arial" w:hAnsi="Arial" w:cs="Arial"/>
          <w:b/>
          <w:bCs/>
          <w:snapToGrid w:val="0"/>
          <w:sz w:val="28"/>
          <w:szCs w:val="28"/>
        </w:rPr>
      </w:pPr>
      <w:r>
        <w:rPr>
          <w:rFonts w:ascii="Arial" w:hAnsi="Arial" w:cs="Arial"/>
          <w:b/>
          <w:bCs/>
          <w:snapToGrid w:val="0"/>
          <w:sz w:val="28"/>
          <w:szCs w:val="28"/>
        </w:rPr>
        <w:t xml:space="preserve">Helburua </w:t>
      </w:r>
      <w:r>
        <w:rPr>
          <w:rFonts w:ascii="Arial" w:hAnsi="Arial" w:cs="Arial"/>
          <w:b/>
          <w:bCs/>
          <w:snapToGrid w:val="0"/>
          <w:sz w:val="28"/>
          <w:szCs w:val="28"/>
        </w:rPr>
        <w:sym w:font="Symbol" w:char="F0DE"/>
      </w:r>
      <w:r>
        <w:rPr>
          <w:rFonts w:ascii="Arial" w:hAnsi="Arial" w:cs="Arial"/>
          <w:b/>
          <w:bCs/>
          <w:snapToGrid w:val="0"/>
          <w:sz w:val="28"/>
          <w:szCs w:val="28"/>
        </w:rPr>
        <w:t>betearaziaren ondasunetik lortutako diru kopurua hartzekodunari ematea.</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Egitura</w:t>
      </w:r>
      <w:r>
        <w:rPr>
          <w:rFonts w:ascii="Arial" w:hAnsi="Arial" w:cs="Arial"/>
          <w:b/>
          <w:bCs/>
          <w:snapToGrid w:val="0"/>
          <w:sz w:val="28"/>
          <w:szCs w:val="28"/>
        </w:rPr>
        <w:sym w:font="Symbol" w:char="F0DE"/>
      </w:r>
      <w:r>
        <w:rPr>
          <w:rFonts w:ascii="Arial" w:hAnsi="Arial" w:cs="Arial"/>
          <w:b/>
          <w:bCs/>
          <w:snapToGrid w:val="0"/>
          <w:sz w:val="28"/>
          <w:szCs w:val="28"/>
          <w:lang w:val="pt-BR"/>
        </w:rPr>
        <w:t xml:space="preserve">eskaera. Gero epaileak onartu </w:t>
      </w:r>
      <w:proofErr w:type="gramStart"/>
      <w:r>
        <w:rPr>
          <w:rFonts w:ascii="Arial" w:hAnsi="Arial" w:cs="Arial"/>
          <w:b/>
          <w:bCs/>
          <w:snapToGrid w:val="0"/>
          <w:sz w:val="28"/>
          <w:szCs w:val="28"/>
          <w:lang w:val="pt-BR"/>
        </w:rPr>
        <w:t>behar</w:t>
      </w:r>
      <w:proofErr w:type="gramEnd"/>
      <w:r>
        <w:rPr>
          <w:rFonts w:ascii="Arial" w:hAnsi="Arial" w:cs="Arial"/>
          <w:b/>
          <w:bCs/>
          <w:snapToGrid w:val="0"/>
          <w:sz w:val="28"/>
          <w:szCs w:val="28"/>
          <w:lang w:val="pt-BR"/>
        </w:rPr>
        <w:t xml:space="preserve"> du.</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ab/>
      </w:r>
      <w:r>
        <w:rPr>
          <w:rFonts w:ascii="Arial" w:hAnsi="Arial" w:cs="Arial"/>
          <w:b/>
          <w:bCs/>
          <w:snapToGrid w:val="0"/>
          <w:sz w:val="28"/>
          <w:szCs w:val="28"/>
        </w:rPr>
        <w:sym w:font="Symbol" w:char="F0DE"/>
      </w:r>
      <w:r>
        <w:rPr>
          <w:rFonts w:ascii="Arial" w:hAnsi="Arial" w:cs="Arial"/>
          <w:b/>
          <w:bCs/>
          <w:snapToGrid w:val="0"/>
          <w:sz w:val="28"/>
          <w:szCs w:val="28"/>
          <w:lang w:val="pt-BR"/>
        </w:rPr>
        <w:t xml:space="preserve">Ikertu </w:t>
      </w:r>
      <w:proofErr w:type="gramStart"/>
      <w:r>
        <w:rPr>
          <w:rFonts w:ascii="Arial" w:hAnsi="Arial" w:cs="Arial"/>
          <w:b/>
          <w:bCs/>
          <w:snapToGrid w:val="0"/>
          <w:sz w:val="28"/>
          <w:szCs w:val="28"/>
          <w:lang w:val="pt-BR"/>
        </w:rPr>
        <w:t>behar</w:t>
      </w:r>
      <w:proofErr w:type="gramEnd"/>
      <w:r>
        <w:rPr>
          <w:rFonts w:ascii="Arial" w:hAnsi="Arial" w:cs="Arial"/>
          <w:b/>
          <w:bCs/>
          <w:snapToGrid w:val="0"/>
          <w:sz w:val="28"/>
          <w:szCs w:val="28"/>
          <w:lang w:val="pt-BR"/>
        </w:rPr>
        <w:t xml:space="preserve"> da zordunaren ondasuna zein den zor duena ordaintzeko nahikoa duen edo ez jakitzeko. Gero ondasunak bahitzen dira.</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 xml:space="preserve">Ez bada nahikoa kaudimengabea deklaratu beharko </w:t>
      </w:r>
      <w:proofErr w:type="gramStart"/>
      <w:r>
        <w:rPr>
          <w:rFonts w:ascii="Arial" w:hAnsi="Arial" w:cs="Arial"/>
          <w:b/>
          <w:bCs/>
          <w:snapToGrid w:val="0"/>
          <w:sz w:val="28"/>
          <w:szCs w:val="28"/>
          <w:lang w:val="pt-BR"/>
        </w:rPr>
        <w:t>da.</w:t>
      </w:r>
      <w:proofErr w:type="gramEnd"/>
      <w:r>
        <w:rPr>
          <w:rFonts w:ascii="Arial" w:hAnsi="Arial" w:cs="Arial"/>
          <w:b/>
          <w:bCs/>
          <w:snapToGrid w:val="0"/>
          <w:sz w:val="28"/>
          <w:szCs w:val="28"/>
          <w:lang w:val="pt-BR"/>
        </w:rPr>
        <w:t xml:space="preserve"> FOGASAri eskatu beharko dio.</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Bahitzean</w:t>
      </w:r>
      <w:r>
        <w:rPr>
          <w:rFonts w:ascii="Arial" w:hAnsi="Arial" w:cs="Arial"/>
          <w:b/>
          <w:bCs/>
          <w:snapToGrid w:val="0"/>
          <w:sz w:val="28"/>
          <w:szCs w:val="28"/>
        </w:rPr>
        <w:sym w:font="Symbol" w:char="F0DE"/>
      </w:r>
      <w:r>
        <w:rPr>
          <w:rFonts w:ascii="Arial" w:hAnsi="Arial" w:cs="Arial"/>
          <w:b/>
          <w:bCs/>
          <w:snapToGrid w:val="0"/>
          <w:sz w:val="28"/>
          <w:szCs w:val="28"/>
          <w:lang w:val="pt-BR"/>
        </w:rPr>
        <w:t>Ondasunak topatu</w:t>
      </w:r>
      <w:r>
        <w:rPr>
          <w:rFonts w:ascii="Arial" w:hAnsi="Arial" w:cs="Arial"/>
          <w:b/>
          <w:bCs/>
          <w:snapToGrid w:val="0"/>
          <w:sz w:val="28"/>
          <w:szCs w:val="28"/>
        </w:rPr>
        <w:sym w:font="Symbol" w:char="F0DE"/>
      </w:r>
      <w:r>
        <w:rPr>
          <w:rFonts w:ascii="Arial" w:hAnsi="Arial" w:cs="Arial"/>
          <w:b/>
          <w:bCs/>
          <w:snapToGrid w:val="0"/>
          <w:sz w:val="28"/>
          <w:szCs w:val="28"/>
          <w:lang w:val="pt-BR"/>
        </w:rPr>
        <w:t>zeintzuk bahituko diren aukeratu</w:t>
      </w:r>
      <w:r>
        <w:rPr>
          <w:rFonts w:ascii="Arial" w:hAnsi="Arial" w:cs="Arial"/>
          <w:b/>
          <w:bCs/>
          <w:snapToGrid w:val="0"/>
          <w:sz w:val="28"/>
          <w:szCs w:val="28"/>
        </w:rPr>
        <w:sym w:font="Symbol" w:char="F0DE"/>
      </w:r>
      <w:r>
        <w:rPr>
          <w:rFonts w:ascii="Arial" w:hAnsi="Arial" w:cs="Arial"/>
          <w:b/>
          <w:bCs/>
          <w:snapToGrid w:val="0"/>
          <w:sz w:val="28"/>
          <w:szCs w:val="28"/>
          <w:lang w:val="pt-BR"/>
        </w:rPr>
        <w:t>Zorrak ordaintzeko hainak hautatu</w:t>
      </w:r>
      <w:r>
        <w:rPr>
          <w:rFonts w:ascii="Arial" w:hAnsi="Arial" w:cs="Arial"/>
          <w:b/>
          <w:bCs/>
          <w:snapToGrid w:val="0"/>
          <w:sz w:val="28"/>
          <w:szCs w:val="28"/>
        </w:rPr>
        <w:sym w:font="Symbol" w:char="F0DE"/>
      </w:r>
      <w:r>
        <w:rPr>
          <w:rFonts w:ascii="Arial" w:hAnsi="Arial" w:cs="Arial"/>
          <w:b/>
          <w:bCs/>
          <w:snapToGrid w:val="0"/>
          <w:sz w:val="28"/>
          <w:szCs w:val="28"/>
          <w:lang w:val="pt-BR"/>
        </w:rPr>
        <w:t>Bermeak: ondasunak errolda publikoan anotatu; mugikorrak badira gordailuan jarri.</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Bahitutakoa diru bihurtu</w:t>
      </w:r>
      <w:r>
        <w:rPr>
          <w:rFonts w:ascii="Arial" w:hAnsi="Arial" w:cs="Arial"/>
          <w:b/>
          <w:bCs/>
          <w:snapToGrid w:val="0"/>
          <w:sz w:val="28"/>
          <w:szCs w:val="28"/>
        </w:rPr>
        <w:sym w:font="Symbol" w:char="F0DE"/>
      </w:r>
      <w:r>
        <w:rPr>
          <w:rFonts w:ascii="Arial" w:hAnsi="Arial" w:cs="Arial"/>
          <w:b/>
          <w:bCs/>
          <w:snapToGrid w:val="0"/>
          <w:sz w:val="28"/>
          <w:szCs w:val="28"/>
          <w:lang w:val="pt-BR"/>
        </w:rPr>
        <w:t xml:space="preserve"> Ez bada dirua, ondasuna saldu salmenta berezi baten bidez, enkantean jarri</w:t>
      </w:r>
      <w:proofErr w:type="gramStart"/>
      <w:r>
        <w:rPr>
          <w:rFonts w:ascii="Arial" w:hAnsi="Arial" w:cs="Arial"/>
          <w:b/>
          <w:bCs/>
          <w:snapToGrid w:val="0"/>
          <w:sz w:val="28"/>
          <w:szCs w:val="28"/>
          <w:lang w:val="pt-BR"/>
        </w:rPr>
        <w:t>..</w:t>
      </w:r>
      <w:proofErr w:type="gramEnd"/>
    </w:p>
    <w:p w:rsidR="001677FD" w:rsidRDefault="001677FD">
      <w:pPr>
        <w:spacing w:line="360" w:lineRule="auto"/>
        <w:jc w:val="both"/>
        <w:rPr>
          <w:rFonts w:ascii="Arial" w:hAnsi="Arial" w:cs="Arial"/>
          <w:b/>
          <w:bCs/>
          <w:snapToGrid w:val="0"/>
          <w:sz w:val="28"/>
          <w:szCs w:val="28"/>
          <w:lang w:val="pt-BR"/>
        </w:rPr>
      </w:pP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u w:val="single"/>
          <w:lang w:val="pt-BR"/>
        </w:rPr>
        <w:t>Diruzkoak ez direnak</w:t>
      </w:r>
      <w:r>
        <w:rPr>
          <w:rFonts w:ascii="Arial" w:hAnsi="Arial" w:cs="Arial"/>
          <w:b/>
          <w:bCs/>
          <w:snapToGrid w:val="0"/>
          <w:sz w:val="28"/>
          <w:szCs w:val="28"/>
          <w:lang w:val="pt-BR"/>
        </w:rPr>
        <w:t>: AZL</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Izan daitezke:</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lastRenderedPageBreak/>
        <w:tab/>
      </w:r>
      <w:r>
        <w:rPr>
          <w:rFonts w:ascii="Arial" w:hAnsi="Arial" w:cs="Arial"/>
          <w:b/>
          <w:bCs/>
          <w:snapToGrid w:val="0"/>
          <w:sz w:val="28"/>
          <w:szCs w:val="28"/>
        </w:rPr>
        <w:sym w:font="Symbol" w:char="F0DE"/>
      </w:r>
      <w:r>
        <w:rPr>
          <w:rFonts w:ascii="Arial" w:hAnsi="Arial" w:cs="Arial"/>
          <w:b/>
          <w:bCs/>
          <w:snapToGrid w:val="0"/>
          <w:sz w:val="28"/>
          <w:szCs w:val="28"/>
          <w:lang w:val="pt-BR"/>
        </w:rPr>
        <w:t xml:space="preserve">Egitekoak: Organu judizialak auto baten bidez esango </w:t>
      </w:r>
      <w:proofErr w:type="gramStart"/>
      <w:r>
        <w:rPr>
          <w:rFonts w:ascii="Arial" w:hAnsi="Arial" w:cs="Arial"/>
          <w:b/>
          <w:bCs/>
          <w:snapToGrid w:val="0"/>
          <w:sz w:val="28"/>
          <w:szCs w:val="28"/>
          <w:lang w:val="pt-BR"/>
        </w:rPr>
        <w:t>dio</w:t>
      </w:r>
      <w:proofErr w:type="gramEnd"/>
      <w:r>
        <w:rPr>
          <w:rFonts w:ascii="Arial" w:hAnsi="Arial" w:cs="Arial"/>
          <w:b/>
          <w:bCs/>
          <w:snapToGrid w:val="0"/>
          <w:sz w:val="28"/>
          <w:szCs w:val="28"/>
          <w:lang w:val="pt-BR"/>
        </w:rPr>
        <w:t xml:space="preserve"> zer egin eta noiz egin behar duen. Horren aurrean zordunak:</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ab/>
      </w:r>
      <w:r>
        <w:rPr>
          <w:rFonts w:ascii="Arial" w:hAnsi="Arial" w:cs="Arial"/>
          <w:b/>
          <w:bCs/>
          <w:snapToGrid w:val="0"/>
          <w:sz w:val="28"/>
          <w:szCs w:val="28"/>
          <w:lang w:val="pt-BR"/>
        </w:rPr>
        <w:tab/>
      </w:r>
      <w:r>
        <w:rPr>
          <w:rFonts w:ascii="Arial" w:hAnsi="Arial" w:cs="Arial"/>
          <w:b/>
          <w:bCs/>
          <w:snapToGrid w:val="0"/>
          <w:sz w:val="28"/>
          <w:szCs w:val="28"/>
        </w:rPr>
        <w:sym w:font="Symbol" w:char="F0AE"/>
      </w:r>
      <w:r>
        <w:rPr>
          <w:rFonts w:ascii="Arial" w:hAnsi="Arial" w:cs="Arial"/>
          <w:b/>
          <w:bCs/>
          <w:snapToGrid w:val="0"/>
          <w:sz w:val="28"/>
          <w:szCs w:val="28"/>
          <w:lang w:val="pt-BR"/>
        </w:rPr>
        <w:t xml:space="preserve">Egingo </w:t>
      </w:r>
      <w:proofErr w:type="gramStart"/>
      <w:r>
        <w:rPr>
          <w:rFonts w:ascii="Arial" w:hAnsi="Arial" w:cs="Arial"/>
          <w:b/>
          <w:bCs/>
          <w:snapToGrid w:val="0"/>
          <w:sz w:val="28"/>
          <w:szCs w:val="28"/>
          <w:lang w:val="pt-BR"/>
        </w:rPr>
        <w:t>du</w:t>
      </w:r>
      <w:proofErr w:type="gramEnd"/>
      <w:r>
        <w:rPr>
          <w:rFonts w:ascii="Arial" w:hAnsi="Arial" w:cs="Arial"/>
          <w:b/>
          <w:bCs/>
          <w:snapToGrid w:val="0"/>
          <w:sz w:val="28"/>
          <w:szCs w:val="28"/>
          <w:lang w:val="pt-BR"/>
        </w:rPr>
        <w:t>. Hemen bukatuko da betearazteko prozedura.</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ab/>
      </w:r>
      <w:r>
        <w:rPr>
          <w:rFonts w:ascii="Arial" w:hAnsi="Arial" w:cs="Arial"/>
          <w:b/>
          <w:bCs/>
          <w:snapToGrid w:val="0"/>
          <w:sz w:val="28"/>
          <w:szCs w:val="28"/>
          <w:lang w:val="pt-BR"/>
        </w:rPr>
        <w:tab/>
      </w:r>
      <w:r>
        <w:rPr>
          <w:rFonts w:ascii="Arial" w:hAnsi="Arial" w:cs="Arial"/>
          <w:b/>
          <w:bCs/>
          <w:snapToGrid w:val="0"/>
          <w:sz w:val="28"/>
          <w:szCs w:val="28"/>
        </w:rPr>
        <w:sym w:font="Symbol" w:char="F0AE"/>
      </w:r>
      <w:r>
        <w:rPr>
          <w:rFonts w:ascii="Arial" w:hAnsi="Arial" w:cs="Arial"/>
          <w:b/>
          <w:bCs/>
          <w:snapToGrid w:val="0"/>
          <w:sz w:val="28"/>
          <w:szCs w:val="28"/>
          <w:lang w:val="pt-BR"/>
        </w:rPr>
        <w:t xml:space="preserve">Ez egin edo gaizki egin. Orduan organu judizialak aldeei deituko die bere aurrean aurkezteko. Erabaki dezakete hirugarren batek egitea zordunaren kontura, </w:t>
      </w:r>
      <w:proofErr w:type="gramStart"/>
      <w:r>
        <w:rPr>
          <w:rFonts w:ascii="Arial" w:hAnsi="Arial" w:cs="Arial"/>
          <w:b/>
          <w:bCs/>
          <w:snapToGrid w:val="0"/>
          <w:sz w:val="28"/>
          <w:szCs w:val="28"/>
          <w:lang w:val="pt-BR"/>
        </w:rPr>
        <w:t>eta</w:t>
      </w:r>
      <w:proofErr w:type="gramEnd"/>
      <w:r>
        <w:rPr>
          <w:rFonts w:ascii="Arial" w:hAnsi="Arial" w:cs="Arial"/>
          <w:b/>
          <w:bCs/>
          <w:snapToGrid w:val="0"/>
          <w:sz w:val="28"/>
          <w:szCs w:val="28"/>
          <w:lang w:val="pt-BR"/>
        </w:rPr>
        <w:t xml:space="preserve"> honela betebehar ez diruzko hau diruzko bihurtuko da.</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ab/>
      </w:r>
      <w:r>
        <w:rPr>
          <w:rFonts w:ascii="Arial" w:hAnsi="Arial" w:cs="Arial"/>
          <w:b/>
          <w:bCs/>
          <w:snapToGrid w:val="0"/>
          <w:sz w:val="28"/>
          <w:szCs w:val="28"/>
          <w:lang w:val="en-GB"/>
        </w:rPr>
        <w:sym w:font="Symbol" w:char="F0DE"/>
      </w:r>
      <w:r>
        <w:rPr>
          <w:rFonts w:ascii="Arial" w:hAnsi="Arial" w:cs="Arial"/>
          <w:b/>
          <w:bCs/>
          <w:snapToGrid w:val="0"/>
          <w:sz w:val="28"/>
          <w:szCs w:val="28"/>
          <w:lang w:val="pt-BR"/>
        </w:rPr>
        <w:t>Ez egitekoak.</w:t>
      </w:r>
    </w:p>
    <w:p w:rsidR="001677FD" w:rsidRDefault="001677FD">
      <w:pPr>
        <w:spacing w:line="360" w:lineRule="auto"/>
        <w:jc w:val="both"/>
        <w:rPr>
          <w:rFonts w:ascii="Arial" w:hAnsi="Arial" w:cs="Arial"/>
          <w:b/>
          <w:bCs/>
          <w:snapToGrid w:val="0"/>
          <w:sz w:val="28"/>
          <w:szCs w:val="28"/>
          <w:lang w:val="en-GB"/>
        </w:rPr>
      </w:pPr>
      <w:r>
        <w:rPr>
          <w:rFonts w:ascii="Arial" w:hAnsi="Arial" w:cs="Arial"/>
          <w:b/>
          <w:bCs/>
          <w:snapToGrid w:val="0"/>
          <w:sz w:val="28"/>
          <w:szCs w:val="28"/>
          <w:lang w:val="pt-BR"/>
        </w:rPr>
        <w:tab/>
      </w:r>
      <w:r>
        <w:rPr>
          <w:rFonts w:ascii="Arial" w:hAnsi="Arial" w:cs="Arial"/>
          <w:b/>
          <w:bCs/>
          <w:snapToGrid w:val="0"/>
          <w:sz w:val="28"/>
          <w:szCs w:val="28"/>
          <w:lang w:val="en-GB"/>
        </w:rPr>
        <w:sym w:font="Symbol" w:char="F0DE"/>
      </w:r>
      <w:r>
        <w:rPr>
          <w:rFonts w:ascii="Arial" w:hAnsi="Arial" w:cs="Arial"/>
          <w:b/>
          <w:bCs/>
          <w:snapToGrid w:val="0"/>
          <w:sz w:val="28"/>
          <w:szCs w:val="28"/>
          <w:lang w:val="pt-BR"/>
        </w:rPr>
        <w:t xml:space="preserve">Gauza zehatz bat ematekoak. </w:t>
      </w:r>
      <w:r>
        <w:rPr>
          <w:rFonts w:ascii="Arial" w:hAnsi="Arial" w:cs="Arial"/>
          <w:b/>
          <w:bCs/>
          <w:snapToGrid w:val="0"/>
          <w:sz w:val="28"/>
          <w:szCs w:val="28"/>
          <w:lang w:val="en-GB"/>
        </w:rPr>
        <w:t>Adib: etxe bat.</w:t>
      </w:r>
    </w:p>
    <w:p w:rsidR="001677FD" w:rsidRDefault="001677FD">
      <w:pPr>
        <w:spacing w:line="360" w:lineRule="auto"/>
        <w:jc w:val="both"/>
        <w:rPr>
          <w:rFonts w:ascii="Arial" w:hAnsi="Arial" w:cs="Arial"/>
          <w:b/>
          <w:bCs/>
          <w:snapToGrid w:val="0"/>
          <w:sz w:val="28"/>
          <w:szCs w:val="28"/>
          <w:lang w:val="en-GB"/>
        </w:rPr>
      </w:pPr>
      <w:r>
        <w:rPr>
          <w:rFonts w:ascii="Arial" w:hAnsi="Arial" w:cs="Arial"/>
          <w:b/>
          <w:bCs/>
          <w:snapToGrid w:val="0"/>
          <w:sz w:val="28"/>
          <w:szCs w:val="28"/>
          <w:lang w:val="en-GB"/>
        </w:rPr>
        <w:tab/>
      </w:r>
      <w:r>
        <w:rPr>
          <w:rFonts w:ascii="Arial" w:hAnsi="Arial" w:cs="Arial"/>
          <w:b/>
          <w:bCs/>
          <w:snapToGrid w:val="0"/>
          <w:sz w:val="28"/>
          <w:szCs w:val="28"/>
          <w:lang w:val="en-GB"/>
        </w:rPr>
        <w:sym w:font="Symbol" w:char="F0DE"/>
      </w:r>
      <w:r>
        <w:rPr>
          <w:rFonts w:ascii="Arial" w:hAnsi="Arial" w:cs="Arial"/>
          <w:b/>
          <w:bCs/>
          <w:snapToGrid w:val="0"/>
          <w:sz w:val="28"/>
          <w:szCs w:val="28"/>
          <w:lang w:val="en-GB"/>
        </w:rPr>
        <w:t>Gauza orokor bat ematekoak.</w:t>
      </w:r>
    </w:p>
    <w:p w:rsidR="001677FD" w:rsidRDefault="001677FD">
      <w:pPr>
        <w:spacing w:line="360" w:lineRule="auto"/>
        <w:jc w:val="both"/>
        <w:rPr>
          <w:rFonts w:ascii="Arial" w:hAnsi="Arial" w:cs="Arial"/>
          <w:b/>
          <w:bCs/>
          <w:snapToGrid w:val="0"/>
          <w:sz w:val="28"/>
          <w:szCs w:val="28"/>
          <w:lang w:val="en-GB"/>
        </w:rPr>
      </w:pPr>
    </w:p>
    <w:p w:rsidR="001677FD" w:rsidRDefault="001677FD">
      <w:pPr>
        <w:spacing w:line="360" w:lineRule="auto"/>
        <w:jc w:val="both"/>
        <w:rPr>
          <w:rFonts w:ascii="Arial" w:hAnsi="Arial" w:cs="Arial"/>
          <w:b/>
          <w:bCs/>
          <w:snapToGrid w:val="0"/>
          <w:sz w:val="28"/>
          <w:szCs w:val="28"/>
          <w:lang w:val="en-GB"/>
        </w:rPr>
      </w:pP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BETEARAZTEKO PROZEDURA BEREZIAK.</w:t>
      </w:r>
    </w:p>
    <w:p w:rsidR="001677FD" w:rsidRDefault="001677FD">
      <w:pPr>
        <w:spacing w:line="360" w:lineRule="auto"/>
        <w:jc w:val="both"/>
        <w:rPr>
          <w:rFonts w:ascii="Arial" w:hAnsi="Arial" w:cs="Arial"/>
          <w:b/>
          <w:bCs/>
          <w:snapToGrid w:val="0"/>
          <w:sz w:val="28"/>
          <w:szCs w:val="28"/>
          <w:lang w:val="pt-BR"/>
        </w:rPr>
      </w:pPr>
      <w:r>
        <w:rPr>
          <w:rFonts w:ascii="Arial" w:hAnsi="Arial" w:cs="Arial"/>
          <w:b/>
          <w:bCs/>
          <w:snapToGrid w:val="0"/>
          <w:sz w:val="28"/>
          <w:szCs w:val="28"/>
          <w:lang w:val="pt-BR"/>
        </w:rPr>
        <w:t>Hiru dira:</w:t>
      </w:r>
    </w:p>
    <w:p w:rsidR="001677FD" w:rsidRPr="003025D2" w:rsidRDefault="001677FD">
      <w:pPr>
        <w:numPr>
          <w:ilvl w:val="0"/>
          <w:numId w:val="40"/>
        </w:numPr>
        <w:spacing w:line="360" w:lineRule="auto"/>
        <w:jc w:val="both"/>
        <w:rPr>
          <w:rFonts w:ascii="Arial" w:hAnsi="Arial" w:cs="Arial"/>
          <w:b/>
          <w:bCs/>
          <w:snapToGrid w:val="0"/>
          <w:sz w:val="28"/>
          <w:szCs w:val="28"/>
        </w:rPr>
      </w:pPr>
      <w:r w:rsidRPr="003025D2">
        <w:rPr>
          <w:rFonts w:ascii="Arial" w:hAnsi="Arial" w:cs="Arial"/>
          <w:b/>
          <w:bCs/>
          <w:snapToGrid w:val="0"/>
          <w:sz w:val="28"/>
          <w:szCs w:val="28"/>
        </w:rPr>
        <w:t>Iraizpenaren epaietan berronarketa aukeratzen den kasuetan.</w:t>
      </w:r>
    </w:p>
    <w:p w:rsidR="001677FD" w:rsidRDefault="001677FD">
      <w:pPr>
        <w:numPr>
          <w:ilvl w:val="0"/>
          <w:numId w:val="40"/>
        </w:numPr>
        <w:spacing w:line="360" w:lineRule="auto"/>
        <w:jc w:val="both"/>
        <w:rPr>
          <w:rFonts w:ascii="Arial" w:hAnsi="Arial" w:cs="Arial"/>
          <w:b/>
          <w:bCs/>
          <w:snapToGrid w:val="0"/>
          <w:sz w:val="28"/>
          <w:szCs w:val="28"/>
        </w:rPr>
      </w:pPr>
      <w:r>
        <w:rPr>
          <w:rFonts w:ascii="Arial" w:hAnsi="Arial" w:cs="Arial"/>
          <w:b/>
          <w:bCs/>
          <w:snapToGrid w:val="0"/>
          <w:sz w:val="28"/>
          <w:szCs w:val="28"/>
        </w:rPr>
        <w:t>Entitate Publikoen aurrean.</w:t>
      </w:r>
    </w:p>
    <w:p w:rsidR="001677FD" w:rsidRDefault="001677FD">
      <w:pPr>
        <w:numPr>
          <w:ilvl w:val="0"/>
          <w:numId w:val="40"/>
        </w:numPr>
        <w:spacing w:line="360" w:lineRule="auto"/>
        <w:jc w:val="both"/>
        <w:rPr>
          <w:rFonts w:ascii="Arial" w:hAnsi="Arial" w:cs="Arial"/>
          <w:b/>
          <w:bCs/>
          <w:snapToGrid w:val="0"/>
          <w:sz w:val="28"/>
          <w:szCs w:val="28"/>
        </w:rPr>
      </w:pPr>
      <w:r>
        <w:rPr>
          <w:rFonts w:ascii="Arial" w:hAnsi="Arial" w:cs="Arial"/>
          <w:b/>
          <w:bCs/>
          <w:snapToGrid w:val="0"/>
          <w:sz w:val="28"/>
          <w:szCs w:val="28"/>
        </w:rPr>
        <w:t>Gizarte Segurantzakoak.</w:t>
      </w:r>
    </w:p>
    <w:p w:rsidR="001677FD" w:rsidRDefault="001677FD">
      <w:pPr>
        <w:spacing w:line="360" w:lineRule="auto"/>
        <w:jc w:val="both"/>
        <w:rPr>
          <w:rFonts w:ascii="Arial" w:hAnsi="Arial" w:cs="Arial"/>
          <w:b/>
          <w:bCs/>
          <w:snapToGrid w:val="0"/>
          <w:sz w:val="28"/>
          <w:szCs w:val="28"/>
        </w:rPr>
      </w:pPr>
    </w:p>
    <w:p w:rsidR="001677FD" w:rsidRDefault="001677FD">
      <w:pPr>
        <w:spacing w:line="360" w:lineRule="auto"/>
        <w:jc w:val="both"/>
        <w:rPr>
          <w:rFonts w:ascii="Arial" w:hAnsi="Arial" w:cs="Arial"/>
          <w:b/>
          <w:bCs/>
          <w:snapToGrid w:val="0"/>
          <w:sz w:val="28"/>
          <w:szCs w:val="28"/>
          <w:u w:val="single"/>
        </w:rPr>
      </w:pPr>
      <w:r>
        <w:rPr>
          <w:rFonts w:ascii="Arial" w:hAnsi="Arial" w:cs="Arial"/>
          <w:b/>
          <w:bCs/>
          <w:snapToGrid w:val="0"/>
          <w:sz w:val="28"/>
          <w:szCs w:val="28"/>
          <w:u w:val="single"/>
        </w:rPr>
        <w:t>Iraizpenetakoa:</w:t>
      </w:r>
    </w:p>
    <w:p w:rsidR="001677FD" w:rsidRDefault="001677FD">
      <w:pPr>
        <w:spacing w:line="360" w:lineRule="auto"/>
        <w:jc w:val="both"/>
        <w:rPr>
          <w:rFonts w:ascii="Arial" w:hAnsi="Arial" w:cs="Arial"/>
          <w:b/>
          <w:bCs/>
          <w:snapToGrid w:val="0"/>
          <w:sz w:val="28"/>
          <w:szCs w:val="28"/>
        </w:rPr>
      </w:pPr>
      <w:r>
        <w:rPr>
          <w:rFonts w:ascii="Arial" w:hAnsi="Arial" w:cs="Arial"/>
          <w:b/>
          <w:bCs/>
          <w:snapToGrid w:val="0"/>
          <w:sz w:val="28"/>
          <w:szCs w:val="28"/>
        </w:rPr>
        <w:tab/>
      </w:r>
      <w:r>
        <w:rPr>
          <w:rFonts w:ascii="Arial" w:hAnsi="Arial" w:cs="Arial"/>
          <w:b/>
          <w:bCs/>
          <w:snapToGrid w:val="0"/>
          <w:sz w:val="28"/>
          <w:szCs w:val="28"/>
        </w:rPr>
        <w:sym w:font="Symbol" w:char="F0DE"/>
      </w:r>
      <w:r>
        <w:rPr>
          <w:rFonts w:ascii="Arial" w:hAnsi="Arial" w:cs="Arial"/>
          <w:b/>
          <w:bCs/>
          <w:snapToGrid w:val="0"/>
          <w:sz w:val="28"/>
          <w:szCs w:val="28"/>
        </w:rPr>
        <w:t>Ez bidezko iraizpenetan berronartzea erabakitzen bada, edo iraizpena deuseza deklaratu bada, behin behineko betearaztea eska daiteke.</w:t>
      </w:r>
    </w:p>
    <w:p w:rsidR="001677FD" w:rsidRPr="003025D2" w:rsidRDefault="001677FD">
      <w:pPr>
        <w:spacing w:line="360" w:lineRule="auto"/>
        <w:jc w:val="both"/>
        <w:rPr>
          <w:rFonts w:ascii="Arial" w:hAnsi="Arial" w:cs="Arial"/>
          <w:b/>
          <w:bCs/>
          <w:snapToGrid w:val="0"/>
          <w:sz w:val="28"/>
          <w:szCs w:val="28"/>
        </w:rPr>
      </w:pPr>
      <w:r>
        <w:rPr>
          <w:rFonts w:ascii="Arial" w:hAnsi="Arial" w:cs="Arial"/>
          <w:b/>
          <w:bCs/>
          <w:snapToGrid w:val="0"/>
          <w:sz w:val="28"/>
          <w:szCs w:val="28"/>
        </w:rPr>
        <w:tab/>
      </w:r>
      <w:r>
        <w:rPr>
          <w:rFonts w:ascii="Arial" w:hAnsi="Arial" w:cs="Arial"/>
          <w:b/>
          <w:bCs/>
          <w:snapToGrid w:val="0"/>
          <w:sz w:val="28"/>
          <w:szCs w:val="28"/>
        </w:rPr>
        <w:sym w:font="Symbol" w:char="F0DE"/>
      </w:r>
      <w:r w:rsidRPr="003025D2">
        <w:rPr>
          <w:rFonts w:ascii="Arial" w:hAnsi="Arial" w:cs="Arial"/>
          <w:b/>
          <w:bCs/>
          <w:snapToGrid w:val="0"/>
          <w:sz w:val="28"/>
          <w:szCs w:val="28"/>
        </w:rPr>
        <w:t>Berronarketa egin daiteke:</w:t>
      </w:r>
    </w:p>
    <w:p w:rsidR="001677FD" w:rsidRDefault="001677FD">
      <w:pPr>
        <w:spacing w:line="360" w:lineRule="auto"/>
        <w:jc w:val="both"/>
        <w:rPr>
          <w:rFonts w:ascii="Arial" w:hAnsi="Arial" w:cs="Arial"/>
          <w:b/>
          <w:bCs/>
          <w:snapToGrid w:val="0"/>
          <w:sz w:val="28"/>
          <w:szCs w:val="28"/>
        </w:rPr>
      </w:pPr>
      <w:r w:rsidRPr="003025D2">
        <w:rPr>
          <w:rFonts w:ascii="Arial" w:hAnsi="Arial" w:cs="Arial"/>
          <w:b/>
          <w:bCs/>
          <w:snapToGrid w:val="0"/>
          <w:sz w:val="28"/>
          <w:szCs w:val="28"/>
        </w:rPr>
        <w:tab/>
      </w:r>
      <w:r w:rsidRPr="003025D2">
        <w:rPr>
          <w:rFonts w:ascii="Arial" w:hAnsi="Arial" w:cs="Arial"/>
          <w:b/>
          <w:bCs/>
          <w:snapToGrid w:val="0"/>
          <w:sz w:val="28"/>
          <w:szCs w:val="28"/>
        </w:rPr>
        <w:tab/>
      </w:r>
      <w:r>
        <w:rPr>
          <w:rFonts w:ascii="Arial" w:hAnsi="Arial" w:cs="Arial"/>
          <w:b/>
          <w:bCs/>
          <w:snapToGrid w:val="0"/>
          <w:sz w:val="28"/>
          <w:szCs w:val="28"/>
          <w:lang w:val="en-GB"/>
        </w:rPr>
        <w:sym w:font="Symbol" w:char="F0AE"/>
      </w:r>
      <w:r>
        <w:rPr>
          <w:rFonts w:ascii="Arial" w:hAnsi="Arial" w:cs="Arial"/>
          <w:b/>
          <w:bCs/>
          <w:snapToGrid w:val="0"/>
          <w:sz w:val="28"/>
          <w:szCs w:val="28"/>
        </w:rPr>
        <w:t>Borondatez (enpresarien aldetik, noski)</w:t>
      </w:r>
    </w:p>
    <w:p w:rsidR="001677FD" w:rsidRDefault="001677FD">
      <w:pPr>
        <w:spacing w:line="360" w:lineRule="auto"/>
        <w:jc w:val="both"/>
        <w:rPr>
          <w:rFonts w:ascii="Arial" w:hAnsi="Arial" w:cs="Arial"/>
          <w:b/>
          <w:bCs/>
          <w:snapToGrid w:val="0"/>
          <w:sz w:val="28"/>
          <w:szCs w:val="28"/>
          <w:lang w:val="en-GB"/>
        </w:rPr>
      </w:pPr>
      <w:r>
        <w:rPr>
          <w:rFonts w:ascii="Arial" w:hAnsi="Arial" w:cs="Arial"/>
          <w:b/>
          <w:bCs/>
          <w:snapToGrid w:val="0"/>
          <w:sz w:val="28"/>
          <w:szCs w:val="28"/>
        </w:rPr>
        <w:lastRenderedPageBreak/>
        <w:tab/>
      </w:r>
      <w:r>
        <w:rPr>
          <w:rFonts w:ascii="Arial" w:hAnsi="Arial" w:cs="Arial"/>
          <w:b/>
          <w:bCs/>
          <w:snapToGrid w:val="0"/>
          <w:sz w:val="28"/>
          <w:szCs w:val="28"/>
        </w:rPr>
        <w:tab/>
      </w:r>
      <w:r>
        <w:rPr>
          <w:rFonts w:ascii="Arial" w:hAnsi="Arial" w:cs="Arial"/>
          <w:b/>
          <w:bCs/>
          <w:snapToGrid w:val="0"/>
          <w:sz w:val="28"/>
          <w:szCs w:val="28"/>
        </w:rPr>
        <w:sym w:font="Symbol" w:char="F0AE"/>
      </w:r>
      <w:r>
        <w:rPr>
          <w:rFonts w:ascii="Arial" w:hAnsi="Arial" w:cs="Arial"/>
          <w:b/>
          <w:bCs/>
          <w:snapToGrid w:val="0"/>
          <w:sz w:val="28"/>
          <w:szCs w:val="28"/>
        </w:rPr>
        <w:t xml:space="preserve">Enpresariak ez duenean berronartzen edo berronartu arren, ez da behar den bezalako berronarketa. </w:t>
      </w:r>
      <w:proofErr w:type="gramStart"/>
      <w:r>
        <w:rPr>
          <w:rFonts w:ascii="Arial" w:hAnsi="Arial" w:cs="Arial"/>
          <w:b/>
          <w:bCs/>
          <w:snapToGrid w:val="0"/>
          <w:sz w:val="28"/>
          <w:szCs w:val="28"/>
          <w:lang w:val="en-GB"/>
        </w:rPr>
        <w:t>Hemen dator behin behineko betearaztea.</w:t>
      </w:r>
      <w:proofErr w:type="gramEnd"/>
    </w:p>
    <w:p w:rsidR="001677FD" w:rsidRDefault="001677FD">
      <w:pPr>
        <w:spacing w:line="360" w:lineRule="auto"/>
        <w:jc w:val="both"/>
        <w:rPr>
          <w:rFonts w:ascii="Arial" w:hAnsi="Arial" w:cs="Arial"/>
          <w:b/>
          <w:bCs/>
          <w:snapToGrid w:val="0"/>
          <w:sz w:val="28"/>
          <w:szCs w:val="28"/>
          <w:lang w:val="en-GB"/>
        </w:rPr>
      </w:pPr>
      <w:r>
        <w:rPr>
          <w:rFonts w:ascii="Arial" w:hAnsi="Arial" w:cs="Arial"/>
          <w:b/>
          <w:bCs/>
          <w:snapToGrid w:val="0"/>
          <w:sz w:val="28"/>
          <w:szCs w:val="28"/>
          <w:lang w:val="en-GB"/>
        </w:rPr>
        <w:t xml:space="preserve"> </w:t>
      </w:r>
    </w:p>
    <w:p w:rsidR="001677FD" w:rsidRDefault="001677FD">
      <w:pPr>
        <w:pStyle w:val="Textoindependiente"/>
        <w:keepNext/>
        <w:rPr>
          <w:lang w:val="en-GB"/>
        </w:rPr>
      </w:pPr>
      <w:r>
        <w:rPr>
          <w:lang w:val="en-GB"/>
        </w:rPr>
        <w:t>Behin behineko betearaztea:</w:t>
      </w:r>
    </w:p>
    <w:p w:rsidR="001677FD" w:rsidRPr="00580BDB" w:rsidRDefault="001677FD">
      <w:pPr>
        <w:spacing w:line="360" w:lineRule="auto"/>
        <w:jc w:val="both"/>
        <w:rPr>
          <w:rFonts w:ascii="Arial" w:hAnsi="Arial" w:cs="Arial"/>
          <w:b/>
          <w:bCs/>
          <w:snapToGrid w:val="0"/>
          <w:sz w:val="28"/>
          <w:szCs w:val="28"/>
          <w:lang w:val="en-US"/>
        </w:rPr>
      </w:pPr>
      <w:r>
        <w:rPr>
          <w:rFonts w:ascii="Arial" w:hAnsi="Arial" w:cs="Arial"/>
          <w:b/>
          <w:bCs/>
          <w:snapToGrid w:val="0"/>
          <w:sz w:val="28"/>
          <w:szCs w:val="28"/>
          <w:lang w:val="en-GB"/>
        </w:rPr>
        <w:tab/>
      </w:r>
      <w:r>
        <w:rPr>
          <w:rFonts w:ascii="Arial" w:hAnsi="Arial" w:cs="Arial"/>
          <w:b/>
          <w:bCs/>
          <w:snapToGrid w:val="0"/>
          <w:sz w:val="28"/>
          <w:szCs w:val="28"/>
          <w:lang w:val="en-GB"/>
        </w:rPr>
        <w:sym w:font="Symbol" w:char="F0DE"/>
      </w:r>
      <w:proofErr w:type="gramStart"/>
      <w:r w:rsidRPr="00580BDB">
        <w:rPr>
          <w:rFonts w:ascii="Arial" w:hAnsi="Arial" w:cs="Arial"/>
          <w:b/>
          <w:bCs/>
          <w:snapToGrid w:val="0"/>
          <w:sz w:val="28"/>
          <w:szCs w:val="28"/>
          <w:lang w:val="en-US"/>
        </w:rPr>
        <w:t>20 laneguneko epea eskatzeko.</w:t>
      </w:r>
      <w:proofErr w:type="gramEnd"/>
    </w:p>
    <w:p w:rsidR="001677FD" w:rsidRPr="00580BDB" w:rsidRDefault="001677FD">
      <w:pPr>
        <w:spacing w:line="360" w:lineRule="auto"/>
        <w:jc w:val="both"/>
        <w:rPr>
          <w:rFonts w:ascii="Arial" w:hAnsi="Arial" w:cs="Arial"/>
          <w:b/>
          <w:bCs/>
          <w:snapToGrid w:val="0"/>
          <w:sz w:val="28"/>
          <w:szCs w:val="28"/>
          <w:lang w:val="en-US"/>
        </w:rPr>
      </w:pPr>
      <w:r w:rsidRPr="00580BDB">
        <w:rPr>
          <w:rFonts w:ascii="Arial" w:hAnsi="Arial" w:cs="Arial"/>
          <w:b/>
          <w:bCs/>
          <w:snapToGrid w:val="0"/>
          <w:sz w:val="28"/>
          <w:szCs w:val="28"/>
          <w:lang w:val="en-US"/>
        </w:rPr>
        <w:tab/>
      </w:r>
      <w:r>
        <w:rPr>
          <w:rFonts w:ascii="Arial" w:hAnsi="Arial" w:cs="Arial"/>
          <w:b/>
          <w:bCs/>
          <w:snapToGrid w:val="0"/>
          <w:sz w:val="28"/>
          <w:szCs w:val="28"/>
        </w:rPr>
        <w:sym w:font="Symbol" w:char="F0DE"/>
      </w:r>
      <w:proofErr w:type="gramStart"/>
      <w:r w:rsidRPr="00580BDB">
        <w:rPr>
          <w:rFonts w:ascii="Arial" w:hAnsi="Arial" w:cs="Arial"/>
          <w:b/>
          <w:bCs/>
          <w:snapToGrid w:val="0"/>
          <w:sz w:val="28"/>
          <w:szCs w:val="28"/>
          <w:lang w:val="en-US"/>
        </w:rPr>
        <w:t>Bitartean soldata jasoko du.</w:t>
      </w:r>
      <w:proofErr w:type="gramEnd"/>
    </w:p>
    <w:p w:rsidR="001677FD" w:rsidRPr="00580BDB" w:rsidRDefault="001677FD">
      <w:pPr>
        <w:spacing w:line="360" w:lineRule="auto"/>
        <w:jc w:val="both"/>
        <w:rPr>
          <w:rFonts w:ascii="Arial" w:hAnsi="Arial" w:cs="Arial"/>
          <w:b/>
          <w:bCs/>
          <w:snapToGrid w:val="0"/>
          <w:sz w:val="28"/>
          <w:szCs w:val="28"/>
          <w:u w:val="single"/>
          <w:lang w:val="en-US"/>
        </w:rPr>
      </w:pPr>
      <w:r w:rsidRPr="00580BDB">
        <w:rPr>
          <w:rFonts w:ascii="Arial" w:hAnsi="Arial" w:cs="Arial"/>
          <w:b/>
          <w:bCs/>
          <w:snapToGrid w:val="0"/>
          <w:sz w:val="28"/>
          <w:szCs w:val="28"/>
          <w:lang w:val="en-US"/>
        </w:rPr>
        <w:tab/>
      </w:r>
      <w:r>
        <w:rPr>
          <w:rFonts w:ascii="Arial" w:hAnsi="Arial" w:cs="Arial"/>
          <w:b/>
          <w:bCs/>
          <w:snapToGrid w:val="0"/>
          <w:sz w:val="28"/>
          <w:szCs w:val="28"/>
        </w:rPr>
        <w:sym w:font="Symbol" w:char="F0DE"/>
      </w:r>
      <w:r w:rsidRPr="00580BDB">
        <w:rPr>
          <w:rFonts w:ascii="Arial" w:hAnsi="Arial" w:cs="Arial"/>
          <w:b/>
          <w:bCs/>
          <w:snapToGrid w:val="0"/>
          <w:sz w:val="28"/>
          <w:szCs w:val="28"/>
          <w:lang w:val="en-US"/>
        </w:rPr>
        <w:t xml:space="preserve">Betearaztea eskatu eta ondorengo hurrengo lau egunetan epailearen aurrean aurkeztu, honek deitu eta gero </w:t>
      </w:r>
      <w:r>
        <w:rPr>
          <w:rFonts w:ascii="Arial" w:hAnsi="Arial" w:cs="Arial"/>
          <w:b/>
          <w:bCs/>
          <w:snapToGrid w:val="0"/>
          <w:sz w:val="28"/>
          <w:szCs w:val="28"/>
        </w:rPr>
        <w:sym w:font="Symbol" w:char="F0DE"/>
      </w:r>
      <w:r w:rsidRPr="00580BDB">
        <w:rPr>
          <w:rFonts w:ascii="Arial" w:hAnsi="Arial" w:cs="Arial"/>
          <w:b/>
          <w:bCs/>
          <w:snapToGrid w:val="0"/>
          <w:sz w:val="28"/>
          <w:szCs w:val="28"/>
          <w:lang w:val="en-US"/>
        </w:rPr>
        <w:t xml:space="preserve"> ez berronartzeko gertaera osatzen du.</w:t>
      </w:r>
      <w:r w:rsidRPr="00580BDB">
        <w:rPr>
          <w:rFonts w:ascii="Arial" w:hAnsi="Arial" w:cs="Arial"/>
          <w:b/>
          <w:bCs/>
          <w:snapToGrid w:val="0"/>
          <w:sz w:val="28"/>
          <w:szCs w:val="28"/>
          <w:u w:val="single"/>
          <w:lang w:val="en-US"/>
        </w:rPr>
        <w:t xml:space="preserve"> </w:t>
      </w:r>
    </w:p>
    <w:p w:rsidR="001677FD" w:rsidRPr="00580BDB" w:rsidRDefault="001677FD">
      <w:pPr>
        <w:pStyle w:val="Textoindependiente"/>
      </w:pPr>
      <w:r w:rsidRPr="00580BDB">
        <w:rPr>
          <w:lang w:val="en-US"/>
        </w:rPr>
        <w:tab/>
      </w:r>
      <w:r>
        <w:sym w:font="Symbol" w:char="F0DE"/>
      </w:r>
      <w:r w:rsidRPr="00580BDB">
        <w:t xml:space="preserve">Geroko epaiak iraizpena bidezkoa zela esan arren langileak ez du berak jasotako soldata itzuli beharko </w:t>
      </w:r>
      <w:proofErr w:type="gramStart"/>
      <w:r w:rsidRPr="00580BDB">
        <w:t>( bera</w:t>
      </w:r>
      <w:proofErr w:type="gramEnd"/>
      <w:r w:rsidRPr="00580BDB">
        <w:t xml:space="preserve"> lanean beharko litzateke edo enpresariak nahiko ez balu lanera joatea, berdin berdin ordaindu beharko lioke) .</w:t>
      </w:r>
    </w:p>
    <w:p w:rsidR="001677FD" w:rsidRPr="00580BDB" w:rsidRDefault="001677FD">
      <w:pPr>
        <w:spacing w:line="360" w:lineRule="auto"/>
        <w:jc w:val="both"/>
        <w:rPr>
          <w:rFonts w:ascii="Arial" w:hAnsi="Arial" w:cs="Arial"/>
          <w:b/>
          <w:bCs/>
          <w:snapToGrid w:val="0"/>
          <w:sz w:val="28"/>
          <w:szCs w:val="28"/>
        </w:rPr>
      </w:pPr>
    </w:p>
    <w:p w:rsidR="001677FD" w:rsidRPr="008107C2" w:rsidRDefault="001677FD">
      <w:pPr>
        <w:spacing w:line="360" w:lineRule="auto"/>
        <w:jc w:val="both"/>
        <w:rPr>
          <w:rFonts w:ascii="Arial" w:hAnsi="Arial" w:cs="Arial"/>
          <w:b/>
          <w:bCs/>
          <w:snapToGrid w:val="0"/>
          <w:sz w:val="28"/>
          <w:szCs w:val="28"/>
          <w:u w:val="single"/>
        </w:rPr>
      </w:pPr>
      <w:r w:rsidRPr="008107C2">
        <w:rPr>
          <w:rFonts w:ascii="Arial" w:hAnsi="Arial" w:cs="Arial"/>
          <w:b/>
          <w:bCs/>
          <w:snapToGrid w:val="0"/>
          <w:sz w:val="28"/>
          <w:szCs w:val="28"/>
          <w:u w:val="single"/>
        </w:rPr>
        <w:t>Entitate Publikoen aurrekoak (JSL 287):</w:t>
      </w:r>
    </w:p>
    <w:p w:rsidR="001677FD" w:rsidRPr="008107C2" w:rsidRDefault="001677FD">
      <w:pPr>
        <w:spacing w:line="360" w:lineRule="auto"/>
        <w:jc w:val="both"/>
        <w:rPr>
          <w:rFonts w:ascii="Arial" w:hAnsi="Arial" w:cs="Arial"/>
          <w:b/>
          <w:bCs/>
          <w:snapToGrid w:val="0"/>
          <w:sz w:val="28"/>
          <w:szCs w:val="28"/>
        </w:rPr>
      </w:pPr>
      <w:r w:rsidRPr="008107C2">
        <w:rPr>
          <w:rFonts w:ascii="Arial" w:hAnsi="Arial" w:cs="Arial"/>
          <w:b/>
          <w:bCs/>
          <w:snapToGrid w:val="0"/>
          <w:sz w:val="28"/>
          <w:szCs w:val="28"/>
        </w:rPr>
        <w:tab/>
      </w:r>
      <w:r>
        <w:rPr>
          <w:rFonts w:ascii="Arial" w:hAnsi="Arial" w:cs="Arial"/>
          <w:b/>
          <w:bCs/>
          <w:snapToGrid w:val="0"/>
          <w:sz w:val="28"/>
          <w:szCs w:val="28"/>
          <w:lang w:val="en-GB"/>
        </w:rPr>
        <w:sym w:font="Symbol" w:char="F0DE"/>
      </w:r>
      <w:r w:rsidRPr="008107C2">
        <w:rPr>
          <w:rFonts w:ascii="Arial" w:hAnsi="Arial" w:cs="Arial"/>
          <w:b/>
          <w:bCs/>
          <w:snapToGrid w:val="0"/>
          <w:sz w:val="28"/>
          <w:szCs w:val="28"/>
        </w:rPr>
        <w:t>Bere berezitasuna subjetuan datza: Estatua, Autonomi Erkidegoak, Gizarte Segurantzako erakundeak...</w:t>
      </w:r>
    </w:p>
    <w:p w:rsidR="001677FD" w:rsidRPr="008107C2" w:rsidRDefault="001677FD">
      <w:pPr>
        <w:spacing w:line="360" w:lineRule="auto"/>
        <w:jc w:val="both"/>
        <w:rPr>
          <w:rFonts w:ascii="Arial" w:hAnsi="Arial" w:cs="Arial"/>
          <w:b/>
          <w:bCs/>
          <w:snapToGrid w:val="0"/>
          <w:sz w:val="28"/>
          <w:szCs w:val="28"/>
        </w:rPr>
      </w:pPr>
      <w:r w:rsidRPr="008107C2">
        <w:rPr>
          <w:rFonts w:ascii="Arial" w:hAnsi="Arial" w:cs="Arial"/>
          <w:b/>
          <w:bCs/>
          <w:snapToGrid w:val="0"/>
          <w:sz w:val="28"/>
          <w:szCs w:val="28"/>
        </w:rPr>
        <w:tab/>
      </w:r>
      <w:r>
        <w:rPr>
          <w:rFonts w:ascii="Arial" w:hAnsi="Arial" w:cs="Arial"/>
          <w:b/>
          <w:bCs/>
          <w:snapToGrid w:val="0"/>
          <w:sz w:val="28"/>
          <w:szCs w:val="28"/>
        </w:rPr>
        <w:sym w:font="Symbol" w:char="F0DE"/>
      </w:r>
      <w:r w:rsidRPr="008107C2">
        <w:rPr>
          <w:rFonts w:ascii="Arial" w:hAnsi="Arial" w:cs="Arial"/>
          <w:b/>
          <w:bCs/>
          <w:snapToGrid w:val="0"/>
          <w:sz w:val="28"/>
          <w:szCs w:val="28"/>
        </w:rPr>
        <w:t>Behin epaia eman eta gero 2 hilabeteko epea izango dute betetzeko edo gutxiago epaileak hain epe luzea kaltegarria izan daitekeela uste badu.</w:t>
      </w:r>
    </w:p>
    <w:p w:rsidR="001677FD" w:rsidRPr="003025D2" w:rsidRDefault="001677FD">
      <w:pPr>
        <w:spacing w:line="360" w:lineRule="auto"/>
        <w:jc w:val="both"/>
        <w:rPr>
          <w:rFonts w:ascii="Arial" w:hAnsi="Arial" w:cs="Arial"/>
          <w:b/>
          <w:bCs/>
          <w:snapToGrid w:val="0"/>
          <w:sz w:val="28"/>
          <w:szCs w:val="28"/>
          <w:lang w:val="pt-BR"/>
        </w:rPr>
      </w:pPr>
      <w:r w:rsidRPr="003025D2">
        <w:rPr>
          <w:rFonts w:ascii="Arial" w:hAnsi="Arial" w:cs="Arial"/>
          <w:b/>
          <w:bCs/>
          <w:snapToGrid w:val="0"/>
          <w:sz w:val="28"/>
          <w:szCs w:val="28"/>
          <w:lang w:val="pt-BR"/>
        </w:rPr>
        <w:t xml:space="preserve">Bi hilabeteak pasatu </w:t>
      </w:r>
      <w:proofErr w:type="gramStart"/>
      <w:r w:rsidRPr="003025D2">
        <w:rPr>
          <w:rFonts w:ascii="Arial" w:hAnsi="Arial" w:cs="Arial"/>
          <w:b/>
          <w:bCs/>
          <w:snapToGrid w:val="0"/>
          <w:sz w:val="28"/>
          <w:szCs w:val="28"/>
          <w:lang w:val="pt-BR"/>
        </w:rPr>
        <w:t>eta</w:t>
      </w:r>
      <w:proofErr w:type="gramEnd"/>
      <w:r w:rsidRPr="003025D2">
        <w:rPr>
          <w:rFonts w:ascii="Arial" w:hAnsi="Arial" w:cs="Arial"/>
          <w:b/>
          <w:bCs/>
          <w:snapToGrid w:val="0"/>
          <w:sz w:val="28"/>
          <w:szCs w:val="28"/>
          <w:lang w:val="pt-BR"/>
        </w:rPr>
        <w:t xml:space="preserve"> gero interesatuak betearaztea eska dezake. Organu jurisdikzionalak ohartuko </w:t>
      </w:r>
      <w:proofErr w:type="gramStart"/>
      <w:r w:rsidRPr="003025D2">
        <w:rPr>
          <w:rFonts w:ascii="Arial" w:hAnsi="Arial" w:cs="Arial"/>
          <w:b/>
          <w:bCs/>
          <w:snapToGrid w:val="0"/>
          <w:sz w:val="28"/>
          <w:szCs w:val="28"/>
          <w:lang w:val="pt-BR"/>
        </w:rPr>
        <w:t>dio</w:t>
      </w:r>
      <w:proofErr w:type="gramEnd"/>
      <w:r w:rsidRPr="003025D2">
        <w:rPr>
          <w:rFonts w:ascii="Arial" w:hAnsi="Arial" w:cs="Arial"/>
          <w:b/>
          <w:bCs/>
          <w:snapToGrid w:val="0"/>
          <w:sz w:val="28"/>
          <w:szCs w:val="28"/>
          <w:lang w:val="pt-BR"/>
        </w:rPr>
        <w:t xml:space="preserve"> Administrazioari honek hilabeteko epean borondatez betetzeko eta alderdiak batuko ditu hainbat gauza zehazteko, adibidez, Administrazioari emango zaion epe muga betetzeko, ze neurri har dezaketen beteko dela ziurt</w:t>
      </w:r>
      <w:r w:rsidR="007A71FD">
        <w:rPr>
          <w:rFonts w:ascii="Arial" w:hAnsi="Arial" w:cs="Arial"/>
          <w:b/>
          <w:bCs/>
          <w:snapToGrid w:val="0"/>
          <w:sz w:val="28"/>
          <w:szCs w:val="28"/>
          <w:lang w:val="pt-BR"/>
        </w:rPr>
        <w:t>atz</w:t>
      </w:r>
      <w:r w:rsidRPr="003025D2">
        <w:rPr>
          <w:rFonts w:ascii="Arial" w:hAnsi="Arial" w:cs="Arial"/>
          <w:b/>
          <w:bCs/>
          <w:snapToGrid w:val="0"/>
          <w:sz w:val="28"/>
          <w:szCs w:val="28"/>
          <w:lang w:val="pt-BR"/>
        </w:rPr>
        <w:t>eko edo epaiak esan duena gero bete ahal izateko....</w:t>
      </w:r>
    </w:p>
    <w:p w:rsidR="001677FD" w:rsidRPr="003025D2" w:rsidRDefault="001677FD">
      <w:pPr>
        <w:spacing w:line="360" w:lineRule="auto"/>
        <w:jc w:val="both"/>
        <w:rPr>
          <w:rFonts w:ascii="Arial" w:hAnsi="Arial" w:cs="Arial"/>
          <w:b/>
          <w:bCs/>
          <w:snapToGrid w:val="0"/>
          <w:sz w:val="28"/>
          <w:szCs w:val="28"/>
          <w:lang w:val="pt-BR"/>
        </w:rPr>
      </w:pPr>
      <w:r w:rsidRPr="003025D2">
        <w:rPr>
          <w:rFonts w:ascii="Arial" w:hAnsi="Arial" w:cs="Arial"/>
          <w:b/>
          <w:bCs/>
          <w:snapToGrid w:val="0"/>
          <w:sz w:val="28"/>
          <w:szCs w:val="28"/>
          <w:lang w:val="pt-BR"/>
        </w:rPr>
        <w:tab/>
      </w:r>
      <w:r w:rsidRPr="003025D2">
        <w:rPr>
          <w:rFonts w:ascii="Arial" w:hAnsi="Arial" w:cs="Arial"/>
          <w:b/>
          <w:bCs/>
          <w:snapToGrid w:val="0"/>
          <w:sz w:val="28"/>
          <w:szCs w:val="28"/>
          <w:lang w:val="pt-BR"/>
        </w:rPr>
        <w:tab/>
      </w:r>
      <w:r w:rsidRPr="003025D2">
        <w:rPr>
          <w:rFonts w:ascii="Arial" w:hAnsi="Arial" w:cs="Arial"/>
          <w:b/>
          <w:bCs/>
          <w:snapToGrid w:val="0"/>
          <w:sz w:val="28"/>
          <w:szCs w:val="28"/>
          <w:lang w:val="pt-BR"/>
        </w:rPr>
        <w:tab/>
      </w:r>
      <w:r w:rsidRPr="003025D2">
        <w:rPr>
          <w:rFonts w:ascii="Arial" w:hAnsi="Arial" w:cs="Arial"/>
          <w:b/>
          <w:bCs/>
          <w:snapToGrid w:val="0"/>
          <w:sz w:val="28"/>
          <w:szCs w:val="28"/>
          <w:lang w:val="pt-BR"/>
        </w:rPr>
        <w:tab/>
      </w:r>
      <w:r w:rsidRPr="003025D2">
        <w:rPr>
          <w:rFonts w:ascii="Arial" w:hAnsi="Arial" w:cs="Arial"/>
          <w:b/>
          <w:bCs/>
          <w:snapToGrid w:val="0"/>
          <w:sz w:val="28"/>
          <w:szCs w:val="28"/>
          <w:lang w:val="pt-BR"/>
        </w:rPr>
        <w:tab/>
      </w:r>
      <w:r w:rsidRPr="003025D2">
        <w:rPr>
          <w:rFonts w:ascii="Arial" w:hAnsi="Arial" w:cs="Arial"/>
          <w:b/>
          <w:bCs/>
          <w:snapToGrid w:val="0"/>
          <w:sz w:val="28"/>
          <w:szCs w:val="28"/>
          <w:lang w:val="pt-BR"/>
        </w:rPr>
        <w:tab/>
      </w:r>
    </w:p>
    <w:p w:rsidR="001677FD" w:rsidRPr="003025D2" w:rsidRDefault="001677FD">
      <w:pPr>
        <w:pStyle w:val="Textoindependiente"/>
        <w:keepNext/>
        <w:rPr>
          <w:b w:val="0"/>
          <w:bCs w:val="0"/>
          <w:lang w:val="pt-BR"/>
        </w:rPr>
      </w:pPr>
    </w:p>
    <w:p w:rsidR="001677FD" w:rsidRPr="003025D2" w:rsidRDefault="001677FD">
      <w:pPr>
        <w:pStyle w:val="Textoindependiente"/>
        <w:keepNext/>
        <w:ind w:left="2124"/>
        <w:jc w:val="center"/>
        <w:rPr>
          <w:b w:val="0"/>
          <w:bCs w:val="0"/>
          <w:u w:val="single"/>
          <w:lang w:val="pt-BR"/>
        </w:rPr>
      </w:pPr>
    </w:p>
    <w:p w:rsidR="001677FD" w:rsidRPr="003025D2" w:rsidRDefault="001677FD">
      <w:pPr>
        <w:pStyle w:val="Textoindependiente"/>
        <w:keepNext/>
        <w:ind w:left="2505"/>
        <w:jc w:val="center"/>
        <w:rPr>
          <w:b w:val="0"/>
          <w:bCs w:val="0"/>
          <w:u w:val="single"/>
          <w:lang w:val="pt-BR"/>
        </w:rPr>
      </w:pPr>
    </w:p>
    <w:p w:rsidR="001677FD" w:rsidRPr="003025D2" w:rsidRDefault="001677FD">
      <w:pPr>
        <w:pStyle w:val="Textoindependiente"/>
        <w:keepNext/>
        <w:ind w:left="1065"/>
        <w:jc w:val="center"/>
        <w:rPr>
          <w:b w:val="0"/>
          <w:bCs w:val="0"/>
          <w:u w:val="single"/>
          <w:lang w:val="pt-BR"/>
        </w:rPr>
      </w:pPr>
    </w:p>
    <w:p w:rsidR="001677FD" w:rsidRPr="003025D2" w:rsidRDefault="001677FD">
      <w:pPr>
        <w:pStyle w:val="Textoindependiente"/>
        <w:keepNext/>
        <w:jc w:val="center"/>
        <w:rPr>
          <w:b w:val="0"/>
          <w:bCs w:val="0"/>
          <w:u w:val="single"/>
          <w:lang w:val="pt-BR"/>
        </w:rPr>
      </w:pPr>
    </w:p>
    <w:p w:rsidR="001677FD" w:rsidRPr="003025D2" w:rsidRDefault="001677FD">
      <w:pPr>
        <w:pStyle w:val="Textoindependiente"/>
        <w:keepNext/>
        <w:jc w:val="center"/>
        <w:rPr>
          <w:b w:val="0"/>
          <w:bCs w:val="0"/>
          <w:u w:val="single"/>
          <w:lang w:val="pt-BR"/>
        </w:rPr>
      </w:pPr>
    </w:p>
    <w:p w:rsidR="001677FD" w:rsidRPr="003025D2" w:rsidRDefault="001677FD">
      <w:pPr>
        <w:pStyle w:val="Textoindependiente"/>
        <w:keepNext/>
        <w:jc w:val="center"/>
        <w:rPr>
          <w:b w:val="0"/>
          <w:bCs w:val="0"/>
          <w:u w:val="single"/>
          <w:lang w:val="pt-BR"/>
        </w:rPr>
      </w:pPr>
    </w:p>
    <w:p w:rsidR="001677FD" w:rsidRPr="003025D2" w:rsidRDefault="001677FD">
      <w:pPr>
        <w:ind w:left="2832"/>
        <w:jc w:val="center"/>
        <w:rPr>
          <w:rFonts w:ascii="Arial" w:hAnsi="Arial" w:cs="Arial"/>
          <w:b/>
          <w:bCs/>
          <w:snapToGrid w:val="0"/>
          <w:sz w:val="28"/>
          <w:szCs w:val="28"/>
          <w:u w:val="single"/>
          <w:lang w:val="pt-BR"/>
        </w:rPr>
      </w:pPr>
    </w:p>
    <w:p w:rsidR="001677FD" w:rsidRPr="003025D2" w:rsidRDefault="001677FD">
      <w:pPr>
        <w:ind w:left="3225"/>
        <w:jc w:val="center"/>
        <w:rPr>
          <w:rFonts w:ascii="Arial" w:hAnsi="Arial" w:cs="Arial"/>
          <w:b/>
          <w:bCs/>
          <w:snapToGrid w:val="0"/>
          <w:sz w:val="28"/>
          <w:szCs w:val="28"/>
          <w:u w:val="single"/>
          <w:lang w:val="pt-BR"/>
        </w:rPr>
      </w:pPr>
    </w:p>
    <w:p w:rsidR="001677FD" w:rsidRPr="003025D2" w:rsidRDefault="001677FD">
      <w:pPr>
        <w:jc w:val="center"/>
        <w:rPr>
          <w:rFonts w:ascii="Arial" w:hAnsi="Arial" w:cs="Arial"/>
          <w:b/>
          <w:bCs/>
          <w:snapToGrid w:val="0"/>
          <w:sz w:val="28"/>
          <w:szCs w:val="28"/>
          <w:u w:val="single"/>
          <w:lang w:val="pt-BR"/>
        </w:rPr>
      </w:pPr>
    </w:p>
    <w:p w:rsidR="001677FD" w:rsidRPr="003025D2" w:rsidRDefault="001677FD">
      <w:pPr>
        <w:jc w:val="center"/>
        <w:rPr>
          <w:rFonts w:ascii="Arial" w:hAnsi="Arial" w:cs="Arial"/>
          <w:b/>
          <w:bCs/>
          <w:snapToGrid w:val="0"/>
          <w:sz w:val="28"/>
          <w:szCs w:val="28"/>
          <w:u w:val="single"/>
          <w:lang w:val="pt-BR"/>
        </w:rPr>
      </w:pPr>
    </w:p>
    <w:p w:rsidR="001677FD" w:rsidRPr="003025D2" w:rsidRDefault="001677FD">
      <w:pPr>
        <w:jc w:val="center"/>
        <w:rPr>
          <w:rFonts w:ascii="Arial" w:hAnsi="Arial" w:cs="Arial"/>
          <w:b/>
          <w:bCs/>
          <w:snapToGrid w:val="0"/>
          <w:sz w:val="28"/>
          <w:szCs w:val="28"/>
          <w:u w:val="single"/>
          <w:lang w:val="pt-BR"/>
        </w:rPr>
      </w:pPr>
    </w:p>
    <w:sectPr w:rsidR="001677FD" w:rsidRPr="003025D2" w:rsidSect="00F0597D">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BD7" w:rsidRDefault="00C31BD7">
      <w:r>
        <w:separator/>
      </w:r>
    </w:p>
  </w:endnote>
  <w:endnote w:type="continuationSeparator" w:id="0">
    <w:p w:rsidR="00C31BD7" w:rsidRDefault="00C31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6B" w:rsidRDefault="009F0892">
    <w:pPr>
      <w:pStyle w:val="Piedepgina"/>
      <w:framePr w:wrap="auto" w:vAnchor="text" w:hAnchor="margin" w:xAlign="center" w:y="1"/>
      <w:rPr>
        <w:rStyle w:val="Nmerodepgina"/>
        <w:snapToGrid/>
      </w:rPr>
    </w:pPr>
    <w:r>
      <w:rPr>
        <w:rStyle w:val="Nmerodepgina"/>
        <w:snapToGrid/>
      </w:rPr>
      <w:fldChar w:fldCharType="begin"/>
    </w:r>
    <w:r w:rsidR="004F756B">
      <w:rPr>
        <w:rStyle w:val="Nmerodepgina"/>
        <w:snapToGrid/>
      </w:rPr>
      <w:instrText xml:space="preserve">PAGE  </w:instrText>
    </w:r>
    <w:r>
      <w:rPr>
        <w:rStyle w:val="Nmerodepgina"/>
        <w:snapToGrid/>
      </w:rPr>
      <w:fldChar w:fldCharType="separate"/>
    </w:r>
    <w:r w:rsidR="00580BDB">
      <w:rPr>
        <w:rStyle w:val="Nmerodepgina"/>
        <w:noProof/>
        <w:snapToGrid/>
      </w:rPr>
      <w:t>13</w:t>
    </w:r>
    <w:r>
      <w:rPr>
        <w:rStyle w:val="Nmerodepgina"/>
        <w:snapToGrid/>
      </w:rPr>
      <w:fldChar w:fldCharType="end"/>
    </w:r>
  </w:p>
  <w:p w:rsidR="004F756B" w:rsidRDefault="004F75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BD7" w:rsidRDefault="00C31BD7">
      <w:r>
        <w:separator/>
      </w:r>
    </w:p>
  </w:footnote>
  <w:footnote w:type="continuationSeparator" w:id="0">
    <w:p w:rsidR="00C31BD7" w:rsidRDefault="00C31BD7">
      <w:r>
        <w:continuationSeparator/>
      </w:r>
    </w:p>
  </w:footnote>
  <w:footnote w:id="1">
    <w:p w:rsidR="004F756B" w:rsidRDefault="004F756B">
      <w:pPr>
        <w:pStyle w:val="Textonotapie"/>
        <w:jc w:val="both"/>
      </w:pPr>
      <w:r>
        <w:rPr>
          <w:rStyle w:val="Refdenotaalpie"/>
        </w:rPr>
        <w:footnoteRef/>
      </w:r>
      <w:r>
        <w:t xml:space="preserve"> Auzi uzte bat bezala hartuko da ere langileak enpresariak gordetako indemnizazioa onartzen badu. Jasotzen badu, langileak ezingo du empresaria demandatu eta hala eta guztiz ere demandatzen badu, enpresariak bera alde alegatzeko orduan akzio falta salbuespen bezala jarri ahalko du.</w:t>
      </w:r>
    </w:p>
  </w:footnote>
  <w:footnote w:id="2">
    <w:p w:rsidR="004F756B" w:rsidRDefault="004F756B">
      <w:pPr>
        <w:pStyle w:val="Textonotapie"/>
        <w:jc w:val="both"/>
      </w:pPr>
      <w:r>
        <w:rPr>
          <w:rStyle w:val="Refdenotaalpie"/>
        </w:rPr>
        <w:footnoteRef/>
      </w:r>
      <w:r>
        <w:t xml:space="preserve"> Adibidez langileak iraizpen prozesua martxan dagoela beste batentzako lana egiten badu, enpresarik oso zaila izango du langileak zenbat kobratu duen frogatzea honek laguntzen ez badio. Kasu hauetan enpresariak berak ordaindu behar dionari profesioarteko gutxienezko alokairuaren zenbatekoa kenduko dio.</w:t>
      </w:r>
    </w:p>
  </w:footnote>
  <w:footnote w:id="3">
    <w:p w:rsidR="004F756B" w:rsidRDefault="004F756B">
      <w:pPr>
        <w:pStyle w:val="Textonotapie"/>
      </w:pPr>
      <w:r>
        <w:rPr>
          <w:rStyle w:val="Refdenotaalpie"/>
        </w:rPr>
        <w:footnoteRef/>
      </w:r>
      <w:r>
        <w:t xml:space="preserve"> Hitzarmen kolektiboen interpretazio edo aplikazioari buruzko epaiak deklaratzaileak izaten dira gehienetan</w:t>
      </w:r>
    </w:p>
  </w:footnote>
  <w:footnote w:id="4">
    <w:p w:rsidR="004F756B" w:rsidRDefault="004F756B">
      <w:pPr>
        <w:pStyle w:val="Textonotapie"/>
      </w:pPr>
      <w:r>
        <w:rPr>
          <w:rStyle w:val="Refdenotaalpie"/>
        </w:rPr>
        <w:footnoteRef/>
      </w:r>
      <w:r>
        <w:t xml:space="preserve"> Oinarrizko eskubideei buruzko prozesuetan ematen diren epaiak.</w:t>
      </w:r>
    </w:p>
  </w:footnote>
  <w:footnote w:id="5">
    <w:p w:rsidR="004F756B" w:rsidRDefault="004F756B">
      <w:pPr>
        <w:pStyle w:val="Textonotapie"/>
      </w:pPr>
      <w:r>
        <w:rPr>
          <w:rStyle w:val="Refdenotaalpie"/>
        </w:rPr>
        <w:footnoteRef/>
      </w:r>
      <w:r>
        <w:t xml:space="preserve"> Izapidezko alokairuak bakarrik ordaindu behar dira instantziako epaia notifikatu arte, ez helegite hau bukatu arte, tarte honetan langilea desenplegua jasotzeko legezko egoeran egongo delarik. </w:t>
      </w:r>
    </w:p>
  </w:footnote>
  <w:footnote w:id="6">
    <w:p w:rsidR="004F756B" w:rsidRDefault="004F756B">
      <w:pPr>
        <w:pStyle w:val="Textonotapie"/>
      </w:pPr>
      <w:r>
        <w:rPr>
          <w:rStyle w:val="Refdenotaalpie"/>
        </w:rPr>
        <w:footnoteRef/>
      </w:r>
      <w:r>
        <w:t xml:space="preserve"> Gordailurik ez egitea, epaiak zeozer ordaintzera kondenatzen badu ez ordaintzea, abokatuari botererik ez ematea</w:t>
      </w:r>
      <w:proofErr w:type="gramStart"/>
      <w: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E45"/>
    <w:multiLevelType w:val="hybridMultilevel"/>
    <w:tmpl w:val="9BC09B80"/>
    <w:lvl w:ilvl="0" w:tplc="D3086514">
      <w:start w:val="1"/>
      <w:numFmt w:val="bullet"/>
      <w:lvlText w:val=""/>
      <w:lvlJc w:val="left"/>
      <w:pPr>
        <w:tabs>
          <w:tab w:val="num" w:pos="1428"/>
        </w:tabs>
        <w:ind w:left="1428"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8"/>
        </w:tabs>
        <w:ind w:left="2148" w:hanging="360"/>
      </w:pPr>
      <w:rPr>
        <w:rFonts w:ascii="Courier New" w:hAnsi="Courier New" w:hint="default"/>
        <w:b w:val="0"/>
        <w:i/>
        <w:caps w:val="0"/>
        <w:smallCaps w:val="0"/>
        <w:strike w:val="0"/>
        <w:dstrike w:val="0"/>
        <w:outline w:val="0"/>
        <w:shadow w:val="0"/>
        <w:emboss w:val="0"/>
        <w:imprint w:val="0"/>
        <w:snapToGrid w:val="0"/>
      </w:rPr>
    </w:lvl>
    <w:lvl w:ilvl="2" w:tplc="D3086514">
      <w:start w:val="1"/>
      <w:numFmt w:val="bullet"/>
      <w:lvlText w:val=""/>
      <w:lvlJc w:val="left"/>
      <w:pPr>
        <w:tabs>
          <w:tab w:val="num" w:pos="2868"/>
        </w:tabs>
        <w:ind w:left="2868" w:hanging="360"/>
      </w:pPr>
      <w:rPr>
        <w:rFonts w:ascii="Symbol" w:hAnsi="Symbol" w:hint="default"/>
        <w:b/>
        <w:i/>
        <w:caps w:val="0"/>
        <w:smallCaps w:val="0"/>
        <w:strike w:val="0"/>
        <w:dstrike w:val="0"/>
        <w:outline w:val="0"/>
        <w:shadow w:val="0"/>
        <w:emboss w:val="0"/>
        <w:imprint w:val="0"/>
        <w:snapToGrid w:val="0"/>
        <w:color w:val="auto"/>
      </w:rPr>
    </w:lvl>
    <w:lvl w:ilvl="3" w:tplc="0C0A0001">
      <w:start w:val="1"/>
      <w:numFmt w:val="bullet"/>
      <w:lvlText w:val=""/>
      <w:lvlJc w:val="left"/>
      <w:pPr>
        <w:tabs>
          <w:tab w:val="num" w:pos="3588"/>
        </w:tabs>
        <w:ind w:left="3588"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8"/>
        </w:tabs>
        <w:ind w:left="4308"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8"/>
        </w:tabs>
        <w:ind w:left="5028"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8"/>
        </w:tabs>
        <w:ind w:left="5748"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8"/>
        </w:tabs>
        <w:ind w:left="6468"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8"/>
        </w:tabs>
        <w:ind w:left="7188" w:hanging="360"/>
      </w:pPr>
      <w:rPr>
        <w:rFonts w:ascii="Wingdings" w:hAnsi="Wingdings" w:hint="default"/>
        <w:b w:val="0"/>
        <w:i/>
        <w:caps w:val="0"/>
        <w:smallCaps w:val="0"/>
        <w:strike w:val="0"/>
        <w:dstrike w:val="0"/>
        <w:outline w:val="0"/>
        <w:shadow w:val="0"/>
        <w:emboss w:val="0"/>
        <w:imprint w:val="0"/>
        <w:snapToGrid w:val="0"/>
      </w:rPr>
    </w:lvl>
  </w:abstractNum>
  <w:abstractNum w:abstractNumId="1">
    <w:nsid w:val="0E323627"/>
    <w:multiLevelType w:val="hybridMultilevel"/>
    <w:tmpl w:val="711CA354"/>
    <w:lvl w:ilvl="0" w:tplc="D3086514">
      <w:start w:val="1"/>
      <w:numFmt w:val="bullet"/>
      <w:lvlText w:val=""/>
      <w:lvlJc w:val="left"/>
      <w:pPr>
        <w:tabs>
          <w:tab w:val="num" w:pos="720"/>
        </w:tabs>
        <w:ind w:left="720"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1440"/>
        </w:tabs>
        <w:ind w:left="1440"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2">
    <w:nsid w:val="0F6378B9"/>
    <w:multiLevelType w:val="hybridMultilevel"/>
    <w:tmpl w:val="5B204466"/>
    <w:lvl w:ilvl="0" w:tplc="0C0A000B">
      <w:start w:val="1"/>
      <w:numFmt w:val="bullet"/>
      <w:lvlText w:val=""/>
      <w:lvlJc w:val="left"/>
      <w:pPr>
        <w:tabs>
          <w:tab w:val="num" w:pos="1425"/>
        </w:tabs>
        <w:ind w:left="1425" w:hanging="360"/>
      </w:pPr>
      <w:rPr>
        <w:rFonts w:ascii="Wingdings" w:hAnsi="Wingdings" w:hint="default"/>
        <w:b w:val="0"/>
        <w:i/>
        <w:caps w:val="0"/>
        <w:smallCaps w:val="0"/>
        <w:strike w:val="0"/>
        <w:dstrike w:val="0"/>
        <w:outline w:val="0"/>
        <w:shadow w:val="0"/>
        <w:emboss w:val="0"/>
        <w:imprint w:val="0"/>
        <w:snapToGrid w:val="0"/>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3">
    <w:nsid w:val="11E2391D"/>
    <w:multiLevelType w:val="hybridMultilevel"/>
    <w:tmpl w:val="9FAABEDE"/>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4">
    <w:nsid w:val="129B0B31"/>
    <w:multiLevelType w:val="hybridMultilevel"/>
    <w:tmpl w:val="291209C8"/>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5">
    <w:nsid w:val="15EC40F1"/>
    <w:multiLevelType w:val="hybridMultilevel"/>
    <w:tmpl w:val="3474A086"/>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6">
    <w:nsid w:val="161C6EF7"/>
    <w:multiLevelType w:val="hybridMultilevel"/>
    <w:tmpl w:val="8BDA9C42"/>
    <w:lvl w:ilvl="0" w:tplc="59A46650">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16D34BA2"/>
    <w:multiLevelType w:val="hybridMultilevel"/>
    <w:tmpl w:val="7A00D0A2"/>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8">
    <w:nsid w:val="170C5BEE"/>
    <w:multiLevelType w:val="hybridMultilevel"/>
    <w:tmpl w:val="1A76912A"/>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9">
    <w:nsid w:val="1F2573D2"/>
    <w:multiLevelType w:val="hybridMultilevel"/>
    <w:tmpl w:val="1368DF02"/>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10">
    <w:nsid w:val="233305A5"/>
    <w:multiLevelType w:val="hybridMultilevel"/>
    <w:tmpl w:val="70504392"/>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D3086514">
      <w:start w:val="1"/>
      <w:numFmt w:val="bullet"/>
      <w:lvlText w:val=""/>
      <w:lvlJc w:val="left"/>
      <w:pPr>
        <w:tabs>
          <w:tab w:val="num" w:pos="4305"/>
        </w:tabs>
        <w:ind w:left="4305" w:hanging="360"/>
      </w:pPr>
      <w:rPr>
        <w:rFonts w:ascii="Symbol" w:hAnsi="Symbol" w:hint="default"/>
        <w:b/>
        <w:i/>
        <w:caps w:val="0"/>
        <w:smallCaps w:val="0"/>
        <w:strike w:val="0"/>
        <w:dstrike w:val="0"/>
        <w:outline w:val="0"/>
        <w:shadow w:val="0"/>
        <w:emboss w:val="0"/>
        <w:imprint w:val="0"/>
        <w:snapToGrid w:val="0"/>
        <w:color w:val="auto"/>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11">
    <w:nsid w:val="23B46687"/>
    <w:multiLevelType w:val="hybridMultilevel"/>
    <w:tmpl w:val="4E22EB44"/>
    <w:lvl w:ilvl="0" w:tplc="0C0A000F">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C0A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C0A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C0A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C0A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C0A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C0A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C0A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C0A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2">
    <w:nsid w:val="23F65CB0"/>
    <w:multiLevelType w:val="hybridMultilevel"/>
    <w:tmpl w:val="3370B752"/>
    <w:lvl w:ilvl="0" w:tplc="D3086514">
      <w:start w:val="1"/>
      <w:numFmt w:val="bullet"/>
      <w:lvlText w:val=""/>
      <w:lvlJc w:val="left"/>
      <w:pPr>
        <w:tabs>
          <w:tab w:val="num" w:pos="720"/>
        </w:tabs>
        <w:ind w:left="720"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1440"/>
        </w:tabs>
        <w:ind w:left="1440"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13">
    <w:nsid w:val="28657446"/>
    <w:multiLevelType w:val="hybridMultilevel"/>
    <w:tmpl w:val="E7BCD89C"/>
    <w:lvl w:ilvl="0" w:tplc="0C0A000B">
      <w:start w:val="1"/>
      <w:numFmt w:val="bullet"/>
      <w:lvlText w:val=""/>
      <w:lvlJc w:val="left"/>
      <w:pPr>
        <w:tabs>
          <w:tab w:val="num" w:pos="1428"/>
        </w:tabs>
        <w:ind w:left="1428" w:hanging="360"/>
      </w:pPr>
      <w:rPr>
        <w:rFonts w:ascii="Wingdings" w:hAnsi="Wingdings" w:hint="default"/>
        <w:b w:val="0"/>
        <w:i/>
        <w:caps w:val="0"/>
        <w:smallCaps w:val="0"/>
        <w:strike w:val="0"/>
        <w:dstrike w:val="0"/>
        <w:outline w:val="0"/>
        <w:shadow w:val="0"/>
        <w:emboss w:val="0"/>
        <w:imprint w:val="0"/>
        <w:snapToGrid w:val="0"/>
      </w:rPr>
    </w:lvl>
    <w:lvl w:ilvl="1" w:tplc="0C0A0003">
      <w:start w:val="1"/>
      <w:numFmt w:val="bullet"/>
      <w:lvlText w:val="o"/>
      <w:lvlJc w:val="left"/>
      <w:pPr>
        <w:tabs>
          <w:tab w:val="num" w:pos="2148"/>
        </w:tabs>
        <w:ind w:left="2148"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8"/>
        </w:tabs>
        <w:ind w:left="2868"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8"/>
        </w:tabs>
        <w:ind w:left="3588"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8"/>
        </w:tabs>
        <w:ind w:left="4308" w:hanging="360"/>
      </w:pPr>
      <w:rPr>
        <w:rFonts w:ascii="Courier New" w:hAnsi="Courier New" w:hint="default"/>
        <w:b w:val="0"/>
        <w:i/>
        <w:caps w:val="0"/>
        <w:smallCaps w:val="0"/>
        <w:strike w:val="0"/>
        <w:dstrike w:val="0"/>
        <w:outline w:val="0"/>
        <w:shadow w:val="0"/>
        <w:emboss w:val="0"/>
        <w:imprint w:val="0"/>
        <w:snapToGrid w:val="0"/>
      </w:rPr>
    </w:lvl>
    <w:lvl w:ilvl="5" w:tplc="0C0A000B">
      <w:start w:val="1"/>
      <w:numFmt w:val="bullet"/>
      <w:lvlText w:val=""/>
      <w:lvlJc w:val="left"/>
      <w:pPr>
        <w:tabs>
          <w:tab w:val="num" w:pos="5028"/>
        </w:tabs>
        <w:ind w:left="5028"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8"/>
        </w:tabs>
        <w:ind w:left="5748"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8"/>
        </w:tabs>
        <w:ind w:left="6468"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8"/>
        </w:tabs>
        <w:ind w:left="7188" w:hanging="360"/>
      </w:pPr>
      <w:rPr>
        <w:rFonts w:ascii="Wingdings" w:hAnsi="Wingdings" w:hint="default"/>
        <w:b w:val="0"/>
        <w:i/>
        <w:caps w:val="0"/>
        <w:smallCaps w:val="0"/>
        <w:strike w:val="0"/>
        <w:dstrike w:val="0"/>
        <w:outline w:val="0"/>
        <w:shadow w:val="0"/>
        <w:emboss w:val="0"/>
        <w:imprint w:val="0"/>
        <w:snapToGrid w:val="0"/>
      </w:rPr>
    </w:lvl>
  </w:abstractNum>
  <w:abstractNum w:abstractNumId="14">
    <w:nsid w:val="2A1F206D"/>
    <w:multiLevelType w:val="hybridMultilevel"/>
    <w:tmpl w:val="D700D7E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3C7E63"/>
    <w:multiLevelType w:val="hybridMultilevel"/>
    <w:tmpl w:val="EF8C6178"/>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D3086514">
      <w:start w:val="1"/>
      <w:numFmt w:val="bullet"/>
      <w:lvlText w:val=""/>
      <w:lvlJc w:val="left"/>
      <w:pPr>
        <w:tabs>
          <w:tab w:val="num" w:pos="2865"/>
        </w:tabs>
        <w:ind w:left="2865" w:hanging="360"/>
      </w:pPr>
      <w:rPr>
        <w:rFonts w:ascii="Symbol" w:hAnsi="Symbol" w:hint="default"/>
        <w:b/>
        <w:i/>
        <w:caps w:val="0"/>
        <w:smallCaps w:val="0"/>
        <w:strike w:val="0"/>
        <w:dstrike w:val="0"/>
        <w:outline w:val="0"/>
        <w:shadow w:val="0"/>
        <w:emboss w:val="0"/>
        <w:imprint w:val="0"/>
        <w:snapToGrid w:val="0"/>
        <w:color w:val="auto"/>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16">
    <w:nsid w:val="2C8A68E5"/>
    <w:multiLevelType w:val="hybridMultilevel"/>
    <w:tmpl w:val="BA2E0ADA"/>
    <w:lvl w:ilvl="0" w:tplc="0C0A000B">
      <w:start w:val="1"/>
      <w:numFmt w:val="bullet"/>
      <w:lvlText w:val=""/>
      <w:lvlJc w:val="left"/>
      <w:pPr>
        <w:tabs>
          <w:tab w:val="num" w:pos="1425"/>
        </w:tabs>
        <w:ind w:left="1425" w:hanging="360"/>
      </w:pPr>
      <w:rPr>
        <w:rFonts w:ascii="Wingdings" w:hAnsi="Wingdings" w:hint="default"/>
        <w:b w:val="0"/>
        <w:i/>
        <w:caps w:val="0"/>
        <w:smallCaps w:val="0"/>
        <w:strike w:val="0"/>
        <w:dstrike w:val="0"/>
        <w:outline w:val="0"/>
        <w:shadow w:val="0"/>
        <w:emboss w:val="0"/>
        <w:imprint w:val="0"/>
        <w:snapToGrid w:val="0"/>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17">
    <w:nsid w:val="2D3E64CA"/>
    <w:multiLevelType w:val="hybridMultilevel"/>
    <w:tmpl w:val="E5EE7BFC"/>
    <w:lvl w:ilvl="0" w:tplc="D3086514">
      <w:start w:val="1"/>
      <w:numFmt w:val="bullet"/>
      <w:lvlText w:val=""/>
      <w:lvlJc w:val="left"/>
      <w:pPr>
        <w:tabs>
          <w:tab w:val="num" w:pos="720"/>
        </w:tabs>
        <w:ind w:left="720"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1440"/>
        </w:tabs>
        <w:ind w:left="1440"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160"/>
        </w:tabs>
        <w:ind w:left="2160"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2880"/>
        </w:tabs>
        <w:ind w:left="2880"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3600"/>
        </w:tabs>
        <w:ind w:left="3600"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4320"/>
        </w:tabs>
        <w:ind w:left="4320"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040"/>
        </w:tabs>
        <w:ind w:left="5040"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5760"/>
        </w:tabs>
        <w:ind w:left="5760"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6480"/>
        </w:tabs>
        <w:ind w:left="6480" w:hanging="360"/>
      </w:pPr>
      <w:rPr>
        <w:rFonts w:ascii="Wingdings" w:hAnsi="Wingdings" w:hint="default"/>
        <w:b w:val="0"/>
        <w:i/>
        <w:caps w:val="0"/>
        <w:smallCaps w:val="0"/>
        <w:strike w:val="0"/>
        <w:dstrike w:val="0"/>
        <w:outline w:val="0"/>
        <w:shadow w:val="0"/>
        <w:emboss w:val="0"/>
        <w:imprint w:val="0"/>
        <w:snapToGrid w:val="0"/>
      </w:rPr>
    </w:lvl>
  </w:abstractNum>
  <w:abstractNum w:abstractNumId="18">
    <w:nsid w:val="2E425BC8"/>
    <w:multiLevelType w:val="hybridMultilevel"/>
    <w:tmpl w:val="A09E56DC"/>
    <w:lvl w:ilvl="0" w:tplc="D3086514">
      <w:start w:val="1"/>
      <w:numFmt w:val="bullet"/>
      <w:lvlText w:val=""/>
      <w:lvlJc w:val="left"/>
      <w:pPr>
        <w:tabs>
          <w:tab w:val="num" w:pos="1785"/>
        </w:tabs>
        <w:ind w:left="178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505"/>
        </w:tabs>
        <w:ind w:left="250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3225"/>
        </w:tabs>
        <w:ind w:left="322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945"/>
        </w:tabs>
        <w:ind w:left="394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665"/>
        </w:tabs>
        <w:ind w:left="466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385"/>
        </w:tabs>
        <w:ind w:left="538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6105"/>
        </w:tabs>
        <w:ind w:left="610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825"/>
        </w:tabs>
        <w:ind w:left="682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545"/>
        </w:tabs>
        <w:ind w:left="7545" w:hanging="360"/>
      </w:pPr>
      <w:rPr>
        <w:rFonts w:ascii="Wingdings" w:hAnsi="Wingdings" w:hint="default"/>
        <w:b w:val="0"/>
        <w:i/>
        <w:caps w:val="0"/>
        <w:smallCaps w:val="0"/>
        <w:strike w:val="0"/>
        <w:dstrike w:val="0"/>
        <w:outline w:val="0"/>
        <w:shadow w:val="0"/>
        <w:emboss w:val="0"/>
        <w:imprint w:val="0"/>
        <w:snapToGrid w:val="0"/>
      </w:rPr>
    </w:lvl>
  </w:abstractNum>
  <w:abstractNum w:abstractNumId="19">
    <w:nsid w:val="346017C3"/>
    <w:multiLevelType w:val="hybridMultilevel"/>
    <w:tmpl w:val="7EAAD258"/>
    <w:lvl w:ilvl="0" w:tplc="0C0A000B">
      <w:start w:val="1"/>
      <w:numFmt w:val="bullet"/>
      <w:lvlText w:val=""/>
      <w:lvlJc w:val="left"/>
      <w:pPr>
        <w:tabs>
          <w:tab w:val="num" w:pos="1425"/>
        </w:tabs>
        <w:ind w:left="1425" w:hanging="360"/>
      </w:pPr>
      <w:rPr>
        <w:rFonts w:ascii="Wingdings" w:hAnsi="Wingdings" w:hint="default"/>
        <w:b w:val="0"/>
        <w:i/>
        <w:caps w:val="0"/>
        <w:smallCaps w:val="0"/>
        <w:strike w:val="0"/>
        <w:dstrike w:val="0"/>
        <w:outline w:val="0"/>
        <w:shadow w:val="0"/>
        <w:emboss w:val="0"/>
        <w:imprint w:val="0"/>
        <w:snapToGrid w:val="0"/>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20">
    <w:nsid w:val="349E3E52"/>
    <w:multiLevelType w:val="hybridMultilevel"/>
    <w:tmpl w:val="2766CE48"/>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D3086514">
      <w:start w:val="1"/>
      <w:numFmt w:val="bullet"/>
      <w:lvlText w:val=""/>
      <w:lvlJc w:val="left"/>
      <w:pPr>
        <w:tabs>
          <w:tab w:val="num" w:pos="4305"/>
        </w:tabs>
        <w:ind w:left="4305" w:hanging="360"/>
      </w:pPr>
      <w:rPr>
        <w:rFonts w:ascii="Symbol" w:hAnsi="Symbol" w:hint="default"/>
        <w:b/>
        <w:i/>
        <w:caps w:val="0"/>
        <w:smallCaps w:val="0"/>
        <w:strike w:val="0"/>
        <w:dstrike w:val="0"/>
        <w:outline w:val="0"/>
        <w:shadow w:val="0"/>
        <w:emboss w:val="0"/>
        <w:imprint w:val="0"/>
        <w:snapToGrid w:val="0"/>
        <w:color w:val="auto"/>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21">
    <w:nsid w:val="43303CD2"/>
    <w:multiLevelType w:val="hybridMultilevel"/>
    <w:tmpl w:val="0676164E"/>
    <w:lvl w:ilvl="0" w:tplc="D3086514">
      <w:start w:val="1"/>
      <w:numFmt w:val="bullet"/>
      <w:lvlText w:val=""/>
      <w:lvlJc w:val="left"/>
      <w:pPr>
        <w:tabs>
          <w:tab w:val="num" w:pos="1428"/>
        </w:tabs>
        <w:ind w:left="1428"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8"/>
        </w:tabs>
        <w:ind w:left="2148"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8"/>
        </w:tabs>
        <w:ind w:left="2868"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8"/>
        </w:tabs>
        <w:ind w:left="3588"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8"/>
        </w:tabs>
        <w:ind w:left="4308"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8"/>
        </w:tabs>
        <w:ind w:left="5028"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8"/>
        </w:tabs>
        <w:ind w:left="5748"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8"/>
        </w:tabs>
        <w:ind w:left="6468"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8"/>
        </w:tabs>
        <w:ind w:left="7188" w:hanging="360"/>
      </w:pPr>
      <w:rPr>
        <w:rFonts w:ascii="Wingdings" w:hAnsi="Wingdings" w:hint="default"/>
        <w:b w:val="0"/>
        <w:i/>
        <w:caps w:val="0"/>
        <w:smallCaps w:val="0"/>
        <w:strike w:val="0"/>
        <w:dstrike w:val="0"/>
        <w:outline w:val="0"/>
        <w:shadow w:val="0"/>
        <w:emboss w:val="0"/>
        <w:imprint w:val="0"/>
        <w:snapToGrid w:val="0"/>
      </w:rPr>
    </w:lvl>
  </w:abstractNum>
  <w:abstractNum w:abstractNumId="22">
    <w:nsid w:val="453A78B2"/>
    <w:multiLevelType w:val="hybridMultilevel"/>
    <w:tmpl w:val="3C02A5DA"/>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D3086514">
      <w:start w:val="1"/>
      <w:numFmt w:val="bullet"/>
      <w:lvlText w:val=""/>
      <w:lvlJc w:val="left"/>
      <w:pPr>
        <w:tabs>
          <w:tab w:val="num" w:pos="2865"/>
        </w:tabs>
        <w:ind w:left="2865" w:hanging="360"/>
      </w:pPr>
      <w:rPr>
        <w:rFonts w:ascii="Symbol" w:hAnsi="Symbol" w:hint="default"/>
        <w:b/>
        <w:i/>
        <w:caps w:val="0"/>
        <w:smallCaps w:val="0"/>
        <w:strike w:val="0"/>
        <w:dstrike w:val="0"/>
        <w:outline w:val="0"/>
        <w:shadow w:val="0"/>
        <w:emboss w:val="0"/>
        <w:imprint w:val="0"/>
        <w:snapToGrid w:val="0"/>
        <w:color w:val="auto"/>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23">
    <w:nsid w:val="45A50C8E"/>
    <w:multiLevelType w:val="hybridMultilevel"/>
    <w:tmpl w:val="94DE995E"/>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D3086514">
      <w:start w:val="1"/>
      <w:numFmt w:val="bullet"/>
      <w:lvlText w:val=""/>
      <w:lvlJc w:val="left"/>
      <w:pPr>
        <w:tabs>
          <w:tab w:val="num" w:pos="2865"/>
        </w:tabs>
        <w:ind w:left="2865" w:hanging="360"/>
      </w:pPr>
      <w:rPr>
        <w:rFonts w:ascii="Symbol" w:hAnsi="Symbol" w:hint="default"/>
        <w:b/>
        <w:i/>
        <w:caps w:val="0"/>
        <w:smallCaps w:val="0"/>
        <w:strike w:val="0"/>
        <w:dstrike w:val="0"/>
        <w:outline w:val="0"/>
        <w:shadow w:val="0"/>
        <w:emboss w:val="0"/>
        <w:imprint w:val="0"/>
        <w:snapToGrid w:val="0"/>
        <w:color w:val="auto"/>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24">
    <w:nsid w:val="4920157C"/>
    <w:multiLevelType w:val="hybridMultilevel"/>
    <w:tmpl w:val="AF64412E"/>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25">
    <w:nsid w:val="51903E0D"/>
    <w:multiLevelType w:val="hybridMultilevel"/>
    <w:tmpl w:val="59940F76"/>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26">
    <w:nsid w:val="526F2A91"/>
    <w:multiLevelType w:val="hybridMultilevel"/>
    <w:tmpl w:val="76700E98"/>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27">
    <w:nsid w:val="528D345A"/>
    <w:multiLevelType w:val="hybridMultilevel"/>
    <w:tmpl w:val="1AA8F070"/>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28">
    <w:nsid w:val="5A0D75DE"/>
    <w:multiLevelType w:val="hybridMultilevel"/>
    <w:tmpl w:val="0F1E63F0"/>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29">
    <w:nsid w:val="5AD156EE"/>
    <w:multiLevelType w:val="hybridMultilevel"/>
    <w:tmpl w:val="69848BCA"/>
    <w:lvl w:ilvl="0" w:tplc="0C0A000F">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C0A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C0A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C0A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C0A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C0A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C0A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C0A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C0A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30">
    <w:nsid w:val="5C5D2E86"/>
    <w:multiLevelType w:val="hybridMultilevel"/>
    <w:tmpl w:val="006A35F2"/>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31">
    <w:nsid w:val="61D32FA8"/>
    <w:multiLevelType w:val="hybridMultilevel"/>
    <w:tmpl w:val="1A44F398"/>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D3086514">
      <w:start w:val="1"/>
      <w:numFmt w:val="bullet"/>
      <w:lvlText w:val=""/>
      <w:lvlJc w:val="left"/>
      <w:pPr>
        <w:tabs>
          <w:tab w:val="num" w:pos="2865"/>
        </w:tabs>
        <w:ind w:left="2865" w:hanging="360"/>
      </w:pPr>
      <w:rPr>
        <w:rFonts w:ascii="Symbol" w:hAnsi="Symbol" w:hint="default"/>
        <w:b/>
        <w:i/>
        <w:caps w:val="0"/>
        <w:smallCaps w:val="0"/>
        <w:strike w:val="0"/>
        <w:dstrike w:val="0"/>
        <w:outline w:val="0"/>
        <w:shadow w:val="0"/>
        <w:emboss w:val="0"/>
        <w:imprint w:val="0"/>
        <w:snapToGrid w:val="0"/>
        <w:color w:val="auto"/>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32">
    <w:nsid w:val="649F6815"/>
    <w:multiLevelType w:val="hybridMultilevel"/>
    <w:tmpl w:val="E146E0C8"/>
    <w:lvl w:ilvl="0" w:tplc="B9C6989A">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3">
    <w:nsid w:val="678525DE"/>
    <w:multiLevelType w:val="hybridMultilevel"/>
    <w:tmpl w:val="C8FCE76E"/>
    <w:lvl w:ilvl="0" w:tplc="0C0A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C0A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C0A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C0A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C0A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C0A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C0A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C0A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C0A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34">
    <w:nsid w:val="69B92FB1"/>
    <w:multiLevelType w:val="hybridMultilevel"/>
    <w:tmpl w:val="8F52A2CA"/>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35">
    <w:nsid w:val="6A354ADA"/>
    <w:multiLevelType w:val="hybridMultilevel"/>
    <w:tmpl w:val="C5166E32"/>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36">
    <w:nsid w:val="74035C0C"/>
    <w:multiLevelType w:val="hybridMultilevel"/>
    <w:tmpl w:val="EFC63146"/>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37">
    <w:nsid w:val="75562A87"/>
    <w:multiLevelType w:val="hybridMultilevel"/>
    <w:tmpl w:val="6820E96E"/>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38">
    <w:nsid w:val="76CC3006"/>
    <w:multiLevelType w:val="hybridMultilevel"/>
    <w:tmpl w:val="1D80191E"/>
    <w:lvl w:ilvl="0" w:tplc="0C0A000F">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tplc="0C0A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tplc="0C0A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tplc="0C0A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tplc="0C0A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tplc="0C0A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tplc="0C0A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tplc="0C0A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tplc="0C0A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39">
    <w:nsid w:val="7DC30307"/>
    <w:multiLevelType w:val="hybridMultilevel"/>
    <w:tmpl w:val="9A5671E4"/>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abstractNum w:abstractNumId="40">
    <w:nsid w:val="7EED2F7E"/>
    <w:multiLevelType w:val="hybridMultilevel"/>
    <w:tmpl w:val="5E068A88"/>
    <w:lvl w:ilvl="0" w:tplc="D3086514">
      <w:start w:val="1"/>
      <w:numFmt w:val="bullet"/>
      <w:lvlText w:val=""/>
      <w:lvlJc w:val="left"/>
      <w:pPr>
        <w:tabs>
          <w:tab w:val="num" w:pos="1425"/>
        </w:tabs>
        <w:ind w:left="1425" w:hanging="360"/>
      </w:pPr>
      <w:rPr>
        <w:rFonts w:ascii="Symbol" w:hAnsi="Symbol" w:hint="default"/>
        <w:b/>
        <w:i/>
        <w:caps w:val="0"/>
        <w:smallCaps w:val="0"/>
        <w:strike w:val="0"/>
        <w:dstrike w:val="0"/>
        <w:outline w:val="0"/>
        <w:shadow w:val="0"/>
        <w:emboss w:val="0"/>
        <w:imprint w:val="0"/>
        <w:snapToGrid w:val="0"/>
        <w:color w:val="auto"/>
      </w:rPr>
    </w:lvl>
    <w:lvl w:ilvl="1" w:tplc="0C0A0003">
      <w:start w:val="1"/>
      <w:numFmt w:val="bullet"/>
      <w:lvlText w:val="o"/>
      <w:lvlJc w:val="left"/>
      <w:pPr>
        <w:tabs>
          <w:tab w:val="num" w:pos="2145"/>
        </w:tabs>
        <w:ind w:left="2145" w:hanging="360"/>
      </w:pPr>
      <w:rPr>
        <w:rFonts w:ascii="Courier New" w:hAnsi="Courier New" w:hint="default"/>
        <w:b w:val="0"/>
        <w:i/>
        <w:caps w:val="0"/>
        <w:smallCaps w:val="0"/>
        <w:strike w:val="0"/>
        <w:dstrike w:val="0"/>
        <w:outline w:val="0"/>
        <w:shadow w:val="0"/>
        <w:emboss w:val="0"/>
        <w:imprint w:val="0"/>
        <w:snapToGrid w:val="0"/>
      </w:rPr>
    </w:lvl>
    <w:lvl w:ilvl="2" w:tplc="0C0A0005">
      <w:start w:val="1"/>
      <w:numFmt w:val="bullet"/>
      <w:lvlText w:val=""/>
      <w:lvlJc w:val="left"/>
      <w:pPr>
        <w:tabs>
          <w:tab w:val="num" w:pos="2865"/>
        </w:tabs>
        <w:ind w:left="2865" w:hanging="360"/>
      </w:pPr>
      <w:rPr>
        <w:rFonts w:ascii="Wingdings" w:hAnsi="Wingdings" w:hint="default"/>
        <w:b w:val="0"/>
        <w:i/>
        <w:caps w:val="0"/>
        <w:smallCaps w:val="0"/>
        <w:strike w:val="0"/>
        <w:dstrike w:val="0"/>
        <w:outline w:val="0"/>
        <w:shadow w:val="0"/>
        <w:emboss w:val="0"/>
        <w:imprint w:val="0"/>
        <w:snapToGrid w:val="0"/>
      </w:rPr>
    </w:lvl>
    <w:lvl w:ilvl="3" w:tplc="0C0A0001">
      <w:start w:val="1"/>
      <w:numFmt w:val="bullet"/>
      <w:lvlText w:val=""/>
      <w:lvlJc w:val="left"/>
      <w:pPr>
        <w:tabs>
          <w:tab w:val="num" w:pos="3585"/>
        </w:tabs>
        <w:ind w:left="3585" w:hanging="360"/>
      </w:pPr>
      <w:rPr>
        <w:rFonts w:ascii="Symbol" w:hAnsi="Symbol" w:hint="default"/>
        <w:b/>
        <w:i/>
        <w:caps w:val="0"/>
        <w:smallCaps w:val="0"/>
        <w:strike w:val="0"/>
        <w:dstrike w:val="0"/>
        <w:outline w:val="0"/>
        <w:shadow w:val="0"/>
        <w:emboss w:val="0"/>
        <w:imprint w:val="0"/>
        <w:snapToGrid w:val="0"/>
      </w:rPr>
    </w:lvl>
    <w:lvl w:ilvl="4" w:tplc="0C0A0003">
      <w:start w:val="1"/>
      <w:numFmt w:val="bullet"/>
      <w:lvlText w:val="o"/>
      <w:lvlJc w:val="left"/>
      <w:pPr>
        <w:tabs>
          <w:tab w:val="num" w:pos="4305"/>
        </w:tabs>
        <w:ind w:left="4305" w:hanging="360"/>
      </w:pPr>
      <w:rPr>
        <w:rFonts w:ascii="Courier New" w:hAnsi="Courier New" w:hint="default"/>
        <w:b w:val="0"/>
        <w:i/>
        <w:caps w:val="0"/>
        <w:smallCaps w:val="0"/>
        <w:strike w:val="0"/>
        <w:dstrike w:val="0"/>
        <w:outline w:val="0"/>
        <w:shadow w:val="0"/>
        <w:emboss w:val="0"/>
        <w:imprint w:val="0"/>
        <w:snapToGrid w:val="0"/>
      </w:rPr>
    </w:lvl>
    <w:lvl w:ilvl="5" w:tplc="0C0A0005">
      <w:start w:val="1"/>
      <w:numFmt w:val="bullet"/>
      <w:lvlText w:val=""/>
      <w:lvlJc w:val="left"/>
      <w:pPr>
        <w:tabs>
          <w:tab w:val="num" w:pos="5025"/>
        </w:tabs>
        <w:ind w:left="5025" w:hanging="360"/>
      </w:pPr>
      <w:rPr>
        <w:rFonts w:ascii="Wingdings" w:hAnsi="Wingdings" w:hint="default"/>
        <w:b w:val="0"/>
        <w:i/>
        <w:caps w:val="0"/>
        <w:smallCaps w:val="0"/>
        <w:strike w:val="0"/>
        <w:dstrike w:val="0"/>
        <w:outline w:val="0"/>
        <w:shadow w:val="0"/>
        <w:emboss w:val="0"/>
        <w:imprint w:val="0"/>
        <w:snapToGrid w:val="0"/>
      </w:rPr>
    </w:lvl>
    <w:lvl w:ilvl="6" w:tplc="0C0A0001">
      <w:start w:val="1"/>
      <w:numFmt w:val="bullet"/>
      <w:lvlText w:val=""/>
      <w:lvlJc w:val="left"/>
      <w:pPr>
        <w:tabs>
          <w:tab w:val="num" w:pos="5745"/>
        </w:tabs>
        <w:ind w:left="5745" w:hanging="360"/>
      </w:pPr>
      <w:rPr>
        <w:rFonts w:ascii="Symbol" w:hAnsi="Symbol" w:hint="default"/>
        <w:b/>
        <w:i/>
        <w:caps w:val="0"/>
        <w:smallCaps w:val="0"/>
        <w:strike w:val="0"/>
        <w:dstrike w:val="0"/>
        <w:outline w:val="0"/>
        <w:shadow w:val="0"/>
        <w:emboss w:val="0"/>
        <w:imprint w:val="0"/>
        <w:snapToGrid w:val="0"/>
      </w:rPr>
    </w:lvl>
    <w:lvl w:ilvl="7" w:tplc="0C0A0003">
      <w:start w:val="1"/>
      <w:numFmt w:val="bullet"/>
      <w:lvlText w:val="o"/>
      <w:lvlJc w:val="left"/>
      <w:pPr>
        <w:tabs>
          <w:tab w:val="num" w:pos="6465"/>
        </w:tabs>
        <w:ind w:left="6465" w:hanging="360"/>
      </w:pPr>
      <w:rPr>
        <w:rFonts w:ascii="Courier New" w:hAnsi="Courier New" w:hint="default"/>
        <w:b w:val="0"/>
        <w:i/>
        <w:caps w:val="0"/>
        <w:smallCaps w:val="0"/>
        <w:strike w:val="0"/>
        <w:dstrike w:val="0"/>
        <w:outline w:val="0"/>
        <w:shadow w:val="0"/>
        <w:emboss w:val="0"/>
        <w:imprint w:val="0"/>
        <w:snapToGrid w:val="0"/>
      </w:rPr>
    </w:lvl>
    <w:lvl w:ilvl="8" w:tplc="0C0A0005">
      <w:start w:val="1"/>
      <w:numFmt w:val="bullet"/>
      <w:lvlText w:val=""/>
      <w:lvlJc w:val="left"/>
      <w:pPr>
        <w:tabs>
          <w:tab w:val="num" w:pos="7185"/>
        </w:tabs>
        <w:ind w:left="7185" w:hanging="360"/>
      </w:pPr>
      <w:rPr>
        <w:rFonts w:ascii="Wingdings" w:hAnsi="Wingdings" w:hint="default"/>
        <w:b w:val="0"/>
        <w:i/>
        <w:caps w:val="0"/>
        <w:smallCaps w:val="0"/>
        <w:strike w:val="0"/>
        <w:dstrike w:val="0"/>
        <w:outline w:val="0"/>
        <w:shadow w:val="0"/>
        <w:emboss w:val="0"/>
        <w:imprint w:val="0"/>
        <w:snapToGrid w:val="0"/>
      </w:rPr>
    </w:lvl>
  </w:abstractNum>
  <w:num w:numId="1">
    <w:abstractNumId w:val="12"/>
  </w:num>
  <w:num w:numId="2">
    <w:abstractNumId w:val="11"/>
  </w:num>
  <w:num w:numId="3">
    <w:abstractNumId w:val="5"/>
  </w:num>
  <w:num w:numId="4">
    <w:abstractNumId w:val="29"/>
  </w:num>
  <w:num w:numId="5">
    <w:abstractNumId w:val="9"/>
  </w:num>
  <w:num w:numId="6">
    <w:abstractNumId w:val="0"/>
  </w:num>
  <w:num w:numId="7">
    <w:abstractNumId w:val="1"/>
  </w:num>
  <w:num w:numId="8">
    <w:abstractNumId w:val="15"/>
  </w:num>
  <w:num w:numId="9">
    <w:abstractNumId w:val="27"/>
  </w:num>
  <w:num w:numId="10">
    <w:abstractNumId w:val="20"/>
  </w:num>
  <w:num w:numId="11">
    <w:abstractNumId w:val="7"/>
  </w:num>
  <w:num w:numId="12">
    <w:abstractNumId w:val="23"/>
  </w:num>
  <w:num w:numId="13">
    <w:abstractNumId w:val="10"/>
  </w:num>
  <w:num w:numId="14">
    <w:abstractNumId w:val="21"/>
  </w:num>
  <w:num w:numId="15">
    <w:abstractNumId w:val="4"/>
  </w:num>
  <w:num w:numId="16">
    <w:abstractNumId w:val="24"/>
  </w:num>
  <w:num w:numId="17">
    <w:abstractNumId w:val="35"/>
  </w:num>
  <w:num w:numId="18">
    <w:abstractNumId w:val="39"/>
  </w:num>
  <w:num w:numId="19">
    <w:abstractNumId w:val="31"/>
  </w:num>
  <w:num w:numId="20">
    <w:abstractNumId w:val="28"/>
  </w:num>
  <w:num w:numId="21">
    <w:abstractNumId w:val="17"/>
  </w:num>
  <w:num w:numId="22">
    <w:abstractNumId w:val="40"/>
  </w:num>
  <w:num w:numId="23">
    <w:abstractNumId w:val="37"/>
  </w:num>
  <w:num w:numId="24">
    <w:abstractNumId w:val="30"/>
  </w:num>
  <w:num w:numId="25">
    <w:abstractNumId w:val="19"/>
  </w:num>
  <w:num w:numId="26">
    <w:abstractNumId w:val="2"/>
  </w:num>
  <w:num w:numId="27">
    <w:abstractNumId w:val="13"/>
  </w:num>
  <w:num w:numId="28">
    <w:abstractNumId w:val="16"/>
  </w:num>
  <w:num w:numId="29">
    <w:abstractNumId w:val="3"/>
  </w:num>
  <w:num w:numId="30">
    <w:abstractNumId w:val="34"/>
  </w:num>
  <w:num w:numId="31">
    <w:abstractNumId w:val="22"/>
  </w:num>
  <w:num w:numId="32">
    <w:abstractNumId w:val="36"/>
  </w:num>
  <w:num w:numId="33">
    <w:abstractNumId w:val="26"/>
  </w:num>
  <w:num w:numId="34">
    <w:abstractNumId w:val="8"/>
  </w:num>
  <w:num w:numId="35">
    <w:abstractNumId w:val="18"/>
  </w:num>
  <w:num w:numId="36">
    <w:abstractNumId w:val="25"/>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6"/>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doNotHyphenateCaps/>
  <w:characterSpacingControl w:val="doNotCompress"/>
  <w:doNotValidateAgainstSchema/>
  <w:doNotDemarcateInvalidXml/>
  <w:hdrShapeDefaults>
    <o:shapedefaults v:ext="edit" spidmax="20482"/>
  </w:hdrShapeDefaults>
  <w:footnotePr>
    <w:footnote w:id="-1"/>
    <w:footnote w:id="0"/>
  </w:footnotePr>
  <w:endnotePr>
    <w:endnote w:id="-1"/>
    <w:endnote w:id="0"/>
  </w:endnotePr>
  <w:compat/>
  <w:rsids>
    <w:rsidRoot w:val="001677FD"/>
    <w:rsid w:val="000A2C3B"/>
    <w:rsid w:val="001169A8"/>
    <w:rsid w:val="00120634"/>
    <w:rsid w:val="001677FD"/>
    <w:rsid w:val="001D3A45"/>
    <w:rsid w:val="00245031"/>
    <w:rsid w:val="003025D2"/>
    <w:rsid w:val="00407C81"/>
    <w:rsid w:val="0046078A"/>
    <w:rsid w:val="00477E18"/>
    <w:rsid w:val="004F756B"/>
    <w:rsid w:val="00580BDB"/>
    <w:rsid w:val="005E5111"/>
    <w:rsid w:val="005E5B30"/>
    <w:rsid w:val="005F199D"/>
    <w:rsid w:val="00622700"/>
    <w:rsid w:val="006E78E7"/>
    <w:rsid w:val="00722B60"/>
    <w:rsid w:val="0072615C"/>
    <w:rsid w:val="007271C7"/>
    <w:rsid w:val="00770493"/>
    <w:rsid w:val="007A71FD"/>
    <w:rsid w:val="008107C2"/>
    <w:rsid w:val="00821113"/>
    <w:rsid w:val="009F0892"/>
    <w:rsid w:val="00A368F7"/>
    <w:rsid w:val="00B00842"/>
    <w:rsid w:val="00C31BD7"/>
    <w:rsid w:val="00D609DB"/>
    <w:rsid w:val="00E7083F"/>
    <w:rsid w:val="00EC3B69"/>
    <w:rsid w:val="00EC75D3"/>
    <w:rsid w:val="00ED7190"/>
    <w:rsid w:val="00EE0698"/>
    <w:rsid w:val="00F0597D"/>
    <w:rsid w:val="00F56DF7"/>
    <w:rsid w:val="00F807CC"/>
    <w:rsid w:val="00FB66CB"/>
    <w:rsid w:val="00FE0B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7D"/>
    <w:pPr>
      <w:spacing w:after="0" w:line="240" w:lineRule="auto"/>
    </w:pPr>
    <w:rPr>
      <w:sz w:val="24"/>
      <w:szCs w:val="24"/>
    </w:rPr>
  </w:style>
  <w:style w:type="paragraph" w:styleId="Ttulo1">
    <w:name w:val="heading 1"/>
    <w:basedOn w:val="Normal"/>
    <w:next w:val="Normal"/>
    <w:link w:val="Ttulo1Car"/>
    <w:uiPriority w:val="99"/>
    <w:qFormat/>
    <w:rsid w:val="00F0597D"/>
    <w:pPr>
      <w:keepNext/>
      <w:tabs>
        <w:tab w:val="left" w:pos="2535"/>
      </w:tabs>
      <w:spacing w:line="360" w:lineRule="auto"/>
      <w:ind w:left="357"/>
      <w:outlineLvl w:val="0"/>
    </w:pPr>
    <w:rPr>
      <w:rFonts w:ascii="Arial" w:hAnsi="Arial" w:cs="Arial"/>
      <w:b/>
      <w:bCs/>
      <w:sz w:val="28"/>
      <w:szCs w:val="28"/>
    </w:rPr>
  </w:style>
  <w:style w:type="paragraph" w:styleId="Ttulo2">
    <w:name w:val="heading 2"/>
    <w:basedOn w:val="Normal"/>
    <w:next w:val="Normal"/>
    <w:link w:val="Ttulo2Car"/>
    <w:uiPriority w:val="99"/>
    <w:qFormat/>
    <w:rsid w:val="00F0597D"/>
    <w:pPr>
      <w:keepNext/>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597D"/>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locked/>
    <w:rsid w:val="00F0597D"/>
    <w:rPr>
      <w:rFonts w:asciiTheme="majorHAnsi" w:eastAsiaTheme="majorEastAsia" w:hAnsiTheme="majorHAnsi" w:cstheme="majorBidi"/>
      <w:b/>
      <w:bCs/>
      <w:i/>
      <w:iCs/>
      <w:sz w:val="28"/>
      <w:szCs w:val="28"/>
    </w:rPr>
  </w:style>
  <w:style w:type="paragraph" w:styleId="Textodeglobo">
    <w:name w:val="Balloon Text"/>
    <w:basedOn w:val="Normal"/>
    <w:link w:val="TextodegloboCar"/>
    <w:uiPriority w:val="99"/>
    <w:rsid w:val="00F0597D"/>
    <w:rPr>
      <w:rFonts w:ascii="Tahoma" w:hAnsi="Tahoma" w:cs="Tahoma"/>
      <w:smallCaps/>
      <w:sz w:val="16"/>
      <w:szCs w:val="16"/>
    </w:rPr>
  </w:style>
  <w:style w:type="character" w:customStyle="1" w:styleId="TextodegloboCar">
    <w:name w:val="Texto de globo Car"/>
    <w:basedOn w:val="Fuentedeprrafopredeter"/>
    <w:link w:val="Textodeglobo"/>
    <w:uiPriority w:val="99"/>
    <w:semiHidden/>
    <w:locked/>
    <w:rsid w:val="00F0597D"/>
    <w:rPr>
      <w:rFonts w:ascii="Tahoma" w:hAnsi="Tahoma" w:cs="Tahoma"/>
      <w:sz w:val="16"/>
      <w:szCs w:val="16"/>
    </w:rPr>
  </w:style>
  <w:style w:type="paragraph" w:styleId="Piedepgina">
    <w:name w:val="footer"/>
    <w:basedOn w:val="Normal"/>
    <w:link w:val="PiedepginaCar"/>
    <w:uiPriority w:val="99"/>
    <w:rsid w:val="00F0597D"/>
    <w:pPr>
      <w:tabs>
        <w:tab w:val="center" w:pos="4252"/>
        <w:tab w:val="right" w:pos="8504"/>
      </w:tabs>
    </w:pPr>
  </w:style>
  <w:style w:type="character" w:customStyle="1" w:styleId="PiedepginaCar">
    <w:name w:val="Pie de página Car"/>
    <w:basedOn w:val="Fuentedeprrafopredeter"/>
    <w:link w:val="Piedepgina"/>
    <w:uiPriority w:val="99"/>
    <w:semiHidden/>
    <w:locked/>
    <w:rsid w:val="00F0597D"/>
    <w:rPr>
      <w:rFonts w:cs="Times New Roman"/>
      <w:sz w:val="24"/>
      <w:szCs w:val="24"/>
    </w:rPr>
  </w:style>
  <w:style w:type="character" w:styleId="Nmerodepgina">
    <w:name w:val="page number"/>
    <w:basedOn w:val="Fuentedeprrafopredeter"/>
    <w:uiPriority w:val="99"/>
    <w:rsid w:val="00F0597D"/>
    <w:rPr>
      <w:rFonts w:ascii="Times New Roman" w:hAnsi="Times New Roman" w:cs="Times New Roman"/>
      <w:snapToGrid w:val="0"/>
    </w:rPr>
  </w:style>
  <w:style w:type="paragraph" w:styleId="Textoindependiente">
    <w:name w:val="Body Text"/>
    <w:basedOn w:val="Normal"/>
    <w:link w:val="TextoindependienteCar"/>
    <w:uiPriority w:val="99"/>
    <w:rsid w:val="00F0597D"/>
    <w:pPr>
      <w:jc w:val="both"/>
    </w:pPr>
    <w:rPr>
      <w:rFonts w:ascii="Arial" w:hAnsi="Arial" w:cs="Arial"/>
      <w:b/>
      <w:bCs/>
      <w:sz w:val="28"/>
      <w:szCs w:val="28"/>
    </w:rPr>
  </w:style>
  <w:style w:type="character" w:customStyle="1" w:styleId="TextoindependienteCar">
    <w:name w:val="Texto independiente Car"/>
    <w:basedOn w:val="Fuentedeprrafopredeter"/>
    <w:link w:val="Textoindependiente"/>
    <w:uiPriority w:val="99"/>
    <w:semiHidden/>
    <w:locked/>
    <w:rsid w:val="00F0597D"/>
    <w:rPr>
      <w:rFonts w:cs="Times New Roman"/>
      <w:sz w:val="24"/>
      <w:szCs w:val="24"/>
    </w:rPr>
  </w:style>
  <w:style w:type="paragraph" w:styleId="Textoindependiente2">
    <w:name w:val="Body Text 2"/>
    <w:basedOn w:val="Normal"/>
    <w:link w:val="Textoindependiente2Car"/>
    <w:uiPriority w:val="99"/>
    <w:rsid w:val="00F0597D"/>
    <w:pPr>
      <w:jc w:val="both"/>
    </w:pPr>
    <w:rPr>
      <w:rFonts w:ascii="Arial" w:hAnsi="Arial" w:cs="Arial"/>
      <w:b/>
      <w:bCs/>
      <w:sz w:val="28"/>
      <w:szCs w:val="28"/>
      <w:u w:val="single"/>
    </w:rPr>
  </w:style>
  <w:style w:type="character" w:customStyle="1" w:styleId="Textoindependiente2Car">
    <w:name w:val="Texto independiente 2 Car"/>
    <w:basedOn w:val="Fuentedeprrafopredeter"/>
    <w:link w:val="Textoindependiente2"/>
    <w:uiPriority w:val="99"/>
    <w:semiHidden/>
    <w:locked/>
    <w:rsid w:val="00F0597D"/>
    <w:rPr>
      <w:rFonts w:cs="Times New Roman"/>
      <w:sz w:val="24"/>
      <w:szCs w:val="24"/>
    </w:rPr>
  </w:style>
  <w:style w:type="paragraph" w:styleId="Textonotapie">
    <w:name w:val="footnote text"/>
    <w:basedOn w:val="Normal"/>
    <w:link w:val="TextonotapieCar"/>
    <w:uiPriority w:val="99"/>
    <w:rsid w:val="00F0597D"/>
    <w:rPr>
      <w:sz w:val="20"/>
      <w:szCs w:val="20"/>
    </w:rPr>
  </w:style>
  <w:style w:type="character" w:customStyle="1" w:styleId="TextonotapieCar">
    <w:name w:val="Texto nota pie Car"/>
    <w:basedOn w:val="Fuentedeprrafopredeter"/>
    <w:link w:val="Textonotapie"/>
    <w:uiPriority w:val="99"/>
    <w:semiHidden/>
    <w:locked/>
    <w:rsid w:val="00F0597D"/>
    <w:rPr>
      <w:rFonts w:cs="Times New Roman"/>
      <w:sz w:val="20"/>
      <w:szCs w:val="20"/>
    </w:rPr>
  </w:style>
  <w:style w:type="character" w:styleId="Refdenotaalpie">
    <w:name w:val="footnote reference"/>
    <w:basedOn w:val="Fuentedeprrafopredeter"/>
    <w:uiPriority w:val="99"/>
    <w:rsid w:val="00F0597D"/>
    <w:rPr>
      <w:rFonts w:ascii="Times New Roman" w:hAnsi="Times New Roman" w:cs="Times New Roman"/>
      <w:vertAlign w:val="superscript"/>
    </w:rPr>
  </w:style>
  <w:style w:type="paragraph" w:styleId="Prrafodelista">
    <w:name w:val="List Paragraph"/>
    <w:basedOn w:val="Normal"/>
    <w:uiPriority w:val="34"/>
    <w:qFormat/>
    <w:rsid w:val="008107C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5B64A-3F4B-4A32-9213-571E8CFD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65</Pages>
  <Words>11849</Words>
  <Characters>65172</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1</vt:lpstr>
    </vt:vector>
  </TitlesOfParts>
  <Company>U.P.V./E.H.U.</Company>
  <LinksUpToDate>false</LinksUpToDate>
  <CharactersWithSpaces>76868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Alazne Odriozola</dc:creator>
  <cp:lastModifiedBy>dmpodlaa</cp:lastModifiedBy>
  <cp:revision>3</cp:revision>
  <cp:lastPrinted>2015-04-15T13:02:00Z</cp:lastPrinted>
  <dcterms:created xsi:type="dcterms:W3CDTF">2016-06-30T09:41:00Z</dcterms:created>
  <dcterms:modified xsi:type="dcterms:W3CDTF">2017-05-03T10:36:00Z</dcterms:modified>
</cp:coreProperties>
</file>