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EA" w:rsidRPr="00995634" w:rsidRDefault="00995634" w:rsidP="00995634">
      <w:pPr>
        <w:pStyle w:val="Ttulo"/>
        <w:jc w:val="center"/>
      </w:pPr>
      <w:r w:rsidRPr="00995634">
        <w:t>2011Ko maiatzeko azterketa</w:t>
      </w:r>
    </w:p>
    <w:p w:rsidR="00995634" w:rsidRPr="00995634" w:rsidRDefault="00995634" w:rsidP="0035242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t>Zer erabiliko dugu ehun bat homogeneizatzeko, lipidoak erabili nahi baditugu?</w:t>
      </w:r>
    </w:p>
    <w:p w:rsidR="00995634" w:rsidRPr="00995634" w:rsidRDefault="00995634" w:rsidP="00352429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t>Kloroformo metanol nahasketa.</w:t>
      </w:r>
    </w:p>
    <w:p w:rsidR="00995634" w:rsidRPr="00995634" w:rsidRDefault="00995634" w:rsidP="0035242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t xml:space="preserve">Banatzeko kromato-grafia batean fase higikor gisa </w:t>
      </w:r>
      <w:proofErr w:type="spellStart"/>
      <w:r>
        <w:t>petroleo</w:t>
      </w:r>
      <w:proofErr w:type="spellEnd"/>
      <w:r>
        <w:t xml:space="preserve"> eter </w:t>
      </w:r>
      <w:proofErr w:type="spellStart"/>
      <w:r>
        <w:t>deietil</w:t>
      </w:r>
      <w:proofErr w:type="spellEnd"/>
      <w:r>
        <w:t xml:space="preserve"> eter nahasketa erabiltzen badugu, zein lipido taldek izango du </w:t>
      </w:r>
      <w:proofErr w:type="spellStart"/>
      <w:r>
        <w:t>Rf</w:t>
      </w:r>
      <w:proofErr w:type="spellEnd"/>
      <w:r>
        <w:t xml:space="preserve"> handiena?</w:t>
      </w:r>
    </w:p>
    <w:p w:rsidR="00995634" w:rsidRPr="00995634" w:rsidRDefault="00995634" w:rsidP="00352429">
      <w:pPr>
        <w:pStyle w:val="Prrafodelista"/>
        <w:numPr>
          <w:ilvl w:val="1"/>
          <w:numId w:val="1"/>
        </w:numPr>
        <w:jc w:val="both"/>
        <w:rPr>
          <w:lang w:val="es-ES"/>
        </w:rPr>
      </w:pPr>
      <w:proofErr w:type="spellStart"/>
      <w:r>
        <w:t>Kolesteril</w:t>
      </w:r>
      <w:proofErr w:type="spellEnd"/>
      <w:r>
        <w:t xml:space="preserve"> esterra.</w:t>
      </w:r>
    </w:p>
    <w:p w:rsidR="00995634" w:rsidRPr="00995634" w:rsidRDefault="00995634" w:rsidP="00553D1E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t>Kromato-grafia bidez lipidoak banatzen ditugunean, zertarako erabiltzen dugu hodi lurruna?</w:t>
      </w:r>
    </w:p>
    <w:p w:rsidR="00995634" w:rsidRPr="00352429" w:rsidRDefault="00995634" w:rsidP="00553D1E">
      <w:pPr>
        <w:pStyle w:val="Prrafodelista"/>
        <w:numPr>
          <w:ilvl w:val="1"/>
          <w:numId w:val="1"/>
        </w:numPr>
        <w:jc w:val="both"/>
      </w:pPr>
      <w:r w:rsidRPr="00352429">
        <w:t>Lipidoak tindatzeko, honi esker ikusi ahal izango ditugu kromato-grafiaren emaitzak.</w:t>
      </w:r>
    </w:p>
    <w:p w:rsidR="00352429" w:rsidRPr="00352429" w:rsidRDefault="00352429" w:rsidP="00553D1E">
      <w:pPr>
        <w:pStyle w:val="Prrafodelista"/>
        <w:numPr>
          <w:ilvl w:val="0"/>
          <w:numId w:val="1"/>
        </w:numPr>
        <w:jc w:val="both"/>
      </w:pPr>
      <w:r w:rsidRPr="00352429">
        <w:t>Erreakzio entzimatiko baten abi</w:t>
      </w:r>
      <w:r>
        <w:t>a</w:t>
      </w:r>
      <w:r w:rsidRPr="00352429">
        <w:t>dura:</w:t>
      </w:r>
    </w:p>
    <w:p w:rsidR="00352429" w:rsidRDefault="00352429" w:rsidP="00553D1E">
      <w:pPr>
        <w:pStyle w:val="Prrafodelista"/>
        <w:numPr>
          <w:ilvl w:val="1"/>
          <w:numId w:val="1"/>
        </w:numPr>
        <w:jc w:val="both"/>
      </w:pPr>
      <w:r w:rsidRPr="00352429">
        <w:t>[S] zehatz batentzat, txikitu egiten da denboran zehar.</w:t>
      </w:r>
    </w:p>
    <w:p w:rsidR="00352429" w:rsidRDefault="00352429" w:rsidP="00553D1E">
      <w:pPr>
        <w:pStyle w:val="Prrafodelista"/>
        <w:numPr>
          <w:ilvl w:val="0"/>
          <w:numId w:val="1"/>
        </w:numPr>
        <w:jc w:val="both"/>
      </w:pPr>
      <w:r>
        <w:t>Ondoko grafikoan:</w:t>
      </w:r>
    </w:p>
    <w:p w:rsidR="00352429" w:rsidRDefault="00352429" w:rsidP="00553D1E">
      <w:pPr>
        <w:pStyle w:val="Prrafodelista"/>
        <w:numPr>
          <w:ilvl w:val="1"/>
          <w:numId w:val="1"/>
        </w:numPr>
        <w:jc w:val="both"/>
      </w:pPr>
      <w:r>
        <w:t>Lehenengo minutuetan zehar lortutako datuekin abiadura kalkulatuko dugu.</w:t>
      </w:r>
    </w:p>
    <w:p w:rsidR="00352429" w:rsidRDefault="00553D1E" w:rsidP="00553D1E">
      <w:pPr>
        <w:jc w:val="both"/>
      </w:pPr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117475</wp:posOffset>
            </wp:positionV>
            <wp:extent cx="2000250" cy="1247775"/>
            <wp:effectExtent l="19050" t="0" r="0" b="0"/>
            <wp:wrapSquare wrapText="bothSides"/>
            <wp:docPr id="5" name="Imagen 5" descr="http://quimica.laguia2000.com/wp-content/uploads/2010/05/CATA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uimica.laguia2000.com/wp-content/uploads/2010/05/CATA1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429" w:rsidRDefault="00352429" w:rsidP="00553D1E">
      <w:pPr>
        <w:jc w:val="both"/>
      </w:pPr>
    </w:p>
    <w:p w:rsidR="00352429" w:rsidRDefault="00352429" w:rsidP="00553D1E">
      <w:pPr>
        <w:jc w:val="both"/>
      </w:pPr>
    </w:p>
    <w:p w:rsidR="00352429" w:rsidRDefault="00352429" w:rsidP="00553D1E">
      <w:pPr>
        <w:jc w:val="both"/>
      </w:pPr>
    </w:p>
    <w:p w:rsidR="00352429" w:rsidRDefault="00352429" w:rsidP="00553D1E">
      <w:pPr>
        <w:jc w:val="both"/>
      </w:pPr>
    </w:p>
    <w:p w:rsidR="00352429" w:rsidRDefault="00352429" w:rsidP="00553D1E">
      <w:pPr>
        <w:pStyle w:val="Prrafodelista"/>
        <w:numPr>
          <w:ilvl w:val="0"/>
          <w:numId w:val="1"/>
        </w:numPr>
        <w:jc w:val="both"/>
      </w:pPr>
      <w:r>
        <w:t>Entzima honen aktibitatea zehazterakoan zein egoeretan egin behar da saio entzimatikoa?</w:t>
      </w:r>
    </w:p>
    <w:p w:rsidR="00352429" w:rsidRDefault="00352429" w:rsidP="00553D1E">
      <w:pPr>
        <w:pStyle w:val="Prrafodelista"/>
        <w:numPr>
          <w:ilvl w:val="1"/>
          <w:numId w:val="1"/>
        </w:numPr>
        <w:jc w:val="both"/>
      </w:pPr>
      <w:proofErr w:type="spellStart"/>
      <w:r>
        <w:t>Entzimatikoki</w:t>
      </w:r>
      <w:proofErr w:type="spellEnd"/>
      <w:r>
        <w:t xml:space="preserve"> katalizatutako erreakzioaren lehen minutuetan.</w:t>
      </w:r>
    </w:p>
    <w:p w:rsidR="00553D1E" w:rsidRDefault="00553D1E" w:rsidP="00553D1E">
      <w:pPr>
        <w:pStyle w:val="Prrafodelista"/>
        <w:numPr>
          <w:ilvl w:val="0"/>
          <w:numId w:val="1"/>
        </w:numPr>
        <w:jc w:val="both"/>
      </w:pPr>
      <w:r>
        <w:t xml:space="preserve">Nola aldatzen dira </w:t>
      </w:r>
      <w:proofErr w:type="spellStart"/>
      <w:r>
        <w:t>Vmax</w:t>
      </w:r>
      <w:proofErr w:type="spellEnd"/>
      <w:r>
        <w:t xml:space="preserve"> eta Km entzima kantitatea bikoizten badugu?</w:t>
      </w:r>
    </w:p>
    <w:p w:rsidR="00553D1E" w:rsidRDefault="00553D1E" w:rsidP="00553D1E">
      <w:pPr>
        <w:pStyle w:val="Prrafodelista"/>
        <w:numPr>
          <w:ilvl w:val="1"/>
          <w:numId w:val="1"/>
        </w:numPr>
        <w:jc w:val="both"/>
      </w:pPr>
      <w:proofErr w:type="spellStart"/>
      <w:r>
        <w:t>Vmax</w:t>
      </w:r>
      <w:proofErr w:type="spellEnd"/>
      <w:r>
        <w:t xml:space="preserve"> </w:t>
      </w:r>
      <w:proofErr w:type="spellStart"/>
      <w:r>
        <w:t>bizkoiztu</w:t>
      </w:r>
      <w:proofErr w:type="spellEnd"/>
      <w:r>
        <w:t xml:space="preserve"> egiten da.</w:t>
      </w:r>
    </w:p>
    <w:p w:rsidR="00553D1E" w:rsidRDefault="00553D1E" w:rsidP="00553D1E">
      <w:pPr>
        <w:pStyle w:val="Prrafodelista"/>
        <w:numPr>
          <w:ilvl w:val="0"/>
          <w:numId w:val="1"/>
        </w:numPr>
        <w:jc w:val="both"/>
      </w:pPr>
      <w:proofErr w:type="spellStart"/>
      <w:r>
        <w:t>Aspartato</w:t>
      </w:r>
      <w:proofErr w:type="spellEnd"/>
      <w:r>
        <w:t xml:space="preserve"> </w:t>
      </w:r>
      <w:proofErr w:type="spellStart"/>
      <w:r>
        <w:t>transkarbamoilasaren</w:t>
      </w:r>
      <w:proofErr w:type="spellEnd"/>
      <w:r>
        <w:t xml:space="preserve"> azterketa zinetikoa burutu da, substratuarentzat </w:t>
      </w:r>
      <w:proofErr w:type="spellStart"/>
      <w:r>
        <w:t>aspartatoa</w:t>
      </w:r>
      <w:proofErr w:type="spellEnd"/>
      <w:r>
        <w:t xml:space="preserve"> erabiliz. Ondokoak dira lortutako emaitzak. Inolako adierazpen grafikorik erabili gabe zein izango da gutxi gora behera entzimaren km substratu honentzat:</w:t>
      </w:r>
    </w:p>
    <w:p w:rsidR="00553D1E" w:rsidRDefault="00553D1E" w:rsidP="00553D1E">
      <w:pPr>
        <w:pStyle w:val="Prrafodelista"/>
        <w:numPr>
          <w:ilvl w:val="1"/>
          <w:numId w:val="1"/>
        </w:numPr>
        <w:jc w:val="both"/>
      </w:pPr>
      <w:r>
        <w:t xml:space="preserve">Km= 4mM  (gehitu </w:t>
      </w:r>
      <w:proofErr w:type="spellStart"/>
      <w:r>
        <w:t>argakixa</w:t>
      </w:r>
      <w:proofErr w:type="spellEnd"/>
      <w:r>
        <w:t>)</w:t>
      </w:r>
    </w:p>
    <w:p w:rsidR="00553D1E" w:rsidRDefault="00553D1E" w:rsidP="00553D1E">
      <w:pPr>
        <w:jc w:val="both"/>
      </w:pPr>
    </w:p>
    <w:p w:rsidR="00553D1E" w:rsidRDefault="00553D1E" w:rsidP="00553D1E">
      <w:pPr>
        <w:jc w:val="both"/>
      </w:pPr>
    </w:p>
    <w:p w:rsidR="00553D1E" w:rsidRDefault="00553D1E" w:rsidP="00553D1E">
      <w:pPr>
        <w:jc w:val="both"/>
      </w:pPr>
    </w:p>
    <w:p w:rsidR="00553D1E" w:rsidRDefault="00553D1E" w:rsidP="00553D1E">
      <w:pPr>
        <w:jc w:val="both"/>
      </w:pPr>
    </w:p>
    <w:p w:rsidR="00553D1E" w:rsidRDefault="00553D1E" w:rsidP="00553D1E">
      <w:pPr>
        <w:pStyle w:val="Prrafodelista"/>
        <w:numPr>
          <w:ilvl w:val="0"/>
          <w:numId w:val="1"/>
        </w:numPr>
        <w:jc w:val="both"/>
      </w:pPr>
      <w:r>
        <w:t xml:space="preserve">Zer egin behar dugu entzima baten </w:t>
      </w:r>
      <w:proofErr w:type="spellStart"/>
      <w:r>
        <w:t>Vmax</w:t>
      </w:r>
      <w:proofErr w:type="spellEnd"/>
      <w:r>
        <w:t xml:space="preserve"> eta Km balioak lortzeko?</w:t>
      </w:r>
    </w:p>
    <w:p w:rsidR="00553D1E" w:rsidRDefault="00553D1E" w:rsidP="00553D1E">
      <w:pPr>
        <w:pStyle w:val="Prrafodelista"/>
        <w:numPr>
          <w:ilvl w:val="1"/>
          <w:numId w:val="1"/>
        </w:numPr>
        <w:jc w:val="both"/>
      </w:pPr>
      <w:r>
        <w:t xml:space="preserve">[S] desberdinei dagozkion V0 balioak lortu eta </w:t>
      </w:r>
      <w:proofErr w:type="spellStart"/>
      <w:r>
        <w:t>Enzfitten</w:t>
      </w:r>
      <w:proofErr w:type="spellEnd"/>
      <w:r>
        <w:t xml:space="preserve"> programa erabiliz datuak hiperbola angeluar batera egokitu.</w:t>
      </w:r>
    </w:p>
    <w:p w:rsidR="00553D1E" w:rsidRDefault="00553D1E" w:rsidP="00553D1E">
      <w:pPr>
        <w:pStyle w:val="Prrafodelista"/>
        <w:numPr>
          <w:ilvl w:val="0"/>
          <w:numId w:val="1"/>
        </w:numPr>
        <w:jc w:val="both"/>
      </w:pPr>
      <w:r>
        <w:t xml:space="preserve">[S]= 100 Km denean, </w:t>
      </w:r>
      <w:proofErr w:type="spellStart"/>
      <w:r>
        <w:t>entzimatikoki</w:t>
      </w:r>
      <w:proofErr w:type="spellEnd"/>
      <w:r>
        <w:t xml:space="preserve"> katalizatutako erreakzio baten hasierako abiadura </w:t>
      </w:r>
      <w:proofErr w:type="spellStart"/>
      <w:r>
        <w:t>Vmax</w:t>
      </w:r>
      <w:proofErr w:type="spellEnd"/>
      <w:r>
        <w:t xml:space="preserve"> dela kontuan hartuta, zenbateraino txikitu behar da [S] hasierako abiadura </w:t>
      </w:r>
      <w:proofErr w:type="spellStart"/>
      <w:r>
        <w:t>Vmax-en</w:t>
      </w:r>
      <w:proofErr w:type="spellEnd"/>
      <w:r>
        <w:t xml:space="preserve"> %90 izan dadin.</w:t>
      </w:r>
    </w:p>
    <w:p w:rsidR="00553D1E" w:rsidRDefault="00553D1E" w:rsidP="00553D1E">
      <w:pPr>
        <w:pStyle w:val="Prrafodelista"/>
        <w:numPr>
          <w:ilvl w:val="1"/>
          <w:numId w:val="1"/>
        </w:numPr>
        <w:jc w:val="both"/>
      </w:pPr>
      <w:r>
        <w:t>[S]= 9Km  (Gehitu eragiketak)</w:t>
      </w:r>
    </w:p>
    <w:p w:rsidR="00352854" w:rsidRDefault="00352854" w:rsidP="00352854">
      <w:pPr>
        <w:pStyle w:val="Ttulo"/>
        <w:jc w:val="center"/>
      </w:pPr>
      <w:r>
        <w:lastRenderedPageBreak/>
        <w:t>2012ko maiatzeko azterketa</w:t>
      </w:r>
    </w:p>
    <w:p w:rsidR="00352854" w:rsidRDefault="00352854" w:rsidP="00352854">
      <w:pPr>
        <w:pStyle w:val="Prrafodelista"/>
        <w:numPr>
          <w:ilvl w:val="0"/>
          <w:numId w:val="2"/>
        </w:numPr>
      </w:pPr>
      <w:r>
        <w:t>Zer erabiliko dugu ehun bateko lipidoen erauzketarako eta ondorengo kromato-grafiaren fase higikor gisa?</w:t>
      </w:r>
    </w:p>
    <w:p w:rsidR="00352854" w:rsidRDefault="00352854" w:rsidP="00352854">
      <w:pPr>
        <w:pStyle w:val="Prrafodelista"/>
        <w:numPr>
          <w:ilvl w:val="1"/>
          <w:numId w:val="2"/>
        </w:numPr>
      </w:pPr>
      <w:r>
        <w:t xml:space="preserve">Erauzketarako </w:t>
      </w:r>
      <w:proofErr w:type="spellStart"/>
      <w:r>
        <w:t>silikapel-a</w:t>
      </w:r>
      <w:proofErr w:type="spellEnd"/>
      <w:r>
        <w:t xml:space="preserve"> eta fase higikor gisa </w:t>
      </w:r>
      <w:proofErr w:type="spellStart"/>
      <w:r>
        <w:t>petroleo</w:t>
      </w:r>
      <w:proofErr w:type="spellEnd"/>
      <w:r>
        <w:t xml:space="preserve"> eterra.</w:t>
      </w:r>
    </w:p>
    <w:p w:rsidR="00352854" w:rsidRPr="00352854" w:rsidRDefault="00352854" w:rsidP="00352854">
      <w:pPr>
        <w:pStyle w:val="Prrafodelista"/>
        <w:numPr>
          <w:ilvl w:val="1"/>
          <w:numId w:val="2"/>
        </w:numPr>
        <w:rPr>
          <w:color w:val="92D050"/>
        </w:rPr>
      </w:pPr>
      <w:r w:rsidRPr="00352854">
        <w:rPr>
          <w:color w:val="92D050"/>
        </w:rPr>
        <w:t xml:space="preserve">Disolbatzaile organikoak (oro har, </w:t>
      </w:r>
      <w:proofErr w:type="spellStart"/>
      <w:r w:rsidRPr="00352854">
        <w:rPr>
          <w:color w:val="92D050"/>
        </w:rPr>
        <w:t>apolarrak</w:t>
      </w:r>
      <w:proofErr w:type="spellEnd"/>
      <w:r w:rsidRPr="00352854">
        <w:rPr>
          <w:color w:val="92D050"/>
        </w:rPr>
        <w:t>)</w:t>
      </w:r>
    </w:p>
    <w:p w:rsidR="00352854" w:rsidRDefault="00352854" w:rsidP="00352854">
      <w:pPr>
        <w:pStyle w:val="Prrafodelista"/>
        <w:numPr>
          <w:ilvl w:val="1"/>
          <w:numId w:val="2"/>
        </w:numPr>
      </w:pPr>
      <w:r>
        <w:t>Ur disoluzio bat</w:t>
      </w:r>
    </w:p>
    <w:p w:rsidR="00352854" w:rsidRDefault="00352854" w:rsidP="00352854">
      <w:pPr>
        <w:pStyle w:val="Prrafodelista"/>
        <w:numPr>
          <w:ilvl w:val="1"/>
          <w:numId w:val="2"/>
        </w:numPr>
      </w:pPr>
      <w:r>
        <w:t>Graduazio altuko etanola</w:t>
      </w:r>
    </w:p>
    <w:p w:rsidR="00352854" w:rsidRDefault="00352854" w:rsidP="00352854">
      <w:pPr>
        <w:pStyle w:val="Prrafodelista"/>
        <w:numPr>
          <w:ilvl w:val="1"/>
          <w:numId w:val="2"/>
        </w:numPr>
      </w:pPr>
      <w:r>
        <w:t>Aurreko bat ere ez.</w:t>
      </w:r>
    </w:p>
    <w:p w:rsidR="00352854" w:rsidRDefault="00352854" w:rsidP="00352854">
      <w:pPr>
        <w:pStyle w:val="Prrafodelista"/>
        <w:numPr>
          <w:ilvl w:val="0"/>
          <w:numId w:val="2"/>
        </w:numPr>
      </w:pPr>
      <w:r>
        <w:t xml:space="preserve">Banatzeko kromato-grafia batean, fase egonkorra ura bada eta fase higikorra disolbatzaile </w:t>
      </w:r>
      <w:proofErr w:type="spellStart"/>
      <w:r>
        <w:t>apolarren</w:t>
      </w:r>
      <w:proofErr w:type="spellEnd"/>
      <w:r>
        <w:t xml:space="preserve"> </w:t>
      </w:r>
      <w:proofErr w:type="spellStart"/>
      <w:r>
        <w:t>nahsketa</w:t>
      </w:r>
      <w:proofErr w:type="spellEnd"/>
      <w:r>
        <w:t xml:space="preserve"> ondoko konposatuak:</w:t>
      </w:r>
      <w:r w:rsidR="004942A8">
        <w:t xml:space="preserve"> (gehitu formula)</w:t>
      </w:r>
    </w:p>
    <w:p w:rsidR="00352854" w:rsidRDefault="00352854" w:rsidP="00352854">
      <w:pPr>
        <w:pStyle w:val="Prrafodelista"/>
        <w:numPr>
          <w:ilvl w:val="1"/>
          <w:numId w:val="2"/>
        </w:numPr>
      </w:pPr>
      <w:proofErr w:type="spellStart"/>
      <w:r>
        <w:t>Rf</w:t>
      </w:r>
      <w:proofErr w:type="spellEnd"/>
      <w:r>
        <w:t>= 0 izango du.</w:t>
      </w:r>
    </w:p>
    <w:p w:rsidR="00352854" w:rsidRPr="004942A8" w:rsidRDefault="00352854" w:rsidP="00352854">
      <w:pPr>
        <w:pStyle w:val="Prrafodelista"/>
        <w:numPr>
          <w:ilvl w:val="1"/>
          <w:numId w:val="2"/>
        </w:numPr>
        <w:rPr>
          <w:color w:val="92D050"/>
        </w:rPr>
      </w:pPr>
      <w:r w:rsidRPr="004942A8">
        <w:rPr>
          <w:color w:val="92D050"/>
        </w:rPr>
        <w:t xml:space="preserve">TG batek baino </w:t>
      </w:r>
      <w:proofErr w:type="spellStart"/>
      <w:r w:rsidRPr="004942A8">
        <w:rPr>
          <w:color w:val="92D050"/>
        </w:rPr>
        <w:t>Rf</w:t>
      </w:r>
      <w:proofErr w:type="spellEnd"/>
      <w:r w:rsidRPr="004942A8">
        <w:rPr>
          <w:color w:val="92D050"/>
        </w:rPr>
        <w:t xml:space="preserve"> txikiagoa izango du.</w:t>
      </w:r>
    </w:p>
    <w:p w:rsidR="00352854" w:rsidRDefault="00352854" w:rsidP="00352854">
      <w:pPr>
        <w:pStyle w:val="Prrafodelista"/>
        <w:numPr>
          <w:ilvl w:val="1"/>
          <w:numId w:val="2"/>
        </w:numPr>
      </w:pPr>
      <w:proofErr w:type="spellStart"/>
      <w:r>
        <w:t>Trioleinaren</w:t>
      </w:r>
      <w:proofErr w:type="spellEnd"/>
      <w:r>
        <w:t xml:space="preserve"> antzeko </w:t>
      </w:r>
      <w:proofErr w:type="spellStart"/>
      <w:r>
        <w:t>Rf</w:t>
      </w:r>
      <w:proofErr w:type="spellEnd"/>
      <w:r>
        <w:t xml:space="preserve"> izango du.</w:t>
      </w:r>
    </w:p>
    <w:p w:rsidR="00352854" w:rsidRDefault="00352854" w:rsidP="00352854">
      <w:pPr>
        <w:pStyle w:val="Prrafodelista"/>
        <w:numPr>
          <w:ilvl w:val="1"/>
          <w:numId w:val="2"/>
        </w:numPr>
      </w:pPr>
      <w:proofErr w:type="spellStart"/>
      <w:r>
        <w:t>Kolesterik</w:t>
      </w:r>
      <w:proofErr w:type="spellEnd"/>
      <w:r>
        <w:t xml:space="preserve"> esterrak baino </w:t>
      </w:r>
      <w:proofErr w:type="spellStart"/>
      <w:r>
        <w:t>Rf</w:t>
      </w:r>
      <w:proofErr w:type="spellEnd"/>
      <w:r>
        <w:t xml:space="preserve"> handiagoa izango du.</w:t>
      </w:r>
    </w:p>
    <w:p w:rsidR="00352854" w:rsidRDefault="00352854" w:rsidP="00352854">
      <w:pPr>
        <w:pStyle w:val="Prrafodelista"/>
        <w:numPr>
          <w:ilvl w:val="1"/>
          <w:numId w:val="2"/>
        </w:numPr>
      </w:pPr>
      <w:proofErr w:type="spellStart"/>
      <w:r>
        <w:t>Rf</w:t>
      </w:r>
      <w:proofErr w:type="spellEnd"/>
      <w:r>
        <w:t>=1 izango du.</w:t>
      </w:r>
    </w:p>
    <w:p w:rsidR="00352854" w:rsidRDefault="004942A8" w:rsidP="00352854">
      <w:pPr>
        <w:pStyle w:val="Prrafodelista"/>
        <w:numPr>
          <w:ilvl w:val="0"/>
          <w:numId w:val="2"/>
        </w:numPr>
      </w:pPr>
      <w:r>
        <w:t xml:space="preserve">Ondoko </w:t>
      </w:r>
      <w:proofErr w:type="spellStart"/>
      <w:r>
        <w:t>kromatografiari</w:t>
      </w:r>
      <w:proofErr w:type="spellEnd"/>
      <w:r>
        <w:t xml:space="preserve"> dagokionez:(gehitu </w:t>
      </w:r>
      <w:proofErr w:type="spellStart"/>
      <w:r>
        <w:t>kromatografia</w:t>
      </w:r>
      <w:proofErr w:type="spellEnd"/>
      <w:r>
        <w:t>)</w:t>
      </w:r>
    </w:p>
    <w:p w:rsidR="004942A8" w:rsidRDefault="00C6027D" w:rsidP="004942A8">
      <w:pPr>
        <w:pStyle w:val="Prrafodelista"/>
        <w:numPr>
          <w:ilvl w:val="1"/>
          <w:numId w:val="2"/>
        </w:numPr>
      </w:pPr>
      <w:r>
        <w:t>Lipido mota desberdina da tamainaren arabera bananduak.</w:t>
      </w:r>
    </w:p>
    <w:p w:rsidR="00C6027D" w:rsidRDefault="00C6027D" w:rsidP="004942A8">
      <w:pPr>
        <w:pStyle w:val="Prrafodelista"/>
        <w:numPr>
          <w:ilvl w:val="1"/>
          <w:numId w:val="2"/>
        </w:numPr>
      </w:pPr>
      <w:proofErr w:type="spellStart"/>
      <w:r>
        <w:t>pH</w:t>
      </w:r>
      <w:proofErr w:type="spellEnd"/>
      <w:r>
        <w:t xml:space="preserve"> basikoa erabili (fase higikorra) lortuko da.</w:t>
      </w:r>
    </w:p>
    <w:p w:rsidR="00C6027D" w:rsidRDefault="00C6027D" w:rsidP="004942A8">
      <w:pPr>
        <w:pStyle w:val="Prrafodelista"/>
        <w:numPr>
          <w:ilvl w:val="1"/>
          <w:numId w:val="2"/>
        </w:numPr>
      </w:pPr>
      <w:r>
        <w:t>Ez dagokio gibel-lagin bati, GA askeak eta TG agertzen dira.</w:t>
      </w:r>
    </w:p>
    <w:p w:rsidR="00C6027D" w:rsidRDefault="00C6027D" w:rsidP="004942A8">
      <w:pPr>
        <w:pStyle w:val="Prrafodelista"/>
        <w:numPr>
          <w:ilvl w:val="1"/>
          <w:numId w:val="2"/>
        </w:numPr>
      </w:pPr>
      <w:proofErr w:type="spellStart"/>
      <w:r w:rsidRPr="00C6027D">
        <w:rPr>
          <w:color w:val="92D050"/>
        </w:rPr>
        <w:t>Rf</w:t>
      </w:r>
      <w:proofErr w:type="spellEnd"/>
      <w:r w:rsidRPr="00C6027D">
        <w:rPr>
          <w:color w:val="92D050"/>
        </w:rPr>
        <w:t xml:space="preserve"> handiena konposatu </w:t>
      </w:r>
      <w:proofErr w:type="spellStart"/>
      <w:r w:rsidRPr="00C6027D">
        <w:rPr>
          <w:color w:val="92D050"/>
        </w:rPr>
        <w:t>apolarrenak</w:t>
      </w:r>
      <w:proofErr w:type="spellEnd"/>
      <w:r w:rsidRPr="00C6027D">
        <w:rPr>
          <w:color w:val="92D050"/>
        </w:rPr>
        <w:t xml:space="preserve"> dauka</w:t>
      </w:r>
      <w:r>
        <w:t>.</w:t>
      </w:r>
    </w:p>
    <w:p w:rsidR="00C6027D" w:rsidRDefault="00C6027D" w:rsidP="004942A8">
      <w:pPr>
        <w:pStyle w:val="Prrafodelista"/>
        <w:numPr>
          <w:ilvl w:val="1"/>
          <w:numId w:val="2"/>
        </w:numPr>
      </w:pPr>
      <w:r>
        <w:t>Erantzun guztiak zuzenak dira.</w:t>
      </w:r>
    </w:p>
    <w:p w:rsidR="00C6027D" w:rsidRDefault="00C6027D" w:rsidP="00C6027D">
      <w:pPr>
        <w:pStyle w:val="Prrafodelista"/>
        <w:numPr>
          <w:ilvl w:val="0"/>
          <w:numId w:val="2"/>
        </w:numPr>
      </w:pPr>
      <w:r>
        <w:t>Zer gehitu behar diogu estratu entzimatiko baten 0.1mL-</w:t>
      </w:r>
      <w:proofErr w:type="spellStart"/>
      <w:r>
        <w:t>ri</w:t>
      </w:r>
      <w:proofErr w:type="spellEnd"/>
      <w:r>
        <w:t xml:space="preserve"> 50 aldiz diluitzeko?</w:t>
      </w:r>
    </w:p>
    <w:p w:rsidR="00C6027D" w:rsidRDefault="00844C1E" w:rsidP="00C6027D">
      <w:pPr>
        <w:pStyle w:val="Prrafodelista"/>
        <w:numPr>
          <w:ilvl w:val="1"/>
          <w:numId w:val="2"/>
        </w:numPr>
      </w:pPr>
      <w:r>
        <w:t xml:space="preserve">50 </w:t>
      </w:r>
      <w:proofErr w:type="spellStart"/>
      <w:r>
        <w:t>mL</w:t>
      </w:r>
      <w:proofErr w:type="spellEnd"/>
      <w:r>
        <w:t xml:space="preserve"> ur.</w:t>
      </w:r>
    </w:p>
    <w:p w:rsidR="00844C1E" w:rsidRDefault="00844C1E" w:rsidP="00C6027D">
      <w:pPr>
        <w:pStyle w:val="Prrafodelista"/>
        <w:numPr>
          <w:ilvl w:val="1"/>
          <w:numId w:val="2"/>
        </w:numPr>
      </w:pPr>
      <w:r>
        <w:t xml:space="preserve">49.9 </w:t>
      </w:r>
      <w:proofErr w:type="spellStart"/>
      <w:r>
        <w:t>mL</w:t>
      </w:r>
      <w:proofErr w:type="spellEnd"/>
      <w:r>
        <w:t xml:space="preserve"> indargetzaile.</w:t>
      </w:r>
    </w:p>
    <w:p w:rsidR="00844C1E" w:rsidRDefault="00844C1E" w:rsidP="00C6027D">
      <w:pPr>
        <w:pStyle w:val="Prrafodelista"/>
        <w:numPr>
          <w:ilvl w:val="1"/>
          <w:numId w:val="2"/>
        </w:numPr>
      </w:pPr>
      <w:r>
        <w:t xml:space="preserve">5 </w:t>
      </w:r>
      <w:proofErr w:type="spellStart"/>
      <w:r>
        <w:t>mL</w:t>
      </w:r>
      <w:proofErr w:type="spellEnd"/>
      <w:r>
        <w:t xml:space="preserve"> serum fisiologiko.</w:t>
      </w:r>
    </w:p>
    <w:p w:rsidR="00844C1E" w:rsidRPr="00844C1E" w:rsidRDefault="00844C1E" w:rsidP="00C6027D">
      <w:pPr>
        <w:pStyle w:val="Prrafodelista"/>
        <w:numPr>
          <w:ilvl w:val="1"/>
          <w:numId w:val="2"/>
        </w:numPr>
        <w:rPr>
          <w:color w:val="92D050"/>
        </w:rPr>
      </w:pPr>
      <w:r w:rsidRPr="00844C1E">
        <w:rPr>
          <w:color w:val="92D050"/>
        </w:rPr>
        <w:t xml:space="preserve">4.9 </w:t>
      </w:r>
      <w:proofErr w:type="spellStart"/>
      <w:r w:rsidRPr="00844C1E">
        <w:rPr>
          <w:color w:val="92D050"/>
        </w:rPr>
        <w:t>mL</w:t>
      </w:r>
      <w:proofErr w:type="spellEnd"/>
      <w:r w:rsidRPr="00844C1E">
        <w:rPr>
          <w:color w:val="92D050"/>
        </w:rPr>
        <w:t xml:space="preserve"> disolbatzaile.</w:t>
      </w:r>
    </w:p>
    <w:p w:rsidR="00844C1E" w:rsidRDefault="00844C1E" w:rsidP="00844C1E">
      <w:pPr>
        <w:pStyle w:val="Prrafodelista"/>
        <w:numPr>
          <w:ilvl w:val="1"/>
          <w:numId w:val="2"/>
        </w:numPr>
      </w:pPr>
      <w:r>
        <w:t>Disoluzio hori lortzea ezinezkoa da.</w:t>
      </w:r>
    </w:p>
    <w:p w:rsidR="00844C1E" w:rsidRDefault="00842BB2" w:rsidP="00844C1E">
      <w:pPr>
        <w:pStyle w:val="Prrafodelista"/>
        <w:numPr>
          <w:ilvl w:val="0"/>
          <w:numId w:val="2"/>
        </w:numPr>
      </w:pPr>
      <w:proofErr w:type="spellStart"/>
      <w:r>
        <w:t>Fosfatasa</w:t>
      </w:r>
      <w:proofErr w:type="spellEnd"/>
      <w:r>
        <w:t xml:space="preserve"> alkalinoaren aktibitatea neurtuz, zein egoeratan aktibitate handiena?</w:t>
      </w:r>
    </w:p>
    <w:p w:rsidR="00842BB2" w:rsidRDefault="00842BB2" w:rsidP="00842BB2">
      <w:pPr>
        <w:pStyle w:val="Prrafodelista"/>
        <w:numPr>
          <w:ilvl w:val="1"/>
          <w:numId w:val="2"/>
        </w:numPr>
      </w:pPr>
      <w:proofErr w:type="spellStart"/>
      <w:r>
        <w:t>pH</w:t>
      </w:r>
      <w:proofErr w:type="spellEnd"/>
      <w:r>
        <w:t xml:space="preserve"> fisiologiko eta giro tenperatura.</w:t>
      </w:r>
    </w:p>
    <w:p w:rsidR="00842BB2" w:rsidRPr="004A3BE2" w:rsidRDefault="00842BB2" w:rsidP="00842BB2">
      <w:pPr>
        <w:pStyle w:val="Prrafodelista"/>
        <w:numPr>
          <w:ilvl w:val="1"/>
          <w:numId w:val="2"/>
        </w:numPr>
        <w:rPr>
          <w:color w:val="92D050"/>
        </w:rPr>
      </w:pPr>
      <w:proofErr w:type="spellStart"/>
      <w:r w:rsidRPr="004A3BE2">
        <w:rPr>
          <w:color w:val="92D050"/>
        </w:rPr>
        <w:t>pH</w:t>
      </w:r>
      <w:proofErr w:type="spellEnd"/>
      <w:r w:rsidRPr="004A3BE2">
        <w:rPr>
          <w:color w:val="92D050"/>
        </w:rPr>
        <w:t xml:space="preserve">=10 eta 37 </w:t>
      </w:r>
      <w:proofErr w:type="spellStart"/>
      <w:r w:rsidRPr="004A3BE2">
        <w:rPr>
          <w:color w:val="92D050"/>
        </w:rPr>
        <w:t>ºC</w:t>
      </w:r>
      <w:proofErr w:type="spellEnd"/>
    </w:p>
    <w:p w:rsidR="00842BB2" w:rsidRDefault="00842BB2" w:rsidP="00842BB2">
      <w:pPr>
        <w:pStyle w:val="Prrafodelista"/>
        <w:numPr>
          <w:ilvl w:val="1"/>
          <w:numId w:val="2"/>
        </w:numPr>
      </w:pPr>
      <w:proofErr w:type="spellStart"/>
      <w:r>
        <w:t>pH</w:t>
      </w:r>
      <w:proofErr w:type="spellEnd"/>
      <w:r>
        <w:t>=10 eta giro tenperatura.</w:t>
      </w:r>
    </w:p>
    <w:p w:rsidR="00842BB2" w:rsidRDefault="00842BB2" w:rsidP="00842BB2">
      <w:pPr>
        <w:pStyle w:val="Prrafodelista"/>
        <w:numPr>
          <w:ilvl w:val="1"/>
          <w:numId w:val="2"/>
        </w:numPr>
      </w:pPr>
      <w:proofErr w:type="spellStart"/>
      <w:r>
        <w:t>pH</w:t>
      </w:r>
      <w:proofErr w:type="spellEnd"/>
      <w:r>
        <w:t>=10 eta edozein tenperatura.</w:t>
      </w:r>
    </w:p>
    <w:p w:rsidR="00842BB2" w:rsidRDefault="004A3BE2" w:rsidP="00842BB2">
      <w:pPr>
        <w:pStyle w:val="Prrafodelista"/>
        <w:numPr>
          <w:ilvl w:val="1"/>
          <w:numId w:val="2"/>
        </w:numPr>
      </w:pPr>
      <w:proofErr w:type="spellStart"/>
      <w:r>
        <w:t>pH</w:t>
      </w:r>
      <w:proofErr w:type="spellEnd"/>
      <w:r>
        <w:t xml:space="preserve"> fisiologikoan eta </w:t>
      </w:r>
      <w:proofErr w:type="spellStart"/>
      <w:r>
        <w:t>eta</w:t>
      </w:r>
      <w:proofErr w:type="spellEnd"/>
      <w:r>
        <w:t xml:space="preserve"> 37ºC</w:t>
      </w:r>
    </w:p>
    <w:p w:rsidR="004A3BE2" w:rsidRDefault="004A3BE2" w:rsidP="004A3BE2">
      <w:pPr>
        <w:pStyle w:val="Prrafodelista"/>
        <w:numPr>
          <w:ilvl w:val="0"/>
          <w:numId w:val="2"/>
        </w:numPr>
      </w:pPr>
      <w:r>
        <w:t>Entzima baten aktibitatea, emaitzak:</w:t>
      </w:r>
    </w:p>
    <w:p w:rsidR="004A3BE2" w:rsidRDefault="004A3BE2" w:rsidP="004A3BE2">
      <w:pPr>
        <w:pStyle w:val="Prrafodelista"/>
        <w:numPr>
          <w:ilvl w:val="1"/>
          <w:numId w:val="2"/>
        </w:numPr>
      </w:pPr>
      <w:r>
        <w:t>V lortzeko datu guztiak erabiliko ditugu.</w:t>
      </w:r>
    </w:p>
    <w:p w:rsidR="004A3BE2" w:rsidRDefault="004A3BE2" w:rsidP="004A3BE2">
      <w:pPr>
        <w:pStyle w:val="Prrafodelista"/>
        <w:numPr>
          <w:ilvl w:val="1"/>
          <w:numId w:val="2"/>
        </w:numPr>
      </w:pPr>
      <w:r w:rsidRPr="004A3BE2">
        <w:rPr>
          <w:color w:val="92D050"/>
        </w:rPr>
        <w:t xml:space="preserve">Lehenengo S minutuan V= </w:t>
      </w:r>
      <w:proofErr w:type="spellStart"/>
      <w:r w:rsidRPr="004A3BE2">
        <w:rPr>
          <w:color w:val="92D050"/>
        </w:rPr>
        <w:t>Kte</w:t>
      </w:r>
      <w:proofErr w:type="spellEnd"/>
      <w:r w:rsidRPr="004A3BE2">
        <w:rPr>
          <w:color w:val="92D050"/>
        </w:rPr>
        <w:t xml:space="preserve"> balioz 0.15/min da</w:t>
      </w:r>
      <w:r>
        <w:t>.</w:t>
      </w:r>
    </w:p>
    <w:p w:rsidR="004A3BE2" w:rsidRDefault="004A3BE2" w:rsidP="004A3BE2">
      <w:pPr>
        <w:pStyle w:val="Prrafodelista"/>
        <w:numPr>
          <w:ilvl w:val="1"/>
          <w:numId w:val="2"/>
        </w:numPr>
      </w:pPr>
      <w:r>
        <w:t>Taula grafikoki irudikatuz hiperbola bat lortuko dugu.</w:t>
      </w:r>
    </w:p>
    <w:p w:rsidR="004A3BE2" w:rsidRDefault="004A3BE2" w:rsidP="004A3BE2">
      <w:pPr>
        <w:pStyle w:val="Prrafodelista"/>
        <w:numPr>
          <w:ilvl w:val="1"/>
          <w:numId w:val="2"/>
        </w:numPr>
      </w:pPr>
      <w:r>
        <w:t>0.06/</w:t>
      </w:r>
      <w:proofErr w:type="spellStart"/>
      <w:r>
        <w:t>min-ko</w:t>
      </w:r>
      <w:proofErr w:type="spellEnd"/>
      <w:r>
        <w:t xml:space="preserve"> malda lortuko dugu: hori da aktibitate entzimatikoa.</w:t>
      </w:r>
    </w:p>
    <w:p w:rsidR="004A3BE2" w:rsidRDefault="004A3BE2" w:rsidP="004A3BE2">
      <w:pPr>
        <w:pStyle w:val="Prrafodelista"/>
        <w:numPr>
          <w:ilvl w:val="1"/>
          <w:numId w:val="2"/>
        </w:numPr>
      </w:pPr>
      <w:r>
        <w:t>Saioaren denbora laburregia da , emaitza fidagarririk ez.</w:t>
      </w:r>
    </w:p>
    <w:tbl>
      <w:tblPr>
        <w:tblStyle w:val="Tablaconcuadrcula"/>
        <w:tblW w:w="0" w:type="auto"/>
        <w:tblInd w:w="2368" w:type="dxa"/>
        <w:tblLook w:val="04A0"/>
      </w:tblPr>
      <w:tblGrid>
        <w:gridCol w:w="1539"/>
        <w:gridCol w:w="1539"/>
      </w:tblGrid>
      <w:tr w:rsidR="004A3BE2" w:rsidTr="004A3BE2">
        <w:trPr>
          <w:trHeight w:val="63"/>
        </w:trPr>
        <w:tc>
          <w:tcPr>
            <w:tcW w:w="1539" w:type="dxa"/>
          </w:tcPr>
          <w:p w:rsidR="004A3BE2" w:rsidRDefault="004A3BE2" w:rsidP="004A3BE2">
            <w:r>
              <w:t>Denbora (min)</w:t>
            </w:r>
          </w:p>
        </w:tc>
        <w:tc>
          <w:tcPr>
            <w:tcW w:w="1539" w:type="dxa"/>
          </w:tcPr>
          <w:p w:rsidR="004A3BE2" w:rsidRDefault="004A3BE2" w:rsidP="004A3BE2">
            <w:proofErr w:type="spellStart"/>
            <w:r>
              <w:t>Absorbantzia</w:t>
            </w:r>
            <w:proofErr w:type="spellEnd"/>
          </w:p>
        </w:tc>
      </w:tr>
      <w:tr w:rsidR="004A3BE2" w:rsidTr="004A3BE2">
        <w:trPr>
          <w:trHeight w:val="63"/>
        </w:trPr>
        <w:tc>
          <w:tcPr>
            <w:tcW w:w="1539" w:type="dxa"/>
          </w:tcPr>
          <w:p w:rsidR="004A3BE2" w:rsidRDefault="004A3BE2" w:rsidP="004A3BE2">
            <w:r>
              <w:t xml:space="preserve">1 </w:t>
            </w:r>
          </w:p>
        </w:tc>
        <w:tc>
          <w:tcPr>
            <w:tcW w:w="1539" w:type="dxa"/>
          </w:tcPr>
          <w:p w:rsidR="004A3BE2" w:rsidRDefault="004A3BE2" w:rsidP="004A3BE2">
            <w:r>
              <w:t>0.15</w:t>
            </w:r>
          </w:p>
        </w:tc>
      </w:tr>
      <w:tr w:rsidR="004A3BE2" w:rsidTr="004A3BE2">
        <w:trPr>
          <w:trHeight w:val="68"/>
        </w:trPr>
        <w:tc>
          <w:tcPr>
            <w:tcW w:w="1539" w:type="dxa"/>
          </w:tcPr>
          <w:p w:rsidR="004A3BE2" w:rsidRDefault="004A3BE2" w:rsidP="004A3BE2">
            <w:r>
              <w:t xml:space="preserve">2 </w:t>
            </w:r>
          </w:p>
        </w:tc>
        <w:tc>
          <w:tcPr>
            <w:tcW w:w="1539" w:type="dxa"/>
          </w:tcPr>
          <w:p w:rsidR="004A3BE2" w:rsidRDefault="004A3BE2" w:rsidP="004A3BE2">
            <w:r>
              <w:t>0.30</w:t>
            </w:r>
          </w:p>
        </w:tc>
      </w:tr>
      <w:tr w:rsidR="004A3BE2" w:rsidTr="004A3BE2">
        <w:trPr>
          <w:trHeight w:val="63"/>
        </w:trPr>
        <w:tc>
          <w:tcPr>
            <w:tcW w:w="1539" w:type="dxa"/>
          </w:tcPr>
          <w:p w:rsidR="004A3BE2" w:rsidRDefault="004A3BE2" w:rsidP="004A3BE2">
            <w:r>
              <w:t>3</w:t>
            </w:r>
          </w:p>
        </w:tc>
        <w:tc>
          <w:tcPr>
            <w:tcW w:w="1539" w:type="dxa"/>
          </w:tcPr>
          <w:p w:rsidR="004A3BE2" w:rsidRDefault="004A3BE2" w:rsidP="004A3BE2">
            <w:r>
              <w:t>0.45</w:t>
            </w:r>
          </w:p>
        </w:tc>
      </w:tr>
      <w:tr w:rsidR="004A3BE2" w:rsidTr="004A3BE2">
        <w:trPr>
          <w:trHeight w:val="63"/>
        </w:trPr>
        <w:tc>
          <w:tcPr>
            <w:tcW w:w="1539" w:type="dxa"/>
          </w:tcPr>
          <w:p w:rsidR="004A3BE2" w:rsidRDefault="004A3BE2" w:rsidP="004A3BE2">
            <w:r>
              <w:t>4</w:t>
            </w:r>
          </w:p>
        </w:tc>
        <w:tc>
          <w:tcPr>
            <w:tcW w:w="1539" w:type="dxa"/>
          </w:tcPr>
          <w:p w:rsidR="004A3BE2" w:rsidRDefault="004A3BE2" w:rsidP="004A3BE2">
            <w:r>
              <w:t>0.60</w:t>
            </w:r>
          </w:p>
        </w:tc>
      </w:tr>
      <w:tr w:rsidR="004A3BE2" w:rsidTr="004A3BE2">
        <w:trPr>
          <w:trHeight w:val="63"/>
        </w:trPr>
        <w:tc>
          <w:tcPr>
            <w:tcW w:w="1539" w:type="dxa"/>
          </w:tcPr>
          <w:p w:rsidR="004A3BE2" w:rsidRDefault="004A3BE2" w:rsidP="004A3BE2">
            <w:r>
              <w:t>5</w:t>
            </w:r>
          </w:p>
        </w:tc>
        <w:tc>
          <w:tcPr>
            <w:tcW w:w="1539" w:type="dxa"/>
          </w:tcPr>
          <w:p w:rsidR="004A3BE2" w:rsidRDefault="004A3BE2" w:rsidP="004A3BE2">
            <w:r>
              <w:t>0.75</w:t>
            </w:r>
          </w:p>
        </w:tc>
      </w:tr>
      <w:tr w:rsidR="004A3BE2" w:rsidTr="004A3BE2">
        <w:trPr>
          <w:trHeight w:val="63"/>
        </w:trPr>
        <w:tc>
          <w:tcPr>
            <w:tcW w:w="1539" w:type="dxa"/>
          </w:tcPr>
          <w:p w:rsidR="004A3BE2" w:rsidRDefault="004A3BE2" w:rsidP="004A3BE2">
            <w:r>
              <w:t>10</w:t>
            </w:r>
          </w:p>
        </w:tc>
        <w:tc>
          <w:tcPr>
            <w:tcW w:w="1539" w:type="dxa"/>
          </w:tcPr>
          <w:p w:rsidR="004A3BE2" w:rsidRDefault="004A3BE2" w:rsidP="004A3BE2">
            <w:r>
              <w:t>1.00</w:t>
            </w:r>
          </w:p>
        </w:tc>
      </w:tr>
      <w:tr w:rsidR="004A3BE2" w:rsidTr="004A3BE2">
        <w:trPr>
          <w:trHeight w:val="68"/>
        </w:trPr>
        <w:tc>
          <w:tcPr>
            <w:tcW w:w="1539" w:type="dxa"/>
          </w:tcPr>
          <w:p w:rsidR="004A3BE2" w:rsidRDefault="004A3BE2" w:rsidP="004A3BE2">
            <w:r>
              <w:t>20</w:t>
            </w:r>
          </w:p>
        </w:tc>
        <w:tc>
          <w:tcPr>
            <w:tcW w:w="1539" w:type="dxa"/>
          </w:tcPr>
          <w:p w:rsidR="004A3BE2" w:rsidRDefault="004A3BE2" w:rsidP="004A3BE2">
            <w:r>
              <w:t>1.30</w:t>
            </w:r>
          </w:p>
        </w:tc>
      </w:tr>
    </w:tbl>
    <w:p w:rsidR="004A3BE2" w:rsidRDefault="000C34A5" w:rsidP="004A3BE2">
      <w:pPr>
        <w:pStyle w:val="Prrafodelista"/>
        <w:numPr>
          <w:ilvl w:val="0"/>
          <w:numId w:val="2"/>
        </w:numPr>
      </w:pPr>
      <w:r>
        <w:lastRenderedPageBreak/>
        <w:t>Erreakzio baten hasieran [S]&gt;100 Km bada, 3umol/L produktu eratuz 1 minututan, zenbat eratu bi minututan?</w:t>
      </w:r>
    </w:p>
    <w:p w:rsidR="000C34A5" w:rsidRDefault="000C34A5" w:rsidP="000C34A5">
      <w:pPr>
        <w:pStyle w:val="Prrafodelista"/>
        <w:numPr>
          <w:ilvl w:val="1"/>
          <w:numId w:val="2"/>
        </w:numPr>
      </w:pPr>
      <w:r>
        <w:t>3umol/L</w:t>
      </w:r>
    </w:p>
    <w:p w:rsidR="000C34A5" w:rsidRPr="008B5ACC" w:rsidRDefault="000C34A5" w:rsidP="000C34A5">
      <w:pPr>
        <w:pStyle w:val="Prrafodelista"/>
        <w:numPr>
          <w:ilvl w:val="1"/>
          <w:numId w:val="2"/>
        </w:numPr>
        <w:rPr>
          <w:color w:val="92D050"/>
        </w:rPr>
      </w:pPr>
      <w:r w:rsidRPr="008B5ACC">
        <w:rPr>
          <w:color w:val="92D050"/>
        </w:rPr>
        <w:t>6umol/L</w:t>
      </w:r>
    </w:p>
    <w:p w:rsidR="000C34A5" w:rsidRDefault="000C34A5" w:rsidP="000C34A5">
      <w:pPr>
        <w:pStyle w:val="Prrafodelista"/>
        <w:numPr>
          <w:ilvl w:val="1"/>
          <w:numId w:val="2"/>
        </w:numPr>
      </w:pPr>
      <w:r>
        <w:t>3umol/L, en</w:t>
      </w:r>
      <w:r w:rsidR="008B5ACC">
        <w:t>tz</w:t>
      </w:r>
      <w:r>
        <w:t>ima asea badago.</w:t>
      </w:r>
    </w:p>
    <w:p w:rsidR="000C34A5" w:rsidRDefault="008B5ACC" w:rsidP="000C34A5">
      <w:pPr>
        <w:pStyle w:val="Prrafodelista"/>
        <w:numPr>
          <w:ilvl w:val="1"/>
          <w:numId w:val="2"/>
        </w:numPr>
      </w:pPr>
      <w:r>
        <w:t xml:space="preserve">6umol/L, v konstante bada ia </w:t>
      </w:r>
      <w:proofErr w:type="spellStart"/>
      <w:r>
        <w:t>ezineskoa</w:t>
      </w:r>
      <w:proofErr w:type="spellEnd"/>
      <w:r>
        <w:t xml:space="preserve"> dena.</w:t>
      </w:r>
    </w:p>
    <w:p w:rsidR="008B5ACC" w:rsidRDefault="008B5ACC" w:rsidP="000C34A5">
      <w:pPr>
        <w:pStyle w:val="Prrafodelista"/>
        <w:numPr>
          <w:ilvl w:val="1"/>
          <w:numId w:val="2"/>
        </w:numPr>
      </w:pPr>
      <w:r>
        <w:t>Ezinezkoa da jakitea</w:t>
      </w:r>
    </w:p>
    <w:p w:rsidR="008B5ACC" w:rsidRDefault="008B5ACC" w:rsidP="008B5ACC">
      <w:pPr>
        <w:pStyle w:val="Prrafodelista"/>
        <w:numPr>
          <w:ilvl w:val="0"/>
          <w:numId w:val="2"/>
        </w:numPr>
      </w:pPr>
      <w:proofErr w:type="spellStart"/>
      <w:r>
        <w:t>Michaelis</w:t>
      </w:r>
      <w:proofErr w:type="spellEnd"/>
      <w:r>
        <w:t xml:space="preserve"> Menten</w:t>
      </w:r>
    </w:p>
    <w:p w:rsidR="008B5ACC" w:rsidRDefault="008B5ACC" w:rsidP="008B5ACC">
      <w:pPr>
        <w:pStyle w:val="Prrafodelista"/>
        <w:numPr>
          <w:ilvl w:val="1"/>
          <w:numId w:val="2"/>
        </w:numPr>
      </w:pPr>
      <w:r>
        <w:t xml:space="preserve">Oso [E] handiekin bakarrik lortu </w:t>
      </w:r>
      <w:proofErr w:type="spellStart"/>
      <w:r>
        <w:t>Vmax</w:t>
      </w:r>
      <w:proofErr w:type="spellEnd"/>
      <w:r>
        <w:t>.</w:t>
      </w:r>
    </w:p>
    <w:p w:rsidR="008B5ACC" w:rsidRDefault="008B5ACC" w:rsidP="008B5ACC">
      <w:pPr>
        <w:pStyle w:val="Prrafodelista"/>
        <w:numPr>
          <w:ilvl w:val="1"/>
          <w:numId w:val="2"/>
        </w:numPr>
      </w:pPr>
      <w:r>
        <w:t>Km-ren unitatea mol/s da.</w:t>
      </w:r>
    </w:p>
    <w:p w:rsidR="008B5ACC" w:rsidRDefault="008B5ACC" w:rsidP="008B5ACC">
      <w:pPr>
        <w:pStyle w:val="Prrafodelista"/>
        <w:numPr>
          <w:ilvl w:val="1"/>
          <w:numId w:val="2"/>
        </w:numPr>
      </w:pPr>
      <w:r>
        <w:t>[E]-</w:t>
      </w:r>
      <w:proofErr w:type="spellStart"/>
      <w:r>
        <w:t>ren</w:t>
      </w:r>
      <w:proofErr w:type="spellEnd"/>
      <w:r>
        <w:t xml:space="preserve"> menpe dago Km</w:t>
      </w:r>
    </w:p>
    <w:p w:rsidR="008B5ACC" w:rsidRDefault="008B5ACC" w:rsidP="008B5ACC">
      <w:pPr>
        <w:pStyle w:val="Prrafodelista"/>
        <w:numPr>
          <w:ilvl w:val="1"/>
          <w:numId w:val="2"/>
        </w:numPr>
      </w:pPr>
      <w:r>
        <w:t xml:space="preserve">Km = </w:t>
      </w:r>
      <w:proofErr w:type="spellStart"/>
      <w:r>
        <w:t>Vmax</w:t>
      </w:r>
      <w:proofErr w:type="spellEnd"/>
      <w:r>
        <w:t>/2</w:t>
      </w:r>
    </w:p>
    <w:p w:rsidR="008B5ACC" w:rsidRPr="008B5ACC" w:rsidRDefault="008B5ACC" w:rsidP="008B5ACC">
      <w:pPr>
        <w:pStyle w:val="Prrafodelista"/>
        <w:numPr>
          <w:ilvl w:val="1"/>
          <w:numId w:val="2"/>
        </w:numPr>
        <w:rPr>
          <w:color w:val="92D050"/>
        </w:rPr>
      </w:pPr>
      <w:r w:rsidRPr="008B5ACC">
        <w:rPr>
          <w:color w:val="92D050"/>
        </w:rPr>
        <w:t>Adierazpen grafikoa hiperbola angeluzuzena da.</w:t>
      </w:r>
    </w:p>
    <w:p w:rsidR="008B5ACC" w:rsidRDefault="008B5ACC" w:rsidP="008B5ACC">
      <w:pPr>
        <w:pStyle w:val="Prrafodelista"/>
        <w:numPr>
          <w:ilvl w:val="0"/>
          <w:numId w:val="2"/>
        </w:numPr>
      </w:pPr>
      <w:proofErr w:type="spellStart"/>
      <w:r>
        <w:t>Vo</w:t>
      </w:r>
      <w:proofErr w:type="spellEnd"/>
      <w:r>
        <w:t xml:space="preserve">= 3Vmax /4 izateko, zenbateko da [S] (sartu </w:t>
      </w:r>
      <w:proofErr w:type="spellStart"/>
      <w:r>
        <w:t>form</w:t>
      </w:r>
      <w:proofErr w:type="spellEnd"/>
      <w:r>
        <w:t>)</w:t>
      </w:r>
    </w:p>
    <w:p w:rsidR="008B5ACC" w:rsidRDefault="008B5ACC" w:rsidP="008B5ACC">
      <w:pPr>
        <w:pStyle w:val="Prrafodelista"/>
        <w:numPr>
          <w:ilvl w:val="1"/>
          <w:numId w:val="2"/>
        </w:numPr>
      </w:pPr>
      <w:r>
        <w:t xml:space="preserve">1 </w:t>
      </w:r>
      <w:proofErr w:type="spellStart"/>
      <w:r>
        <w:t>mM</w:t>
      </w:r>
      <w:proofErr w:type="spellEnd"/>
    </w:p>
    <w:p w:rsidR="008B5ACC" w:rsidRDefault="008B5ACC" w:rsidP="008B5ACC">
      <w:pPr>
        <w:pStyle w:val="Prrafodelista"/>
        <w:numPr>
          <w:ilvl w:val="1"/>
          <w:numId w:val="2"/>
        </w:numPr>
      </w:pPr>
      <w:r>
        <w:t>2Km</w:t>
      </w:r>
    </w:p>
    <w:p w:rsidR="008B5ACC" w:rsidRPr="008B5ACC" w:rsidRDefault="008B5ACC" w:rsidP="008B5ACC">
      <w:pPr>
        <w:pStyle w:val="Prrafodelista"/>
        <w:numPr>
          <w:ilvl w:val="1"/>
          <w:numId w:val="2"/>
        </w:numPr>
        <w:rPr>
          <w:color w:val="92D050"/>
        </w:rPr>
      </w:pPr>
      <w:r w:rsidRPr="008B5ACC">
        <w:rPr>
          <w:color w:val="92D050"/>
        </w:rPr>
        <w:t>3Km</w:t>
      </w:r>
    </w:p>
    <w:p w:rsidR="008B5ACC" w:rsidRDefault="008B5ACC" w:rsidP="008B5ACC">
      <w:pPr>
        <w:pStyle w:val="Prrafodelista"/>
        <w:numPr>
          <w:ilvl w:val="1"/>
          <w:numId w:val="2"/>
        </w:numPr>
      </w:pPr>
      <w:r>
        <w:t>4Km</w:t>
      </w:r>
    </w:p>
    <w:p w:rsidR="008B5ACC" w:rsidRDefault="008B5ACC" w:rsidP="008B5ACC">
      <w:pPr>
        <w:pStyle w:val="Prrafodelista"/>
        <w:numPr>
          <w:ilvl w:val="1"/>
          <w:numId w:val="2"/>
        </w:numPr>
      </w:pPr>
      <w:r>
        <w:t>1U</w:t>
      </w:r>
    </w:p>
    <w:p w:rsidR="008B5ACC" w:rsidRDefault="008B5ACC" w:rsidP="008B5ACC">
      <w:pPr>
        <w:pStyle w:val="Prrafodelista"/>
        <w:numPr>
          <w:ilvl w:val="0"/>
          <w:numId w:val="2"/>
        </w:numPr>
      </w:pPr>
      <w:r>
        <w:t xml:space="preserve">Zein unitate du </w:t>
      </w:r>
      <w:proofErr w:type="spellStart"/>
      <w:r>
        <w:t>Vo-k</w:t>
      </w:r>
      <w:proofErr w:type="spellEnd"/>
      <w:r>
        <w:t>:</w:t>
      </w:r>
    </w:p>
    <w:p w:rsidR="008B5ACC" w:rsidRDefault="008B5ACC" w:rsidP="008B5ACC">
      <w:pPr>
        <w:pStyle w:val="Prrafodelista"/>
        <w:numPr>
          <w:ilvl w:val="1"/>
          <w:numId w:val="2"/>
        </w:numPr>
      </w:pPr>
      <w:r>
        <w:t>Min^-1 (</w:t>
      </w:r>
      <w:proofErr w:type="spellStart"/>
      <w:r>
        <w:t>Absobantzia</w:t>
      </w:r>
      <w:proofErr w:type="spellEnd"/>
      <w:r>
        <w:t xml:space="preserve"> aldaketa </w:t>
      </w:r>
      <w:proofErr w:type="spellStart"/>
      <w:r>
        <w:t>denbran</w:t>
      </w:r>
      <w:proofErr w:type="spellEnd"/>
      <w:r>
        <w:t xml:space="preserve"> zehar.</w:t>
      </w:r>
    </w:p>
    <w:p w:rsidR="008B5ACC" w:rsidRDefault="008B5ACC" w:rsidP="008B5ACC">
      <w:pPr>
        <w:pStyle w:val="Prrafodelista"/>
        <w:numPr>
          <w:ilvl w:val="1"/>
          <w:numId w:val="2"/>
        </w:numPr>
      </w:pPr>
      <w:proofErr w:type="spellStart"/>
      <w:r>
        <w:t>Umol</w:t>
      </w:r>
      <w:proofErr w:type="spellEnd"/>
      <w:r>
        <w:t>/min</w:t>
      </w:r>
    </w:p>
    <w:p w:rsidR="008B5ACC" w:rsidRDefault="008B5ACC" w:rsidP="008B5ACC">
      <w:pPr>
        <w:pStyle w:val="Prrafodelista"/>
        <w:numPr>
          <w:ilvl w:val="1"/>
          <w:numId w:val="2"/>
        </w:numPr>
      </w:pPr>
      <w:r>
        <w:t>U/gibel</w:t>
      </w:r>
    </w:p>
    <w:p w:rsidR="008B5ACC" w:rsidRDefault="008B5ACC" w:rsidP="008B5ACC">
      <w:pPr>
        <w:pStyle w:val="Prrafodelista"/>
        <w:numPr>
          <w:ilvl w:val="1"/>
          <w:numId w:val="2"/>
        </w:numPr>
      </w:pPr>
      <w:r>
        <w:t>Katalizatzaile</w:t>
      </w:r>
    </w:p>
    <w:p w:rsidR="008B5ACC" w:rsidRPr="008B5ACC" w:rsidRDefault="008B5ACC" w:rsidP="008B5ACC">
      <w:pPr>
        <w:pStyle w:val="Prrafodelista"/>
        <w:numPr>
          <w:ilvl w:val="1"/>
          <w:numId w:val="2"/>
        </w:numPr>
        <w:rPr>
          <w:color w:val="92D050"/>
        </w:rPr>
      </w:pPr>
      <w:r w:rsidRPr="008B5ACC">
        <w:rPr>
          <w:color w:val="92D050"/>
        </w:rPr>
        <w:t>Aurreko guztiak</w:t>
      </w:r>
    </w:p>
    <w:p w:rsidR="004A3BE2" w:rsidRPr="00352854" w:rsidRDefault="004A3BE2" w:rsidP="004A3BE2"/>
    <w:sectPr w:rsidR="004A3BE2" w:rsidRPr="00352854" w:rsidSect="009C7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64CE"/>
    <w:multiLevelType w:val="hybridMultilevel"/>
    <w:tmpl w:val="FA3683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95CF7"/>
    <w:multiLevelType w:val="hybridMultilevel"/>
    <w:tmpl w:val="596289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5634"/>
    <w:rsid w:val="00041F15"/>
    <w:rsid w:val="000C34A5"/>
    <w:rsid w:val="000D7BFA"/>
    <w:rsid w:val="002037FD"/>
    <w:rsid w:val="002531D1"/>
    <w:rsid w:val="00295C8B"/>
    <w:rsid w:val="00352429"/>
    <w:rsid w:val="00352854"/>
    <w:rsid w:val="00366B8E"/>
    <w:rsid w:val="004544EA"/>
    <w:rsid w:val="004942A8"/>
    <w:rsid w:val="004A3BE2"/>
    <w:rsid w:val="005275F2"/>
    <w:rsid w:val="0054042A"/>
    <w:rsid w:val="0054245E"/>
    <w:rsid w:val="00553D1E"/>
    <w:rsid w:val="005D361C"/>
    <w:rsid w:val="005E2A58"/>
    <w:rsid w:val="006A2F6D"/>
    <w:rsid w:val="007A7696"/>
    <w:rsid w:val="007E5C1B"/>
    <w:rsid w:val="00842BB2"/>
    <w:rsid w:val="00844C1E"/>
    <w:rsid w:val="008B5ACC"/>
    <w:rsid w:val="008F02FC"/>
    <w:rsid w:val="0094282D"/>
    <w:rsid w:val="00961767"/>
    <w:rsid w:val="00995634"/>
    <w:rsid w:val="009A11C3"/>
    <w:rsid w:val="009C7AFD"/>
    <w:rsid w:val="00AE3E8D"/>
    <w:rsid w:val="00BF031C"/>
    <w:rsid w:val="00C11978"/>
    <w:rsid w:val="00C5516C"/>
    <w:rsid w:val="00C6027D"/>
    <w:rsid w:val="00C76C7A"/>
    <w:rsid w:val="00D3473B"/>
    <w:rsid w:val="00E47101"/>
    <w:rsid w:val="00E66EAE"/>
    <w:rsid w:val="00E8059A"/>
    <w:rsid w:val="00EA10B3"/>
    <w:rsid w:val="00F04592"/>
    <w:rsid w:val="00FB3E90"/>
    <w:rsid w:val="00FF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34"/>
    <w:rPr>
      <w:sz w:val="20"/>
      <w:szCs w:val="20"/>
      <w:lang w:val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99563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563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563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563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563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563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563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563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563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563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5634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5634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5634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5634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5634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5634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5634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5634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95634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9563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95634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9563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5634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95634"/>
    <w:rPr>
      <w:b/>
      <w:bCs/>
    </w:rPr>
  </w:style>
  <w:style w:type="character" w:styleId="nfasis">
    <w:name w:val="Emphasis"/>
    <w:uiPriority w:val="20"/>
    <w:qFormat/>
    <w:rsid w:val="00995634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95634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9563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9563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9563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95634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563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5634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995634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995634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995634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995634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995634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5634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4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429"/>
    <w:rPr>
      <w:rFonts w:ascii="Tahoma" w:hAnsi="Tahoma" w:cs="Tahoma"/>
      <w:sz w:val="16"/>
      <w:szCs w:val="16"/>
      <w:lang w:val="eu-ES"/>
    </w:rPr>
  </w:style>
  <w:style w:type="table" w:styleId="Tablaconcuadrcula">
    <w:name w:val="Table Grid"/>
    <w:basedOn w:val="Tablanormal"/>
    <w:uiPriority w:val="59"/>
    <w:rsid w:val="004A3BE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ALARREA</dc:creator>
  <cp:keywords/>
  <dc:description/>
  <cp:lastModifiedBy>ALARREA</cp:lastModifiedBy>
  <cp:revision>8</cp:revision>
  <dcterms:created xsi:type="dcterms:W3CDTF">2013-05-11T18:29:00Z</dcterms:created>
  <dcterms:modified xsi:type="dcterms:W3CDTF">2013-05-11T19:24:00Z</dcterms:modified>
</cp:coreProperties>
</file>