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66C66" w14:textId="77777777" w:rsidR="00E87F4F" w:rsidRPr="00B3074F" w:rsidRDefault="003B37BC">
      <w:pPr>
        <w:rPr>
          <w:b/>
          <w:bCs/>
          <w:sz w:val="24"/>
          <w:szCs w:val="24"/>
        </w:rPr>
      </w:pPr>
      <w:proofErr w:type="spellStart"/>
      <w:r w:rsidRPr="00B3074F">
        <w:rPr>
          <w:b/>
          <w:bCs/>
          <w:sz w:val="24"/>
          <w:szCs w:val="24"/>
        </w:rPr>
        <w:t>Pirubatoa</w:t>
      </w:r>
      <w:proofErr w:type="spellEnd"/>
      <w:r w:rsidRPr="00B3074F">
        <w:rPr>
          <w:b/>
          <w:bCs/>
          <w:sz w:val="24"/>
          <w:szCs w:val="24"/>
        </w:rPr>
        <w:t xml:space="preserve"> prozesatzeko aukerak</w:t>
      </w:r>
    </w:p>
    <w:p w14:paraId="35995A19" w14:textId="77777777" w:rsidR="003B37BC" w:rsidRPr="00B3074F" w:rsidRDefault="003B37BC">
      <w:pPr>
        <w:rPr>
          <w:sz w:val="24"/>
          <w:szCs w:val="24"/>
        </w:rPr>
      </w:pPr>
      <w:r w:rsidRPr="00B3074F">
        <w:rPr>
          <w:sz w:val="24"/>
          <w:szCs w:val="24"/>
        </w:rPr>
        <w:t>Glukolisia eredu bezala, amankomunean dagoena.</w:t>
      </w:r>
    </w:p>
    <w:p w14:paraId="57225124" w14:textId="77777777" w:rsidR="003B37BC" w:rsidRPr="00B3074F" w:rsidRDefault="003B37BC">
      <w:pPr>
        <w:rPr>
          <w:sz w:val="24"/>
          <w:szCs w:val="24"/>
        </w:rPr>
      </w:pPr>
      <w:r w:rsidRPr="00B3074F">
        <w:rPr>
          <w:sz w:val="24"/>
          <w:szCs w:val="24"/>
        </w:rPr>
        <w:t xml:space="preserve">Glukolisia </w:t>
      </w:r>
      <w:proofErr w:type="spellStart"/>
      <w:r w:rsidRPr="00B3074F">
        <w:rPr>
          <w:sz w:val="24"/>
          <w:szCs w:val="24"/>
        </w:rPr>
        <w:t>pirubatoan</w:t>
      </w:r>
      <w:proofErr w:type="spellEnd"/>
      <w:r w:rsidRPr="00B3074F">
        <w:rPr>
          <w:sz w:val="24"/>
          <w:szCs w:val="24"/>
        </w:rPr>
        <w:t xml:space="preserve"> amaitzen da, hau toki desberdinetara joaten da, hau da bi  modu ezberdinetan prozesatzen da.</w:t>
      </w:r>
    </w:p>
    <w:p w14:paraId="5A8FA6AC" w14:textId="77777777" w:rsidR="006B6F14" w:rsidRPr="00B3074F" w:rsidRDefault="006B6F14">
      <w:pPr>
        <w:rPr>
          <w:i/>
          <w:iCs/>
          <w:sz w:val="24"/>
          <w:szCs w:val="24"/>
        </w:rPr>
      </w:pPr>
      <w:r w:rsidRPr="00B3074F">
        <w:rPr>
          <w:i/>
          <w:iCs/>
          <w:sz w:val="24"/>
          <w:szCs w:val="24"/>
        </w:rPr>
        <w:t>Aerobikoa vs. Anaerobikoa</w:t>
      </w:r>
    </w:p>
    <w:p w14:paraId="53F9F118" w14:textId="77777777" w:rsidR="003B37BC" w:rsidRPr="00B3074F" w:rsidRDefault="003B37BC">
      <w:pPr>
        <w:rPr>
          <w:sz w:val="24"/>
          <w:szCs w:val="24"/>
        </w:rPr>
      </w:pPr>
      <w:proofErr w:type="spellStart"/>
      <w:r w:rsidRPr="00B3074F">
        <w:rPr>
          <w:sz w:val="24"/>
          <w:szCs w:val="24"/>
        </w:rPr>
        <w:t>Pirubatoa</w:t>
      </w:r>
      <w:proofErr w:type="spellEnd"/>
      <w:r w:rsidRPr="00B3074F">
        <w:rPr>
          <w:sz w:val="24"/>
          <w:szCs w:val="24"/>
        </w:rPr>
        <w:t xml:space="preserve"> 3 </w:t>
      </w:r>
      <w:proofErr w:type="spellStart"/>
      <w:r w:rsidRPr="00B3074F">
        <w:rPr>
          <w:sz w:val="24"/>
          <w:szCs w:val="24"/>
        </w:rPr>
        <w:t>karbonodun</w:t>
      </w:r>
      <w:proofErr w:type="spellEnd"/>
      <w:r w:rsidRPr="00B3074F">
        <w:rPr>
          <w:sz w:val="24"/>
          <w:szCs w:val="24"/>
        </w:rPr>
        <w:t xml:space="preserve"> azidoa da, formula enpirikoa </w:t>
      </w:r>
      <w:r w:rsidR="00D15C7D" w:rsidRPr="00B3074F">
        <w:rPr>
          <w:sz w:val="24"/>
          <w:szCs w:val="24"/>
        </w:rPr>
        <w:t xml:space="preserve">C3O3H3 nahiko oxidatua dago. Honi energia gehiago ateratzeko, gehiago oxidatu behar dugu. </w:t>
      </w:r>
    </w:p>
    <w:p w14:paraId="5D8A4BB8" w14:textId="420B4398" w:rsidR="00560908" w:rsidRPr="00B3074F" w:rsidRDefault="00D15C7D" w:rsidP="00505F16">
      <w:pPr>
        <w:pStyle w:val="Prrafodelista"/>
        <w:numPr>
          <w:ilvl w:val="0"/>
          <w:numId w:val="1"/>
        </w:numPr>
        <w:rPr>
          <w:sz w:val="24"/>
          <w:szCs w:val="24"/>
        </w:rPr>
      </w:pPr>
      <w:proofErr w:type="spellStart"/>
      <w:r w:rsidRPr="00B3074F">
        <w:rPr>
          <w:b/>
          <w:bCs/>
          <w:sz w:val="24"/>
          <w:szCs w:val="24"/>
        </w:rPr>
        <w:t>Pirubatoa</w:t>
      </w:r>
      <w:proofErr w:type="spellEnd"/>
      <w:r w:rsidRPr="00B3074F">
        <w:rPr>
          <w:b/>
          <w:bCs/>
          <w:sz w:val="24"/>
          <w:szCs w:val="24"/>
        </w:rPr>
        <w:t xml:space="preserve"> CO2 arte oxidatu</w:t>
      </w:r>
      <w:r w:rsidRPr="00B3074F">
        <w:rPr>
          <w:sz w:val="24"/>
          <w:szCs w:val="24"/>
        </w:rPr>
        <w:t xml:space="preserve">, O2 erabiliz. </w:t>
      </w:r>
      <w:r w:rsidR="006B6F14" w:rsidRPr="00B3074F">
        <w:rPr>
          <w:sz w:val="24"/>
          <w:szCs w:val="24"/>
        </w:rPr>
        <w:t xml:space="preserve">Eº&gt;0 (balio positiboena) oxigenoak dauka, orduan oxidazioan bera izango da e- ak hartzen dituena </w:t>
      </w:r>
      <w:proofErr w:type="spellStart"/>
      <w:r w:rsidR="006B6F14" w:rsidRPr="00B3074F">
        <w:rPr>
          <w:sz w:val="24"/>
          <w:szCs w:val="24"/>
        </w:rPr>
        <w:t>pirubatoa</w:t>
      </w:r>
      <w:proofErr w:type="spellEnd"/>
      <w:r w:rsidR="006B6F14" w:rsidRPr="00B3074F">
        <w:rPr>
          <w:sz w:val="24"/>
          <w:szCs w:val="24"/>
        </w:rPr>
        <w:t xml:space="preserve"> oxidatzeko. Oxigenoaren arazo nagusia disolbatu behar dena da zelulara garraiatzeko.</w:t>
      </w:r>
      <w:r w:rsidR="00560908" w:rsidRPr="00B3074F">
        <w:rPr>
          <w:rFonts w:eastAsia="MS PGothic" w:cs="MS PGothic"/>
          <w:color w:val="000000" w:themeColor="text1"/>
          <w:kern w:val="24"/>
          <w:sz w:val="24"/>
          <w:szCs w:val="24"/>
          <w:lang w:eastAsia="es-ES"/>
        </w:rPr>
        <w:t xml:space="preserve"> </w:t>
      </w:r>
      <w:r w:rsidR="00560908" w:rsidRPr="00B3074F">
        <w:rPr>
          <w:sz w:val="24"/>
          <w:szCs w:val="24"/>
        </w:rPr>
        <w:t xml:space="preserve">Kasu honetan, oxidazio erreakzioak </w:t>
      </w:r>
      <w:r w:rsidR="00560908" w:rsidRPr="000F00C2">
        <w:rPr>
          <w:sz w:val="24"/>
          <w:szCs w:val="24"/>
        </w:rPr>
        <w:t>azido zitrikoaren zikloa</w:t>
      </w:r>
      <w:r w:rsidR="00560908" w:rsidRPr="00B3074F">
        <w:rPr>
          <w:sz w:val="24"/>
          <w:szCs w:val="24"/>
        </w:rPr>
        <w:t>, elektroien garraiatze bidezidorra, eta fosforilazio oxidatuaren bidetik burutzen dira. NADH eta FADH</w:t>
      </w:r>
      <w:r w:rsidR="00560908" w:rsidRPr="00B3074F">
        <w:rPr>
          <w:sz w:val="24"/>
          <w:szCs w:val="24"/>
          <w:vertAlign w:val="subscript"/>
        </w:rPr>
        <w:t>2</w:t>
      </w:r>
      <w:r w:rsidR="00560908" w:rsidRPr="00B3074F">
        <w:rPr>
          <w:sz w:val="24"/>
          <w:szCs w:val="24"/>
        </w:rPr>
        <w:t>tartekari lana betetzen dute hemen. Eukariotetan, hau dena mitokondrietan gertatzen da.</w:t>
      </w:r>
    </w:p>
    <w:p w14:paraId="36A3130A" w14:textId="452CF37D" w:rsidR="00D15C7D" w:rsidRPr="00B3074F" w:rsidRDefault="00560908">
      <w:pPr>
        <w:rPr>
          <w:sz w:val="24"/>
          <w:szCs w:val="24"/>
        </w:rPr>
      </w:pPr>
      <w:r w:rsidRPr="00B3074F">
        <w:rPr>
          <w:sz w:val="24"/>
          <w:szCs w:val="24"/>
        </w:rPr>
        <w:t xml:space="preserve">Oxigenoaren gabezia dagoenean, edo </w:t>
      </w:r>
      <w:proofErr w:type="spellStart"/>
      <w:r w:rsidRPr="00B3074F">
        <w:rPr>
          <w:sz w:val="24"/>
          <w:szCs w:val="24"/>
        </w:rPr>
        <w:t>pirubatoaren</w:t>
      </w:r>
      <w:proofErr w:type="spellEnd"/>
      <w:r w:rsidRPr="00B3074F">
        <w:rPr>
          <w:sz w:val="24"/>
          <w:szCs w:val="24"/>
        </w:rPr>
        <w:t xml:space="preserve"> sormenaren fluxua oxidazioaren fluxua baino handiagoa denean, beste bideetatik prozesatzen da </w:t>
      </w:r>
      <w:proofErr w:type="spellStart"/>
      <w:r w:rsidRPr="00B3074F">
        <w:rPr>
          <w:sz w:val="24"/>
          <w:szCs w:val="24"/>
        </w:rPr>
        <w:t>pirubatoa</w:t>
      </w:r>
      <w:proofErr w:type="spellEnd"/>
      <w:r w:rsidRPr="00B3074F">
        <w:rPr>
          <w:sz w:val="24"/>
          <w:szCs w:val="24"/>
        </w:rPr>
        <w:t xml:space="preserve">. Orohar, bide hauei </w:t>
      </w:r>
      <w:proofErr w:type="spellStart"/>
      <w:r w:rsidRPr="00B3074F">
        <w:rPr>
          <w:i/>
          <w:iCs/>
          <w:sz w:val="24"/>
          <w:szCs w:val="24"/>
        </w:rPr>
        <w:t>fermentazioak</w:t>
      </w:r>
      <w:proofErr w:type="spellEnd"/>
      <w:r w:rsidRPr="00B3074F">
        <w:rPr>
          <w:sz w:val="24"/>
          <w:szCs w:val="24"/>
        </w:rPr>
        <w:t xml:space="preserve"> deritze, eta oxigenorik gabe burutzen dira.</w:t>
      </w:r>
    </w:p>
    <w:p w14:paraId="291E4100" w14:textId="6588EA5F" w:rsidR="003B37BC" w:rsidRPr="00B3074F" w:rsidRDefault="006B6F14" w:rsidP="00505F16">
      <w:pPr>
        <w:pStyle w:val="Prrafodelista"/>
        <w:numPr>
          <w:ilvl w:val="0"/>
          <w:numId w:val="1"/>
        </w:numPr>
        <w:rPr>
          <w:sz w:val="24"/>
          <w:szCs w:val="24"/>
        </w:rPr>
      </w:pPr>
      <w:proofErr w:type="spellStart"/>
      <w:r w:rsidRPr="00B3074F">
        <w:rPr>
          <w:b/>
          <w:bCs/>
          <w:sz w:val="24"/>
          <w:szCs w:val="24"/>
        </w:rPr>
        <w:t>Pirubatoa</w:t>
      </w:r>
      <w:proofErr w:type="spellEnd"/>
      <w:r w:rsidRPr="00B3074F">
        <w:rPr>
          <w:b/>
          <w:bCs/>
          <w:sz w:val="24"/>
          <w:szCs w:val="24"/>
        </w:rPr>
        <w:t xml:space="preserve"> erreduzitu</w:t>
      </w:r>
      <w:r w:rsidRPr="00B3074F">
        <w:rPr>
          <w:sz w:val="24"/>
          <w:szCs w:val="24"/>
        </w:rPr>
        <w:t xml:space="preserve"> </w:t>
      </w:r>
      <w:r w:rsidR="00F2098C" w:rsidRPr="00B3074F">
        <w:rPr>
          <w:sz w:val="24"/>
          <w:szCs w:val="24"/>
        </w:rPr>
        <w:t xml:space="preserve">eta forma leunago batean bihurtu, hau da, </w:t>
      </w:r>
      <w:proofErr w:type="spellStart"/>
      <w:r w:rsidR="00F2098C" w:rsidRPr="00B3074F">
        <w:rPr>
          <w:sz w:val="24"/>
          <w:szCs w:val="24"/>
        </w:rPr>
        <w:t>pirubatoa</w:t>
      </w:r>
      <w:proofErr w:type="spellEnd"/>
      <w:r w:rsidR="00F2098C" w:rsidRPr="00B3074F">
        <w:rPr>
          <w:sz w:val="24"/>
          <w:szCs w:val="24"/>
        </w:rPr>
        <w:t xml:space="preserve"> oso </w:t>
      </w:r>
      <w:proofErr w:type="spellStart"/>
      <w:r w:rsidR="00F2098C" w:rsidRPr="00B3074F">
        <w:rPr>
          <w:sz w:val="24"/>
          <w:szCs w:val="24"/>
        </w:rPr>
        <w:t>pKa</w:t>
      </w:r>
      <w:proofErr w:type="spellEnd"/>
      <w:r w:rsidR="00F2098C" w:rsidRPr="00B3074F">
        <w:rPr>
          <w:sz w:val="24"/>
          <w:szCs w:val="24"/>
        </w:rPr>
        <w:t xml:space="preserve"> bajua du, oso azidoa da eta oso erreaktiboa. Orduan ezin </w:t>
      </w:r>
      <w:proofErr w:type="spellStart"/>
      <w:r w:rsidR="00F2098C" w:rsidRPr="00B3074F">
        <w:rPr>
          <w:sz w:val="24"/>
          <w:szCs w:val="24"/>
        </w:rPr>
        <w:t>badegu</w:t>
      </w:r>
      <w:proofErr w:type="spellEnd"/>
      <w:r w:rsidR="00F2098C" w:rsidRPr="00B3074F">
        <w:rPr>
          <w:sz w:val="24"/>
          <w:szCs w:val="24"/>
        </w:rPr>
        <w:t xml:space="preserve"> gehiago oxidatu zerbait egin behar da, erreduzitu errazago kudeatu </w:t>
      </w:r>
      <w:proofErr w:type="spellStart"/>
      <w:r w:rsidR="00F2098C" w:rsidRPr="00B3074F">
        <w:rPr>
          <w:sz w:val="24"/>
          <w:szCs w:val="24"/>
        </w:rPr>
        <w:t>daiteken</w:t>
      </w:r>
      <w:proofErr w:type="spellEnd"/>
      <w:r w:rsidR="00F2098C" w:rsidRPr="00B3074F">
        <w:rPr>
          <w:sz w:val="24"/>
          <w:szCs w:val="24"/>
        </w:rPr>
        <w:t xml:space="preserve"> molekula batean. Kasu honetan </w:t>
      </w:r>
      <w:proofErr w:type="spellStart"/>
      <w:r w:rsidR="00F2098C" w:rsidRPr="00B3074F">
        <w:rPr>
          <w:sz w:val="24"/>
          <w:szCs w:val="24"/>
        </w:rPr>
        <w:t>laktato</w:t>
      </w:r>
      <w:proofErr w:type="spellEnd"/>
      <w:r w:rsidR="00F2098C" w:rsidRPr="00B3074F">
        <w:rPr>
          <w:sz w:val="24"/>
          <w:szCs w:val="24"/>
        </w:rPr>
        <w:t xml:space="preserve"> edo etanola. </w:t>
      </w:r>
    </w:p>
    <w:p w14:paraId="5094295C" w14:textId="44862ED5" w:rsidR="00F2098C" w:rsidRPr="00B3074F" w:rsidRDefault="00F2098C">
      <w:pPr>
        <w:rPr>
          <w:sz w:val="24"/>
          <w:szCs w:val="24"/>
        </w:rPr>
      </w:pPr>
      <w:r w:rsidRPr="00B3074F">
        <w:rPr>
          <w:sz w:val="24"/>
          <w:szCs w:val="24"/>
        </w:rPr>
        <w:t xml:space="preserve">Guk </w:t>
      </w:r>
      <w:proofErr w:type="spellStart"/>
      <w:r w:rsidRPr="00B3074F">
        <w:rPr>
          <w:sz w:val="24"/>
          <w:szCs w:val="24"/>
        </w:rPr>
        <w:t>laktatoa</w:t>
      </w:r>
      <w:proofErr w:type="spellEnd"/>
      <w:r w:rsidRPr="00B3074F">
        <w:rPr>
          <w:sz w:val="24"/>
          <w:szCs w:val="24"/>
        </w:rPr>
        <w:t xml:space="preserve"> giharretan sortzen </w:t>
      </w:r>
      <w:proofErr w:type="spellStart"/>
      <w:r w:rsidRPr="00B3074F">
        <w:rPr>
          <w:sz w:val="24"/>
          <w:szCs w:val="24"/>
        </w:rPr>
        <w:t>degu</w:t>
      </w:r>
      <w:proofErr w:type="spellEnd"/>
      <w:r w:rsidRPr="00B3074F">
        <w:rPr>
          <w:sz w:val="24"/>
          <w:szCs w:val="24"/>
        </w:rPr>
        <w:t xml:space="preserve"> eta </w:t>
      </w:r>
      <w:proofErr w:type="spellStart"/>
      <w:r w:rsidRPr="00B3074F">
        <w:rPr>
          <w:sz w:val="24"/>
          <w:szCs w:val="24"/>
        </w:rPr>
        <w:t>batzutan</w:t>
      </w:r>
      <w:proofErr w:type="spellEnd"/>
      <w:r w:rsidRPr="00B3074F">
        <w:rPr>
          <w:sz w:val="24"/>
          <w:szCs w:val="24"/>
        </w:rPr>
        <w:t xml:space="preserve"> asko dagoenean kristalizatu eta hobe gordetzen da. Legamiak eta onddoek etanola sortzen dute, adibidez garagardoa egitean, honekin bakteriak eta mikrobioak eragozten dituzte. </w:t>
      </w:r>
    </w:p>
    <w:p w14:paraId="2F869929" w14:textId="3149411E" w:rsidR="00560908" w:rsidRPr="00B3074F" w:rsidRDefault="00560908">
      <w:pPr>
        <w:rPr>
          <w:sz w:val="24"/>
          <w:szCs w:val="24"/>
        </w:rPr>
      </w:pPr>
      <w:r w:rsidRPr="00B3074F">
        <w:rPr>
          <w:sz w:val="24"/>
          <w:szCs w:val="24"/>
        </w:rPr>
        <w:t>Esfortzua oso handia denean denbora tarte txiki batean, arnasten den oxigenoak ez du konpentsatzen, ez du parte hartzen metabolismoan orduan prozesua anaerobikoa da oxigenorik gabea. Gihar handiagoa badago, azido laktikoa pilatzeko aukera handiagoa, orduan anaerobikoa egiteko aukera du.</w:t>
      </w:r>
    </w:p>
    <w:p w14:paraId="0FA49567" w14:textId="7B1DC066" w:rsidR="00F2098C" w:rsidRPr="00B3074F" w:rsidRDefault="00733387" w:rsidP="00560908">
      <w:pPr>
        <w:jc w:val="center"/>
        <w:rPr>
          <w:sz w:val="24"/>
          <w:szCs w:val="24"/>
        </w:rPr>
      </w:pPr>
      <w:r w:rsidRPr="00B3074F">
        <w:rPr>
          <w:noProof/>
          <w:sz w:val="24"/>
          <w:szCs w:val="24"/>
        </w:rPr>
        <mc:AlternateContent>
          <mc:Choice Requires="wps">
            <w:drawing>
              <wp:anchor distT="0" distB="0" distL="114300" distR="114300" simplePos="0" relativeHeight="251664384" behindDoc="0" locked="0" layoutInCell="1" allowOverlap="1" wp14:anchorId="797DA188" wp14:editId="216121DA">
                <wp:simplePos x="0" y="0"/>
                <wp:positionH relativeFrom="column">
                  <wp:posOffset>4825365</wp:posOffset>
                </wp:positionH>
                <wp:positionV relativeFrom="paragraph">
                  <wp:posOffset>2052320</wp:posOffset>
                </wp:positionV>
                <wp:extent cx="0" cy="175260"/>
                <wp:effectExtent l="76200" t="0" r="57150" b="53340"/>
                <wp:wrapNone/>
                <wp:docPr id="9" name="Conector recto de flecha 9"/>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D38575" id="_x0000_t32" coordsize="21600,21600" o:spt="32" o:oned="t" path="m,l21600,21600e" filled="f">
                <v:path arrowok="t" fillok="f" o:connecttype="none"/>
                <o:lock v:ext="edit" shapetype="t"/>
              </v:shapetype>
              <v:shape id="Conector recto de flecha 9" o:spid="_x0000_s1026" type="#_x0000_t32" style="position:absolute;margin-left:379.95pt;margin-top:161.6pt;width:0;height:1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" strokecolor="black [3200]" strokeweight=".5pt">
                <v:stroke endarrow="block" joinstyle="miter"/>
              </v:shape>
            </w:pict>
          </mc:Fallback>
        </mc:AlternateContent>
      </w:r>
      <w:r w:rsidRPr="00B3074F">
        <w:rPr>
          <w:noProof/>
          <w:sz w:val="24"/>
          <w:szCs w:val="24"/>
        </w:rPr>
        <mc:AlternateContent>
          <mc:Choice Requires="wps">
            <w:drawing>
              <wp:anchor distT="0" distB="0" distL="114300" distR="114300" simplePos="0" relativeHeight="251660288" behindDoc="0" locked="0" layoutInCell="1" allowOverlap="1" wp14:anchorId="14F00D74" wp14:editId="25AB79BB">
                <wp:simplePos x="0" y="0"/>
                <wp:positionH relativeFrom="column">
                  <wp:posOffset>1068705</wp:posOffset>
                </wp:positionH>
                <wp:positionV relativeFrom="paragraph">
                  <wp:posOffset>1922780</wp:posOffset>
                </wp:positionV>
                <wp:extent cx="182880" cy="0"/>
                <wp:effectExtent l="0" t="76200" r="26670" b="95250"/>
                <wp:wrapNone/>
                <wp:docPr id="5" name="Conector recto de flecha 5"/>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F0C99" id="Conector recto de flecha 5" o:spid="_x0000_s1026" type="#_x0000_t32" style="position:absolute;margin-left:84.15pt;margin-top:151.4pt;width:14.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" strokecolor="black [3200]" strokeweight=".5pt">
                <v:stroke endarrow="block" joinstyle="miter"/>
              </v:shape>
            </w:pict>
          </mc:Fallback>
        </mc:AlternateContent>
      </w:r>
      <w:r w:rsidRPr="00B3074F">
        <w:rPr>
          <w:noProof/>
          <w:sz w:val="24"/>
          <w:szCs w:val="24"/>
        </w:rPr>
        <mc:AlternateContent>
          <mc:Choice Requires="wps">
            <w:drawing>
              <wp:anchor distT="0" distB="0" distL="114300" distR="114300" simplePos="0" relativeHeight="251662336" behindDoc="0" locked="0" layoutInCell="1" allowOverlap="1" wp14:anchorId="202653B9" wp14:editId="5E2FF739">
                <wp:simplePos x="0" y="0"/>
                <wp:positionH relativeFrom="column">
                  <wp:posOffset>2714625</wp:posOffset>
                </wp:positionH>
                <wp:positionV relativeFrom="paragraph">
                  <wp:posOffset>2052320</wp:posOffset>
                </wp:positionV>
                <wp:extent cx="0" cy="213360"/>
                <wp:effectExtent l="76200" t="0" r="57150" b="53340"/>
                <wp:wrapNone/>
                <wp:docPr id="7" name="Conector recto de flecha 7"/>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F126D8" id="Conector recto de flecha 7" o:spid="_x0000_s1026" type="#_x0000_t32" style="position:absolute;margin-left:213.75pt;margin-top:161.6pt;width:0;height:16.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" strokecolor="black [3200]" strokeweight=".5pt">
                <v:stroke endarrow="block" joinstyle="miter"/>
              </v:shape>
            </w:pict>
          </mc:Fallback>
        </mc:AlternateContent>
      </w:r>
      <w:r w:rsidR="00AA4EB0" w:rsidRPr="00B3074F">
        <w:rPr>
          <w:noProof/>
          <w:sz w:val="24"/>
          <w:szCs w:val="24"/>
        </w:rPr>
        <mc:AlternateContent>
          <mc:Choice Requires="wps">
            <w:drawing>
              <wp:anchor distT="0" distB="0" distL="114300" distR="114300" simplePos="0" relativeHeight="251663360" behindDoc="0" locked="0" layoutInCell="1" allowOverlap="1" wp14:anchorId="3DEF2E36" wp14:editId="2D09E9C4">
                <wp:simplePos x="0" y="0"/>
                <wp:positionH relativeFrom="column">
                  <wp:posOffset>4543425</wp:posOffset>
                </wp:positionH>
                <wp:positionV relativeFrom="paragraph">
                  <wp:posOffset>1869440</wp:posOffset>
                </wp:positionV>
                <wp:extent cx="1104900" cy="65532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104900" cy="655320"/>
                        </a:xfrm>
                        <a:prstGeom prst="rect">
                          <a:avLst/>
                        </a:prstGeom>
                        <a:noFill/>
                        <a:ln w="6350">
                          <a:noFill/>
                        </a:ln>
                      </wps:spPr>
                      <wps:txbx>
                        <w:txbxContent>
                          <w:p w14:paraId="4EC61ABA" w14:textId="52AA803B" w:rsidR="008C5B33" w:rsidRDefault="008C5B33">
                            <w:r>
                              <w:t>Erredukzioa</w:t>
                            </w:r>
                          </w:p>
                          <w:p w14:paraId="720630E5" w14:textId="42835785" w:rsidR="008C5B33" w:rsidRDefault="008C5B33">
                            <w:proofErr w:type="spellStart"/>
                            <w:r>
                              <w:t>Laktatoa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EF2E36" id="_x0000_t202" coordsize="21600,21600" o:spt="202" path="m,l,21600r21600,l21600,xe">
                <v:stroke joinstyle="miter"/>
                <v:path gradientshapeok="t" o:connecttype="rect"/>
              </v:shapetype>
              <v:shape id="Cuadro de texto 8" o:spid="_x0000_s1026" type="#_x0000_t202" style="position:absolute;left:0;text-align:left;margin-left:357.75pt;margin-top:147.2pt;width:87pt;height:51.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" filled="f" stroked="f" strokeweight=".5pt">
                <v:textbox>
                  <w:txbxContent>
                    <w:p w14:paraId="4EC61ABA" w14:textId="52AA803B" w:rsidR="008C5B33" w:rsidRDefault="008C5B33">
                      <w:r>
                        <w:t>Erredukzioa</w:t>
                      </w:r>
                    </w:p>
                    <w:p w14:paraId="720630E5" w14:textId="42835785" w:rsidR="008C5B33" w:rsidRDefault="008C5B33">
                      <w:proofErr w:type="spellStart"/>
                      <w:r>
                        <w:t>Laktatoa</w:t>
                      </w:r>
                      <w:proofErr w:type="spellEnd"/>
                    </w:p>
                  </w:txbxContent>
                </v:textbox>
              </v:shape>
            </w:pict>
          </mc:Fallback>
        </mc:AlternateContent>
      </w:r>
      <w:r w:rsidR="00AA4EB0" w:rsidRPr="00B3074F">
        <w:rPr>
          <w:noProof/>
          <w:sz w:val="24"/>
          <w:szCs w:val="24"/>
        </w:rPr>
        <mc:AlternateContent>
          <mc:Choice Requires="wps">
            <w:drawing>
              <wp:anchor distT="0" distB="0" distL="114300" distR="114300" simplePos="0" relativeHeight="251659264" behindDoc="0" locked="0" layoutInCell="1" allowOverlap="1" wp14:anchorId="065AC508" wp14:editId="4DCD060C">
                <wp:simplePos x="0" y="0"/>
                <wp:positionH relativeFrom="column">
                  <wp:posOffset>779145</wp:posOffset>
                </wp:positionH>
                <wp:positionV relativeFrom="paragraph">
                  <wp:posOffset>1770380</wp:posOffset>
                </wp:positionV>
                <wp:extent cx="1082040" cy="472440"/>
                <wp:effectExtent l="0" t="0" r="3810" b="3810"/>
                <wp:wrapNone/>
                <wp:docPr id="3" name="Cuadro de texto 3"/>
                <wp:cNvGraphicFramePr/>
                <a:graphic xmlns:a="http://schemas.openxmlformats.org/drawingml/2006/main">
                  <a:graphicData uri="http://schemas.microsoft.com/office/word/2010/wordprocessingShape">
                    <wps:wsp>
                      <wps:cNvSpPr txBox="1"/>
                      <wps:spPr>
                        <a:xfrm>
                          <a:off x="0" y="0"/>
                          <a:ext cx="1082040" cy="472440"/>
                        </a:xfrm>
                        <a:prstGeom prst="rect">
                          <a:avLst/>
                        </a:prstGeom>
                        <a:solidFill>
                          <a:schemeClr val="lt1"/>
                        </a:solidFill>
                        <a:ln w="6350">
                          <a:noFill/>
                        </a:ln>
                      </wps:spPr>
                      <wps:txbx>
                        <w:txbxContent>
                          <w:p w14:paraId="636B06A2" w14:textId="7AE617EA" w:rsidR="008C5B33" w:rsidRPr="00A21599" w:rsidRDefault="008C5B33">
                            <w:pPr>
                              <w:rPr>
                                <w:vertAlign w:val="subscript"/>
                              </w:rPr>
                            </w:pPr>
                            <w:r>
                              <w:t>O</w:t>
                            </w:r>
                            <w:r>
                              <w:rPr>
                                <w:vertAlign w:val="subscript"/>
                              </w:rPr>
                              <w:t xml:space="preserve">2             </w:t>
                            </w:r>
                            <w:r>
                              <w:t>CO</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AC508" id="Cuadro de texto 3" o:spid="_x0000_s1027" type="#_x0000_t202" style="position:absolute;left:0;text-align:left;margin-left:61.35pt;margin-top:139.4pt;width:85.2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" fillcolor="white [3201]" stroked="f" strokeweight=".5pt">
                <v:textbox>
                  <w:txbxContent>
                    <w:p w14:paraId="636B06A2" w14:textId="7AE617EA" w:rsidR="008C5B33" w:rsidRPr="00A21599" w:rsidRDefault="008C5B33">
                      <w:pPr>
                        <w:rPr>
                          <w:vertAlign w:val="subscript"/>
                        </w:rPr>
                      </w:pPr>
                      <w:r>
                        <w:t>O</w:t>
                      </w:r>
                      <w:r>
                        <w:rPr>
                          <w:vertAlign w:val="subscript"/>
                        </w:rPr>
                        <w:t xml:space="preserve">2             </w:t>
                      </w:r>
                      <w:r>
                        <w:t>CO</w:t>
                      </w:r>
                      <w:r>
                        <w:rPr>
                          <w:vertAlign w:val="subscript"/>
                        </w:rPr>
                        <w:t>2</w:t>
                      </w:r>
                    </w:p>
                  </w:txbxContent>
                </v:textbox>
              </v:shape>
            </w:pict>
          </mc:Fallback>
        </mc:AlternateContent>
      </w:r>
      <w:r w:rsidR="00AA4EB0" w:rsidRPr="00B3074F">
        <w:rPr>
          <w:noProof/>
          <w:sz w:val="24"/>
          <w:szCs w:val="24"/>
        </w:rPr>
        <mc:AlternateContent>
          <mc:Choice Requires="wps">
            <w:drawing>
              <wp:anchor distT="0" distB="0" distL="114300" distR="114300" simplePos="0" relativeHeight="251661312" behindDoc="0" locked="0" layoutInCell="1" allowOverlap="1" wp14:anchorId="7D03D7BC" wp14:editId="48DC4671">
                <wp:simplePos x="0" y="0"/>
                <wp:positionH relativeFrom="column">
                  <wp:posOffset>2066925</wp:posOffset>
                </wp:positionH>
                <wp:positionV relativeFrom="paragraph">
                  <wp:posOffset>1884680</wp:posOffset>
                </wp:positionV>
                <wp:extent cx="1310640" cy="685800"/>
                <wp:effectExtent l="0" t="0" r="3810" b="0"/>
                <wp:wrapNone/>
                <wp:docPr id="6" name="Cuadro de texto 6"/>
                <wp:cNvGraphicFramePr/>
                <a:graphic xmlns:a="http://schemas.openxmlformats.org/drawingml/2006/main">
                  <a:graphicData uri="http://schemas.microsoft.com/office/word/2010/wordprocessingShape">
                    <wps:wsp>
                      <wps:cNvSpPr txBox="1"/>
                      <wps:spPr>
                        <a:xfrm>
                          <a:off x="0" y="0"/>
                          <a:ext cx="1310640" cy="685800"/>
                        </a:xfrm>
                        <a:prstGeom prst="rect">
                          <a:avLst/>
                        </a:prstGeom>
                        <a:solidFill>
                          <a:schemeClr val="lt1"/>
                        </a:solidFill>
                        <a:ln w="6350">
                          <a:noFill/>
                        </a:ln>
                      </wps:spPr>
                      <wps:txbx>
                        <w:txbxContent>
                          <w:p w14:paraId="590A59AE" w14:textId="77777777" w:rsidR="008C5B33" w:rsidRDefault="008C5B33">
                            <w:r>
                              <w:t>Deskarboxilazioa</w:t>
                            </w:r>
                          </w:p>
                          <w:p w14:paraId="7E97C2C7" w14:textId="0FFA6EDC" w:rsidR="008C5B33" w:rsidRDefault="008C5B33" w:rsidP="00A21599">
                            <w:pPr>
                              <w:jc w:val="center"/>
                            </w:pPr>
                            <w:r>
                              <w:t>Etanola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D7BC" id="Cuadro de texto 6" o:spid="_x0000_s1028" type="#_x0000_t202" style="position:absolute;left:0;text-align:left;margin-left:162.75pt;margin-top:148.4pt;width:103.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" fillcolor="white [3201]" stroked="f" strokeweight=".5pt">
                <v:textbox>
                  <w:txbxContent>
                    <w:p w14:paraId="590A59AE" w14:textId="77777777" w:rsidR="008C5B33" w:rsidRDefault="008C5B33">
                      <w:r>
                        <w:t>Deskarboxilazioa</w:t>
                      </w:r>
                    </w:p>
                    <w:p w14:paraId="7E97C2C7" w14:textId="0FFA6EDC" w:rsidR="008C5B33" w:rsidRDefault="008C5B33" w:rsidP="00A21599">
                      <w:pPr>
                        <w:jc w:val="center"/>
                      </w:pPr>
                      <w:r>
                        <w:t>Etanola</w:t>
                      </w:r>
                    </w:p>
                  </w:txbxContent>
                </v:textbox>
              </v:shape>
            </w:pict>
          </mc:Fallback>
        </mc:AlternateContent>
      </w:r>
      <w:r w:rsidR="00560908" w:rsidRPr="00B3074F">
        <w:rPr>
          <w:noProof/>
          <w:sz w:val="24"/>
          <w:szCs w:val="24"/>
        </w:rPr>
        <w:drawing>
          <wp:inline distT="0" distB="0" distL="0" distR="0" wp14:anchorId="27548390" wp14:editId="79C3197B">
            <wp:extent cx="3530454" cy="2217420"/>
            <wp:effectExtent l="0" t="0" r="0" b="0"/>
            <wp:docPr id="19460" name="Picture 4" descr="08_04">
              <a:extLst xmlns:a="http://schemas.openxmlformats.org/drawingml/2006/main">
                <a:ext uri="{FF2B5EF4-FFF2-40B4-BE49-F238E27FC236}">
                  <a16:creationId xmlns:a16="http://schemas.microsoft.com/office/drawing/2014/main" id="{738407EB-BBBB-4828-B99D-FFEBE8B00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08_04">
                      <a:extLst>
                        <a:ext uri="{FF2B5EF4-FFF2-40B4-BE49-F238E27FC236}">
                          <a16:creationId xmlns:a16="http://schemas.microsoft.com/office/drawing/2014/main" id="{738407EB-BBBB-4828-B99D-FFEBE8B0097D}"/>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3451" cy="2250707"/>
                    </a:xfrm>
                    <a:prstGeom prst="rect">
                      <a:avLst/>
                    </a:prstGeom>
                    <a:noFill/>
                    <a:ln>
                      <a:noFill/>
                    </a:ln>
                  </pic:spPr>
                </pic:pic>
              </a:graphicData>
            </a:graphic>
          </wp:inline>
        </w:drawing>
      </w:r>
    </w:p>
    <w:p w14:paraId="6E0386A0" w14:textId="343187E6" w:rsidR="00C219F0" w:rsidRPr="00B3074F" w:rsidRDefault="00560908" w:rsidP="00560908">
      <w:pPr>
        <w:rPr>
          <w:sz w:val="24"/>
          <w:szCs w:val="24"/>
        </w:rPr>
      </w:pPr>
      <w:r w:rsidRPr="00B3074F">
        <w:rPr>
          <w:sz w:val="24"/>
          <w:szCs w:val="24"/>
        </w:rPr>
        <w:lastRenderedPageBreak/>
        <w:t xml:space="preserve">Oxidazioan NAD+ hartu eta NADH sortzen da, baina kasu honetan beharrezkoa da </w:t>
      </w:r>
      <w:r w:rsidR="00C219F0" w:rsidRPr="00B3074F">
        <w:rPr>
          <w:sz w:val="24"/>
          <w:szCs w:val="24"/>
        </w:rPr>
        <w:t xml:space="preserve">oxigenoaren presentzia, </w:t>
      </w:r>
      <w:proofErr w:type="spellStart"/>
      <w:r w:rsidR="00C219F0" w:rsidRPr="00B3074F">
        <w:rPr>
          <w:sz w:val="24"/>
          <w:szCs w:val="24"/>
        </w:rPr>
        <w:t>NADHak</w:t>
      </w:r>
      <w:proofErr w:type="spellEnd"/>
      <w:r w:rsidR="00C219F0" w:rsidRPr="00B3074F">
        <w:rPr>
          <w:sz w:val="24"/>
          <w:szCs w:val="24"/>
        </w:rPr>
        <w:t xml:space="preserve"> ondorengo prozesu batean elektroia oxigenoari ematen dio</w:t>
      </w:r>
      <w:r w:rsidR="0073188B" w:rsidRPr="00B3074F">
        <w:rPr>
          <w:sz w:val="24"/>
          <w:szCs w:val="24"/>
        </w:rPr>
        <w:t xml:space="preserve"> eta berriz ere prozesuaren hasieran behar den NAD+ sortzen da.</w:t>
      </w:r>
    </w:p>
    <w:p w14:paraId="4A03A1A8" w14:textId="6B3A392C" w:rsidR="0073188B" w:rsidRPr="00B3074F" w:rsidRDefault="0073188B" w:rsidP="00A21599">
      <w:pPr>
        <w:rPr>
          <w:sz w:val="24"/>
          <w:szCs w:val="24"/>
        </w:rPr>
      </w:pPr>
      <w:r w:rsidRPr="00B3074F">
        <w:rPr>
          <w:noProof/>
          <w:sz w:val="24"/>
          <w:szCs w:val="24"/>
        </w:rPr>
        <w:drawing>
          <wp:inline distT="0" distB="0" distL="0" distR="0" wp14:anchorId="6576D603" wp14:editId="66C8A6FF">
            <wp:extent cx="2101526" cy="2346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9248" cy="2355584"/>
                    </a:xfrm>
                    <a:prstGeom prst="rect">
                      <a:avLst/>
                    </a:prstGeom>
                    <a:noFill/>
                    <a:ln>
                      <a:noFill/>
                    </a:ln>
                  </pic:spPr>
                </pic:pic>
              </a:graphicData>
            </a:graphic>
          </wp:inline>
        </w:drawing>
      </w:r>
      <w:r w:rsidR="00A21599" w:rsidRPr="00B3074F">
        <w:rPr>
          <w:noProof/>
          <w:sz w:val="24"/>
          <w:szCs w:val="24"/>
        </w:rPr>
        <w:drawing>
          <wp:inline distT="0" distB="0" distL="0" distR="0" wp14:anchorId="33B03416" wp14:editId="1A7F86D7">
            <wp:extent cx="2880360" cy="1405393"/>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700" cy="1416781"/>
                    </a:xfrm>
                    <a:prstGeom prst="rect">
                      <a:avLst/>
                    </a:prstGeom>
                    <a:noFill/>
                    <a:ln>
                      <a:noFill/>
                    </a:ln>
                  </pic:spPr>
                </pic:pic>
              </a:graphicData>
            </a:graphic>
          </wp:inline>
        </w:drawing>
      </w:r>
    </w:p>
    <w:p w14:paraId="3469D413" w14:textId="77777777" w:rsidR="00A21599" w:rsidRPr="00B3074F" w:rsidRDefault="00A21599" w:rsidP="00560908">
      <w:pPr>
        <w:rPr>
          <w:sz w:val="24"/>
          <w:szCs w:val="24"/>
        </w:rPr>
      </w:pPr>
    </w:p>
    <w:p w14:paraId="66963005" w14:textId="05064F12" w:rsidR="00C219F0" w:rsidRPr="00B3074F" w:rsidRDefault="00A21599" w:rsidP="00560908">
      <w:pPr>
        <w:rPr>
          <w:sz w:val="24"/>
          <w:szCs w:val="24"/>
        </w:rPr>
      </w:pPr>
      <w:r w:rsidRPr="00B3074F">
        <w:rPr>
          <w:sz w:val="24"/>
          <w:szCs w:val="24"/>
        </w:rPr>
        <w:t>D</w:t>
      </w:r>
      <w:r w:rsidR="00C219F0" w:rsidRPr="00B3074F">
        <w:rPr>
          <w:sz w:val="24"/>
          <w:szCs w:val="24"/>
        </w:rPr>
        <w:t>eskarboxilazioa dugu</w:t>
      </w:r>
      <w:r w:rsidRPr="00B3074F">
        <w:rPr>
          <w:sz w:val="24"/>
          <w:szCs w:val="24"/>
        </w:rPr>
        <w:t xml:space="preserve"> ere</w:t>
      </w:r>
      <w:r w:rsidR="00C219F0" w:rsidRPr="00B3074F">
        <w:rPr>
          <w:sz w:val="24"/>
          <w:szCs w:val="24"/>
        </w:rPr>
        <w:t xml:space="preserve">, </w:t>
      </w:r>
      <w:proofErr w:type="spellStart"/>
      <w:r w:rsidR="00C219F0" w:rsidRPr="00B3074F">
        <w:rPr>
          <w:b/>
          <w:bCs/>
          <w:sz w:val="24"/>
          <w:szCs w:val="24"/>
        </w:rPr>
        <w:t>fermentazio</w:t>
      </w:r>
      <w:proofErr w:type="spellEnd"/>
      <w:r w:rsidRPr="00B3074F">
        <w:rPr>
          <w:b/>
          <w:bCs/>
          <w:sz w:val="24"/>
          <w:szCs w:val="24"/>
        </w:rPr>
        <w:t xml:space="preserve"> alkoholikoa</w:t>
      </w:r>
      <w:r w:rsidR="00C219F0" w:rsidRPr="00B3074F">
        <w:rPr>
          <w:sz w:val="24"/>
          <w:szCs w:val="24"/>
        </w:rPr>
        <w:t xml:space="preserve">, </w:t>
      </w:r>
      <w:proofErr w:type="spellStart"/>
      <w:r w:rsidR="00C219F0" w:rsidRPr="00B3074F">
        <w:rPr>
          <w:sz w:val="24"/>
          <w:szCs w:val="24"/>
        </w:rPr>
        <w:t>NADHk</w:t>
      </w:r>
      <w:proofErr w:type="spellEnd"/>
      <w:r w:rsidR="00C219F0" w:rsidRPr="00B3074F">
        <w:rPr>
          <w:sz w:val="24"/>
          <w:szCs w:val="24"/>
        </w:rPr>
        <w:t xml:space="preserve"> e- ak ematen dizkio </w:t>
      </w:r>
      <w:proofErr w:type="spellStart"/>
      <w:r w:rsidR="00C219F0" w:rsidRPr="00B3074F">
        <w:rPr>
          <w:sz w:val="24"/>
          <w:szCs w:val="24"/>
        </w:rPr>
        <w:t>pirubatoari</w:t>
      </w:r>
      <w:proofErr w:type="spellEnd"/>
      <w:r w:rsidR="00C219F0" w:rsidRPr="00B3074F">
        <w:rPr>
          <w:sz w:val="24"/>
          <w:szCs w:val="24"/>
        </w:rPr>
        <w:t xml:space="preserve"> eta NAD+ sortzen da</w:t>
      </w:r>
      <w:r w:rsidRPr="00B3074F">
        <w:rPr>
          <w:sz w:val="24"/>
          <w:szCs w:val="24"/>
        </w:rPr>
        <w:t>, glukolisiak jarraitzea ahalbidetuz.</w:t>
      </w:r>
    </w:p>
    <w:p w14:paraId="4508CA10" w14:textId="38F69506" w:rsidR="0073188B" w:rsidRPr="00B3074F" w:rsidRDefault="00A21599" w:rsidP="0073188B">
      <w:pPr>
        <w:jc w:val="center"/>
        <w:rPr>
          <w:sz w:val="24"/>
          <w:szCs w:val="24"/>
        </w:rPr>
      </w:pPr>
      <w:r w:rsidRPr="00B3074F">
        <w:rPr>
          <w:noProof/>
          <w:sz w:val="24"/>
          <w:szCs w:val="24"/>
        </w:rPr>
        <w:drawing>
          <wp:inline distT="0" distB="0" distL="0" distR="0" wp14:anchorId="28F594EE" wp14:editId="7F1DC990">
            <wp:extent cx="2796540" cy="107506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9942" cy="1087910"/>
                    </a:xfrm>
                    <a:prstGeom prst="rect">
                      <a:avLst/>
                    </a:prstGeom>
                    <a:noFill/>
                    <a:ln>
                      <a:noFill/>
                    </a:ln>
                  </pic:spPr>
                </pic:pic>
              </a:graphicData>
            </a:graphic>
          </wp:inline>
        </w:drawing>
      </w:r>
    </w:p>
    <w:p w14:paraId="0001D852" w14:textId="73633C23" w:rsidR="00560908" w:rsidRPr="00B3074F" w:rsidRDefault="00C219F0" w:rsidP="00560908">
      <w:pPr>
        <w:rPr>
          <w:sz w:val="24"/>
          <w:szCs w:val="24"/>
        </w:rPr>
      </w:pPr>
      <w:r w:rsidRPr="00B3074F">
        <w:rPr>
          <w:sz w:val="24"/>
          <w:szCs w:val="24"/>
        </w:rPr>
        <w:t xml:space="preserve">Bestalde, </w:t>
      </w:r>
      <w:proofErr w:type="spellStart"/>
      <w:r w:rsidRPr="00B3074F">
        <w:rPr>
          <w:b/>
          <w:bCs/>
          <w:sz w:val="24"/>
          <w:szCs w:val="24"/>
        </w:rPr>
        <w:t>fermentazio</w:t>
      </w:r>
      <w:proofErr w:type="spellEnd"/>
      <w:r w:rsidRPr="00B3074F">
        <w:rPr>
          <w:b/>
          <w:bCs/>
          <w:sz w:val="24"/>
          <w:szCs w:val="24"/>
        </w:rPr>
        <w:t xml:space="preserve"> </w:t>
      </w:r>
      <w:proofErr w:type="spellStart"/>
      <w:r w:rsidRPr="00B3074F">
        <w:rPr>
          <w:b/>
          <w:bCs/>
          <w:sz w:val="24"/>
          <w:szCs w:val="24"/>
        </w:rPr>
        <w:t>homolaktikoa</w:t>
      </w:r>
      <w:proofErr w:type="spellEnd"/>
      <w:r w:rsidRPr="00B3074F">
        <w:rPr>
          <w:b/>
          <w:bCs/>
          <w:sz w:val="24"/>
          <w:szCs w:val="24"/>
        </w:rPr>
        <w:t xml:space="preserve"> </w:t>
      </w:r>
      <w:r w:rsidRPr="00B3074F">
        <w:rPr>
          <w:sz w:val="24"/>
          <w:szCs w:val="24"/>
        </w:rPr>
        <w:t xml:space="preserve">dugu, </w:t>
      </w:r>
      <w:proofErr w:type="spellStart"/>
      <w:r w:rsidRPr="00B3074F">
        <w:rPr>
          <w:sz w:val="24"/>
          <w:szCs w:val="24"/>
        </w:rPr>
        <w:t>homolaktikoak</w:t>
      </w:r>
      <w:proofErr w:type="spellEnd"/>
      <w:r w:rsidRPr="00B3074F">
        <w:rPr>
          <w:sz w:val="24"/>
          <w:szCs w:val="24"/>
        </w:rPr>
        <w:t xml:space="preserve"> laktikoa bakarrik egiten dela esan nahi du.</w:t>
      </w:r>
      <w:r w:rsidR="00AA4EB0" w:rsidRPr="00B3074F">
        <w:rPr>
          <w:sz w:val="24"/>
          <w:szCs w:val="24"/>
        </w:rPr>
        <w:t xml:space="preserve"> </w:t>
      </w:r>
      <w:proofErr w:type="spellStart"/>
      <w:r w:rsidRPr="00B3074F">
        <w:rPr>
          <w:sz w:val="24"/>
          <w:szCs w:val="24"/>
        </w:rPr>
        <w:t>Probiotikoek</w:t>
      </w:r>
      <w:proofErr w:type="spellEnd"/>
      <w:r w:rsidRPr="00B3074F">
        <w:rPr>
          <w:sz w:val="24"/>
          <w:szCs w:val="24"/>
        </w:rPr>
        <w:t xml:space="preserve"> egiten dute. Kasu honetan ez dugu deskarboxilaziorik baizik eta erredukzio bat. Kasu honetan ere NADH </w:t>
      </w:r>
      <w:proofErr w:type="spellStart"/>
      <w:r w:rsidRPr="00B3074F">
        <w:rPr>
          <w:sz w:val="24"/>
          <w:szCs w:val="24"/>
        </w:rPr>
        <w:t>NAD+an</w:t>
      </w:r>
      <w:proofErr w:type="spellEnd"/>
      <w:r w:rsidRPr="00B3074F">
        <w:rPr>
          <w:sz w:val="24"/>
          <w:szCs w:val="24"/>
        </w:rPr>
        <w:t xml:space="preserve"> bilakatzen da</w:t>
      </w:r>
      <w:r w:rsidR="00AA4EB0" w:rsidRPr="00B3074F">
        <w:rPr>
          <w:sz w:val="24"/>
          <w:szCs w:val="24"/>
        </w:rPr>
        <w:t xml:space="preserve"> eta glukolis</w:t>
      </w:r>
      <w:r w:rsidR="002627E8" w:rsidRPr="00B3074F">
        <w:rPr>
          <w:sz w:val="24"/>
          <w:szCs w:val="24"/>
        </w:rPr>
        <w:t>ian aprobetxatzen da NAD+ hori, birziklatu egiten da.</w:t>
      </w:r>
    </w:p>
    <w:p w14:paraId="16B2291E" w14:textId="17A0FB6F" w:rsidR="00B07D19" w:rsidRPr="00B3074F" w:rsidRDefault="00AA4EB0" w:rsidP="00AA4EB0">
      <w:pPr>
        <w:jc w:val="center"/>
        <w:rPr>
          <w:b/>
          <w:bCs/>
          <w:sz w:val="24"/>
          <w:szCs w:val="24"/>
        </w:rPr>
      </w:pPr>
      <w:r w:rsidRPr="00B3074F">
        <w:rPr>
          <w:b/>
          <w:bCs/>
          <w:noProof/>
          <w:sz w:val="24"/>
          <w:szCs w:val="24"/>
        </w:rPr>
        <w:drawing>
          <wp:inline distT="0" distB="0" distL="0" distR="0" wp14:anchorId="2141F13E" wp14:editId="1697AADF">
            <wp:extent cx="2897505" cy="11875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387" cy="1195240"/>
                    </a:xfrm>
                    <a:prstGeom prst="rect">
                      <a:avLst/>
                    </a:prstGeom>
                    <a:noFill/>
                    <a:ln>
                      <a:noFill/>
                    </a:ln>
                  </pic:spPr>
                </pic:pic>
              </a:graphicData>
            </a:graphic>
          </wp:inline>
        </w:drawing>
      </w:r>
    </w:p>
    <w:p w14:paraId="15DA8BFF" w14:textId="19FF4C86" w:rsidR="00AA4EB0" w:rsidRPr="00B3074F" w:rsidRDefault="00AA4EB0" w:rsidP="00AA4EB0">
      <w:pPr>
        <w:jc w:val="center"/>
        <w:rPr>
          <w:i/>
          <w:iCs/>
          <w:sz w:val="24"/>
          <w:szCs w:val="24"/>
        </w:rPr>
      </w:pPr>
      <w:r w:rsidRPr="00B3074F">
        <w:rPr>
          <w:i/>
          <w:iCs/>
          <w:sz w:val="24"/>
          <w:szCs w:val="24"/>
        </w:rPr>
        <w:t xml:space="preserve">(galdetegiko galdera ohikoak </w:t>
      </w:r>
      <w:proofErr w:type="spellStart"/>
      <w:r w:rsidRPr="00B3074F">
        <w:rPr>
          <w:i/>
          <w:iCs/>
          <w:sz w:val="24"/>
          <w:szCs w:val="24"/>
        </w:rPr>
        <w:t>orainartekoak</w:t>
      </w:r>
      <w:proofErr w:type="spellEnd"/>
      <w:r w:rsidRPr="00B3074F">
        <w:rPr>
          <w:i/>
          <w:iCs/>
          <w:sz w:val="24"/>
          <w:szCs w:val="24"/>
        </w:rPr>
        <w:t>)</w:t>
      </w:r>
    </w:p>
    <w:p w14:paraId="7F871E86" w14:textId="77777777" w:rsidR="002627E8" w:rsidRPr="00B3074F" w:rsidRDefault="002627E8" w:rsidP="002627E8">
      <w:pPr>
        <w:rPr>
          <w:sz w:val="24"/>
          <w:szCs w:val="24"/>
        </w:rPr>
      </w:pPr>
    </w:p>
    <w:p w14:paraId="616ED01C" w14:textId="7DAD619F" w:rsidR="00AA4EB0" w:rsidRPr="00B3074F" w:rsidRDefault="002627E8" w:rsidP="002627E8">
      <w:pPr>
        <w:rPr>
          <w:sz w:val="24"/>
          <w:szCs w:val="24"/>
        </w:rPr>
      </w:pPr>
      <w:r w:rsidRPr="00B3074F">
        <w:rPr>
          <w:sz w:val="24"/>
          <w:szCs w:val="24"/>
        </w:rPr>
        <w:t xml:space="preserve">Glukolisian horrenbeste gastatzen da, amaieran NADH bakarrik dagoela eta ez litzateke nahikoa izango beste molekula batzuk sortzeko erabiltzea </w:t>
      </w:r>
      <w:proofErr w:type="spellStart"/>
      <w:r w:rsidRPr="00B3074F">
        <w:rPr>
          <w:sz w:val="24"/>
          <w:szCs w:val="24"/>
        </w:rPr>
        <w:t>energetikoki</w:t>
      </w:r>
      <w:proofErr w:type="spellEnd"/>
      <w:r w:rsidRPr="00B3074F">
        <w:rPr>
          <w:sz w:val="24"/>
          <w:szCs w:val="24"/>
        </w:rPr>
        <w:t>.</w:t>
      </w:r>
    </w:p>
    <w:p w14:paraId="701CEFDD" w14:textId="77777777" w:rsidR="002627E8" w:rsidRPr="00B3074F" w:rsidRDefault="002627E8" w:rsidP="00560908">
      <w:pPr>
        <w:rPr>
          <w:sz w:val="24"/>
          <w:szCs w:val="24"/>
        </w:rPr>
      </w:pPr>
      <w:r w:rsidRPr="00B3074F">
        <w:rPr>
          <w:sz w:val="24"/>
          <w:szCs w:val="24"/>
        </w:rPr>
        <w:t xml:space="preserve">Korrikalari batentzat beharrezkoa da </w:t>
      </w:r>
      <w:proofErr w:type="spellStart"/>
      <w:r w:rsidRPr="00B3074F">
        <w:rPr>
          <w:sz w:val="24"/>
          <w:szCs w:val="24"/>
        </w:rPr>
        <w:t>laktatoa</w:t>
      </w:r>
      <w:proofErr w:type="spellEnd"/>
      <w:r w:rsidRPr="00B3074F">
        <w:rPr>
          <w:sz w:val="24"/>
          <w:szCs w:val="24"/>
        </w:rPr>
        <w:t xml:space="preserve"> sortzea, bestela glukolisia ez litzateke emango eta 10m-tan geldituko litzateke. </w:t>
      </w:r>
    </w:p>
    <w:p w14:paraId="2C95606C" w14:textId="7DAAEDFE" w:rsidR="00B63F99" w:rsidRPr="00B3074F" w:rsidRDefault="002627E8" w:rsidP="00560908">
      <w:pPr>
        <w:rPr>
          <w:sz w:val="24"/>
          <w:szCs w:val="24"/>
        </w:rPr>
      </w:pPr>
      <w:r w:rsidRPr="00B3074F">
        <w:rPr>
          <w:sz w:val="24"/>
          <w:szCs w:val="24"/>
        </w:rPr>
        <w:lastRenderedPageBreak/>
        <w:t xml:space="preserve">2 prozesu anaerobikoen helburua </w:t>
      </w:r>
      <w:proofErr w:type="spellStart"/>
      <w:r w:rsidRPr="00B3074F">
        <w:rPr>
          <w:sz w:val="24"/>
          <w:szCs w:val="24"/>
        </w:rPr>
        <w:t>Pirubatoa</w:t>
      </w:r>
      <w:proofErr w:type="spellEnd"/>
      <w:r w:rsidRPr="00B3074F">
        <w:rPr>
          <w:sz w:val="24"/>
          <w:szCs w:val="24"/>
        </w:rPr>
        <w:t xml:space="preserve"> kontsumitzea da, bestela glukolisia geldituko litzateke, horretaz gain ere, NAD+ faltarengatik izango litzateke ere.</w:t>
      </w:r>
    </w:p>
    <w:p w14:paraId="2C25FA92" w14:textId="77777777" w:rsidR="00B63F99" w:rsidRPr="00B3074F" w:rsidRDefault="00B63F99" w:rsidP="00560908">
      <w:pPr>
        <w:rPr>
          <w:b/>
          <w:bCs/>
          <w:sz w:val="24"/>
          <w:szCs w:val="24"/>
        </w:rPr>
      </w:pPr>
    </w:p>
    <w:p w14:paraId="6D6516C0" w14:textId="3470B48C" w:rsidR="00AA4EB0" w:rsidRPr="00B3074F" w:rsidRDefault="00AA4EB0" w:rsidP="00560908">
      <w:pPr>
        <w:rPr>
          <w:b/>
          <w:bCs/>
          <w:sz w:val="24"/>
          <w:szCs w:val="24"/>
        </w:rPr>
      </w:pPr>
      <w:proofErr w:type="spellStart"/>
      <w:r w:rsidRPr="00B3074F">
        <w:rPr>
          <w:b/>
          <w:bCs/>
          <w:sz w:val="24"/>
          <w:szCs w:val="24"/>
        </w:rPr>
        <w:t>Pirubatoaren</w:t>
      </w:r>
      <w:proofErr w:type="spellEnd"/>
      <w:r w:rsidRPr="00B3074F">
        <w:rPr>
          <w:b/>
          <w:bCs/>
          <w:sz w:val="24"/>
          <w:szCs w:val="24"/>
        </w:rPr>
        <w:t xml:space="preserve"> </w:t>
      </w:r>
      <w:proofErr w:type="spellStart"/>
      <w:r w:rsidRPr="00B3074F">
        <w:rPr>
          <w:b/>
          <w:bCs/>
          <w:sz w:val="24"/>
          <w:szCs w:val="24"/>
        </w:rPr>
        <w:t>fermentazioa</w:t>
      </w:r>
      <w:proofErr w:type="spellEnd"/>
    </w:p>
    <w:p w14:paraId="62CB2058" w14:textId="3438F86F" w:rsidR="00683D0F" w:rsidRPr="00B3074F" w:rsidRDefault="00683D0F" w:rsidP="00560908">
      <w:pPr>
        <w:rPr>
          <w:sz w:val="24"/>
          <w:szCs w:val="24"/>
        </w:rPr>
      </w:pPr>
      <w:proofErr w:type="spellStart"/>
      <w:r w:rsidRPr="00B3074F">
        <w:rPr>
          <w:sz w:val="24"/>
          <w:szCs w:val="24"/>
        </w:rPr>
        <w:t>Laktato</w:t>
      </w:r>
      <w:proofErr w:type="spellEnd"/>
      <w:r w:rsidRPr="00B3074F">
        <w:rPr>
          <w:sz w:val="24"/>
          <w:szCs w:val="24"/>
        </w:rPr>
        <w:t xml:space="preserve"> deshidrogenasa entzimak NADH kontsumitzen du, </w:t>
      </w:r>
      <w:proofErr w:type="spellStart"/>
      <w:r w:rsidRPr="00B3074F">
        <w:rPr>
          <w:sz w:val="24"/>
          <w:szCs w:val="24"/>
        </w:rPr>
        <w:t>pirubatoa</w:t>
      </w:r>
      <w:proofErr w:type="spellEnd"/>
      <w:r w:rsidRPr="00B3074F">
        <w:rPr>
          <w:sz w:val="24"/>
          <w:szCs w:val="24"/>
        </w:rPr>
        <w:t xml:space="preserve"> kontsumitzeko eta NAD+ sortzen du. </w:t>
      </w:r>
    </w:p>
    <w:p w14:paraId="089F772B" w14:textId="3289B559" w:rsidR="00683D0F" w:rsidRPr="00B3074F" w:rsidRDefault="00683D0F" w:rsidP="00560908">
      <w:pPr>
        <w:rPr>
          <w:sz w:val="24"/>
          <w:szCs w:val="24"/>
        </w:rPr>
      </w:pPr>
      <w:r w:rsidRPr="00B3074F">
        <w:rPr>
          <w:sz w:val="24"/>
          <w:szCs w:val="24"/>
        </w:rPr>
        <w:t xml:space="preserve">LDH-k </w:t>
      </w:r>
      <w:proofErr w:type="spellStart"/>
      <w:r w:rsidRPr="00B3074F">
        <w:rPr>
          <w:sz w:val="24"/>
          <w:szCs w:val="24"/>
        </w:rPr>
        <w:t>tetramero</w:t>
      </w:r>
      <w:proofErr w:type="spellEnd"/>
      <w:r w:rsidRPr="00B3074F">
        <w:rPr>
          <w:sz w:val="24"/>
          <w:szCs w:val="24"/>
        </w:rPr>
        <w:t xml:space="preserve"> bat osatzen du eta bi </w:t>
      </w:r>
      <w:proofErr w:type="spellStart"/>
      <w:r w:rsidRPr="00B3074F">
        <w:rPr>
          <w:sz w:val="24"/>
          <w:szCs w:val="24"/>
        </w:rPr>
        <w:t>isoforma</w:t>
      </w:r>
      <w:proofErr w:type="spellEnd"/>
      <w:r w:rsidRPr="00B3074F">
        <w:rPr>
          <w:sz w:val="24"/>
          <w:szCs w:val="24"/>
        </w:rPr>
        <w:t xml:space="preserve"> ditu, bi polipeptido desberdin (H eta M).</w:t>
      </w:r>
    </w:p>
    <w:p w14:paraId="4034740E" w14:textId="7AE29407" w:rsidR="001071C9" w:rsidRPr="00B3074F" w:rsidRDefault="001071C9" w:rsidP="00560908">
      <w:pPr>
        <w:rPr>
          <w:sz w:val="24"/>
          <w:szCs w:val="24"/>
        </w:rPr>
      </w:pPr>
      <w:r w:rsidRPr="00B3074F">
        <w:rPr>
          <w:sz w:val="24"/>
          <w:szCs w:val="24"/>
        </w:rPr>
        <w:t>Entzimak 4 azpiunitate dauzka H eta M. Giharretan 4</w:t>
      </w:r>
      <w:r w:rsidR="00683D0F" w:rsidRPr="00B3074F">
        <w:rPr>
          <w:sz w:val="24"/>
          <w:szCs w:val="24"/>
        </w:rPr>
        <w:t>M</w:t>
      </w:r>
      <w:r w:rsidRPr="00B3074F">
        <w:rPr>
          <w:sz w:val="24"/>
          <w:szCs w:val="24"/>
        </w:rPr>
        <w:t xml:space="preserve"> izango dira eta bihotzean 4H. Beste lekuetan</w:t>
      </w:r>
      <w:r w:rsidR="00683D0F" w:rsidRPr="00B3074F">
        <w:rPr>
          <w:sz w:val="24"/>
          <w:szCs w:val="24"/>
        </w:rPr>
        <w:t>, organoen arabera, azpiunitateak</w:t>
      </w:r>
      <w:r w:rsidRPr="00B3074F">
        <w:rPr>
          <w:sz w:val="24"/>
          <w:szCs w:val="24"/>
        </w:rPr>
        <w:t xml:space="preserve"> beste proportzioetan daude</w:t>
      </w:r>
      <w:r w:rsidR="00683D0F" w:rsidRPr="00B3074F">
        <w:rPr>
          <w:sz w:val="24"/>
          <w:szCs w:val="24"/>
        </w:rPr>
        <w:t xml:space="preserve">, </w:t>
      </w:r>
      <w:proofErr w:type="spellStart"/>
      <w:r w:rsidR="00683D0F" w:rsidRPr="00B3074F">
        <w:rPr>
          <w:sz w:val="24"/>
          <w:szCs w:val="24"/>
        </w:rPr>
        <w:t>adbz</w:t>
      </w:r>
      <w:proofErr w:type="spellEnd"/>
      <w:r w:rsidR="00683D0F" w:rsidRPr="00B3074F">
        <w:rPr>
          <w:sz w:val="24"/>
          <w:szCs w:val="24"/>
        </w:rPr>
        <w:t>: 3H eta 1M, etab.</w:t>
      </w:r>
    </w:p>
    <w:p w14:paraId="52BDDF9B" w14:textId="30722CE2" w:rsidR="00B63F99" w:rsidRPr="00B3074F" w:rsidRDefault="00B63F99" w:rsidP="00B63F99">
      <w:pPr>
        <w:jc w:val="center"/>
        <w:rPr>
          <w:sz w:val="24"/>
          <w:szCs w:val="24"/>
        </w:rPr>
      </w:pPr>
      <w:r w:rsidRPr="00B3074F">
        <w:rPr>
          <w:noProof/>
          <w:sz w:val="24"/>
          <w:szCs w:val="24"/>
        </w:rPr>
        <w:drawing>
          <wp:inline distT="0" distB="0" distL="0" distR="0" wp14:anchorId="6C413977" wp14:editId="2DB38C80">
            <wp:extent cx="3276600" cy="212766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56" t="21572" r="15616" b="15719"/>
                    <a:stretch/>
                  </pic:blipFill>
                  <pic:spPr bwMode="auto">
                    <a:xfrm>
                      <a:off x="0" y="0"/>
                      <a:ext cx="3285421" cy="2133390"/>
                    </a:xfrm>
                    <a:prstGeom prst="rect">
                      <a:avLst/>
                    </a:prstGeom>
                    <a:ln>
                      <a:noFill/>
                    </a:ln>
                    <a:extLst>
                      <a:ext uri="{53640926-AAD7-44D8-BBD7-CCE9431645EC}">
                        <a14:shadowObscured xmlns:a14="http://schemas.microsoft.com/office/drawing/2010/main"/>
                      </a:ext>
                    </a:extLst>
                  </pic:spPr>
                </pic:pic>
              </a:graphicData>
            </a:graphic>
          </wp:inline>
        </w:drawing>
      </w:r>
    </w:p>
    <w:p w14:paraId="273E8728" w14:textId="77777777" w:rsidR="00B63F99" w:rsidRPr="00B3074F" w:rsidRDefault="00B63F99" w:rsidP="00B63F99">
      <w:pPr>
        <w:rPr>
          <w:sz w:val="24"/>
          <w:szCs w:val="24"/>
        </w:rPr>
      </w:pPr>
      <w:r w:rsidRPr="00B3074F">
        <w:rPr>
          <w:sz w:val="24"/>
          <w:szCs w:val="24"/>
        </w:rPr>
        <w:t>Erreakzio honek glukolisiarentzako behar diren bi NAD</w:t>
      </w:r>
      <w:r w:rsidRPr="00B3074F">
        <w:rPr>
          <w:sz w:val="24"/>
          <w:szCs w:val="24"/>
          <w:vertAlign w:val="superscript"/>
        </w:rPr>
        <w:t>+</w:t>
      </w:r>
      <w:r w:rsidRPr="00B3074F">
        <w:rPr>
          <w:sz w:val="24"/>
          <w:szCs w:val="24"/>
        </w:rPr>
        <w:t xml:space="preserve"> sortzen ditu 6. Eta 6b. pausoetan.</w:t>
      </w:r>
    </w:p>
    <w:p w14:paraId="24D3D4FC" w14:textId="1033720A" w:rsidR="00B63F99" w:rsidRPr="00B3074F" w:rsidRDefault="00B63F99" w:rsidP="00B63F99">
      <w:pPr>
        <w:jc w:val="center"/>
        <w:rPr>
          <w:sz w:val="24"/>
          <w:szCs w:val="24"/>
        </w:rPr>
      </w:pPr>
      <m:oMathPara>
        <m:oMath>
          <m:r>
            <w:rPr>
              <w:rFonts w:ascii="Cambria Math" w:hAnsi="Cambria Math"/>
              <w:sz w:val="24"/>
              <w:szCs w:val="24"/>
            </w:rPr>
            <m:t>Glizeraldehido 3-fosfato → glizerato-1,3-bisfsofato</m:t>
          </m:r>
        </m:oMath>
      </m:oMathPara>
    </w:p>
    <w:p w14:paraId="27309FDD" w14:textId="6155BA57" w:rsidR="00B63F99" w:rsidRPr="00B3074F" w:rsidRDefault="00B63F99" w:rsidP="00B63F99">
      <w:pPr>
        <w:rPr>
          <w:sz w:val="24"/>
          <w:szCs w:val="24"/>
        </w:rPr>
      </w:pPr>
    </w:p>
    <w:p w14:paraId="30DA87BA" w14:textId="01E9EE71" w:rsidR="00683D0F" w:rsidRPr="00B3074F" w:rsidRDefault="00683D0F" w:rsidP="00B63F99">
      <w:pPr>
        <w:rPr>
          <w:rFonts w:eastAsiaTheme="minorEastAsia"/>
          <w:sz w:val="24"/>
          <w:szCs w:val="24"/>
        </w:rPr>
      </w:pPr>
      <w:proofErr w:type="spellStart"/>
      <w:r w:rsidRPr="00B3074F">
        <w:rPr>
          <w:sz w:val="24"/>
          <w:szCs w:val="24"/>
        </w:rPr>
        <w:t>Pirubato</w:t>
      </w:r>
      <w:proofErr w:type="spellEnd"/>
      <w:r w:rsidRPr="00B3074F">
        <w:rPr>
          <w:sz w:val="24"/>
          <w:szCs w:val="24"/>
        </w:rPr>
        <w:t xml:space="preserve"> </w:t>
      </w:r>
      <w:proofErr w:type="spellStart"/>
      <w:r w:rsidRPr="00B3074F">
        <w:rPr>
          <w:sz w:val="24"/>
          <w:szCs w:val="24"/>
        </w:rPr>
        <w:t>deskarboxilasak</w:t>
      </w:r>
      <w:proofErr w:type="spellEnd"/>
      <w:r w:rsidR="0001652C" w:rsidRPr="00B3074F">
        <w:rPr>
          <w:sz w:val="24"/>
          <w:szCs w:val="24"/>
        </w:rPr>
        <w:t xml:space="preserve"> (legamiak dituzte)</w:t>
      </w:r>
      <w:r w:rsidRPr="00B3074F">
        <w:rPr>
          <w:sz w:val="24"/>
          <w:szCs w:val="24"/>
        </w:rPr>
        <w:t xml:space="preserve"> bi gauza egiten ditu; oxidazio bat eta deskarboxilazio bat, biak batera.</w:t>
      </w:r>
      <w:r w:rsidR="0001652C" w:rsidRPr="00B3074F">
        <w:rPr>
          <w:sz w:val="24"/>
          <w:szCs w:val="24"/>
        </w:rPr>
        <w:t xml:space="preserve"> </w:t>
      </w:r>
      <w:r w:rsidR="0001652C" w:rsidRPr="00B3074F">
        <w:rPr>
          <w:rFonts w:eastAsiaTheme="minorEastAsia"/>
          <w:sz w:val="24"/>
          <w:szCs w:val="24"/>
        </w:rPr>
        <w:t xml:space="preserve">NAD+ egiten du, </w:t>
      </w:r>
      <w:proofErr w:type="spellStart"/>
      <w:r w:rsidR="0001652C" w:rsidRPr="00B3074F">
        <w:rPr>
          <w:rFonts w:eastAsiaTheme="minorEastAsia"/>
          <w:sz w:val="24"/>
          <w:szCs w:val="24"/>
        </w:rPr>
        <w:t>berzirkulatzeko</w:t>
      </w:r>
      <w:proofErr w:type="spellEnd"/>
      <w:r w:rsidR="0001652C" w:rsidRPr="00B3074F">
        <w:rPr>
          <w:rFonts w:eastAsiaTheme="minorEastAsia"/>
          <w:sz w:val="24"/>
          <w:szCs w:val="24"/>
        </w:rPr>
        <w:t xml:space="preserve"> glukolisirako.</w:t>
      </w:r>
    </w:p>
    <w:p w14:paraId="29DA695D" w14:textId="05EF70D1" w:rsidR="0001652C" w:rsidRPr="00B3074F" w:rsidRDefault="00B63F99" w:rsidP="0001652C">
      <w:pPr>
        <w:jc w:val="center"/>
        <w:rPr>
          <w:sz w:val="24"/>
          <w:szCs w:val="24"/>
        </w:rPr>
      </w:pPr>
      <w:r w:rsidRPr="00B3074F">
        <w:rPr>
          <w:noProof/>
          <w:sz w:val="24"/>
          <w:szCs w:val="24"/>
        </w:rPr>
        <w:drawing>
          <wp:inline distT="0" distB="0" distL="0" distR="0" wp14:anchorId="2809C64D" wp14:editId="56B381A8">
            <wp:extent cx="3290570" cy="2060846"/>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56" t="22073" r="15193" b="16973"/>
                    <a:stretch/>
                  </pic:blipFill>
                  <pic:spPr bwMode="auto">
                    <a:xfrm>
                      <a:off x="0" y="0"/>
                      <a:ext cx="3307239" cy="2071285"/>
                    </a:xfrm>
                    <a:prstGeom prst="rect">
                      <a:avLst/>
                    </a:prstGeom>
                    <a:ln>
                      <a:noFill/>
                    </a:ln>
                    <a:extLst>
                      <a:ext uri="{53640926-AAD7-44D8-BBD7-CCE9431645EC}">
                        <a14:shadowObscured xmlns:a14="http://schemas.microsoft.com/office/drawing/2010/main"/>
                      </a:ext>
                    </a:extLst>
                  </pic:spPr>
                </pic:pic>
              </a:graphicData>
            </a:graphic>
          </wp:inline>
        </w:drawing>
      </w:r>
    </w:p>
    <w:p w14:paraId="4D907EE0" w14:textId="7D9B1CF8" w:rsidR="00B63F99" w:rsidRPr="00B3074F" w:rsidRDefault="00B63F99" w:rsidP="00B63F99">
      <w:pPr>
        <w:jc w:val="center"/>
        <w:rPr>
          <w:rFonts w:eastAsiaTheme="minorEastAsia"/>
          <w:iCs/>
          <w:sz w:val="24"/>
          <w:szCs w:val="24"/>
        </w:rPr>
      </w:pPr>
      <m:oMathPara>
        <m:oMath>
          <m:r>
            <w:rPr>
              <w:rFonts w:ascii="Cambria Math" w:hAnsi="Cambria Math"/>
              <w:sz w:val="24"/>
              <w:szCs w:val="24"/>
            </w:rPr>
            <w:lastRenderedPageBreak/>
            <m:t>2</m:t>
          </m:r>
          <m:d>
            <m:dPr>
              <m:ctrlPr>
                <w:rPr>
                  <w:rFonts w:ascii="Cambria Math" w:hAnsi="Cambria Math"/>
                  <w:i/>
                  <w:sz w:val="24"/>
                  <w:szCs w:val="24"/>
                </w:rPr>
              </m:ctrlPr>
            </m:dPr>
            <m:e>
              <m:r>
                <w:rPr>
                  <w:rFonts w:ascii="Cambria Math" w:hAnsi="Cambria Math"/>
                  <w:sz w:val="24"/>
                  <w:szCs w:val="24"/>
                </w:rPr>
                <m:t>P+NADH+</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→Laktato+NADH</m:t>
              </m:r>
            </m:e>
          </m:d>
          <m:r>
            <w:rPr>
              <w:rFonts w:ascii="Cambria Math" w:hAnsi="Cambria Math"/>
              <w:sz w:val="24"/>
              <w:szCs w:val="24"/>
            </w:rPr>
            <m:t xml:space="preserve">  </m:t>
          </m:r>
          <m:r>
            <m:rPr>
              <m:sty m:val="p"/>
            </m:rPr>
            <w:rPr>
              <w:rFonts w:ascii="Cambria Math" w:hAnsi="Cambria Math"/>
              <w:sz w:val="24"/>
              <w:szCs w:val="24"/>
            </w:rPr>
            <m:t xml:space="preserve"> -50,2KJ/mol</m:t>
          </m:r>
        </m:oMath>
      </m:oMathPara>
    </w:p>
    <w:p w14:paraId="22B1B773" w14:textId="34093772" w:rsidR="0001652C" w:rsidRPr="00B3074F" w:rsidRDefault="004B41B9" w:rsidP="0001652C">
      <w:pPr>
        <w:jc w:val="center"/>
        <w:rPr>
          <w:rFonts w:eastAsiaTheme="minorEastAsia"/>
          <w:iCs/>
          <w:sz w:val="24"/>
          <w:szCs w:val="24"/>
        </w:rPr>
      </w:pPr>
      <m:oMathPara>
        <m:oMath>
          <m:r>
            <w:rPr>
              <w:rFonts w:ascii="Cambria Math" w:hAnsi="Cambria Math"/>
              <w:sz w:val="24"/>
              <w:szCs w:val="24"/>
            </w:rPr>
            <m:t>Glukolisia+Fermentazioa→Energi askea -</m:t>
          </m:r>
          <m:r>
            <m:rPr>
              <m:sty m:val="p"/>
            </m:rPr>
            <w:rPr>
              <w:rFonts w:ascii="Cambria Math" w:hAnsi="Cambria Math"/>
              <w:sz w:val="24"/>
              <w:szCs w:val="24"/>
            </w:rPr>
            <m:t>123,5KJ/mol</m:t>
          </m:r>
        </m:oMath>
      </m:oMathPara>
    </w:p>
    <w:p w14:paraId="3B12444A" w14:textId="60A0EC33" w:rsidR="004B41B9" w:rsidRPr="00B3074F" w:rsidRDefault="004B41B9" w:rsidP="004B41B9">
      <w:pPr>
        <w:jc w:val="center"/>
        <w:rPr>
          <w:rFonts w:eastAsiaTheme="minorEastAsia"/>
          <w:iCs/>
          <w:sz w:val="24"/>
          <w:szCs w:val="24"/>
        </w:rPr>
      </w:pPr>
      <w:r w:rsidRPr="00B3074F">
        <w:rPr>
          <w:rFonts w:eastAsiaTheme="minorEastAsia"/>
          <w:iCs/>
          <w:sz w:val="24"/>
          <w:szCs w:val="24"/>
        </w:rPr>
        <w:t>Eraginkortasuna: %33</w:t>
      </w:r>
    </w:p>
    <w:p w14:paraId="08FC2790" w14:textId="0A6F8CA0" w:rsidR="0094386C" w:rsidRPr="00B3074F" w:rsidRDefault="0001652C" w:rsidP="0001652C">
      <w:pPr>
        <w:rPr>
          <w:rFonts w:eastAsiaTheme="minorEastAsia"/>
          <w:iCs/>
          <w:sz w:val="24"/>
          <w:szCs w:val="24"/>
        </w:rPr>
      </w:pPr>
      <w:r w:rsidRPr="00B3074F">
        <w:rPr>
          <w:rFonts w:eastAsiaTheme="minorEastAsia"/>
          <w:iCs/>
          <w:sz w:val="24"/>
          <w:szCs w:val="24"/>
        </w:rPr>
        <w:t>Ikusten da eraginkortasuna txikiagoa dela</w:t>
      </w:r>
      <w:r w:rsidR="0094386C" w:rsidRPr="00B3074F">
        <w:rPr>
          <w:rFonts w:eastAsiaTheme="minorEastAsia"/>
          <w:iCs/>
          <w:sz w:val="24"/>
          <w:szCs w:val="24"/>
        </w:rPr>
        <w:t xml:space="preserve"> </w:t>
      </w:r>
      <w:proofErr w:type="spellStart"/>
      <w:r w:rsidR="0094386C" w:rsidRPr="00B3074F">
        <w:rPr>
          <w:rFonts w:eastAsiaTheme="minorEastAsia"/>
          <w:iCs/>
          <w:sz w:val="24"/>
          <w:szCs w:val="24"/>
        </w:rPr>
        <w:t>laktatoraino</w:t>
      </w:r>
      <w:proofErr w:type="spellEnd"/>
      <w:r w:rsidR="0094386C" w:rsidRPr="00B3074F">
        <w:rPr>
          <w:rFonts w:eastAsiaTheme="minorEastAsia"/>
          <w:iCs/>
          <w:sz w:val="24"/>
          <w:szCs w:val="24"/>
        </w:rPr>
        <w:t>,</w:t>
      </w:r>
      <w:r w:rsidRPr="00B3074F">
        <w:rPr>
          <w:rFonts w:eastAsiaTheme="minorEastAsia"/>
          <w:iCs/>
          <w:sz w:val="24"/>
          <w:szCs w:val="24"/>
        </w:rPr>
        <w:t xml:space="preserve"> glukolisian</w:t>
      </w:r>
      <w:r w:rsidR="0094386C" w:rsidRPr="00B3074F">
        <w:rPr>
          <w:rFonts w:eastAsiaTheme="minorEastAsia"/>
          <w:iCs/>
          <w:sz w:val="24"/>
          <w:szCs w:val="24"/>
        </w:rPr>
        <w:t xml:space="preserve"> </w:t>
      </w:r>
      <w:proofErr w:type="spellStart"/>
      <w:r w:rsidR="0094386C" w:rsidRPr="00B3074F">
        <w:rPr>
          <w:rFonts w:eastAsiaTheme="minorEastAsia"/>
          <w:iCs/>
          <w:sz w:val="24"/>
          <w:szCs w:val="24"/>
        </w:rPr>
        <w:t>pirubatora</w:t>
      </w:r>
      <w:proofErr w:type="spellEnd"/>
      <w:r w:rsidRPr="00B3074F">
        <w:rPr>
          <w:rFonts w:eastAsiaTheme="minorEastAsia"/>
          <w:iCs/>
          <w:sz w:val="24"/>
          <w:szCs w:val="24"/>
        </w:rPr>
        <w:t xml:space="preserve"> baino.</w:t>
      </w:r>
    </w:p>
    <w:p w14:paraId="0B7A5991" w14:textId="3D3A848F" w:rsidR="0001652C" w:rsidRPr="00B3074F" w:rsidRDefault="0001652C" w:rsidP="0001652C">
      <w:pPr>
        <w:rPr>
          <w:rFonts w:eastAsiaTheme="minorEastAsia"/>
          <w:i/>
          <w:sz w:val="24"/>
          <w:szCs w:val="24"/>
        </w:rPr>
      </w:pPr>
      <w:proofErr w:type="spellStart"/>
      <w:r w:rsidRPr="00B3074F">
        <w:rPr>
          <w:rFonts w:eastAsiaTheme="minorEastAsia"/>
          <w:i/>
          <w:sz w:val="24"/>
          <w:szCs w:val="24"/>
        </w:rPr>
        <w:t>Larbupena</w:t>
      </w:r>
      <w:proofErr w:type="spellEnd"/>
    </w:p>
    <w:p w14:paraId="00276F8C" w14:textId="38B647BF" w:rsidR="0001652C" w:rsidRPr="00B3074F" w:rsidRDefault="0094386C" w:rsidP="0001652C">
      <w:pPr>
        <w:rPr>
          <w:rFonts w:eastAsiaTheme="minorEastAsia"/>
          <w:iCs/>
          <w:sz w:val="24"/>
          <w:szCs w:val="24"/>
        </w:rPr>
      </w:pPr>
      <w:proofErr w:type="spellStart"/>
      <w:r w:rsidRPr="00B3074F">
        <w:rPr>
          <w:rFonts w:eastAsiaTheme="minorEastAsia"/>
          <w:iCs/>
          <w:sz w:val="24"/>
          <w:szCs w:val="24"/>
        </w:rPr>
        <w:t>Pirubatoa</w:t>
      </w:r>
      <w:proofErr w:type="spellEnd"/>
      <w:r w:rsidRPr="00B3074F">
        <w:rPr>
          <w:rFonts w:eastAsiaTheme="minorEastAsia"/>
          <w:iCs/>
          <w:sz w:val="24"/>
          <w:szCs w:val="24"/>
        </w:rPr>
        <w:t xml:space="preserve"> ezin da pilatu zeluletan, bestela glukolisia eteten da, batez ere NAD+ ezin delako birziklatu. Orduan, zerbait egin behar da </w:t>
      </w:r>
      <w:proofErr w:type="spellStart"/>
      <w:r w:rsidRPr="00B3074F">
        <w:rPr>
          <w:rFonts w:eastAsiaTheme="minorEastAsia"/>
          <w:iCs/>
          <w:sz w:val="24"/>
          <w:szCs w:val="24"/>
        </w:rPr>
        <w:t>pirubatoarekin</w:t>
      </w:r>
      <w:proofErr w:type="spellEnd"/>
      <w:r w:rsidRPr="00B3074F">
        <w:rPr>
          <w:rFonts w:eastAsiaTheme="minorEastAsia"/>
          <w:iCs/>
          <w:sz w:val="24"/>
          <w:szCs w:val="24"/>
        </w:rPr>
        <w:t xml:space="preserve">. Aerobikoa, oxigenoa </w:t>
      </w:r>
      <w:proofErr w:type="spellStart"/>
      <w:r w:rsidRPr="00B3074F">
        <w:rPr>
          <w:rFonts w:eastAsiaTheme="minorEastAsia"/>
          <w:iCs/>
          <w:sz w:val="24"/>
          <w:szCs w:val="24"/>
        </w:rPr>
        <w:t>badegu</w:t>
      </w:r>
      <w:proofErr w:type="spellEnd"/>
      <w:r w:rsidRPr="00B3074F">
        <w:rPr>
          <w:rFonts w:eastAsiaTheme="minorEastAsia"/>
          <w:iCs/>
          <w:sz w:val="24"/>
          <w:szCs w:val="24"/>
        </w:rPr>
        <w:t>, difusioan sartzen da, NADH oxidatu eta energia gehiago atera (</w:t>
      </w:r>
      <w:proofErr w:type="spellStart"/>
      <w:r w:rsidRPr="00B3074F">
        <w:rPr>
          <w:rFonts w:eastAsiaTheme="minorEastAsia"/>
          <w:iCs/>
          <w:sz w:val="24"/>
          <w:szCs w:val="24"/>
        </w:rPr>
        <w:t>kre</w:t>
      </w:r>
      <w:r w:rsidR="008F039D" w:rsidRPr="00B3074F">
        <w:rPr>
          <w:rFonts w:eastAsiaTheme="minorEastAsia"/>
          <w:iCs/>
          <w:sz w:val="24"/>
          <w:szCs w:val="24"/>
        </w:rPr>
        <w:t>b</w:t>
      </w:r>
      <w:r w:rsidRPr="00B3074F">
        <w:rPr>
          <w:rFonts w:eastAsiaTheme="minorEastAsia"/>
          <w:iCs/>
          <w:sz w:val="24"/>
          <w:szCs w:val="24"/>
        </w:rPr>
        <w:t>s</w:t>
      </w:r>
      <w:proofErr w:type="spellEnd"/>
      <w:r w:rsidRPr="00B3074F">
        <w:rPr>
          <w:rFonts w:eastAsiaTheme="minorEastAsia"/>
          <w:iCs/>
          <w:sz w:val="24"/>
          <w:szCs w:val="24"/>
        </w:rPr>
        <w:t xml:space="preserve">), elektroiak oxigenora joatean NAD+ sortu eta </w:t>
      </w:r>
      <w:proofErr w:type="spellStart"/>
      <w:r w:rsidRPr="00B3074F">
        <w:rPr>
          <w:rFonts w:eastAsiaTheme="minorEastAsia"/>
          <w:iCs/>
          <w:sz w:val="24"/>
          <w:szCs w:val="24"/>
        </w:rPr>
        <w:t>berziklatu</w:t>
      </w:r>
      <w:proofErr w:type="spellEnd"/>
      <w:r w:rsidRPr="00B3074F">
        <w:rPr>
          <w:rFonts w:eastAsiaTheme="minorEastAsia"/>
          <w:iCs/>
          <w:sz w:val="24"/>
          <w:szCs w:val="24"/>
        </w:rPr>
        <w:t xml:space="preserve"> egiten da. Oxigenoa ez </w:t>
      </w:r>
      <w:proofErr w:type="spellStart"/>
      <w:r w:rsidRPr="00B3074F">
        <w:rPr>
          <w:rFonts w:eastAsiaTheme="minorEastAsia"/>
          <w:iCs/>
          <w:sz w:val="24"/>
          <w:szCs w:val="24"/>
        </w:rPr>
        <w:t>badako</w:t>
      </w:r>
      <w:proofErr w:type="spellEnd"/>
      <w:r w:rsidRPr="00B3074F">
        <w:rPr>
          <w:rFonts w:eastAsiaTheme="minorEastAsia"/>
          <w:iCs/>
          <w:sz w:val="24"/>
          <w:szCs w:val="24"/>
        </w:rPr>
        <w:t xml:space="preserve">, bi modu daude, </w:t>
      </w:r>
      <w:proofErr w:type="spellStart"/>
      <w:r w:rsidRPr="00B3074F">
        <w:rPr>
          <w:rFonts w:eastAsiaTheme="minorEastAsia"/>
          <w:iCs/>
          <w:sz w:val="24"/>
          <w:szCs w:val="24"/>
        </w:rPr>
        <w:t>laktatoa</w:t>
      </w:r>
      <w:proofErr w:type="spellEnd"/>
      <w:r w:rsidRPr="00B3074F">
        <w:rPr>
          <w:rFonts w:eastAsiaTheme="minorEastAsia"/>
          <w:iCs/>
          <w:sz w:val="24"/>
          <w:szCs w:val="24"/>
        </w:rPr>
        <w:t xml:space="preserve"> sortzea, gure kasua eta hainbat </w:t>
      </w:r>
      <w:proofErr w:type="spellStart"/>
      <w:r w:rsidRPr="00B3074F">
        <w:rPr>
          <w:rFonts w:eastAsiaTheme="minorEastAsia"/>
          <w:iCs/>
          <w:sz w:val="24"/>
          <w:szCs w:val="24"/>
        </w:rPr>
        <w:t>bakterioena</w:t>
      </w:r>
      <w:proofErr w:type="spellEnd"/>
      <w:r w:rsidRPr="00B3074F">
        <w:rPr>
          <w:rFonts w:eastAsiaTheme="minorEastAsia"/>
          <w:iCs/>
          <w:sz w:val="24"/>
          <w:szCs w:val="24"/>
        </w:rPr>
        <w:t>. Honela NAD+ sortzen da eta zelulak bere aktibitatea mantendu dezake. Azkenik, Legamien edo onddoen kasuan, alkohola egin, bakterioak eta beste organismoak kontrolatzeko, NAD+ sortuz.</w:t>
      </w:r>
    </w:p>
    <w:p w14:paraId="672AA7F5" w14:textId="456D10A6" w:rsidR="0094386C" w:rsidRPr="00B3074F" w:rsidRDefault="0094386C" w:rsidP="0001652C">
      <w:pPr>
        <w:rPr>
          <w:rFonts w:eastAsiaTheme="minorEastAsia"/>
          <w:iCs/>
          <w:sz w:val="24"/>
          <w:szCs w:val="24"/>
        </w:rPr>
      </w:pPr>
    </w:p>
    <w:p w14:paraId="042494DD" w14:textId="7A878463" w:rsidR="008F039D" w:rsidRPr="00B3074F" w:rsidRDefault="008F039D" w:rsidP="0001652C">
      <w:pPr>
        <w:rPr>
          <w:rFonts w:eastAsiaTheme="minorEastAsia"/>
          <w:b/>
          <w:bCs/>
          <w:iCs/>
          <w:sz w:val="24"/>
          <w:szCs w:val="24"/>
        </w:rPr>
      </w:pPr>
      <w:r w:rsidRPr="00B3074F">
        <w:rPr>
          <w:rFonts w:eastAsiaTheme="minorEastAsia"/>
          <w:b/>
          <w:bCs/>
          <w:iCs/>
          <w:sz w:val="24"/>
          <w:szCs w:val="24"/>
        </w:rPr>
        <w:t>Krebs-</w:t>
      </w:r>
      <w:proofErr w:type="spellStart"/>
      <w:r w:rsidRPr="00B3074F">
        <w:rPr>
          <w:rFonts w:eastAsiaTheme="minorEastAsia"/>
          <w:b/>
          <w:bCs/>
          <w:iCs/>
          <w:sz w:val="24"/>
          <w:szCs w:val="24"/>
        </w:rPr>
        <w:t>en</w:t>
      </w:r>
      <w:proofErr w:type="spellEnd"/>
      <w:r w:rsidRPr="00B3074F">
        <w:rPr>
          <w:rFonts w:eastAsiaTheme="minorEastAsia"/>
          <w:b/>
          <w:bCs/>
          <w:iCs/>
          <w:sz w:val="24"/>
          <w:szCs w:val="24"/>
        </w:rPr>
        <w:t xml:space="preserve"> zikloa (TKA zikloa)</w:t>
      </w:r>
    </w:p>
    <w:p w14:paraId="3BEEB33D" w14:textId="2772192A" w:rsidR="008F039D" w:rsidRPr="00B3074F" w:rsidRDefault="008F039D" w:rsidP="0001652C">
      <w:pPr>
        <w:rPr>
          <w:rFonts w:eastAsiaTheme="minorEastAsia"/>
          <w:iCs/>
          <w:sz w:val="24"/>
          <w:szCs w:val="24"/>
        </w:rPr>
      </w:pPr>
      <w:r w:rsidRPr="00B3074F">
        <w:rPr>
          <w:rFonts w:eastAsiaTheme="minorEastAsia"/>
          <w:iCs/>
          <w:sz w:val="24"/>
          <w:szCs w:val="24"/>
        </w:rPr>
        <w:t>Izen desberdinak:</w:t>
      </w:r>
    </w:p>
    <w:p w14:paraId="5F3C1C33" w14:textId="149763DE" w:rsidR="008F039D" w:rsidRPr="00B3074F" w:rsidRDefault="008F039D" w:rsidP="008F039D">
      <w:pPr>
        <w:pStyle w:val="Prrafodelista"/>
        <w:numPr>
          <w:ilvl w:val="0"/>
          <w:numId w:val="2"/>
        </w:numPr>
        <w:rPr>
          <w:rFonts w:eastAsiaTheme="minorEastAsia"/>
          <w:iCs/>
          <w:sz w:val="24"/>
          <w:szCs w:val="24"/>
        </w:rPr>
      </w:pPr>
      <w:r w:rsidRPr="00B3074F">
        <w:rPr>
          <w:rFonts w:eastAsiaTheme="minorEastAsia"/>
          <w:iCs/>
          <w:sz w:val="24"/>
          <w:szCs w:val="24"/>
        </w:rPr>
        <w:t>Krebs zikloa.</w:t>
      </w:r>
    </w:p>
    <w:p w14:paraId="71400E83" w14:textId="77F1DC25" w:rsidR="008F039D" w:rsidRPr="00B3074F" w:rsidRDefault="008F039D" w:rsidP="008F039D">
      <w:pPr>
        <w:pStyle w:val="Prrafodelista"/>
        <w:numPr>
          <w:ilvl w:val="0"/>
          <w:numId w:val="2"/>
        </w:numPr>
        <w:rPr>
          <w:rFonts w:eastAsiaTheme="minorEastAsia"/>
          <w:iCs/>
          <w:sz w:val="24"/>
          <w:szCs w:val="24"/>
        </w:rPr>
      </w:pPr>
      <w:r w:rsidRPr="00B3074F">
        <w:rPr>
          <w:rFonts w:eastAsiaTheme="minorEastAsia"/>
          <w:iCs/>
          <w:sz w:val="24"/>
          <w:szCs w:val="24"/>
        </w:rPr>
        <w:t>Zitriko azidoaren zikloa.</w:t>
      </w:r>
    </w:p>
    <w:p w14:paraId="1D1DAD11" w14:textId="30449577" w:rsidR="008F039D" w:rsidRPr="00B3074F" w:rsidRDefault="008F039D" w:rsidP="008F039D">
      <w:pPr>
        <w:pStyle w:val="Prrafodelista"/>
        <w:numPr>
          <w:ilvl w:val="0"/>
          <w:numId w:val="2"/>
        </w:numPr>
        <w:rPr>
          <w:rFonts w:eastAsiaTheme="minorEastAsia"/>
          <w:iCs/>
          <w:sz w:val="24"/>
          <w:szCs w:val="24"/>
        </w:rPr>
      </w:pPr>
      <w:r w:rsidRPr="00B3074F">
        <w:rPr>
          <w:rFonts w:eastAsiaTheme="minorEastAsia"/>
          <w:iCs/>
          <w:sz w:val="24"/>
          <w:szCs w:val="24"/>
        </w:rPr>
        <w:t>Trikarboxiliko azidoen zikloa (TKA zikloa).</w:t>
      </w:r>
    </w:p>
    <w:p w14:paraId="2C710DCD" w14:textId="38031453" w:rsidR="00DA185D" w:rsidRPr="00B3074F" w:rsidRDefault="00DA185D" w:rsidP="00DA185D">
      <w:pPr>
        <w:ind w:left="360"/>
        <w:rPr>
          <w:rFonts w:eastAsiaTheme="minorEastAsia"/>
          <w:iCs/>
          <w:sz w:val="24"/>
          <w:szCs w:val="24"/>
        </w:rPr>
      </w:pPr>
    </w:p>
    <w:p w14:paraId="692F7483" w14:textId="23D68B64" w:rsidR="00DA185D" w:rsidRPr="00B3074F" w:rsidRDefault="00DA185D" w:rsidP="00DA185D">
      <w:pPr>
        <w:rPr>
          <w:rFonts w:eastAsiaTheme="minorEastAsia"/>
          <w:i/>
          <w:sz w:val="24"/>
          <w:szCs w:val="24"/>
        </w:rPr>
      </w:pPr>
      <w:r w:rsidRPr="00B3074F">
        <w:rPr>
          <w:rFonts w:eastAsiaTheme="minorEastAsia"/>
          <w:i/>
          <w:sz w:val="24"/>
          <w:szCs w:val="24"/>
        </w:rPr>
        <w:t>Sarrera</w:t>
      </w:r>
    </w:p>
    <w:p w14:paraId="1896FB2A" w14:textId="35373DA7" w:rsidR="008F039D" w:rsidRPr="00B3074F" w:rsidRDefault="00880D0E" w:rsidP="00880D0E">
      <w:pPr>
        <w:jc w:val="center"/>
        <w:rPr>
          <w:rFonts w:eastAsiaTheme="minorEastAsia"/>
          <w:iCs/>
          <w:sz w:val="24"/>
          <w:szCs w:val="24"/>
        </w:rPr>
      </w:pPr>
      <w:r w:rsidRPr="00B3074F">
        <w:rPr>
          <w:rFonts w:eastAsiaTheme="minorEastAsia"/>
          <w:iCs/>
          <w:noProof/>
          <w:sz w:val="24"/>
          <w:szCs w:val="24"/>
        </w:rPr>
        <w:drawing>
          <wp:inline distT="0" distB="0" distL="0" distR="0" wp14:anchorId="38E88086" wp14:editId="24D591BC">
            <wp:extent cx="4289739" cy="28658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9885" cy="2872662"/>
                    </a:xfrm>
                    <a:prstGeom prst="rect">
                      <a:avLst/>
                    </a:prstGeom>
                    <a:noFill/>
                    <a:ln>
                      <a:noFill/>
                    </a:ln>
                  </pic:spPr>
                </pic:pic>
              </a:graphicData>
            </a:graphic>
          </wp:inline>
        </w:drawing>
      </w:r>
    </w:p>
    <w:p w14:paraId="234502FE" w14:textId="01FBAF30" w:rsidR="00880D0E" w:rsidRPr="00B3074F" w:rsidRDefault="00DA185D" w:rsidP="00DA185D">
      <w:pPr>
        <w:rPr>
          <w:rFonts w:eastAsiaTheme="minorEastAsia"/>
          <w:iCs/>
          <w:sz w:val="24"/>
          <w:szCs w:val="24"/>
        </w:rPr>
      </w:pPr>
      <w:r w:rsidRPr="00B3074F">
        <w:rPr>
          <w:rFonts w:eastAsiaTheme="minorEastAsia"/>
          <w:iCs/>
          <w:sz w:val="24"/>
          <w:szCs w:val="24"/>
        </w:rPr>
        <w:t xml:space="preserve">Zelula eukariotaren zitosolean ematen da glukolisia, bertan baitaude entzima guztiak. Antzinako zelulak </w:t>
      </w:r>
      <w:proofErr w:type="spellStart"/>
      <w:r w:rsidRPr="00B3074F">
        <w:rPr>
          <w:rFonts w:eastAsiaTheme="minorEastAsia"/>
          <w:iCs/>
          <w:sz w:val="24"/>
          <w:szCs w:val="24"/>
        </w:rPr>
        <w:t>pirubato</w:t>
      </w:r>
      <w:proofErr w:type="spellEnd"/>
      <w:r w:rsidRPr="00B3074F">
        <w:rPr>
          <w:rFonts w:eastAsiaTheme="minorEastAsia"/>
          <w:iCs/>
          <w:sz w:val="24"/>
          <w:szCs w:val="24"/>
        </w:rPr>
        <w:t xml:space="preserve"> hondakinak sortu eta azukreak kontsumitzen zituzten. </w:t>
      </w:r>
      <w:r w:rsidRPr="00B3074F">
        <w:rPr>
          <w:rFonts w:eastAsiaTheme="minorEastAsia"/>
          <w:iCs/>
          <w:sz w:val="24"/>
          <w:szCs w:val="24"/>
        </w:rPr>
        <w:lastRenderedPageBreak/>
        <w:t>Milaka urteen ondoren, azukreak amaitu ziren, hain ugaria zen metabolismo hau krisian sartu zen. Orduan bigarren aukera bat sortu zen eboluzioan, argiarengandik energia ekoiztuz; landareak. Uraren fotolisi bidez energia ateratzen zuten. Prozesu horren hondakin bat, O</w:t>
      </w:r>
      <w:r w:rsidRPr="00B3074F">
        <w:rPr>
          <w:rFonts w:eastAsiaTheme="minorEastAsia"/>
          <w:iCs/>
          <w:sz w:val="24"/>
          <w:szCs w:val="24"/>
          <w:vertAlign w:val="subscript"/>
        </w:rPr>
        <w:t>2</w:t>
      </w:r>
      <w:r w:rsidRPr="00B3074F">
        <w:rPr>
          <w:rFonts w:eastAsiaTheme="minorEastAsia"/>
          <w:iCs/>
          <w:sz w:val="24"/>
          <w:szCs w:val="24"/>
        </w:rPr>
        <w:t xml:space="preserve"> </w:t>
      </w:r>
      <w:proofErr w:type="spellStart"/>
      <w:r w:rsidRPr="00B3074F">
        <w:rPr>
          <w:rFonts w:eastAsiaTheme="minorEastAsia"/>
          <w:iCs/>
          <w:sz w:val="24"/>
          <w:szCs w:val="24"/>
        </w:rPr>
        <w:t>ren</w:t>
      </w:r>
      <w:proofErr w:type="spellEnd"/>
      <w:r w:rsidRPr="00B3074F">
        <w:rPr>
          <w:rFonts w:eastAsiaTheme="minorEastAsia"/>
          <w:iCs/>
          <w:sz w:val="24"/>
          <w:szCs w:val="24"/>
        </w:rPr>
        <w:t xml:space="preserve"> sorrera izan zen, landareak oxigenoa egiten hasi ziren CO</w:t>
      </w:r>
      <w:r w:rsidRPr="00B3074F">
        <w:rPr>
          <w:rFonts w:eastAsiaTheme="minorEastAsia"/>
          <w:iCs/>
          <w:sz w:val="24"/>
          <w:szCs w:val="24"/>
          <w:vertAlign w:val="subscript"/>
        </w:rPr>
        <w:t xml:space="preserve">2 </w:t>
      </w:r>
      <w:r w:rsidRPr="00B3074F">
        <w:rPr>
          <w:rFonts w:eastAsiaTheme="minorEastAsia"/>
          <w:iCs/>
          <w:sz w:val="24"/>
          <w:szCs w:val="24"/>
        </w:rPr>
        <w:t xml:space="preserve">arekin azukreak sortuz. </w:t>
      </w:r>
    </w:p>
    <w:p w14:paraId="384FE541" w14:textId="77777777" w:rsidR="00DA185D" w:rsidRPr="00B3074F" w:rsidRDefault="00DA185D" w:rsidP="00DA185D">
      <w:pPr>
        <w:rPr>
          <w:rFonts w:eastAsiaTheme="minorEastAsia"/>
          <w:iCs/>
          <w:sz w:val="24"/>
          <w:szCs w:val="24"/>
        </w:rPr>
      </w:pPr>
      <w:r w:rsidRPr="00B3074F">
        <w:rPr>
          <w:rFonts w:eastAsiaTheme="minorEastAsia"/>
          <w:iCs/>
          <w:sz w:val="24"/>
          <w:szCs w:val="24"/>
        </w:rPr>
        <w:t xml:space="preserve">Bakteria batzuk zeuden, zeintzuk oxigenoa </w:t>
      </w:r>
      <w:proofErr w:type="spellStart"/>
      <w:r w:rsidRPr="00B3074F">
        <w:rPr>
          <w:rFonts w:eastAsiaTheme="minorEastAsia"/>
          <w:iCs/>
          <w:sz w:val="24"/>
          <w:szCs w:val="24"/>
        </w:rPr>
        <w:t>oxidante</w:t>
      </w:r>
      <w:proofErr w:type="spellEnd"/>
      <w:r w:rsidRPr="00B3074F">
        <w:rPr>
          <w:rFonts w:eastAsiaTheme="minorEastAsia"/>
          <w:iCs/>
          <w:sz w:val="24"/>
          <w:szCs w:val="24"/>
        </w:rPr>
        <w:t xml:space="preserve"> bezala erabili eta zelula hauek askatutako </w:t>
      </w:r>
      <w:proofErr w:type="spellStart"/>
      <w:r w:rsidRPr="00B3074F">
        <w:rPr>
          <w:rFonts w:eastAsiaTheme="minorEastAsia"/>
          <w:iCs/>
          <w:sz w:val="24"/>
          <w:szCs w:val="24"/>
        </w:rPr>
        <w:t>pirubatoa</w:t>
      </w:r>
      <w:proofErr w:type="spellEnd"/>
      <w:r w:rsidRPr="00B3074F">
        <w:rPr>
          <w:rFonts w:eastAsiaTheme="minorEastAsia"/>
          <w:iCs/>
          <w:sz w:val="24"/>
          <w:szCs w:val="24"/>
        </w:rPr>
        <w:t xml:space="preserve"> eta beste hondakinak gehiago oxidatzeko gai ziren. Momentu horretan sinbiosi bat eman zen zelula eukariota eta bakterioen artean. Baina bakterio horiek ez ziren gai azukrea kontsumitzeko. Denborarekin, bakterioak zelularen barnean amaitu zuten eta betirako bihurtu zen sinbiosia.</w:t>
      </w:r>
    </w:p>
    <w:p w14:paraId="2F7C6D80" w14:textId="6C87F3EC" w:rsidR="00DA185D" w:rsidRPr="00B3074F" w:rsidRDefault="00DA185D" w:rsidP="00DA185D">
      <w:pPr>
        <w:rPr>
          <w:rFonts w:eastAsiaTheme="minorEastAsia"/>
          <w:iCs/>
          <w:sz w:val="24"/>
          <w:szCs w:val="24"/>
        </w:rPr>
      </w:pPr>
      <w:r w:rsidRPr="00B3074F">
        <w:rPr>
          <w:rFonts w:eastAsiaTheme="minorEastAsia"/>
          <w:iCs/>
          <w:sz w:val="24"/>
          <w:szCs w:val="24"/>
        </w:rPr>
        <w:t>Bakterioak izango lirateke gaur egungo gure mitokondriak. Nola dakigu? Mitokondriak bakterioak bez</w:t>
      </w:r>
      <w:r w:rsidR="00E61C7C" w:rsidRPr="00B3074F">
        <w:rPr>
          <w:rFonts w:eastAsiaTheme="minorEastAsia"/>
          <w:iCs/>
          <w:sz w:val="24"/>
          <w:szCs w:val="24"/>
        </w:rPr>
        <w:t>a</w:t>
      </w:r>
      <w:r w:rsidRPr="00B3074F">
        <w:rPr>
          <w:rFonts w:eastAsiaTheme="minorEastAsia"/>
          <w:iCs/>
          <w:sz w:val="24"/>
          <w:szCs w:val="24"/>
        </w:rPr>
        <w:t>la DNA kromosoma bat dute</w:t>
      </w:r>
      <w:r w:rsidR="00E61C7C" w:rsidRPr="00B3074F">
        <w:rPr>
          <w:rFonts w:eastAsiaTheme="minorEastAsia"/>
          <w:iCs/>
          <w:sz w:val="24"/>
          <w:szCs w:val="24"/>
        </w:rPr>
        <w:t xml:space="preserve"> eta geneen sekuentziak antzekotasun handiagoa dute bakterioekin gure geneekin baino.</w:t>
      </w:r>
    </w:p>
    <w:p w14:paraId="3BF8CA03" w14:textId="36A5A397" w:rsidR="00E61C7C" w:rsidRPr="00B3074F" w:rsidRDefault="00E61C7C" w:rsidP="00DA185D">
      <w:pPr>
        <w:rPr>
          <w:rFonts w:eastAsiaTheme="minorEastAsia"/>
          <w:iCs/>
          <w:sz w:val="24"/>
          <w:szCs w:val="24"/>
        </w:rPr>
      </w:pPr>
      <w:r w:rsidRPr="00B3074F">
        <w:rPr>
          <w:rFonts w:eastAsiaTheme="minorEastAsia"/>
          <w:iCs/>
          <w:sz w:val="24"/>
          <w:szCs w:val="24"/>
        </w:rPr>
        <w:t xml:space="preserve">Jarraian aztertuko ditugun prozesu guztiak, </w:t>
      </w:r>
      <w:proofErr w:type="spellStart"/>
      <w:r w:rsidRPr="00B3074F">
        <w:rPr>
          <w:rFonts w:eastAsiaTheme="minorEastAsia"/>
          <w:iCs/>
          <w:sz w:val="24"/>
          <w:szCs w:val="24"/>
        </w:rPr>
        <w:t>antzinan</w:t>
      </w:r>
      <w:proofErr w:type="spellEnd"/>
      <w:r w:rsidRPr="00B3074F">
        <w:rPr>
          <w:rFonts w:eastAsiaTheme="minorEastAsia"/>
          <w:iCs/>
          <w:sz w:val="24"/>
          <w:szCs w:val="24"/>
        </w:rPr>
        <w:t xml:space="preserve"> bakterioen barnean ematen zirenak eta gaur egun zelula eukariotoetara </w:t>
      </w:r>
      <w:proofErr w:type="spellStart"/>
      <w:r w:rsidRPr="00B3074F">
        <w:rPr>
          <w:rFonts w:eastAsiaTheme="minorEastAsia"/>
          <w:iCs/>
          <w:sz w:val="24"/>
          <w:szCs w:val="24"/>
        </w:rPr>
        <w:t>inkorporatu</w:t>
      </w:r>
      <w:proofErr w:type="spellEnd"/>
      <w:r w:rsidRPr="00B3074F">
        <w:rPr>
          <w:rFonts w:eastAsiaTheme="minorEastAsia"/>
          <w:iCs/>
          <w:sz w:val="24"/>
          <w:szCs w:val="24"/>
        </w:rPr>
        <w:t xml:space="preserve"> direnak dira.</w:t>
      </w:r>
    </w:p>
    <w:p w14:paraId="6EAF6032" w14:textId="590A6290" w:rsidR="00CD1A8A" w:rsidRPr="00B3074F" w:rsidRDefault="00CD1A8A" w:rsidP="00DA185D">
      <w:pPr>
        <w:rPr>
          <w:rFonts w:eastAsiaTheme="minorEastAsia"/>
          <w:iCs/>
          <w:sz w:val="24"/>
          <w:szCs w:val="24"/>
        </w:rPr>
      </w:pPr>
      <w:r w:rsidRPr="00B3074F">
        <w:rPr>
          <w:rFonts w:eastAsiaTheme="minorEastAsia"/>
          <w:iCs/>
          <w:sz w:val="24"/>
          <w:szCs w:val="24"/>
        </w:rPr>
        <w:br w:type="page"/>
      </w:r>
    </w:p>
    <w:p w14:paraId="34FDBA88" w14:textId="6D5AC388" w:rsidR="00E61C7C" w:rsidRPr="00B3074F" w:rsidRDefault="00E61C7C" w:rsidP="00DA185D">
      <w:pPr>
        <w:rPr>
          <w:rFonts w:eastAsiaTheme="minorEastAsia"/>
          <w:b/>
          <w:bCs/>
          <w:iCs/>
          <w:sz w:val="24"/>
          <w:szCs w:val="24"/>
        </w:rPr>
      </w:pPr>
      <w:r w:rsidRPr="00B3074F">
        <w:rPr>
          <w:rFonts w:eastAsiaTheme="minorEastAsia"/>
          <w:b/>
          <w:bCs/>
          <w:iCs/>
          <w:sz w:val="24"/>
          <w:szCs w:val="24"/>
        </w:rPr>
        <w:lastRenderedPageBreak/>
        <w:t>TKA zikloa</w:t>
      </w:r>
    </w:p>
    <w:p w14:paraId="0ECA10B2" w14:textId="6F3F94BB" w:rsidR="00E61C7C" w:rsidRPr="00B3074F" w:rsidRDefault="00E61C7C" w:rsidP="00DA185D">
      <w:pPr>
        <w:rPr>
          <w:rFonts w:eastAsiaTheme="minorEastAsia"/>
          <w:iCs/>
          <w:sz w:val="24"/>
          <w:szCs w:val="24"/>
        </w:rPr>
      </w:pPr>
      <w:proofErr w:type="spellStart"/>
      <w:r w:rsidRPr="00B3074F">
        <w:rPr>
          <w:rFonts w:eastAsiaTheme="minorEastAsia"/>
          <w:iCs/>
          <w:sz w:val="24"/>
          <w:szCs w:val="24"/>
        </w:rPr>
        <w:t>Pirubatoa</w:t>
      </w:r>
      <w:proofErr w:type="spellEnd"/>
      <w:r w:rsidRPr="00B3074F">
        <w:rPr>
          <w:rFonts w:eastAsiaTheme="minorEastAsia"/>
          <w:iCs/>
          <w:sz w:val="24"/>
          <w:szCs w:val="24"/>
        </w:rPr>
        <w:t xml:space="preserve">, glukolisiaren produktua garraio proteina baten bidez garraiatuko da mitokondria barnera. </w:t>
      </w:r>
      <w:r w:rsidR="00B01A4D" w:rsidRPr="00B3074F">
        <w:rPr>
          <w:rFonts w:eastAsiaTheme="minorEastAsia"/>
          <w:iCs/>
          <w:sz w:val="24"/>
          <w:szCs w:val="24"/>
        </w:rPr>
        <w:t xml:space="preserve">Krebs ziklo osoa mitokondriaren barnean, </w:t>
      </w:r>
      <w:proofErr w:type="spellStart"/>
      <w:r w:rsidR="00B01A4D" w:rsidRPr="00B3074F">
        <w:rPr>
          <w:rFonts w:eastAsiaTheme="minorEastAsia"/>
          <w:iCs/>
          <w:sz w:val="24"/>
          <w:szCs w:val="24"/>
        </w:rPr>
        <w:t>matrix-ean</w:t>
      </w:r>
      <w:proofErr w:type="spellEnd"/>
      <w:r w:rsidR="00B01A4D" w:rsidRPr="00B3074F">
        <w:rPr>
          <w:rFonts w:eastAsiaTheme="minorEastAsia"/>
          <w:iCs/>
          <w:sz w:val="24"/>
          <w:szCs w:val="24"/>
        </w:rPr>
        <w:t>.</w:t>
      </w:r>
    </w:p>
    <w:p w14:paraId="284F4632" w14:textId="34618F19" w:rsidR="00E61C7C" w:rsidRPr="00B3074F" w:rsidRDefault="00CD1A8A" w:rsidP="00E61C7C">
      <w:pPr>
        <w:jc w:val="center"/>
        <w:rPr>
          <w:rFonts w:eastAsiaTheme="minorEastAsia"/>
          <w:iCs/>
          <w:sz w:val="24"/>
          <w:szCs w:val="24"/>
        </w:rPr>
      </w:pPr>
      <w:r w:rsidRPr="00B3074F">
        <w:rPr>
          <w:noProof/>
          <w:sz w:val="24"/>
          <w:szCs w:val="24"/>
        </w:rPr>
        <w:drawing>
          <wp:inline distT="0" distB="0" distL="0" distR="0" wp14:anchorId="2CDE3A83" wp14:editId="60EE633A">
            <wp:extent cx="5371648" cy="5996940"/>
            <wp:effectExtent l="0" t="0" r="635" b="3810"/>
            <wp:docPr id="28" name="Imagen 28" descr="Kreb's Cycle | Biomedical science, Biochemistry notes, Bi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b's Cycle | Biomedical science, Biochemistry notes, Biology no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7203" cy="6014305"/>
                    </a:xfrm>
                    <a:prstGeom prst="rect">
                      <a:avLst/>
                    </a:prstGeom>
                    <a:noFill/>
                    <a:ln>
                      <a:noFill/>
                    </a:ln>
                  </pic:spPr>
                </pic:pic>
              </a:graphicData>
            </a:graphic>
          </wp:inline>
        </w:drawing>
      </w:r>
    </w:p>
    <w:p w14:paraId="1DBB828F" w14:textId="77777777" w:rsidR="001C3FE8" w:rsidRPr="00B3074F" w:rsidRDefault="001C3FE8" w:rsidP="00E61C7C">
      <w:pPr>
        <w:jc w:val="center"/>
        <w:rPr>
          <w:rFonts w:eastAsiaTheme="minorEastAsia"/>
          <w:iCs/>
          <w:sz w:val="24"/>
          <w:szCs w:val="24"/>
        </w:rPr>
      </w:pPr>
    </w:p>
    <w:p w14:paraId="4E0C2ECB" w14:textId="2B980CC7" w:rsidR="00561950" w:rsidRPr="00B3074F" w:rsidRDefault="00E61C7C" w:rsidP="00DA185D">
      <w:pPr>
        <w:rPr>
          <w:rFonts w:eastAsiaTheme="minorEastAsia"/>
          <w:iCs/>
          <w:sz w:val="24"/>
          <w:szCs w:val="24"/>
        </w:rPr>
      </w:pPr>
      <w:r w:rsidRPr="00B3074F">
        <w:rPr>
          <w:rFonts w:eastAsiaTheme="minorEastAsia"/>
          <w:iCs/>
          <w:sz w:val="24"/>
          <w:szCs w:val="24"/>
        </w:rPr>
        <w:t xml:space="preserve">Mitokondriaren barnean </w:t>
      </w:r>
      <w:proofErr w:type="spellStart"/>
      <w:r w:rsidRPr="00B3074F">
        <w:rPr>
          <w:rFonts w:eastAsiaTheme="minorEastAsia"/>
          <w:iCs/>
          <w:sz w:val="24"/>
          <w:szCs w:val="24"/>
        </w:rPr>
        <w:t>pirubatoa</w:t>
      </w:r>
      <w:proofErr w:type="spellEnd"/>
      <w:r w:rsidRPr="00B3074F">
        <w:rPr>
          <w:rFonts w:eastAsiaTheme="minorEastAsia"/>
          <w:iCs/>
          <w:sz w:val="24"/>
          <w:szCs w:val="24"/>
        </w:rPr>
        <w:t xml:space="preserve"> eraldatuko da</w:t>
      </w:r>
      <w:r w:rsidR="00CD1A8A" w:rsidRPr="00B3074F">
        <w:rPr>
          <w:rFonts w:eastAsiaTheme="minorEastAsia"/>
          <w:iCs/>
          <w:sz w:val="24"/>
          <w:szCs w:val="24"/>
        </w:rPr>
        <w:t>, oxidatu</w:t>
      </w:r>
      <w:r w:rsidRPr="00B3074F">
        <w:rPr>
          <w:rFonts w:eastAsiaTheme="minorEastAsia"/>
          <w:iCs/>
          <w:sz w:val="24"/>
          <w:szCs w:val="24"/>
        </w:rPr>
        <w:t xml:space="preserve"> eta Azetil-CoA</w:t>
      </w:r>
      <w:r w:rsidR="00387526" w:rsidRPr="00B3074F">
        <w:rPr>
          <w:rFonts w:eastAsiaTheme="minorEastAsia"/>
          <w:iCs/>
          <w:sz w:val="24"/>
          <w:szCs w:val="24"/>
        </w:rPr>
        <w:t xml:space="preserve"> sortuko da</w:t>
      </w:r>
      <w:r w:rsidR="00F855B1" w:rsidRPr="00B3074F">
        <w:rPr>
          <w:rFonts w:eastAsiaTheme="minorEastAsia"/>
          <w:iCs/>
          <w:sz w:val="24"/>
          <w:szCs w:val="24"/>
        </w:rPr>
        <w:t xml:space="preserve"> (erreakzio itzulezina</w:t>
      </w:r>
      <w:r w:rsidR="00CD1A8A" w:rsidRPr="00B3074F">
        <w:rPr>
          <w:rFonts w:eastAsiaTheme="minorEastAsia"/>
          <w:iCs/>
          <w:sz w:val="24"/>
          <w:szCs w:val="24"/>
        </w:rPr>
        <w:t>)</w:t>
      </w:r>
      <w:r w:rsidRPr="00B3074F">
        <w:rPr>
          <w:rFonts w:eastAsiaTheme="minorEastAsia"/>
          <w:iCs/>
          <w:sz w:val="24"/>
          <w:szCs w:val="24"/>
        </w:rPr>
        <w:t>. Hau oso molekula berezia da eta ez dago P bati lotua</w:t>
      </w:r>
      <w:r w:rsidR="00706898" w:rsidRPr="00B3074F">
        <w:rPr>
          <w:rFonts w:eastAsiaTheme="minorEastAsia"/>
          <w:iCs/>
          <w:sz w:val="24"/>
          <w:szCs w:val="24"/>
        </w:rPr>
        <w:t>, tiol lotura baten bidez lotua baizik</w:t>
      </w:r>
      <w:r w:rsidRPr="00B3074F">
        <w:rPr>
          <w:rFonts w:eastAsiaTheme="minorEastAsia"/>
          <w:iCs/>
          <w:sz w:val="24"/>
          <w:szCs w:val="24"/>
        </w:rPr>
        <w:t xml:space="preserve">, </w:t>
      </w:r>
      <w:proofErr w:type="spellStart"/>
      <w:r w:rsidRPr="00B3074F">
        <w:rPr>
          <w:rFonts w:eastAsiaTheme="minorEastAsia"/>
          <w:iCs/>
          <w:sz w:val="24"/>
          <w:szCs w:val="24"/>
        </w:rPr>
        <w:t>ATPren</w:t>
      </w:r>
      <w:proofErr w:type="spellEnd"/>
      <w:r w:rsidRPr="00B3074F">
        <w:rPr>
          <w:rFonts w:eastAsiaTheme="minorEastAsia"/>
          <w:iCs/>
          <w:sz w:val="24"/>
          <w:szCs w:val="24"/>
        </w:rPr>
        <w:t xml:space="preserve"> </w:t>
      </w:r>
      <w:proofErr w:type="spellStart"/>
      <w:r w:rsidRPr="00B3074F">
        <w:rPr>
          <w:rFonts w:eastAsiaTheme="minorEastAsia"/>
          <w:iCs/>
          <w:sz w:val="24"/>
          <w:szCs w:val="24"/>
        </w:rPr>
        <w:t>ekibalentea</w:t>
      </w:r>
      <w:proofErr w:type="spellEnd"/>
      <w:r w:rsidRPr="00B3074F">
        <w:rPr>
          <w:rFonts w:eastAsiaTheme="minorEastAsia"/>
          <w:iCs/>
          <w:sz w:val="24"/>
          <w:szCs w:val="24"/>
        </w:rPr>
        <w:t xml:space="preserve"> da bakterioan, bere hidrolisi energia -37,6KJ/mol -</w:t>
      </w:r>
      <w:proofErr w:type="spellStart"/>
      <w:r w:rsidRPr="00B3074F">
        <w:rPr>
          <w:rFonts w:eastAsiaTheme="minorEastAsia"/>
          <w:iCs/>
          <w:sz w:val="24"/>
          <w:szCs w:val="24"/>
        </w:rPr>
        <w:t>koa</w:t>
      </w:r>
      <w:proofErr w:type="spellEnd"/>
      <w:r w:rsidRPr="00B3074F">
        <w:rPr>
          <w:rFonts w:eastAsiaTheme="minorEastAsia"/>
          <w:iCs/>
          <w:sz w:val="24"/>
          <w:szCs w:val="24"/>
        </w:rPr>
        <w:t xml:space="preserve"> da, </w:t>
      </w:r>
      <w:proofErr w:type="spellStart"/>
      <w:r w:rsidRPr="00B3074F">
        <w:rPr>
          <w:rFonts w:eastAsiaTheme="minorEastAsia"/>
          <w:iCs/>
          <w:sz w:val="24"/>
          <w:szCs w:val="24"/>
        </w:rPr>
        <w:t>ATPa</w:t>
      </w:r>
      <w:r w:rsidR="00CD1A8A" w:rsidRPr="00B3074F">
        <w:rPr>
          <w:rFonts w:eastAsiaTheme="minorEastAsia"/>
          <w:iCs/>
          <w:sz w:val="24"/>
          <w:szCs w:val="24"/>
        </w:rPr>
        <w:t>rena</w:t>
      </w:r>
      <w:proofErr w:type="spellEnd"/>
      <w:r w:rsidRPr="00B3074F">
        <w:rPr>
          <w:rFonts w:eastAsiaTheme="minorEastAsia"/>
          <w:iCs/>
          <w:sz w:val="24"/>
          <w:szCs w:val="24"/>
        </w:rPr>
        <w:t xml:space="preserve"> baino gehiago.</w:t>
      </w:r>
    </w:p>
    <w:p w14:paraId="71DFA3B3" w14:textId="45CE62D2" w:rsidR="00E61C7C" w:rsidRPr="00B3074F" w:rsidRDefault="00561950" w:rsidP="00DA185D">
      <w:pPr>
        <w:rPr>
          <w:rFonts w:eastAsiaTheme="minorEastAsia"/>
          <w:iCs/>
          <w:sz w:val="24"/>
          <w:szCs w:val="24"/>
        </w:rPr>
      </w:pPr>
      <w:r w:rsidRPr="00B3074F">
        <w:rPr>
          <w:rFonts w:eastAsiaTheme="minorEastAsia"/>
          <w:iCs/>
          <w:sz w:val="24"/>
          <w:szCs w:val="24"/>
        </w:rPr>
        <w:br w:type="page"/>
      </w:r>
    </w:p>
    <w:p w14:paraId="19B1EA1C" w14:textId="47770285" w:rsidR="00561950" w:rsidRPr="00B3074F" w:rsidRDefault="00561950" w:rsidP="00DA185D">
      <w:pPr>
        <w:rPr>
          <w:rFonts w:eastAsiaTheme="minorEastAsia"/>
          <w:i/>
          <w:sz w:val="24"/>
          <w:szCs w:val="24"/>
        </w:rPr>
      </w:pPr>
      <w:r w:rsidRPr="00B3074F">
        <w:rPr>
          <w:rFonts w:eastAsiaTheme="minorEastAsia"/>
          <w:i/>
          <w:sz w:val="24"/>
          <w:szCs w:val="24"/>
        </w:rPr>
        <w:lastRenderedPageBreak/>
        <w:t>Azetil-CoAren sintesia.</w:t>
      </w:r>
    </w:p>
    <w:p w14:paraId="437B3F84" w14:textId="79ED7793" w:rsidR="00F855B1" w:rsidRPr="00B3074F" w:rsidRDefault="00F855B1" w:rsidP="00DA185D">
      <w:pPr>
        <w:rPr>
          <w:rFonts w:eastAsiaTheme="minorEastAsia"/>
          <w:iCs/>
          <w:sz w:val="24"/>
          <w:szCs w:val="24"/>
        </w:rPr>
      </w:pPr>
      <w:r w:rsidRPr="00B3074F">
        <w:rPr>
          <w:rFonts w:eastAsiaTheme="minorEastAsia"/>
          <w:iCs/>
          <w:sz w:val="24"/>
          <w:szCs w:val="24"/>
        </w:rPr>
        <w:t>PDH konple</w:t>
      </w:r>
      <w:r w:rsidR="00CD1A8A" w:rsidRPr="00B3074F">
        <w:rPr>
          <w:rFonts w:eastAsiaTheme="minorEastAsia"/>
          <w:iCs/>
          <w:sz w:val="24"/>
          <w:szCs w:val="24"/>
        </w:rPr>
        <w:t>xu</w:t>
      </w:r>
      <w:r w:rsidRPr="00B3074F">
        <w:rPr>
          <w:rFonts w:eastAsiaTheme="minorEastAsia"/>
          <w:iCs/>
          <w:sz w:val="24"/>
          <w:szCs w:val="24"/>
        </w:rPr>
        <w:t>ak 3 entzima eta 5 koentzima behar ditu, azetil-CoA sortzeko.</w:t>
      </w:r>
    </w:p>
    <w:p w14:paraId="7C49952C" w14:textId="22B737DB" w:rsidR="00F855B1" w:rsidRPr="00B3074F" w:rsidRDefault="00561950" w:rsidP="00DA185D">
      <w:pPr>
        <w:rPr>
          <w:rFonts w:eastAsiaTheme="minorEastAsia"/>
          <w:iCs/>
          <w:sz w:val="24"/>
          <w:szCs w:val="24"/>
        </w:rPr>
      </w:pPr>
      <w:r w:rsidRPr="00B3074F">
        <w:rPr>
          <w:noProof/>
          <w:sz w:val="24"/>
          <w:szCs w:val="24"/>
        </w:rPr>
        <mc:AlternateContent>
          <mc:Choice Requires="wps">
            <w:drawing>
              <wp:anchor distT="0" distB="0" distL="114300" distR="114300" simplePos="0" relativeHeight="251687936" behindDoc="0" locked="0" layoutInCell="1" allowOverlap="1" wp14:anchorId="69E69456" wp14:editId="4640AF2D">
                <wp:simplePos x="0" y="0"/>
                <wp:positionH relativeFrom="column">
                  <wp:posOffset>3423285</wp:posOffset>
                </wp:positionH>
                <wp:positionV relativeFrom="paragraph">
                  <wp:posOffset>1711325</wp:posOffset>
                </wp:positionV>
                <wp:extent cx="381000" cy="259080"/>
                <wp:effectExtent l="0" t="0" r="0" b="7620"/>
                <wp:wrapNone/>
                <wp:docPr id="32" name="Cuadro de texto 32"/>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15CEAEEB" w14:textId="2125ED22" w:rsidR="008C5B33" w:rsidRDefault="008C5B33" w:rsidP="00561950">
                            <w: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69456" id="Cuadro de texto 32" o:spid="_x0000_s1029" type="#_x0000_t202" style="position:absolute;margin-left:269.55pt;margin-top:134.75pt;width:30pt;height:20.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" filled="f" stroked="f" strokeweight=".5pt">
                <v:textbox>
                  <w:txbxContent>
                    <w:p w14:paraId="15CEAEEB" w14:textId="2125ED22" w:rsidR="008C5B33" w:rsidRDefault="008C5B33" w:rsidP="00561950">
                      <w:r>
                        <w:t>E3</w:t>
                      </w:r>
                    </w:p>
                  </w:txbxContent>
                </v:textbox>
              </v:shape>
            </w:pict>
          </mc:Fallback>
        </mc:AlternateContent>
      </w:r>
      <w:r w:rsidRPr="00B3074F">
        <w:rPr>
          <w:noProof/>
          <w:sz w:val="24"/>
          <w:szCs w:val="24"/>
        </w:rPr>
        <mc:AlternateContent>
          <mc:Choice Requires="wps">
            <w:drawing>
              <wp:anchor distT="0" distB="0" distL="114300" distR="114300" simplePos="0" relativeHeight="251685888" behindDoc="0" locked="0" layoutInCell="1" allowOverlap="1" wp14:anchorId="2CB3EC6F" wp14:editId="3CA1B1B4">
                <wp:simplePos x="0" y="0"/>
                <wp:positionH relativeFrom="column">
                  <wp:posOffset>2192655</wp:posOffset>
                </wp:positionH>
                <wp:positionV relativeFrom="paragraph">
                  <wp:posOffset>1216025</wp:posOffset>
                </wp:positionV>
                <wp:extent cx="381000" cy="259080"/>
                <wp:effectExtent l="0" t="0" r="0" b="7620"/>
                <wp:wrapNone/>
                <wp:docPr id="31" name="Cuadro de texto 31"/>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1917CADE" w14:textId="0C79D16D" w:rsidR="008C5B33" w:rsidRDefault="008C5B33" w:rsidP="00561950">
                            <w:r>
                              <w:t>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3EC6F" id="Cuadro de texto 31" o:spid="_x0000_s1030" type="#_x0000_t202" style="position:absolute;margin-left:172.65pt;margin-top:95.75pt;width:30pt;height:20.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" filled="f" stroked="f" strokeweight=".5pt">
                <v:textbox>
                  <w:txbxContent>
                    <w:p w14:paraId="1917CADE" w14:textId="0C79D16D" w:rsidR="008C5B33" w:rsidRDefault="008C5B33" w:rsidP="00561950">
                      <w:r>
                        <w:t>E2</w:t>
                      </w:r>
                    </w:p>
                  </w:txbxContent>
                </v:textbox>
              </v:shape>
            </w:pict>
          </mc:Fallback>
        </mc:AlternateContent>
      </w:r>
      <w:r w:rsidRPr="00B3074F">
        <w:rPr>
          <w:noProof/>
          <w:sz w:val="24"/>
          <w:szCs w:val="24"/>
        </w:rPr>
        <mc:AlternateContent>
          <mc:Choice Requires="wps">
            <w:drawing>
              <wp:anchor distT="0" distB="0" distL="114300" distR="114300" simplePos="0" relativeHeight="251683840" behindDoc="0" locked="0" layoutInCell="1" allowOverlap="1" wp14:anchorId="66178847" wp14:editId="244A04B2">
                <wp:simplePos x="0" y="0"/>
                <wp:positionH relativeFrom="column">
                  <wp:posOffset>1091565</wp:posOffset>
                </wp:positionH>
                <wp:positionV relativeFrom="paragraph">
                  <wp:posOffset>1208405</wp:posOffset>
                </wp:positionV>
                <wp:extent cx="381000" cy="259080"/>
                <wp:effectExtent l="0" t="0" r="0" b="7620"/>
                <wp:wrapNone/>
                <wp:docPr id="30" name="Cuadro de texto 30"/>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6FC6E1E4" w14:textId="45101DEC" w:rsidR="008C5B33" w:rsidRDefault="008C5B33">
                            <w: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78847" id="Cuadro de texto 30" o:spid="_x0000_s1031" type="#_x0000_t202" style="position:absolute;margin-left:85.95pt;margin-top:95.15pt;width:30pt;height:20.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" filled="f" stroked="f" strokeweight=".5pt">
                <v:textbox>
                  <w:txbxContent>
                    <w:p w14:paraId="6FC6E1E4" w14:textId="45101DEC" w:rsidR="008C5B33" w:rsidRDefault="008C5B33">
                      <w:r>
                        <w:t>E1</w:t>
                      </w:r>
                    </w:p>
                  </w:txbxContent>
                </v:textbox>
              </v:shape>
            </w:pict>
          </mc:Fallback>
        </mc:AlternateContent>
      </w:r>
      <w:r w:rsidR="00F855B1" w:rsidRPr="00B3074F">
        <w:rPr>
          <w:noProof/>
          <w:sz w:val="24"/>
          <w:szCs w:val="24"/>
        </w:rPr>
        <mc:AlternateContent>
          <mc:Choice Requires="wps">
            <w:drawing>
              <wp:anchor distT="0" distB="0" distL="114300" distR="114300" simplePos="0" relativeHeight="251682816" behindDoc="0" locked="0" layoutInCell="1" allowOverlap="1" wp14:anchorId="7AB78DC0" wp14:editId="2E8473AB">
                <wp:simplePos x="0" y="0"/>
                <wp:positionH relativeFrom="column">
                  <wp:posOffset>3103245</wp:posOffset>
                </wp:positionH>
                <wp:positionV relativeFrom="paragraph">
                  <wp:posOffset>1501140</wp:posOffset>
                </wp:positionV>
                <wp:extent cx="819150" cy="255270"/>
                <wp:effectExtent l="19050" t="19050" r="19050" b="11430"/>
                <wp:wrapNone/>
                <wp:docPr id="27" name="Rectángulo: esquinas redondeadas 27"/>
                <wp:cNvGraphicFramePr/>
                <a:graphic xmlns:a="http://schemas.openxmlformats.org/drawingml/2006/main">
                  <a:graphicData uri="http://schemas.microsoft.com/office/word/2010/wordprocessingShape">
                    <wps:wsp>
                      <wps:cNvSpPr/>
                      <wps:spPr>
                        <a:xfrm>
                          <a:off x="0" y="0"/>
                          <a:ext cx="819150" cy="25527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08340" id="Rectángulo: esquinas redondeadas 27" o:spid="_x0000_s1026" style="position:absolute;margin-left:244.35pt;margin-top:118.2pt;width:64.5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" filled="f" strokecolor="black [3213]"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80768" behindDoc="0" locked="0" layoutInCell="1" allowOverlap="1" wp14:anchorId="7CBD6172" wp14:editId="1EFFB236">
                <wp:simplePos x="0" y="0"/>
                <wp:positionH relativeFrom="column">
                  <wp:posOffset>2017395</wp:posOffset>
                </wp:positionH>
                <wp:positionV relativeFrom="paragraph">
                  <wp:posOffset>982980</wp:posOffset>
                </wp:positionV>
                <wp:extent cx="872490" cy="293370"/>
                <wp:effectExtent l="19050" t="19050" r="22860" b="11430"/>
                <wp:wrapNone/>
                <wp:docPr id="26" name="Rectángulo: esquinas redondeadas 26"/>
                <wp:cNvGraphicFramePr/>
                <a:graphic xmlns:a="http://schemas.openxmlformats.org/drawingml/2006/main">
                  <a:graphicData uri="http://schemas.microsoft.com/office/word/2010/wordprocessingShape">
                    <wps:wsp>
                      <wps:cNvSpPr/>
                      <wps:spPr>
                        <a:xfrm>
                          <a:off x="0" y="0"/>
                          <a:ext cx="872490" cy="29337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105C6" id="Rectángulo: esquinas redondeadas 26" o:spid="_x0000_s1026" style="position:absolute;margin-left:158.85pt;margin-top:77.4pt;width:68.7pt;height:2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" filled="f" strokecolor="black [3213]"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78720" behindDoc="0" locked="0" layoutInCell="1" allowOverlap="1" wp14:anchorId="2BC000FD" wp14:editId="064C13F2">
                <wp:simplePos x="0" y="0"/>
                <wp:positionH relativeFrom="column">
                  <wp:posOffset>962025</wp:posOffset>
                </wp:positionH>
                <wp:positionV relativeFrom="paragraph">
                  <wp:posOffset>975360</wp:posOffset>
                </wp:positionV>
                <wp:extent cx="853440" cy="293370"/>
                <wp:effectExtent l="19050" t="19050" r="22860" b="11430"/>
                <wp:wrapNone/>
                <wp:docPr id="25" name="Rectángulo: esquinas redondeadas 25"/>
                <wp:cNvGraphicFramePr/>
                <a:graphic xmlns:a="http://schemas.openxmlformats.org/drawingml/2006/main">
                  <a:graphicData uri="http://schemas.microsoft.com/office/word/2010/wordprocessingShape">
                    <wps:wsp>
                      <wps:cNvSpPr/>
                      <wps:spPr>
                        <a:xfrm>
                          <a:off x="0" y="0"/>
                          <a:ext cx="853440" cy="29337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0B52C" id="Rectángulo: esquinas redondeadas 25" o:spid="_x0000_s1026" style="position:absolute;margin-left:75.75pt;margin-top:76.8pt;width:67.2pt;height:2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" filled="f" strokecolor="black [3213]"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76672" behindDoc="0" locked="0" layoutInCell="1" allowOverlap="1" wp14:anchorId="15C6C023" wp14:editId="63AB5BAE">
                <wp:simplePos x="0" y="0"/>
                <wp:positionH relativeFrom="column">
                  <wp:posOffset>4124325</wp:posOffset>
                </wp:positionH>
                <wp:positionV relativeFrom="paragraph">
                  <wp:posOffset>457200</wp:posOffset>
                </wp:positionV>
                <wp:extent cx="1089660" cy="2667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89660" cy="266700"/>
                        </a:xfrm>
                        <a:prstGeom prst="rect">
                          <a:avLst/>
                        </a:prstGeom>
                        <a:noFill/>
                        <a:ln w="6350">
                          <a:noFill/>
                        </a:ln>
                      </wps:spPr>
                      <wps:txbx>
                        <w:txbxContent>
                          <w:p w14:paraId="5A850EE0" w14:textId="778ABA28" w:rsidR="008C5B33" w:rsidRPr="00F855B1" w:rsidRDefault="008C5B33" w:rsidP="00F855B1">
                            <w:pPr>
                              <w:rPr>
                                <w:color w:val="0D0D0D" w:themeColor="text1" w:themeTint="F2"/>
                              </w:rPr>
                            </w:pPr>
                            <w:r>
                              <w:rPr>
                                <w:color w:val="0D0D0D" w:themeColor="text1" w:themeTint="F2"/>
                              </w:rPr>
                              <w:t>3 Entzimak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C023" id="Cuadro de texto 24" o:spid="_x0000_s1032" type="#_x0000_t202" style="position:absolute;margin-left:324.75pt;margin-top:36pt;width:85.8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" filled="f" stroked="f" strokeweight=".5pt">
                <v:textbox>
                  <w:txbxContent>
                    <w:p w14:paraId="5A850EE0" w14:textId="778ABA28" w:rsidR="008C5B33" w:rsidRPr="00F855B1" w:rsidRDefault="008C5B33" w:rsidP="00F855B1">
                      <w:pPr>
                        <w:rPr>
                          <w:color w:val="0D0D0D" w:themeColor="text1" w:themeTint="F2"/>
                        </w:rPr>
                      </w:pPr>
                      <w:r>
                        <w:rPr>
                          <w:color w:val="0D0D0D" w:themeColor="text1" w:themeTint="F2"/>
                        </w:rPr>
                        <w:t>3 Entzimak</w:t>
                      </w:r>
                    </w:p>
                  </w:txbxContent>
                </v:textbox>
              </v:shape>
            </w:pict>
          </mc:Fallback>
        </mc:AlternateContent>
      </w:r>
      <w:r w:rsidR="00F855B1" w:rsidRPr="00B3074F">
        <w:rPr>
          <w:noProof/>
          <w:sz w:val="24"/>
          <w:szCs w:val="24"/>
        </w:rPr>
        <mc:AlternateContent>
          <mc:Choice Requires="wps">
            <w:drawing>
              <wp:anchor distT="0" distB="0" distL="114300" distR="114300" simplePos="0" relativeHeight="251674624" behindDoc="0" locked="0" layoutInCell="1" allowOverlap="1" wp14:anchorId="0B3EE65D" wp14:editId="6E61A994">
                <wp:simplePos x="0" y="0"/>
                <wp:positionH relativeFrom="column">
                  <wp:posOffset>4078605</wp:posOffset>
                </wp:positionH>
                <wp:positionV relativeFrom="paragraph">
                  <wp:posOffset>186690</wp:posOffset>
                </wp:positionV>
                <wp:extent cx="1089660" cy="2667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9660" cy="266700"/>
                        </a:xfrm>
                        <a:prstGeom prst="rect">
                          <a:avLst/>
                        </a:prstGeom>
                        <a:noFill/>
                        <a:ln w="6350">
                          <a:noFill/>
                        </a:ln>
                      </wps:spPr>
                      <wps:txbx>
                        <w:txbxContent>
                          <w:p w14:paraId="447B1C8A" w14:textId="0BB7FE9F" w:rsidR="008C5B33" w:rsidRPr="00F855B1" w:rsidRDefault="008C5B33">
                            <w:pPr>
                              <w:rPr>
                                <w:color w:val="FFFFFF" w:themeColor="background1"/>
                              </w:rPr>
                            </w:pPr>
                            <w:r>
                              <w:rPr>
                                <w:color w:val="FFFFFF" w:themeColor="background1"/>
                              </w:rPr>
                              <w:t xml:space="preserve">5 </w:t>
                            </w:r>
                            <w:r w:rsidRPr="00F855B1">
                              <w:rPr>
                                <w:color w:val="FFFFFF" w:themeColor="background1"/>
                              </w:rPr>
                              <w:t>Koentzimak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E65D" id="Cuadro de texto 23" o:spid="_x0000_s1033" type="#_x0000_t202" style="position:absolute;margin-left:321.15pt;margin-top:14.7pt;width:85.8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" filled="f" stroked="f" strokeweight=".5pt">
                <v:textbox>
                  <w:txbxContent>
                    <w:p w14:paraId="447B1C8A" w14:textId="0BB7FE9F" w:rsidR="008C5B33" w:rsidRPr="00F855B1" w:rsidRDefault="008C5B33">
                      <w:pPr>
                        <w:rPr>
                          <w:color w:val="FFFFFF" w:themeColor="background1"/>
                        </w:rPr>
                      </w:pPr>
                      <w:r>
                        <w:rPr>
                          <w:color w:val="FFFFFF" w:themeColor="background1"/>
                        </w:rPr>
                        <w:t xml:space="preserve">5 </w:t>
                      </w:r>
                      <w:r w:rsidRPr="00F855B1">
                        <w:rPr>
                          <w:color w:val="FFFFFF" w:themeColor="background1"/>
                        </w:rPr>
                        <w:t>Koentzimak</w:t>
                      </w:r>
                    </w:p>
                  </w:txbxContent>
                </v:textbox>
              </v:shape>
            </w:pict>
          </mc:Fallback>
        </mc:AlternateContent>
      </w:r>
      <w:r w:rsidR="00F855B1" w:rsidRPr="00B3074F">
        <w:rPr>
          <w:noProof/>
          <w:sz w:val="24"/>
          <w:szCs w:val="24"/>
        </w:rPr>
        <mc:AlternateContent>
          <mc:Choice Requires="wps">
            <w:drawing>
              <wp:anchor distT="0" distB="0" distL="114300" distR="114300" simplePos="0" relativeHeight="251673600" behindDoc="0" locked="0" layoutInCell="1" allowOverlap="1" wp14:anchorId="1AC7CB25" wp14:editId="4C5B1B04">
                <wp:simplePos x="0" y="0"/>
                <wp:positionH relativeFrom="column">
                  <wp:posOffset>4219575</wp:posOffset>
                </wp:positionH>
                <wp:positionV relativeFrom="paragraph">
                  <wp:posOffset>1897380</wp:posOffset>
                </wp:positionV>
                <wp:extent cx="316230" cy="148590"/>
                <wp:effectExtent l="19050" t="19050" r="26670" b="22860"/>
                <wp:wrapNone/>
                <wp:docPr id="22" name="Rectángulo: esquinas redondeadas 22"/>
                <wp:cNvGraphicFramePr/>
                <a:graphic xmlns:a="http://schemas.openxmlformats.org/drawingml/2006/main">
                  <a:graphicData uri="http://schemas.microsoft.com/office/word/2010/wordprocessingShape">
                    <wps:wsp>
                      <wps:cNvSpPr/>
                      <wps:spPr>
                        <a:xfrm>
                          <a:off x="0" y="0"/>
                          <a:ext cx="316230" cy="14859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A8E14" id="Rectángulo: esquinas redondeadas 22" o:spid="_x0000_s1026" style="position:absolute;margin-left:332.25pt;margin-top:149.4pt;width:24.9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" filled="f" strokecolor="white [3212]"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71552" behindDoc="0" locked="0" layoutInCell="1" allowOverlap="1" wp14:anchorId="46D7EE86" wp14:editId="3D708BBC">
                <wp:simplePos x="0" y="0"/>
                <wp:positionH relativeFrom="column">
                  <wp:posOffset>3259455</wp:posOffset>
                </wp:positionH>
                <wp:positionV relativeFrom="paragraph">
                  <wp:posOffset>1226820</wp:posOffset>
                </wp:positionV>
                <wp:extent cx="346710" cy="171450"/>
                <wp:effectExtent l="19050" t="19050" r="15240" b="19050"/>
                <wp:wrapNone/>
                <wp:docPr id="21" name="Rectángulo: esquinas redondeadas 21"/>
                <wp:cNvGraphicFramePr/>
                <a:graphic xmlns:a="http://schemas.openxmlformats.org/drawingml/2006/main">
                  <a:graphicData uri="http://schemas.microsoft.com/office/word/2010/wordprocessingShape">
                    <wps:wsp>
                      <wps:cNvSpPr/>
                      <wps:spPr>
                        <a:xfrm>
                          <a:off x="0" y="0"/>
                          <a:ext cx="346710" cy="17145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F62FD" id="Rectángulo: esquinas redondeadas 21" o:spid="_x0000_s1026" style="position:absolute;margin-left:256.65pt;margin-top:96.6pt;width:27.3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" filled="f" strokecolor="white [3212]"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69504" behindDoc="0" locked="0" layoutInCell="1" allowOverlap="1" wp14:anchorId="6B0B7025" wp14:editId="02DE015C">
                <wp:simplePos x="0" y="0"/>
                <wp:positionH relativeFrom="column">
                  <wp:posOffset>2162175</wp:posOffset>
                </wp:positionH>
                <wp:positionV relativeFrom="paragraph">
                  <wp:posOffset>1653540</wp:posOffset>
                </wp:positionV>
                <wp:extent cx="674370" cy="201930"/>
                <wp:effectExtent l="19050" t="19050" r="11430" b="26670"/>
                <wp:wrapNone/>
                <wp:docPr id="20" name="Rectángulo: esquinas redondeadas 20"/>
                <wp:cNvGraphicFramePr/>
                <a:graphic xmlns:a="http://schemas.openxmlformats.org/drawingml/2006/main">
                  <a:graphicData uri="http://schemas.microsoft.com/office/word/2010/wordprocessingShape">
                    <wps:wsp>
                      <wps:cNvSpPr/>
                      <wps:spPr>
                        <a:xfrm>
                          <a:off x="0" y="0"/>
                          <a:ext cx="674370" cy="20193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090A0" id="Rectángulo: esquinas redondeadas 20" o:spid="_x0000_s1026" style="position:absolute;margin-left:170.25pt;margin-top:130.2pt;width:53.1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" filled="f" strokecolor="white [3212]"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67456" behindDoc="0" locked="0" layoutInCell="1" allowOverlap="1" wp14:anchorId="288C6FB6" wp14:editId="2E0013C9">
                <wp:simplePos x="0" y="0"/>
                <wp:positionH relativeFrom="column">
                  <wp:posOffset>2573655</wp:posOffset>
                </wp:positionH>
                <wp:positionV relativeFrom="paragraph">
                  <wp:posOffset>80010</wp:posOffset>
                </wp:positionV>
                <wp:extent cx="506730" cy="160020"/>
                <wp:effectExtent l="19050" t="19050" r="26670" b="11430"/>
                <wp:wrapNone/>
                <wp:docPr id="19" name="Rectángulo: esquinas redondeadas 19"/>
                <wp:cNvGraphicFramePr/>
                <a:graphic xmlns:a="http://schemas.openxmlformats.org/drawingml/2006/main">
                  <a:graphicData uri="http://schemas.microsoft.com/office/word/2010/wordprocessingShape">
                    <wps:wsp>
                      <wps:cNvSpPr/>
                      <wps:spPr>
                        <a:xfrm>
                          <a:off x="0" y="0"/>
                          <a:ext cx="506730" cy="16002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57354" id="Rectángulo: esquinas redondeadas 19" o:spid="_x0000_s1026" style="position:absolute;margin-left:202.65pt;margin-top:6.3pt;width:39.9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" filled="f" strokecolor="white [3212]" strokeweight="2.25pt">
                <v:stroke joinstyle="miter"/>
              </v:roundrect>
            </w:pict>
          </mc:Fallback>
        </mc:AlternateContent>
      </w:r>
      <w:r w:rsidR="00F855B1" w:rsidRPr="00B3074F">
        <w:rPr>
          <w:noProof/>
          <w:sz w:val="24"/>
          <w:szCs w:val="24"/>
        </w:rPr>
        <mc:AlternateContent>
          <mc:Choice Requires="wps">
            <w:drawing>
              <wp:anchor distT="0" distB="0" distL="114300" distR="114300" simplePos="0" relativeHeight="251665408" behindDoc="0" locked="0" layoutInCell="1" allowOverlap="1" wp14:anchorId="25E7A9C3" wp14:editId="1B33C2D4">
                <wp:simplePos x="0" y="0"/>
                <wp:positionH relativeFrom="column">
                  <wp:posOffset>1198245</wp:posOffset>
                </wp:positionH>
                <wp:positionV relativeFrom="paragraph">
                  <wp:posOffset>575310</wp:posOffset>
                </wp:positionV>
                <wp:extent cx="320040" cy="152400"/>
                <wp:effectExtent l="19050" t="19050" r="22860" b="19050"/>
                <wp:wrapNone/>
                <wp:docPr id="18" name="Rectángulo: esquinas redondeadas 18"/>
                <wp:cNvGraphicFramePr/>
                <a:graphic xmlns:a="http://schemas.openxmlformats.org/drawingml/2006/main">
                  <a:graphicData uri="http://schemas.microsoft.com/office/word/2010/wordprocessingShape">
                    <wps:wsp>
                      <wps:cNvSpPr/>
                      <wps:spPr>
                        <a:xfrm>
                          <a:off x="0" y="0"/>
                          <a:ext cx="320040" cy="152400"/>
                        </a:xfrm>
                        <a:prstGeom prst="round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C1AAEE" id="Rectángulo: esquinas redondeadas 18" o:spid="_x0000_s1026" style="position:absolute;margin-left:94.35pt;margin-top:45.3pt;width:25.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" filled="f" strokecolor="white [3212]" strokeweight="2.25pt">
                <v:stroke joinstyle="miter"/>
              </v:roundrect>
            </w:pict>
          </mc:Fallback>
        </mc:AlternateContent>
      </w:r>
      <w:r w:rsidR="00F855B1" w:rsidRPr="00B3074F">
        <w:rPr>
          <w:noProof/>
          <w:sz w:val="24"/>
          <w:szCs w:val="24"/>
        </w:rPr>
        <w:drawing>
          <wp:inline distT="0" distB="0" distL="0" distR="0" wp14:anchorId="3AB6D9E5" wp14:editId="3DBEC098">
            <wp:extent cx="5400040" cy="2103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576" b="8193"/>
                    <a:stretch/>
                  </pic:blipFill>
                  <pic:spPr bwMode="auto">
                    <a:xfrm>
                      <a:off x="0" y="0"/>
                      <a:ext cx="5400040" cy="2103120"/>
                    </a:xfrm>
                    <a:prstGeom prst="rect">
                      <a:avLst/>
                    </a:prstGeom>
                    <a:ln>
                      <a:noFill/>
                    </a:ln>
                    <a:extLst>
                      <a:ext uri="{53640926-AAD7-44D8-BBD7-CCE9431645EC}">
                        <a14:shadowObscured xmlns:a14="http://schemas.microsoft.com/office/drawing/2010/main"/>
                      </a:ext>
                    </a:extLst>
                  </pic:spPr>
                </pic:pic>
              </a:graphicData>
            </a:graphic>
          </wp:inline>
        </w:drawing>
      </w:r>
    </w:p>
    <w:p w14:paraId="63ED84A3" w14:textId="0413F3FB" w:rsidR="00CD1A8A" w:rsidRPr="00B3074F" w:rsidRDefault="00CD1A8A" w:rsidP="00DA185D">
      <w:pPr>
        <w:rPr>
          <w:rFonts w:eastAsiaTheme="minorEastAsia"/>
          <w:i/>
          <w:sz w:val="20"/>
          <w:szCs w:val="20"/>
        </w:rPr>
      </w:pPr>
      <w:r w:rsidRPr="00B3074F">
        <w:rPr>
          <w:rFonts w:eastAsiaTheme="minorEastAsia"/>
          <w:i/>
          <w:sz w:val="20"/>
          <w:szCs w:val="20"/>
        </w:rPr>
        <w:t xml:space="preserve">Azetil-CoAren sintesi prozesua, </w:t>
      </w:r>
      <w:proofErr w:type="spellStart"/>
      <w:r w:rsidRPr="00B3074F">
        <w:rPr>
          <w:rFonts w:eastAsiaTheme="minorEastAsia"/>
          <w:i/>
          <w:sz w:val="20"/>
          <w:szCs w:val="20"/>
        </w:rPr>
        <w:t>pirubatoaren</w:t>
      </w:r>
      <w:proofErr w:type="spellEnd"/>
      <w:r w:rsidRPr="00B3074F">
        <w:rPr>
          <w:rFonts w:eastAsiaTheme="minorEastAsia"/>
          <w:i/>
          <w:sz w:val="20"/>
          <w:szCs w:val="20"/>
        </w:rPr>
        <w:t xml:space="preserve"> oxidazioa.</w:t>
      </w:r>
    </w:p>
    <w:p w14:paraId="2CC31E12" w14:textId="77777777" w:rsidR="00561950" w:rsidRPr="00B3074F" w:rsidRDefault="00561950" w:rsidP="00561950">
      <w:pPr>
        <w:rPr>
          <w:rFonts w:eastAsiaTheme="minorEastAsia"/>
          <w:iCs/>
          <w:sz w:val="24"/>
          <w:szCs w:val="24"/>
        </w:rPr>
      </w:pPr>
      <w:r w:rsidRPr="00B3074F">
        <w:rPr>
          <w:rFonts w:eastAsiaTheme="minorEastAsia"/>
          <w:iCs/>
          <w:sz w:val="24"/>
          <w:szCs w:val="24"/>
        </w:rPr>
        <w:t xml:space="preserve">Glukolisian </w:t>
      </w:r>
      <w:proofErr w:type="spellStart"/>
      <w:r w:rsidRPr="00B3074F">
        <w:rPr>
          <w:rFonts w:eastAsiaTheme="minorEastAsia"/>
          <w:iCs/>
          <w:sz w:val="24"/>
          <w:szCs w:val="24"/>
        </w:rPr>
        <w:t>gurutz</w:t>
      </w:r>
      <w:proofErr w:type="spellEnd"/>
      <w:r w:rsidRPr="00B3074F">
        <w:rPr>
          <w:rFonts w:eastAsiaTheme="minorEastAsia"/>
          <w:iCs/>
          <w:sz w:val="24"/>
          <w:szCs w:val="24"/>
        </w:rPr>
        <w:t xml:space="preserve">-bideetan dauden entzimak alosterikoak dira. Krebs bidezidorraren hasieran beste bat dago, </w:t>
      </w:r>
      <w:proofErr w:type="spellStart"/>
      <w:r w:rsidRPr="00B3074F">
        <w:rPr>
          <w:rFonts w:eastAsiaTheme="minorEastAsia"/>
          <w:iCs/>
          <w:sz w:val="24"/>
          <w:szCs w:val="24"/>
        </w:rPr>
        <w:t>pirubato</w:t>
      </w:r>
      <w:proofErr w:type="spellEnd"/>
      <w:r w:rsidRPr="00B3074F">
        <w:rPr>
          <w:rFonts w:eastAsiaTheme="minorEastAsia"/>
          <w:iCs/>
          <w:sz w:val="24"/>
          <w:szCs w:val="24"/>
        </w:rPr>
        <w:t xml:space="preserve"> deshidrogenasa konplexua. Entzima honek hiru erreakzio egiten ditu berak bakarrik. </w:t>
      </w:r>
    </w:p>
    <w:p w14:paraId="54656EEE" w14:textId="6FAE1795" w:rsidR="00561950" w:rsidRPr="00B3074F" w:rsidRDefault="00561950" w:rsidP="00561950">
      <w:pPr>
        <w:rPr>
          <w:rFonts w:eastAsiaTheme="minorEastAsia"/>
          <w:iCs/>
          <w:sz w:val="24"/>
          <w:szCs w:val="24"/>
        </w:rPr>
      </w:pPr>
      <w:r w:rsidRPr="00B3074F">
        <w:rPr>
          <w:rFonts w:eastAsiaTheme="minorEastAsia"/>
          <w:iCs/>
          <w:sz w:val="24"/>
          <w:szCs w:val="24"/>
        </w:rPr>
        <w:t>Erreakzio honetan tiol lotura bat dugu eta hainbat faktore, koentzima</w:t>
      </w:r>
      <w:r w:rsidR="00FF6588" w:rsidRPr="00B3074F">
        <w:rPr>
          <w:rFonts w:eastAsiaTheme="minorEastAsia"/>
          <w:iCs/>
          <w:sz w:val="24"/>
          <w:szCs w:val="24"/>
        </w:rPr>
        <w:t xml:space="preserve">, </w:t>
      </w:r>
      <w:r w:rsidRPr="00B3074F">
        <w:rPr>
          <w:rFonts w:eastAsiaTheme="minorEastAsia"/>
          <w:iCs/>
          <w:sz w:val="24"/>
          <w:szCs w:val="24"/>
        </w:rPr>
        <w:t>behar dira,</w:t>
      </w:r>
      <w:r w:rsidR="00FF6588" w:rsidRPr="00B3074F">
        <w:rPr>
          <w:rFonts w:eastAsiaTheme="minorEastAsia"/>
          <w:iCs/>
          <w:sz w:val="24"/>
          <w:szCs w:val="24"/>
        </w:rPr>
        <w:t xml:space="preserve"> </w:t>
      </w:r>
      <w:r w:rsidRPr="00B3074F">
        <w:rPr>
          <w:rFonts w:eastAsiaTheme="minorEastAsia"/>
          <w:iCs/>
          <w:sz w:val="24"/>
          <w:szCs w:val="24"/>
        </w:rPr>
        <w:t>zehazki 5. Horietako bat</w:t>
      </w:r>
      <w:r w:rsidR="00FF6588" w:rsidRPr="00B3074F">
        <w:rPr>
          <w:rFonts w:eastAsiaTheme="minorEastAsia"/>
          <w:iCs/>
          <w:sz w:val="24"/>
          <w:szCs w:val="24"/>
        </w:rPr>
        <w:t>zuk</w:t>
      </w:r>
      <w:r w:rsidRPr="00B3074F">
        <w:rPr>
          <w:rFonts w:eastAsiaTheme="minorEastAsia"/>
          <w:iCs/>
          <w:sz w:val="24"/>
          <w:szCs w:val="24"/>
        </w:rPr>
        <w:t xml:space="preserve"> TPP, azido lipoikoa eta FAD+. Energia aprobetxatuko da CoA sartzeko, baino energia gehiago beharko da eta horretarako deskarboxilazio bat behar da. </w:t>
      </w:r>
    </w:p>
    <w:p w14:paraId="525D8ADC" w14:textId="77777777" w:rsidR="00561950" w:rsidRPr="00B3074F" w:rsidRDefault="00561950" w:rsidP="00561950">
      <w:pPr>
        <w:rPr>
          <w:rFonts w:eastAsiaTheme="minorEastAsia"/>
          <w:iCs/>
          <w:sz w:val="24"/>
          <w:szCs w:val="24"/>
        </w:rPr>
      </w:pPr>
      <w:r w:rsidRPr="00B3074F">
        <w:rPr>
          <w:rFonts w:eastAsiaTheme="minorEastAsia"/>
          <w:iCs/>
          <w:sz w:val="24"/>
          <w:szCs w:val="24"/>
        </w:rPr>
        <w:t xml:space="preserve">Beraz, 3 erreakzio daude, CoA sartu, </w:t>
      </w:r>
      <w:proofErr w:type="spellStart"/>
      <w:r w:rsidRPr="00B3074F">
        <w:rPr>
          <w:rFonts w:eastAsiaTheme="minorEastAsia"/>
          <w:iCs/>
          <w:sz w:val="24"/>
          <w:szCs w:val="24"/>
        </w:rPr>
        <w:t>NAD+ek</w:t>
      </w:r>
      <w:proofErr w:type="spellEnd"/>
      <w:r w:rsidRPr="00B3074F">
        <w:rPr>
          <w:rFonts w:eastAsiaTheme="minorEastAsia"/>
          <w:iCs/>
          <w:sz w:val="24"/>
          <w:szCs w:val="24"/>
        </w:rPr>
        <w:t xml:space="preserve"> elektroiak hartu, oxidazioa eta deskarboxilazioa emango da. Horretarako azpiunitate desberdinak beharko dira. </w:t>
      </w:r>
    </w:p>
    <w:p w14:paraId="69A4F110" w14:textId="77777777" w:rsidR="00561950" w:rsidRPr="00B3074F" w:rsidRDefault="00561950" w:rsidP="00561950">
      <w:pPr>
        <w:rPr>
          <w:rFonts w:eastAsiaTheme="minorEastAsia"/>
          <w:iCs/>
          <w:sz w:val="24"/>
          <w:szCs w:val="24"/>
        </w:rPr>
      </w:pPr>
      <w:proofErr w:type="spellStart"/>
      <w:r w:rsidRPr="00B3074F">
        <w:rPr>
          <w:rFonts w:eastAsiaTheme="minorEastAsia"/>
          <w:iCs/>
          <w:sz w:val="24"/>
          <w:szCs w:val="24"/>
        </w:rPr>
        <w:t>Pirubato</w:t>
      </w:r>
      <w:proofErr w:type="spellEnd"/>
      <w:r w:rsidRPr="00B3074F">
        <w:rPr>
          <w:rFonts w:eastAsiaTheme="minorEastAsia"/>
          <w:iCs/>
          <w:sz w:val="24"/>
          <w:szCs w:val="24"/>
        </w:rPr>
        <w:t xml:space="preserve"> deshidrogenasa 60 azpiunitatez osatutako proteina bat da. </w:t>
      </w:r>
    </w:p>
    <w:p w14:paraId="7127D275" w14:textId="77777777" w:rsidR="00FF6588" w:rsidRPr="00B3074F" w:rsidRDefault="00561950" w:rsidP="00FF6588">
      <w:pPr>
        <w:rPr>
          <w:rFonts w:eastAsiaTheme="minorEastAsia"/>
          <w:iCs/>
          <w:sz w:val="24"/>
          <w:szCs w:val="24"/>
        </w:rPr>
      </w:pPr>
      <w:r w:rsidRPr="00B3074F">
        <w:rPr>
          <w:rFonts w:eastAsiaTheme="minorEastAsia"/>
          <w:iCs/>
          <w:sz w:val="24"/>
          <w:szCs w:val="24"/>
        </w:rPr>
        <w:t xml:space="preserve">Entzimak 3 polipeptido ditu; E1 </w:t>
      </w:r>
      <w:proofErr w:type="spellStart"/>
      <w:r w:rsidRPr="00B3074F">
        <w:rPr>
          <w:rFonts w:eastAsiaTheme="minorEastAsia"/>
          <w:iCs/>
          <w:sz w:val="24"/>
          <w:szCs w:val="24"/>
        </w:rPr>
        <w:t>pirubato</w:t>
      </w:r>
      <w:proofErr w:type="spellEnd"/>
      <w:r w:rsidRPr="00B3074F">
        <w:rPr>
          <w:rFonts w:eastAsiaTheme="minorEastAsia"/>
          <w:iCs/>
          <w:sz w:val="24"/>
          <w:szCs w:val="24"/>
        </w:rPr>
        <w:t xml:space="preserve"> deshidrogenasa, </w:t>
      </w:r>
      <w:proofErr w:type="spellStart"/>
      <w:r w:rsidRPr="00B3074F">
        <w:rPr>
          <w:rFonts w:eastAsiaTheme="minorEastAsia"/>
          <w:iCs/>
          <w:sz w:val="24"/>
          <w:szCs w:val="24"/>
        </w:rPr>
        <w:t>pirubatoa</w:t>
      </w:r>
      <w:proofErr w:type="spellEnd"/>
      <w:r w:rsidRPr="00B3074F">
        <w:rPr>
          <w:rFonts w:eastAsiaTheme="minorEastAsia"/>
          <w:iCs/>
          <w:sz w:val="24"/>
          <w:szCs w:val="24"/>
        </w:rPr>
        <w:t xml:space="preserve"> oxidatzen duena. E2 </w:t>
      </w:r>
      <w:proofErr w:type="spellStart"/>
      <w:r w:rsidRPr="00B3074F">
        <w:rPr>
          <w:rFonts w:eastAsiaTheme="minorEastAsia"/>
          <w:iCs/>
          <w:sz w:val="24"/>
          <w:szCs w:val="24"/>
        </w:rPr>
        <w:t>dihidrolipoil</w:t>
      </w:r>
      <w:proofErr w:type="spellEnd"/>
      <w:r w:rsidRPr="00B3074F">
        <w:rPr>
          <w:rFonts w:eastAsiaTheme="minorEastAsia"/>
          <w:iCs/>
          <w:sz w:val="24"/>
          <w:szCs w:val="24"/>
        </w:rPr>
        <w:t xml:space="preserve"> </w:t>
      </w:r>
      <w:proofErr w:type="spellStart"/>
      <w:r w:rsidRPr="00B3074F">
        <w:rPr>
          <w:rFonts w:eastAsiaTheme="minorEastAsia"/>
          <w:iCs/>
          <w:sz w:val="24"/>
          <w:szCs w:val="24"/>
        </w:rPr>
        <w:t>transazetilasa</w:t>
      </w:r>
      <w:proofErr w:type="spellEnd"/>
      <w:r w:rsidRPr="00B3074F">
        <w:rPr>
          <w:rFonts w:eastAsiaTheme="minorEastAsia"/>
          <w:iCs/>
          <w:sz w:val="24"/>
          <w:szCs w:val="24"/>
        </w:rPr>
        <w:t xml:space="preserve">, CoA sartzen duena azetil tokian eta E3 </w:t>
      </w:r>
      <w:proofErr w:type="spellStart"/>
      <w:r w:rsidRPr="00B3074F">
        <w:rPr>
          <w:rFonts w:eastAsiaTheme="minorEastAsia"/>
          <w:iCs/>
          <w:sz w:val="24"/>
          <w:szCs w:val="24"/>
        </w:rPr>
        <w:t>dihidrolipoil</w:t>
      </w:r>
      <w:proofErr w:type="spellEnd"/>
      <w:r w:rsidRPr="00B3074F">
        <w:rPr>
          <w:rFonts w:eastAsiaTheme="minorEastAsia"/>
          <w:iCs/>
          <w:sz w:val="24"/>
          <w:szCs w:val="24"/>
        </w:rPr>
        <w:t xml:space="preserve"> deshidrogenasa. Azpiunitate hauek gainontzeko 60ak osatzen dituzte. </w:t>
      </w:r>
    </w:p>
    <w:p w14:paraId="0C838648" w14:textId="40CB3D82" w:rsidR="00561950" w:rsidRPr="00B3074F" w:rsidRDefault="00561950" w:rsidP="00DA185D">
      <w:pPr>
        <w:rPr>
          <w:rFonts w:eastAsiaTheme="minorEastAsia"/>
          <w:iCs/>
          <w:sz w:val="24"/>
          <w:szCs w:val="24"/>
        </w:rPr>
      </w:pPr>
      <w:r w:rsidRPr="00B3074F">
        <w:rPr>
          <w:rFonts w:eastAsiaTheme="minorEastAsia"/>
          <w:iCs/>
          <w:sz w:val="24"/>
          <w:szCs w:val="24"/>
        </w:rPr>
        <w:t xml:space="preserve">Entzima bakoitzak koentzima bat du, </w:t>
      </w:r>
      <w:proofErr w:type="spellStart"/>
      <w:r w:rsidRPr="00B3074F">
        <w:rPr>
          <w:rFonts w:eastAsiaTheme="minorEastAsia"/>
          <w:iCs/>
          <w:sz w:val="24"/>
          <w:szCs w:val="24"/>
        </w:rPr>
        <w:t>adbz</w:t>
      </w:r>
      <w:proofErr w:type="spellEnd"/>
      <w:r w:rsidRPr="00B3074F">
        <w:rPr>
          <w:rFonts w:eastAsiaTheme="minorEastAsia"/>
          <w:iCs/>
          <w:sz w:val="24"/>
          <w:szCs w:val="24"/>
        </w:rPr>
        <w:t xml:space="preserve">: </w:t>
      </w:r>
      <w:r w:rsidR="00FF6588" w:rsidRPr="00B3074F">
        <w:rPr>
          <w:rFonts w:eastAsiaTheme="minorEastAsia"/>
          <w:iCs/>
          <w:sz w:val="24"/>
          <w:szCs w:val="24"/>
        </w:rPr>
        <w:t xml:space="preserve">E1ek </w:t>
      </w:r>
      <w:r w:rsidRPr="00B3074F">
        <w:rPr>
          <w:rFonts w:eastAsiaTheme="minorEastAsia"/>
          <w:iCs/>
          <w:sz w:val="24"/>
          <w:szCs w:val="24"/>
        </w:rPr>
        <w:t>TPP, barneko lanak egiteko eta ondoren kanpoko talde bati pasatzen dio. TPP barnean dagoen koentzima bat da eta e-ak hartzeko gai da eta beste talde prostetikoari emango dizkio.</w:t>
      </w:r>
    </w:p>
    <w:p w14:paraId="150D20E8" w14:textId="7E94592C" w:rsidR="00561950" w:rsidRPr="00B3074F" w:rsidRDefault="00561950" w:rsidP="00561950">
      <w:pPr>
        <w:jc w:val="center"/>
        <w:rPr>
          <w:rFonts w:eastAsiaTheme="minorEastAsia"/>
          <w:i/>
          <w:sz w:val="24"/>
          <w:szCs w:val="24"/>
        </w:rPr>
      </w:pPr>
      <w:r w:rsidRPr="00B3074F">
        <w:rPr>
          <w:noProof/>
          <w:sz w:val="24"/>
          <w:szCs w:val="24"/>
        </w:rPr>
        <w:drawing>
          <wp:inline distT="0" distB="0" distL="0" distR="0" wp14:anchorId="1C2DDFA1" wp14:editId="023EDDC5">
            <wp:extent cx="3017119" cy="19583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39" t="21321" r="16181" b="16973"/>
                    <a:stretch/>
                  </pic:blipFill>
                  <pic:spPr bwMode="auto">
                    <a:xfrm>
                      <a:off x="0" y="0"/>
                      <a:ext cx="3064161" cy="1988874"/>
                    </a:xfrm>
                    <a:prstGeom prst="rect">
                      <a:avLst/>
                    </a:prstGeom>
                    <a:ln>
                      <a:noFill/>
                    </a:ln>
                    <a:extLst>
                      <a:ext uri="{53640926-AAD7-44D8-BBD7-CCE9431645EC}">
                        <a14:shadowObscured xmlns:a14="http://schemas.microsoft.com/office/drawing/2010/main"/>
                      </a:ext>
                    </a:extLst>
                  </pic:spPr>
                </pic:pic>
              </a:graphicData>
            </a:graphic>
          </wp:inline>
        </w:drawing>
      </w:r>
    </w:p>
    <w:p w14:paraId="683651AE" w14:textId="12FC8FA4" w:rsidR="00860487" w:rsidRPr="00B3074F" w:rsidRDefault="00860487" w:rsidP="00DA185D">
      <w:pPr>
        <w:rPr>
          <w:rFonts w:eastAsiaTheme="minorEastAsia" w:cstheme="minorHAnsi"/>
          <w:iCs/>
          <w:sz w:val="24"/>
          <w:szCs w:val="24"/>
        </w:rPr>
      </w:pPr>
      <w:r w:rsidRPr="00B3074F">
        <w:rPr>
          <w:rFonts w:eastAsiaTheme="minorEastAsia" w:cstheme="minorHAnsi"/>
          <w:iCs/>
          <w:sz w:val="24"/>
          <w:szCs w:val="24"/>
        </w:rPr>
        <w:lastRenderedPageBreak/>
        <w:t>Azetil-CoA</w:t>
      </w:r>
      <w:hyperlink r:id="rId19" w:history="1">
        <w:r w:rsidRPr="00B3074F">
          <w:rPr>
            <w:rStyle w:val="Hipervnculo"/>
            <w:rFonts w:eastAsiaTheme="minorEastAsia" w:cstheme="minorHAnsi"/>
            <w:iCs/>
            <w:sz w:val="24"/>
            <w:szCs w:val="24"/>
          </w:rPr>
          <w:t xml:space="preserve"> </w:t>
        </w:r>
      </w:hyperlink>
      <w:r w:rsidRPr="00B3074F">
        <w:rPr>
          <w:rFonts w:eastAsiaTheme="minorEastAsia" w:cstheme="minorHAnsi"/>
          <w:iCs/>
          <w:sz w:val="24"/>
          <w:szCs w:val="24"/>
        </w:rPr>
        <w:t xml:space="preserve">eta </w:t>
      </w:r>
      <w:proofErr w:type="spellStart"/>
      <w:r w:rsidRPr="00B3074F">
        <w:rPr>
          <w:rFonts w:eastAsiaTheme="minorEastAsia" w:cstheme="minorHAnsi"/>
          <w:iCs/>
          <w:sz w:val="24"/>
          <w:szCs w:val="24"/>
        </w:rPr>
        <w:t>oxaloazetatoak</w:t>
      </w:r>
      <w:proofErr w:type="spellEnd"/>
      <w:r w:rsidRPr="00B3074F">
        <w:rPr>
          <w:rFonts w:eastAsiaTheme="minorEastAsia" w:cstheme="minorHAnsi"/>
          <w:iCs/>
          <w:sz w:val="24"/>
          <w:szCs w:val="24"/>
        </w:rPr>
        <w:t xml:space="preserve"> Azido Zitrikoaren Zikloa elikatzen dute. Azetil taldeak bi CO</w:t>
      </w:r>
      <w:r w:rsidRPr="00B3074F">
        <w:rPr>
          <w:rFonts w:eastAsiaTheme="minorEastAsia" w:cstheme="minorHAnsi"/>
          <w:iCs/>
          <w:sz w:val="24"/>
          <w:szCs w:val="24"/>
          <w:vertAlign w:val="subscript"/>
        </w:rPr>
        <w:t>2</w:t>
      </w:r>
      <w:r w:rsidRPr="00B3074F">
        <w:rPr>
          <w:rFonts w:eastAsiaTheme="minorEastAsia" w:cstheme="minorHAnsi"/>
          <w:iCs/>
          <w:sz w:val="24"/>
          <w:szCs w:val="24"/>
        </w:rPr>
        <w:t xml:space="preserve"> molekuletara oxidatzen da, eta ondorioz lortutako </w:t>
      </w:r>
      <w:proofErr w:type="spellStart"/>
      <w:r w:rsidRPr="00B3074F">
        <w:rPr>
          <w:rFonts w:eastAsiaTheme="minorEastAsia" w:cstheme="minorHAnsi"/>
          <w:iCs/>
          <w:sz w:val="24"/>
          <w:szCs w:val="24"/>
        </w:rPr>
        <w:t>energi</w:t>
      </w:r>
      <w:proofErr w:type="spellEnd"/>
      <w:r w:rsidRPr="00B3074F">
        <w:rPr>
          <w:rFonts w:eastAsiaTheme="minorEastAsia" w:cstheme="minorHAnsi"/>
          <w:iCs/>
          <w:sz w:val="24"/>
          <w:szCs w:val="24"/>
        </w:rPr>
        <w:t xml:space="preserve"> altuko elektroiak NAD</w:t>
      </w:r>
      <w:r w:rsidRPr="00B3074F">
        <w:rPr>
          <w:rFonts w:eastAsiaTheme="minorEastAsia" w:cstheme="minorHAnsi"/>
          <w:iCs/>
          <w:sz w:val="24"/>
          <w:szCs w:val="24"/>
          <w:vertAlign w:val="superscript"/>
        </w:rPr>
        <w:t>+</w:t>
      </w:r>
      <w:r w:rsidRPr="00B3074F">
        <w:rPr>
          <w:rFonts w:eastAsiaTheme="minorEastAsia" w:cstheme="minorHAnsi"/>
          <w:iCs/>
          <w:sz w:val="24"/>
          <w:szCs w:val="24"/>
        </w:rPr>
        <w:t xml:space="preserve"> eta </w:t>
      </w:r>
      <w:proofErr w:type="spellStart"/>
      <w:r w:rsidRPr="00B3074F">
        <w:rPr>
          <w:rFonts w:eastAsiaTheme="minorEastAsia" w:cstheme="minorHAnsi"/>
          <w:iCs/>
          <w:sz w:val="24"/>
          <w:szCs w:val="24"/>
        </w:rPr>
        <w:t>FADra</w:t>
      </w:r>
      <w:proofErr w:type="spellEnd"/>
      <w:r w:rsidRPr="00B3074F">
        <w:rPr>
          <w:rFonts w:eastAsiaTheme="minorEastAsia" w:cstheme="minorHAnsi"/>
          <w:iCs/>
          <w:sz w:val="24"/>
          <w:szCs w:val="24"/>
        </w:rPr>
        <w:t xml:space="preserve"> bideratzen dira.</w:t>
      </w:r>
    </w:p>
    <w:p w14:paraId="546479C7" w14:textId="6B8C01BD" w:rsidR="008C5B33" w:rsidRPr="00B3074F" w:rsidRDefault="00434D2F" w:rsidP="008C5B33">
      <w:pPr>
        <w:jc w:val="center"/>
        <w:rPr>
          <w:rFonts w:eastAsiaTheme="minorEastAsia"/>
          <w:i/>
          <w:sz w:val="24"/>
          <w:szCs w:val="24"/>
        </w:rPr>
      </w:pPr>
      <w:r w:rsidRPr="00B3074F">
        <w:rPr>
          <w:noProof/>
          <w:sz w:val="24"/>
          <w:szCs w:val="24"/>
        </w:rPr>
        <mc:AlternateContent>
          <mc:Choice Requires="wps">
            <w:drawing>
              <wp:anchor distT="0" distB="0" distL="114300" distR="114300" simplePos="0" relativeHeight="251688960" behindDoc="0" locked="0" layoutInCell="1" allowOverlap="1" wp14:anchorId="752B9616" wp14:editId="118B352F">
                <wp:simplePos x="0" y="0"/>
                <wp:positionH relativeFrom="column">
                  <wp:posOffset>1129665</wp:posOffset>
                </wp:positionH>
                <wp:positionV relativeFrom="paragraph">
                  <wp:posOffset>346075</wp:posOffset>
                </wp:positionV>
                <wp:extent cx="213360" cy="182880"/>
                <wp:effectExtent l="19050" t="19050" r="15240" b="26670"/>
                <wp:wrapNone/>
                <wp:docPr id="16" name="Rectángulo 16"/>
                <wp:cNvGraphicFramePr/>
                <a:graphic xmlns:a="http://schemas.openxmlformats.org/drawingml/2006/main">
                  <a:graphicData uri="http://schemas.microsoft.com/office/word/2010/wordprocessingShape">
                    <wps:wsp>
                      <wps:cNvSpPr/>
                      <wps:spPr>
                        <a:xfrm>
                          <a:off x="0" y="0"/>
                          <a:ext cx="213360" cy="182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FD5D5" id="Rectángulo 16" o:spid="_x0000_s1026" style="position:absolute;margin-left:88.95pt;margin-top:27.25pt;width:16.8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" filled="f" strokecolor="red" strokeweight="2.25pt"/>
            </w:pict>
          </mc:Fallback>
        </mc:AlternateContent>
      </w:r>
      <w:r w:rsidR="00860487" w:rsidRPr="00B3074F">
        <w:rPr>
          <w:noProof/>
          <w:sz w:val="24"/>
          <w:szCs w:val="24"/>
        </w:rPr>
        <w:drawing>
          <wp:inline distT="0" distB="0" distL="0" distR="0" wp14:anchorId="0654F3C8" wp14:editId="527F74A3">
            <wp:extent cx="3208020" cy="1302598"/>
            <wp:effectExtent l="0" t="0" r="0" b="0"/>
            <wp:docPr id="29" name="Imagen 29" descr="Coenzyme 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nzyme A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800" cy="1316720"/>
                    </a:xfrm>
                    <a:prstGeom prst="rect">
                      <a:avLst/>
                    </a:prstGeom>
                    <a:noFill/>
                    <a:ln>
                      <a:noFill/>
                    </a:ln>
                  </pic:spPr>
                </pic:pic>
              </a:graphicData>
            </a:graphic>
          </wp:inline>
        </w:drawing>
      </w:r>
    </w:p>
    <w:p w14:paraId="75FC658F" w14:textId="6BC27A57" w:rsidR="00860487" w:rsidRPr="00B3074F" w:rsidRDefault="00860487" w:rsidP="008C5B33">
      <w:pPr>
        <w:jc w:val="center"/>
        <w:rPr>
          <w:rFonts w:eastAsiaTheme="minorEastAsia"/>
          <w:i/>
          <w:sz w:val="20"/>
          <w:szCs w:val="20"/>
        </w:rPr>
      </w:pPr>
      <w:r w:rsidRPr="00B3074F">
        <w:rPr>
          <w:rFonts w:eastAsiaTheme="minorEastAsia"/>
          <w:i/>
          <w:sz w:val="20"/>
          <w:szCs w:val="20"/>
        </w:rPr>
        <w:t>CoAren egitura.</w:t>
      </w:r>
      <w:r w:rsidR="008C5B33" w:rsidRPr="00B3074F">
        <w:rPr>
          <w:rFonts w:eastAsiaTheme="minorEastAsia"/>
          <w:i/>
          <w:sz w:val="20"/>
          <w:szCs w:val="20"/>
        </w:rPr>
        <w:t xml:space="preserve"> Oso egitura konplexua SH </w:t>
      </w:r>
      <w:proofErr w:type="spellStart"/>
      <w:r w:rsidR="008C5B33" w:rsidRPr="00B3074F">
        <w:rPr>
          <w:rFonts w:eastAsiaTheme="minorEastAsia"/>
          <w:i/>
          <w:sz w:val="20"/>
          <w:szCs w:val="20"/>
        </w:rPr>
        <w:t>ri</w:t>
      </w:r>
      <w:proofErr w:type="spellEnd"/>
      <w:r w:rsidR="008C5B33" w:rsidRPr="00B3074F">
        <w:rPr>
          <w:rFonts w:eastAsiaTheme="minorEastAsia"/>
          <w:i/>
          <w:sz w:val="20"/>
          <w:szCs w:val="20"/>
        </w:rPr>
        <w:t xml:space="preserve"> lotua</w:t>
      </w:r>
    </w:p>
    <w:p w14:paraId="4140B13A" w14:textId="651725A0" w:rsidR="00CD1A8A" w:rsidRPr="00B3074F" w:rsidRDefault="00CD1A8A" w:rsidP="00DA185D">
      <w:pPr>
        <w:rPr>
          <w:rFonts w:eastAsiaTheme="minorEastAsia"/>
          <w:i/>
          <w:sz w:val="24"/>
          <w:szCs w:val="24"/>
        </w:rPr>
      </w:pPr>
      <w:r w:rsidRPr="00B3074F">
        <w:rPr>
          <w:rFonts w:eastAsiaTheme="minorEastAsia"/>
          <w:i/>
          <w:sz w:val="24"/>
          <w:szCs w:val="24"/>
        </w:rPr>
        <w:t>Krebs zikloa</w:t>
      </w:r>
    </w:p>
    <w:p w14:paraId="55A577F0" w14:textId="31756A74" w:rsidR="00706898" w:rsidRPr="00B3074F" w:rsidRDefault="00B01A4D" w:rsidP="00DA185D">
      <w:pPr>
        <w:rPr>
          <w:rFonts w:eastAsiaTheme="minorEastAsia"/>
          <w:iCs/>
          <w:sz w:val="24"/>
          <w:szCs w:val="24"/>
        </w:rPr>
      </w:pPr>
      <w:r w:rsidRPr="00B3074F">
        <w:rPr>
          <w:rFonts w:eastAsiaTheme="minorEastAsia"/>
          <w:iCs/>
          <w:sz w:val="24"/>
          <w:szCs w:val="24"/>
        </w:rPr>
        <w:t xml:space="preserve">Hasieran, </w:t>
      </w:r>
      <w:r w:rsidR="00706898" w:rsidRPr="00B3074F">
        <w:rPr>
          <w:rFonts w:eastAsiaTheme="minorEastAsia"/>
          <w:iCs/>
          <w:sz w:val="24"/>
          <w:szCs w:val="24"/>
        </w:rPr>
        <w:t xml:space="preserve">Azetil-CoA </w:t>
      </w:r>
      <w:r w:rsidR="00385FFD" w:rsidRPr="00B3074F">
        <w:rPr>
          <w:rFonts w:eastAsiaTheme="minorEastAsia"/>
          <w:iCs/>
          <w:sz w:val="24"/>
          <w:szCs w:val="24"/>
        </w:rPr>
        <w:t xml:space="preserve">azido oxalikoarekin </w:t>
      </w:r>
      <w:r w:rsidR="00706898" w:rsidRPr="00B3074F">
        <w:rPr>
          <w:rFonts w:eastAsiaTheme="minorEastAsia"/>
          <w:iCs/>
          <w:sz w:val="24"/>
          <w:szCs w:val="24"/>
        </w:rPr>
        <w:t>lotzen da</w:t>
      </w:r>
      <w:r w:rsidR="00CD1A8A" w:rsidRPr="00B3074F">
        <w:rPr>
          <w:rFonts w:eastAsiaTheme="minorEastAsia"/>
          <w:iCs/>
          <w:sz w:val="24"/>
          <w:szCs w:val="24"/>
        </w:rPr>
        <w:t>,</w:t>
      </w:r>
      <w:r w:rsidR="00706898" w:rsidRPr="00B3074F">
        <w:rPr>
          <w:rFonts w:eastAsiaTheme="minorEastAsia"/>
          <w:iCs/>
          <w:sz w:val="24"/>
          <w:szCs w:val="24"/>
        </w:rPr>
        <w:t xml:space="preserve"> koentzimak bultzatzen du sintesia bere hidrolisi energiarekin. 4C dituen molekula batek 2C dituen molekula batekin 6</w:t>
      </w:r>
      <w:r w:rsidR="00CD1A8A" w:rsidRPr="00B3074F">
        <w:rPr>
          <w:rFonts w:eastAsiaTheme="minorEastAsia"/>
          <w:iCs/>
          <w:sz w:val="24"/>
          <w:szCs w:val="24"/>
        </w:rPr>
        <w:t>C-</w:t>
      </w:r>
      <w:r w:rsidR="00706898" w:rsidRPr="00B3074F">
        <w:rPr>
          <w:rFonts w:eastAsiaTheme="minorEastAsia"/>
          <w:iCs/>
          <w:sz w:val="24"/>
          <w:szCs w:val="24"/>
        </w:rPr>
        <w:t>ko estruktura bat ematen du</w:t>
      </w:r>
      <w:r w:rsidR="00B4344D" w:rsidRPr="00B3074F">
        <w:rPr>
          <w:rFonts w:eastAsiaTheme="minorEastAsia"/>
          <w:iCs/>
          <w:sz w:val="24"/>
          <w:szCs w:val="24"/>
        </w:rPr>
        <w:t>, zitratoa</w:t>
      </w:r>
      <w:r w:rsidR="00706898" w:rsidRPr="00B3074F">
        <w:rPr>
          <w:rFonts w:eastAsiaTheme="minorEastAsia"/>
          <w:iCs/>
          <w:sz w:val="24"/>
          <w:szCs w:val="24"/>
        </w:rPr>
        <w:t>.</w:t>
      </w:r>
    </w:p>
    <w:p w14:paraId="7BF6A8F7" w14:textId="6AD57C0B" w:rsidR="00706898" w:rsidRPr="00B3074F" w:rsidRDefault="00B4344D" w:rsidP="00DA185D">
      <w:pPr>
        <w:rPr>
          <w:rFonts w:eastAsiaTheme="minorEastAsia"/>
          <w:iCs/>
          <w:sz w:val="24"/>
          <w:szCs w:val="24"/>
        </w:rPr>
      </w:pPr>
      <w:r w:rsidRPr="00B3074F">
        <w:rPr>
          <w:rFonts w:eastAsiaTheme="minorEastAsia"/>
          <w:iCs/>
          <w:sz w:val="24"/>
          <w:szCs w:val="24"/>
        </w:rPr>
        <w:t>Behin zitratoa sortuta, e</w:t>
      </w:r>
      <w:r w:rsidR="00706898" w:rsidRPr="00B3074F">
        <w:rPr>
          <w:rFonts w:eastAsiaTheme="minorEastAsia"/>
          <w:iCs/>
          <w:sz w:val="24"/>
          <w:szCs w:val="24"/>
        </w:rPr>
        <w:t>maten den lehen erreakzio</w:t>
      </w:r>
      <w:r w:rsidRPr="00B3074F">
        <w:rPr>
          <w:rFonts w:eastAsiaTheme="minorEastAsia"/>
          <w:iCs/>
          <w:sz w:val="24"/>
          <w:szCs w:val="24"/>
        </w:rPr>
        <w:t xml:space="preserve">a </w:t>
      </w:r>
      <w:r w:rsidR="00706898" w:rsidRPr="00B3074F">
        <w:rPr>
          <w:rFonts w:eastAsiaTheme="minorEastAsia"/>
          <w:iCs/>
          <w:sz w:val="24"/>
          <w:szCs w:val="24"/>
        </w:rPr>
        <w:t xml:space="preserve">oxidazio bat da, </w:t>
      </w:r>
      <w:r w:rsidRPr="00B3074F">
        <w:rPr>
          <w:rFonts w:eastAsiaTheme="minorEastAsia"/>
          <w:iCs/>
          <w:sz w:val="24"/>
          <w:szCs w:val="24"/>
        </w:rPr>
        <w:t xml:space="preserve">ondoren </w:t>
      </w:r>
      <w:r w:rsidR="009808C2" w:rsidRPr="00B3074F">
        <w:rPr>
          <w:rFonts w:eastAsiaTheme="minorEastAsia"/>
          <w:iCs/>
          <w:sz w:val="24"/>
          <w:szCs w:val="24"/>
        </w:rPr>
        <w:t xml:space="preserve">hidratazio bat eta </w:t>
      </w:r>
      <w:r w:rsidR="00706898" w:rsidRPr="00B3074F">
        <w:rPr>
          <w:rFonts w:eastAsiaTheme="minorEastAsia"/>
          <w:iCs/>
          <w:sz w:val="24"/>
          <w:szCs w:val="24"/>
        </w:rPr>
        <w:t>deskarboxilazio bat</w:t>
      </w:r>
      <w:r w:rsidRPr="00B3074F">
        <w:rPr>
          <w:rFonts w:eastAsiaTheme="minorEastAsia"/>
          <w:iCs/>
          <w:sz w:val="24"/>
          <w:szCs w:val="24"/>
        </w:rPr>
        <w:t>. Bertan C bat galtzen da CO</w:t>
      </w:r>
      <w:r w:rsidRPr="00B3074F">
        <w:rPr>
          <w:rFonts w:eastAsiaTheme="minorEastAsia"/>
          <w:iCs/>
          <w:sz w:val="24"/>
          <w:szCs w:val="24"/>
          <w:vertAlign w:val="subscript"/>
        </w:rPr>
        <w:t>2</w:t>
      </w:r>
      <w:r w:rsidRPr="00B3074F">
        <w:rPr>
          <w:rFonts w:eastAsiaTheme="minorEastAsia"/>
          <w:iCs/>
          <w:sz w:val="24"/>
          <w:szCs w:val="24"/>
        </w:rPr>
        <w:t xml:space="preserve"> forman.</w:t>
      </w:r>
    </w:p>
    <w:p w14:paraId="58B5CD00" w14:textId="0C0FCF87" w:rsidR="00706898" w:rsidRPr="00B3074F" w:rsidRDefault="00706898" w:rsidP="00DA185D">
      <w:pPr>
        <w:rPr>
          <w:rFonts w:eastAsiaTheme="minorEastAsia"/>
          <w:iCs/>
          <w:sz w:val="24"/>
          <w:szCs w:val="24"/>
        </w:rPr>
      </w:pPr>
      <w:r w:rsidRPr="00B3074F">
        <w:rPr>
          <w:rFonts w:eastAsiaTheme="minorEastAsia"/>
          <w:iCs/>
          <w:sz w:val="24"/>
          <w:szCs w:val="24"/>
        </w:rPr>
        <w:t>Ondoren, berriz ere oxidazio bat ematen da eta deskarboxilazioa beste lotura bat egiten da, energia aprobetxatuz. Jarraian, energia askatzean aldaketa bat egiten du eta P bat gehitzen zaio GTP bat sortuz. Bertan jada, 4C-ko molekula bat sortzen da</w:t>
      </w:r>
      <w:r w:rsidR="004417CF" w:rsidRPr="00B3074F">
        <w:rPr>
          <w:rFonts w:eastAsiaTheme="minorEastAsia"/>
          <w:iCs/>
          <w:sz w:val="24"/>
          <w:szCs w:val="24"/>
        </w:rPr>
        <w:t xml:space="preserve">, </w:t>
      </w:r>
      <w:proofErr w:type="spellStart"/>
      <w:r w:rsidR="004417CF" w:rsidRPr="00B3074F">
        <w:rPr>
          <w:rFonts w:eastAsiaTheme="minorEastAsia"/>
          <w:iCs/>
          <w:sz w:val="24"/>
          <w:szCs w:val="24"/>
        </w:rPr>
        <w:t>sukzinatoa</w:t>
      </w:r>
      <w:proofErr w:type="spellEnd"/>
      <w:r w:rsidRPr="00B3074F">
        <w:rPr>
          <w:rFonts w:eastAsiaTheme="minorEastAsia"/>
          <w:iCs/>
          <w:sz w:val="24"/>
          <w:szCs w:val="24"/>
        </w:rPr>
        <w:t>.</w:t>
      </w:r>
    </w:p>
    <w:p w14:paraId="2EFC67D6" w14:textId="2AE76919" w:rsidR="00706898" w:rsidRPr="00B3074F" w:rsidRDefault="00706898" w:rsidP="00DA185D">
      <w:pPr>
        <w:rPr>
          <w:rFonts w:eastAsiaTheme="minorEastAsia"/>
          <w:iCs/>
          <w:sz w:val="24"/>
          <w:szCs w:val="24"/>
        </w:rPr>
      </w:pPr>
      <w:r w:rsidRPr="00B3074F">
        <w:rPr>
          <w:rFonts w:eastAsiaTheme="minorEastAsia"/>
          <w:iCs/>
          <w:sz w:val="24"/>
          <w:szCs w:val="24"/>
        </w:rPr>
        <w:t xml:space="preserve">Hemendik aurrera 4C-ko molekula hori eraldatu egingo da; Lehenengo erredukzio bat, ondoren </w:t>
      </w:r>
      <w:r w:rsidR="00316EBA" w:rsidRPr="00B3074F">
        <w:rPr>
          <w:rFonts w:eastAsiaTheme="minorEastAsia"/>
          <w:iCs/>
          <w:sz w:val="24"/>
          <w:szCs w:val="24"/>
        </w:rPr>
        <w:t>hidratazio bat eta azkenik, bi oxidazio</w:t>
      </w:r>
      <w:r w:rsidR="004417CF" w:rsidRPr="00B3074F">
        <w:rPr>
          <w:rFonts w:eastAsiaTheme="minorEastAsia"/>
          <w:iCs/>
          <w:sz w:val="24"/>
          <w:szCs w:val="24"/>
        </w:rPr>
        <w:t>. Hau da, birziklatu egingo da berriz ere zikloa hasteko prest egon dadin.</w:t>
      </w:r>
    </w:p>
    <w:p w14:paraId="49A6CF76" w14:textId="1F0BDEA9" w:rsidR="00316EBA" w:rsidRPr="00B3074F" w:rsidRDefault="00316EBA" w:rsidP="00DA185D">
      <w:pPr>
        <w:rPr>
          <w:rFonts w:eastAsiaTheme="minorEastAsia"/>
          <w:iCs/>
          <w:sz w:val="24"/>
          <w:szCs w:val="24"/>
        </w:rPr>
      </w:pPr>
      <w:r w:rsidRPr="00B3074F">
        <w:rPr>
          <w:rFonts w:eastAsiaTheme="minorEastAsia"/>
          <w:iCs/>
          <w:sz w:val="24"/>
          <w:szCs w:val="24"/>
        </w:rPr>
        <w:t xml:space="preserve">Hau dena eman ondoren, beste Azetil-CoA bat etortzen da eta berriz ere zikloa ematen da. </w:t>
      </w:r>
    </w:p>
    <w:p w14:paraId="2569C35A" w14:textId="19170F14" w:rsidR="00316EBA" w:rsidRPr="00B3074F" w:rsidRDefault="00316EBA" w:rsidP="00DA185D">
      <w:pPr>
        <w:rPr>
          <w:rFonts w:eastAsiaTheme="minorEastAsia"/>
          <w:iCs/>
          <w:sz w:val="24"/>
          <w:szCs w:val="24"/>
        </w:rPr>
      </w:pPr>
      <w:r w:rsidRPr="00B3074F">
        <w:rPr>
          <w:rFonts w:eastAsiaTheme="minorEastAsia"/>
          <w:iCs/>
          <w:sz w:val="24"/>
          <w:szCs w:val="24"/>
        </w:rPr>
        <w:t>Beraz, CO</w:t>
      </w:r>
      <w:r w:rsidRPr="00B3074F">
        <w:rPr>
          <w:rFonts w:eastAsiaTheme="minorEastAsia"/>
          <w:iCs/>
          <w:sz w:val="24"/>
          <w:szCs w:val="24"/>
          <w:vertAlign w:val="subscript"/>
        </w:rPr>
        <w:t>2</w:t>
      </w:r>
      <w:r w:rsidRPr="00B3074F">
        <w:rPr>
          <w:rFonts w:eastAsiaTheme="minorEastAsia"/>
          <w:iCs/>
          <w:sz w:val="24"/>
          <w:szCs w:val="24"/>
        </w:rPr>
        <w:t xml:space="preserve"> arte lortu dugu oxidatzea molekula, glukolisian eta O</w:t>
      </w:r>
      <w:r w:rsidRPr="00B3074F">
        <w:rPr>
          <w:rFonts w:eastAsiaTheme="minorEastAsia"/>
          <w:iCs/>
          <w:sz w:val="24"/>
          <w:szCs w:val="24"/>
          <w:vertAlign w:val="subscript"/>
        </w:rPr>
        <w:t>2</w:t>
      </w:r>
      <w:r w:rsidRPr="00B3074F">
        <w:rPr>
          <w:rFonts w:eastAsiaTheme="minorEastAsia"/>
          <w:iCs/>
          <w:sz w:val="24"/>
          <w:szCs w:val="24"/>
        </w:rPr>
        <w:t xml:space="preserve"> gabe ezinezkoa dena.</w:t>
      </w:r>
    </w:p>
    <w:p w14:paraId="24AA29A4" w14:textId="5F48B244" w:rsidR="00316EBA" w:rsidRDefault="00316EBA" w:rsidP="00DA185D">
      <w:pPr>
        <w:rPr>
          <w:rFonts w:eastAsiaTheme="minorEastAsia"/>
          <w:iCs/>
          <w:sz w:val="24"/>
          <w:szCs w:val="24"/>
        </w:rPr>
      </w:pPr>
      <w:r w:rsidRPr="00B3074F">
        <w:rPr>
          <w:rFonts w:eastAsiaTheme="minorEastAsia"/>
          <w:iCs/>
          <w:sz w:val="24"/>
          <w:szCs w:val="24"/>
        </w:rPr>
        <w:t>Prozesu honetan, bidezidor zikliko honetan, helburua CO2 arte oxidatzea, elektroiak ateratzea, 3NADH eta FADH bat ateratzea, energia altuko fosfato lotura bat lortu eta beste Azetil-CoA bat jasotzeko prest dago. Hori da Krebs-</w:t>
      </w:r>
      <w:proofErr w:type="spellStart"/>
      <w:r w:rsidRPr="00B3074F">
        <w:rPr>
          <w:rFonts w:eastAsiaTheme="minorEastAsia"/>
          <w:iCs/>
          <w:sz w:val="24"/>
          <w:szCs w:val="24"/>
        </w:rPr>
        <w:t>en</w:t>
      </w:r>
      <w:proofErr w:type="spellEnd"/>
      <w:r w:rsidRPr="00B3074F">
        <w:rPr>
          <w:rFonts w:eastAsiaTheme="minorEastAsia"/>
          <w:iCs/>
          <w:sz w:val="24"/>
          <w:szCs w:val="24"/>
        </w:rPr>
        <w:t xml:space="preserve"> zikloa.</w:t>
      </w:r>
    </w:p>
    <w:p w14:paraId="28BD9EF4" w14:textId="0D87B309" w:rsidR="00354E54" w:rsidRPr="00B3074F" w:rsidRDefault="00354E54" w:rsidP="00DA185D">
      <w:pPr>
        <w:rPr>
          <w:rFonts w:eastAsiaTheme="minorEastAsia"/>
          <w:iCs/>
          <w:sz w:val="24"/>
          <w:szCs w:val="24"/>
        </w:rPr>
      </w:pPr>
      <w:r>
        <w:rPr>
          <w:rFonts w:eastAsiaTheme="minorEastAsia"/>
          <w:iCs/>
          <w:sz w:val="24"/>
          <w:szCs w:val="24"/>
        </w:rPr>
        <w:br w:type="page"/>
      </w:r>
    </w:p>
    <w:p w14:paraId="13987BE1" w14:textId="5808BC96" w:rsidR="00561950" w:rsidRPr="00B3074F" w:rsidRDefault="00497482" w:rsidP="008C5B33">
      <w:pPr>
        <w:pStyle w:val="Prrafodelista"/>
        <w:numPr>
          <w:ilvl w:val="0"/>
          <w:numId w:val="3"/>
        </w:numPr>
        <w:rPr>
          <w:rFonts w:eastAsiaTheme="minorEastAsia"/>
          <w:iCs/>
          <w:sz w:val="24"/>
          <w:szCs w:val="24"/>
        </w:rPr>
      </w:pPr>
      <w:r w:rsidRPr="00B3074F">
        <w:rPr>
          <w:rFonts w:eastAsiaTheme="minorEastAsia"/>
          <w:iCs/>
          <w:sz w:val="24"/>
          <w:szCs w:val="24"/>
        </w:rPr>
        <w:lastRenderedPageBreak/>
        <w:t xml:space="preserve">Pausua. </w:t>
      </w:r>
    </w:p>
    <w:p w14:paraId="5AB5C528" w14:textId="57A4508C" w:rsidR="00B707E0" w:rsidRPr="00B3074F" w:rsidRDefault="00B707E0" w:rsidP="00627A16">
      <w:pPr>
        <w:pStyle w:val="Prrafodelista"/>
        <w:rPr>
          <w:rFonts w:eastAsiaTheme="minorEastAsia"/>
          <w:iCs/>
          <w:sz w:val="24"/>
          <w:szCs w:val="24"/>
        </w:rPr>
      </w:pPr>
      <w:r w:rsidRPr="00B3074F">
        <w:rPr>
          <w:rFonts w:eastAsiaTheme="minorEastAsia"/>
          <w:iCs/>
          <w:sz w:val="24"/>
          <w:szCs w:val="24"/>
        </w:rPr>
        <w:t>Hidrolisia aprobetxatzen da Azetil-CoA sartzeko.</w:t>
      </w:r>
    </w:p>
    <w:p w14:paraId="62379CE2" w14:textId="293E6BAE" w:rsidR="00842DFF" w:rsidRPr="00B3074F" w:rsidRDefault="00842DFF" w:rsidP="00842DFF">
      <w:pPr>
        <w:pStyle w:val="Prrafodelista"/>
        <w:jc w:val="center"/>
        <w:rPr>
          <w:rFonts w:eastAsiaTheme="minorEastAsia"/>
          <w:iCs/>
          <w:sz w:val="24"/>
          <w:szCs w:val="24"/>
        </w:rPr>
      </w:pPr>
      <w:r w:rsidRPr="00B3074F">
        <w:rPr>
          <w:noProof/>
          <w:sz w:val="24"/>
          <w:szCs w:val="24"/>
        </w:rPr>
        <w:drawing>
          <wp:inline distT="0" distB="0" distL="0" distR="0" wp14:anchorId="5A2EDE1F" wp14:editId="59CB1746">
            <wp:extent cx="2432211" cy="179832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596" t="19063" r="17592" b="15468"/>
                    <a:stretch/>
                  </pic:blipFill>
                  <pic:spPr bwMode="auto">
                    <a:xfrm>
                      <a:off x="0" y="0"/>
                      <a:ext cx="2473421" cy="1828790"/>
                    </a:xfrm>
                    <a:prstGeom prst="rect">
                      <a:avLst/>
                    </a:prstGeom>
                    <a:ln>
                      <a:noFill/>
                    </a:ln>
                    <a:extLst>
                      <a:ext uri="{53640926-AAD7-44D8-BBD7-CCE9431645EC}">
                        <a14:shadowObscured xmlns:a14="http://schemas.microsoft.com/office/drawing/2010/main"/>
                      </a:ext>
                    </a:extLst>
                  </pic:spPr>
                </pic:pic>
              </a:graphicData>
            </a:graphic>
          </wp:inline>
        </w:drawing>
      </w:r>
    </w:p>
    <w:p w14:paraId="6217897E" w14:textId="77777777" w:rsidR="00842DFF" w:rsidRPr="00B3074F" w:rsidRDefault="00842DFF" w:rsidP="00842DFF">
      <w:pPr>
        <w:pStyle w:val="Prrafodelista"/>
        <w:jc w:val="center"/>
        <w:rPr>
          <w:rFonts w:eastAsiaTheme="minorEastAsia"/>
          <w:iCs/>
          <w:sz w:val="24"/>
          <w:szCs w:val="24"/>
        </w:rPr>
      </w:pPr>
    </w:p>
    <w:p w14:paraId="399C38E6" w14:textId="3E6E8D33" w:rsidR="00AB579C" w:rsidRPr="00B3074F" w:rsidRDefault="00E43338" w:rsidP="00E43338">
      <w:pPr>
        <w:pStyle w:val="Prrafodelista"/>
        <w:numPr>
          <w:ilvl w:val="0"/>
          <w:numId w:val="3"/>
        </w:numPr>
        <w:rPr>
          <w:rFonts w:eastAsiaTheme="minorEastAsia"/>
          <w:iCs/>
          <w:sz w:val="24"/>
          <w:szCs w:val="24"/>
        </w:rPr>
      </w:pPr>
      <w:r w:rsidRPr="00B3074F">
        <w:rPr>
          <w:rFonts w:eastAsiaTheme="minorEastAsia"/>
          <w:iCs/>
          <w:sz w:val="24"/>
          <w:szCs w:val="24"/>
        </w:rPr>
        <w:t>Pausua.</w:t>
      </w:r>
    </w:p>
    <w:p w14:paraId="322BBA5D" w14:textId="4E724E74" w:rsidR="00B707E0" w:rsidRPr="00B3074F" w:rsidRDefault="00B707E0" w:rsidP="00B707E0">
      <w:pPr>
        <w:pStyle w:val="Prrafodelista"/>
        <w:rPr>
          <w:rFonts w:eastAsiaTheme="minorEastAsia"/>
          <w:iCs/>
          <w:sz w:val="24"/>
          <w:szCs w:val="24"/>
        </w:rPr>
      </w:pPr>
      <w:r w:rsidRPr="00B3074F">
        <w:rPr>
          <w:rFonts w:eastAsiaTheme="minorEastAsia"/>
          <w:iCs/>
          <w:sz w:val="24"/>
          <w:szCs w:val="24"/>
        </w:rPr>
        <w:t xml:space="preserve">Eraldaketa bat ematen da, deskarboxilazioa errazteko eta energia gehiago askatzeko lotura haustean. </w:t>
      </w:r>
    </w:p>
    <w:p w14:paraId="48F273DD" w14:textId="1B88C0B1" w:rsidR="00B707E0" w:rsidRPr="00B3074F" w:rsidRDefault="00842DFF" w:rsidP="00434D2F">
      <w:pPr>
        <w:pStyle w:val="Prrafodelista"/>
        <w:jc w:val="center"/>
        <w:rPr>
          <w:rFonts w:eastAsiaTheme="minorEastAsia"/>
          <w:iCs/>
          <w:sz w:val="24"/>
          <w:szCs w:val="24"/>
        </w:rPr>
      </w:pPr>
      <w:r w:rsidRPr="00B3074F">
        <w:rPr>
          <w:noProof/>
          <w:sz w:val="24"/>
          <w:szCs w:val="24"/>
        </w:rPr>
        <w:drawing>
          <wp:inline distT="0" distB="0" distL="0" distR="0" wp14:anchorId="1413EFC4" wp14:editId="5DD60FC2">
            <wp:extent cx="2781300" cy="202626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32" t="18813" r="17027" b="15217"/>
                    <a:stretch/>
                  </pic:blipFill>
                  <pic:spPr bwMode="auto">
                    <a:xfrm>
                      <a:off x="0" y="0"/>
                      <a:ext cx="2803449" cy="2042402"/>
                    </a:xfrm>
                    <a:prstGeom prst="rect">
                      <a:avLst/>
                    </a:prstGeom>
                    <a:ln>
                      <a:noFill/>
                    </a:ln>
                    <a:extLst>
                      <a:ext uri="{53640926-AAD7-44D8-BBD7-CCE9431645EC}">
                        <a14:shadowObscured xmlns:a14="http://schemas.microsoft.com/office/drawing/2010/main"/>
                      </a:ext>
                    </a:extLst>
                  </pic:spPr>
                </pic:pic>
              </a:graphicData>
            </a:graphic>
          </wp:inline>
        </w:drawing>
      </w:r>
    </w:p>
    <w:p w14:paraId="56DDF643" w14:textId="1CAAFD58" w:rsidR="00434D2F" w:rsidRPr="00B3074F" w:rsidRDefault="007768B6" w:rsidP="007768B6">
      <w:pPr>
        <w:pStyle w:val="Prrafodelista"/>
        <w:rPr>
          <w:sz w:val="24"/>
          <w:szCs w:val="24"/>
        </w:rPr>
      </w:pPr>
      <w:proofErr w:type="spellStart"/>
      <w:r w:rsidRPr="00B3074F">
        <w:rPr>
          <w:sz w:val="24"/>
          <w:szCs w:val="24"/>
        </w:rPr>
        <w:t>Akonitasak</w:t>
      </w:r>
      <w:proofErr w:type="spellEnd"/>
      <w:r w:rsidRPr="00B3074F">
        <w:rPr>
          <w:sz w:val="24"/>
          <w:szCs w:val="24"/>
        </w:rPr>
        <w:t xml:space="preserve"> Zitratotik, </w:t>
      </w:r>
      <w:proofErr w:type="spellStart"/>
      <w:r w:rsidRPr="00B3074F">
        <w:rPr>
          <w:sz w:val="24"/>
          <w:szCs w:val="24"/>
        </w:rPr>
        <w:t>isozitratorako</w:t>
      </w:r>
      <w:proofErr w:type="spellEnd"/>
      <w:r w:rsidRPr="00B3074F">
        <w:rPr>
          <w:sz w:val="24"/>
          <w:szCs w:val="24"/>
        </w:rPr>
        <w:t xml:space="preserve"> pausua eramaten du. Entzima  </w:t>
      </w:r>
      <w:r w:rsidRPr="00B3074F">
        <w:rPr>
          <w:sz w:val="24"/>
          <w:szCs w:val="24"/>
        </w:rPr>
        <w:br/>
        <w:t xml:space="preserve">honek zitratotik </w:t>
      </w:r>
      <w:proofErr w:type="spellStart"/>
      <w:r w:rsidRPr="00B3074F">
        <w:rPr>
          <w:sz w:val="24"/>
          <w:szCs w:val="24"/>
        </w:rPr>
        <w:t>akonitatoa</w:t>
      </w:r>
      <w:proofErr w:type="spellEnd"/>
      <w:r w:rsidRPr="00B3074F">
        <w:rPr>
          <w:sz w:val="24"/>
          <w:szCs w:val="24"/>
        </w:rPr>
        <w:t xml:space="preserve"> sortzen du, bitartekaria dena, entzimaren barruan. </w:t>
      </w:r>
      <w:proofErr w:type="spellStart"/>
      <w:r w:rsidRPr="00B3074F">
        <w:rPr>
          <w:sz w:val="24"/>
          <w:szCs w:val="24"/>
        </w:rPr>
        <w:t>Akonitatoa</w:t>
      </w:r>
      <w:proofErr w:type="spellEnd"/>
      <w:r w:rsidRPr="00B3074F">
        <w:rPr>
          <w:sz w:val="24"/>
          <w:szCs w:val="24"/>
        </w:rPr>
        <w:t xml:space="preserve"> berriro hidratatzen da entzimaren barruan, kasu honetan hidroxiloa beste C-an kokatuz, honela </w:t>
      </w:r>
      <w:proofErr w:type="spellStart"/>
      <w:r w:rsidRPr="00B3074F">
        <w:rPr>
          <w:sz w:val="24"/>
          <w:szCs w:val="24"/>
        </w:rPr>
        <w:t>isozitratoa</w:t>
      </w:r>
      <w:proofErr w:type="spellEnd"/>
      <w:r w:rsidRPr="00B3074F">
        <w:rPr>
          <w:sz w:val="24"/>
          <w:szCs w:val="24"/>
        </w:rPr>
        <w:t xml:space="preserve"> sortuz.</w:t>
      </w:r>
    </w:p>
    <w:p w14:paraId="77375853" w14:textId="3DEE4651" w:rsidR="00354E54" w:rsidRDefault="00842DFF" w:rsidP="007768B6">
      <w:pPr>
        <w:pStyle w:val="Prrafodelista"/>
        <w:jc w:val="center"/>
        <w:rPr>
          <w:rFonts w:eastAsiaTheme="minorEastAsia"/>
          <w:iCs/>
          <w:sz w:val="24"/>
          <w:szCs w:val="24"/>
        </w:rPr>
      </w:pPr>
      <w:r w:rsidRPr="00B3074F">
        <w:rPr>
          <w:noProof/>
          <w:sz w:val="24"/>
          <w:szCs w:val="24"/>
        </w:rPr>
        <w:drawing>
          <wp:inline distT="0" distB="0" distL="0" distR="0" wp14:anchorId="5F6420A9" wp14:editId="50438249">
            <wp:extent cx="2750820" cy="20456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72" t="20118" r="17733" b="13495"/>
                    <a:stretch/>
                  </pic:blipFill>
                  <pic:spPr bwMode="auto">
                    <a:xfrm>
                      <a:off x="0" y="0"/>
                      <a:ext cx="2768759" cy="2059020"/>
                    </a:xfrm>
                    <a:prstGeom prst="rect">
                      <a:avLst/>
                    </a:prstGeom>
                    <a:ln>
                      <a:noFill/>
                    </a:ln>
                    <a:extLst>
                      <a:ext uri="{53640926-AAD7-44D8-BBD7-CCE9431645EC}">
                        <a14:shadowObscured xmlns:a14="http://schemas.microsoft.com/office/drawing/2010/main"/>
                      </a:ext>
                    </a:extLst>
                  </pic:spPr>
                </pic:pic>
              </a:graphicData>
            </a:graphic>
          </wp:inline>
        </w:drawing>
      </w:r>
    </w:p>
    <w:p w14:paraId="630E7D6A" w14:textId="464DCF53" w:rsidR="00842DFF" w:rsidRPr="00354E54" w:rsidRDefault="00354E54" w:rsidP="00354E54">
      <w:pPr>
        <w:rPr>
          <w:rFonts w:eastAsiaTheme="minorEastAsia"/>
          <w:iCs/>
          <w:sz w:val="24"/>
          <w:szCs w:val="24"/>
        </w:rPr>
      </w:pPr>
      <w:r>
        <w:rPr>
          <w:rFonts w:eastAsiaTheme="minorEastAsia"/>
          <w:iCs/>
          <w:sz w:val="24"/>
          <w:szCs w:val="24"/>
        </w:rPr>
        <w:br w:type="page"/>
      </w:r>
    </w:p>
    <w:p w14:paraId="0510997C" w14:textId="1853C1C0" w:rsidR="00E43338" w:rsidRPr="00B3074F" w:rsidRDefault="00E43338" w:rsidP="00E43338">
      <w:pPr>
        <w:pStyle w:val="Prrafodelista"/>
        <w:numPr>
          <w:ilvl w:val="0"/>
          <w:numId w:val="3"/>
        </w:numPr>
        <w:rPr>
          <w:rFonts w:eastAsiaTheme="minorEastAsia"/>
          <w:iCs/>
          <w:sz w:val="24"/>
          <w:szCs w:val="24"/>
        </w:rPr>
      </w:pPr>
      <w:r w:rsidRPr="00B3074F">
        <w:rPr>
          <w:rFonts w:eastAsiaTheme="minorEastAsia"/>
          <w:iCs/>
          <w:sz w:val="24"/>
          <w:szCs w:val="24"/>
        </w:rPr>
        <w:lastRenderedPageBreak/>
        <w:t>Pausua.</w:t>
      </w:r>
    </w:p>
    <w:p w14:paraId="603C9BC5" w14:textId="145BE29F" w:rsidR="00B707E0" w:rsidRPr="00B3074F" w:rsidRDefault="00B707E0" w:rsidP="00B707E0">
      <w:pPr>
        <w:pStyle w:val="Prrafodelista"/>
        <w:rPr>
          <w:rFonts w:eastAsiaTheme="minorEastAsia"/>
          <w:iCs/>
          <w:sz w:val="24"/>
          <w:szCs w:val="24"/>
        </w:rPr>
      </w:pPr>
      <w:r w:rsidRPr="00B3074F">
        <w:rPr>
          <w:rFonts w:eastAsiaTheme="minorEastAsia"/>
          <w:iCs/>
          <w:sz w:val="24"/>
          <w:szCs w:val="24"/>
        </w:rPr>
        <w:t>Oxidazioa eta deskarboxilazioa ematen da.</w:t>
      </w:r>
    </w:p>
    <w:p w14:paraId="7AD99E7A" w14:textId="6E6F27ED" w:rsidR="00842DFF" w:rsidRPr="00B3074F" w:rsidRDefault="00842DFF" w:rsidP="00842DFF">
      <w:pPr>
        <w:pStyle w:val="Prrafodelista"/>
        <w:jc w:val="center"/>
        <w:rPr>
          <w:rFonts w:eastAsiaTheme="minorEastAsia"/>
          <w:iCs/>
          <w:sz w:val="24"/>
          <w:szCs w:val="24"/>
        </w:rPr>
      </w:pPr>
      <w:r w:rsidRPr="00B3074F">
        <w:rPr>
          <w:noProof/>
          <w:sz w:val="24"/>
          <w:szCs w:val="24"/>
        </w:rPr>
        <w:drawing>
          <wp:inline distT="0" distB="0" distL="0" distR="0" wp14:anchorId="130236EC" wp14:editId="2C0A710D">
            <wp:extent cx="2994660" cy="219776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314" t="20065" r="17310" b="14215"/>
                    <a:stretch/>
                  </pic:blipFill>
                  <pic:spPr bwMode="auto">
                    <a:xfrm>
                      <a:off x="0" y="0"/>
                      <a:ext cx="3007627" cy="2207278"/>
                    </a:xfrm>
                    <a:prstGeom prst="rect">
                      <a:avLst/>
                    </a:prstGeom>
                    <a:ln>
                      <a:noFill/>
                    </a:ln>
                    <a:extLst>
                      <a:ext uri="{53640926-AAD7-44D8-BBD7-CCE9431645EC}">
                        <a14:shadowObscured xmlns:a14="http://schemas.microsoft.com/office/drawing/2010/main"/>
                      </a:ext>
                    </a:extLst>
                  </pic:spPr>
                </pic:pic>
              </a:graphicData>
            </a:graphic>
          </wp:inline>
        </w:drawing>
      </w:r>
    </w:p>
    <w:p w14:paraId="395B91C7" w14:textId="77777777" w:rsidR="00627A16" w:rsidRPr="00B3074F" w:rsidRDefault="00627A16" w:rsidP="00842DFF">
      <w:pPr>
        <w:pStyle w:val="Prrafodelista"/>
        <w:jc w:val="center"/>
        <w:rPr>
          <w:rFonts w:eastAsiaTheme="minorEastAsia"/>
          <w:iCs/>
          <w:sz w:val="24"/>
          <w:szCs w:val="24"/>
        </w:rPr>
      </w:pPr>
    </w:p>
    <w:p w14:paraId="558E39DF" w14:textId="52CE47F0" w:rsidR="00B707E0" w:rsidRPr="00B3074F" w:rsidRDefault="00627A16" w:rsidP="00B707E0">
      <w:pPr>
        <w:pStyle w:val="Prrafodelista"/>
        <w:rPr>
          <w:rFonts w:eastAsiaTheme="minorEastAsia"/>
          <w:iCs/>
          <w:sz w:val="24"/>
          <w:szCs w:val="24"/>
        </w:rPr>
      </w:pPr>
      <w:proofErr w:type="spellStart"/>
      <w:r w:rsidRPr="00B3074F">
        <w:rPr>
          <w:rFonts w:eastAsiaTheme="minorEastAsia"/>
          <w:iCs/>
          <w:sz w:val="24"/>
          <w:szCs w:val="24"/>
        </w:rPr>
        <w:t>Isozitratoa</w:t>
      </w:r>
      <w:proofErr w:type="spellEnd"/>
      <w:r w:rsidRPr="00B3074F">
        <w:rPr>
          <w:rFonts w:eastAsiaTheme="minorEastAsia"/>
          <w:iCs/>
          <w:sz w:val="24"/>
          <w:szCs w:val="24"/>
        </w:rPr>
        <w:t xml:space="preserve"> oxidatuz, </w:t>
      </w:r>
      <w:proofErr w:type="spellStart"/>
      <w:r w:rsidRPr="00B3074F">
        <w:rPr>
          <w:rFonts w:eastAsiaTheme="minorEastAsia"/>
          <w:iCs/>
          <w:sz w:val="24"/>
          <w:szCs w:val="24"/>
        </w:rPr>
        <w:t>oxalosukzinatora</w:t>
      </w:r>
      <w:proofErr w:type="spellEnd"/>
      <w:r w:rsidRPr="00B3074F">
        <w:rPr>
          <w:rFonts w:eastAsiaTheme="minorEastAsia"/>
          <w:iCs/>
          <w:sz w:val="24"/>
          <w:szCs w:val="24"/>
        </w:rPr>
        <w:t xml:space="preserve"> eta hau </w:t>
      </w:r>
      <w:proofErr w:type="spellStart"/>
      <w:r w:rsidRPr="00B3074F">
        <w:rPr>
          <w:rFonts w:eastAsiaTheme="minorEastAsia"/>
          <w:iCs/>
          <w:sz w:val="24"/>
          <w:szCs w:val="24"/>
        </w:rPr>
        <w:t>deskarboxilatuz</w:t>
      </w:r>
      <w:proofErr w:type="spellEnd"/>
      <w:r w:rsidRPr="00B3074F">
        <w:rPr>
          <w:rFonts w:eastAsiaTheme="minorEastAsia"/>
          <w:iCs/>
          <w:sz w:val="24"/>
          <w:szCs w:val="24"/>
        </w:rPr>
        <w:t xml:space="preserve"> </w:t>
      </w:r>
      <w:r w:rsidRPr="00B3074F">
        <w:rPr>
          <w:rFonts w:eastAsiaTheme="minorEastAsia" w:cstheme="minorHAnsi"/>
          <w:iCs/>
          <w:sz w:val="24"/>
          <w:szCs w:val="24"/>
        </w:rPr>
        <w:t>α</w:t>
      </w:r>
      <w:r w:rsidRPr="00B3074F">
        <w:rPr>
          <w:rFonts w:eastAsiaTheme="minorEastAsia"/>
          <w:iCs/>
          <w:sz w:val="24"/>
          <w:szCs w:val="24"/>
        </w:rPr>
        <w:t>-</w:t>
      </w:r>
      <w:proofErr w:type="spellStart"/>
      <w:r w:rsidRPr="00B3074F">
        <w:rPr>
          <w:rFonts w:eastAsiaTheme="minorEastAsia"/>
          <w:iCs/>
          <w:sz w:val="24"/>
          <w:szCs w:val="24"/>
        </w:rPr>
        <w:t>ketoglutaratoa</w:t>
      </w:r>
      <w:proofErr w:type="spellEnd"/>
      <w:r w:rsidRPr="00B3074F">
        <w:rPr>
          <w:rFonts w:eastAsiaTheme="minorEastAsia"/>
          <w:iCs/>
          <w:sz w:val="24"/>
          <w:szCs w:val="24"/>
        </w:rPr>
        <w:t xml:space="preserve"> lortzen da.</w:t>
      </w:r>
    </w:p>
    <w:p w14:paraId="503593D0" w14:textId="38A2EB0D" w:rsidR="00842DFF" w:rsidRPr="00B3074F" w:rsidRDefault="00842DFF" w:rsidP="00842DFF">
      <w:pPr>
        <w:pStyle w:val="Prrafodelista"/>
        <w:jc w:val="center"/>
        <w:rPr>
          <w:rFonts w:eastAsiaTheme="minorEastAsia"/>
          <w:iCs/>
          <w:sz w:val="24"/>
          <w:szCs w:val="24"/>
        </w:rPr>
      </w:pPr>
      <w:r w:rsidRPr="00B3074F">
        <w:rPr>
          <w:noProof/>
          <w:sz w:val="24"/>
          <w:szCs w:val="24"/>
        </w:rPr>
        <w:drawing>
          <wp:inline distT="0" distB="0" distL="0" distR="0" wp14:anchorId="5325CA31" wp14:editId="32AF00F9">
            <wp:extent cx="2964180" cy="2196299"/>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891" t="19565" r="17450" b="13712"/>
                    <a:stretch/>
                  </pic:blipFill>
                  <pic:spPr bwMode="auto">
                    <a:xfrm>
                      <a:off x="0" y="0"/>
                      <a:ext cx="2982175" cy="2209632"/>
                    </a:xfrm>
                    <a:prstGeom prst="rect">
                      <a:avLst/>
                    </a:prstGeom>
                    <a:ln>
                      <a:noFill/>
                    </a:ln>
                    <a:extLst>
                      <a:ext uri="{53640926-AAD7-44D8-BBD7-CCE9431645EC}">
                        <a14:shadowObscured xmlns:a14="http://schemas.microsoft.com/office/drawing/2010/main"/>
                      </a:ext>
                    </a:extLst>
                  </pic:spPr>
                </pic:pic>
              </a:graphicData>
            </a:graphic>
          </wp:inline>
        </w:drawing>
      </w:r>
    </w:p>
    <w:p w14:paraId="5D202BEF" w14:textId="77777777" w:rsidR="0025289D" w:rsidRPr="00B3074F" w:rsidRDefault="0025289D" w:rsidP="00842DFF">
      <w:pPr>
        <w:pStyle w:val="Prrafodelista"/>
        <w:jc w:val="center"/>
        <w:rPr>
          <w:rFonts w:eastAsiaTheme="minorEastAsia"/>
          <w:iCs/>
          <w:sz w:val="24"/>
          <w:szCs w:val="24"/>
        </w:rPr>
      </w:pPr>
    </w:p>
    <w:p w14:paraId="012541C5" w14:textId="1A35D172" w:rsidR="00E43338" w:rsidRPr="00B3074F" w:rsidRDefault="00E43338" w:rsidP="00E43338">
      <w:pPr>
        <w:pStyle w:val="Prrafodelista"/>
        <w:numPr>
          <w:ilvl w:val="0"/>
          <w:numId w:val="3"/>
        </w:numPr>
        <w:rPr>
          <w:rFonts w:eastAsiaTheme="minorEastAsia"/>
          <w:iCs/>
          <w:sz w:val="24"/>
          <w:szCs w:val="24"/>
        </w:rPr>
      </w:pPr>
      <w:r w:rsidRPr="00B3074F">
        <w:rPr>
          <w:rFonts w:eastAsiaTheme="minorEastAsia"/>
          <w:iCs/>
          <w:sz w:val="24"/>
          <w:szCs w:val="24"/>
        </w:rPr>
        <w:t>Pausua.</w:t>
      </w:r>
    </w:p>
    <w:p w14:paraId="1DB0C182" w14:textId="14507D15" w:rsidR="00627A16" w:rsidRPr="00B3074F" w:rsidRDefault="00627A16" w:rsidP="00627A16">
      <w:pPr>
        <w:pStyle w:val="Prrafodelista"/>
        <w:rPr>
          <w:rFonts w:eastAsiaTheme="minorEastAsia"/>
          <w:iCs/>
          <w:sz w:val="24"/>
          <w:szCs w:val="24"/>
        </w:rPr>
      </w:pPr>
      <w:r w:rsidRPr="00B3074F">
        <w:rPr>
          <w:rFonts w:eastAsiaTheme="minorEastAsia"/>
          <w:iCs/>
          <w:sz w:val="24"/>
          <w:szCs w:val="24"/>
        </w:rPr>
        <w:t xml:space="preserve">Oxidazioa eta deskarboxilazioa ematen da ere. Kasu honetan hainbat kofaktoreek hartzen dute parte; TPP, FAD+, lipoiko azidoa. </w:t>
      </w:r>
    </w:p>
    <w:p w14:paraId="22A857D1" w14:textId="54C39318" w:rsidR="0025289D" w:rsidRPr="00B3074F" w:rsidRDefault="00A6366E" w:rsidP="0025289D">
      <w:pPr>
        <w:pStyle w:val="Prrafodelista"/>
        <w:jc w:val="center"/>
        <w:rPr>
          <w:rFonts w:eastAsiaTheme="minorEastAsia"/>
          <w:iCs/>
          <w:sz w:val="24"/>
          <w:szCs w:val="24"/>
        </w:rPr>
      </w:pPr>
      <w:r w:rsidRPr="00B3074F">
        <w:rPr>
          <w:noProof/>
          <w:sz w:val="24"/>
          <w:szCs w:val="24"/>
        </w:rPr>
        <mc:AlternateContent>
          <mc:Choice Requires="wps">
            <w:drawing>
              <wp:anchor distT="0" distB="0" distL="114300" distR="114300" simplePos="0" relativeHeight="251705344" behindDoc="0" locked="0" layoutInCell="1" allowOverlap="1" wp14:anchorId="6DEEE492" wp14:editId="0BBDFD07">
                <wp:simplePos x="0" y="0"/>
                <wp:positionH relativeFrom="column">
                  <wp:posOffset>78105</wp:posOffset>
                </wp:positionH>
                <wp:positionV relativeFrom="paragraph">
                  <wp:posOffset>363220</wp:posOffset>
                </wp:positionV>
                <wp:extent cx="1272540" cy="1592580"/>
                <wp:effectExtent l="0" t="0" r="3810" b="7620"/>
                <wp:wrapNone/>
                <wp:docPr id="51" name="Cuadro de texto 51"/>
                <wp:cNvGraphicFramePr/>
                <a:graphic xmlns:a="http://schemas.openxmlformats.org/drawingml/2006/main">
                  <a:graphicData uri="http://schemas.microsoft.com/office/word/2010/wordprocessingShape">
                    <wps:wsp>
                      <wps:cNvSpPr txBox="1"/>
                      <wps:spPr>
                        <a:xfrm>
                          <a:off x="0" y="0"/>
                          <a:ext cx="1272540" cy="1592580"/>
                        </a:xfrm>
                        <a:prstGeom prst="rect">
                          <a:avLst/>
                        </a:prstGeom>
                        <a:solidFill>
                          <a:schemeClr val="lt1"/>
                        </a:solidFill>
                        <a:ln w="6350">
                          <a:noFill/>
                        </a:ln>
                      </wps:spPr>
                      <wps:txbx>
                        <w:txbxContent>
                          <w:p w14:paraId="7F812111" w14:textId="229FA4BF" w:rsidR="00A6366E" w:rsidRDefault="00A6366E">
                            <w:r>
                              <w:t xml:space="preserve">Azido lipoikoarentzat, </w:t>
                            </w:r>
                            <w:proofErr w:type="spellStart"/>
                            <w:r>
                              <w:t>lipoamida</w:t>
                            </w:r>
                            <w:proofErr w:type="spellEnd"/>
                            <w:r>
                              <w:t xml:space="preserve"> izena ere erabiltzen da. Honek azetil taldea pasatzen du CoA-</w:t>
                            </w:r>
                            <w:proofErr w:type="spellStart"/>
                            <w:r>
                              <w:t>ri</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E492" id="Cuadro de texto 51" o:spid="_x0000_s1034" type="#_x0000_t202" style="position:absolute;left:0;text-align:left;margin-left:6.15pt;margin-top:28.6pt;width:100.2pt;height:12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" fillcolor="white [3201]" stroked="f" strokeweight=".5pt">
                <v:textbox>
                  <w:txbxContent>
                    <w:p w14:paraId="7F812111" w14:textId="229FA4BF" w:rsidR="00A6366E" w:rsidRDefault="00A6366E">
                      <w:r>
                        <w:t xml:space="preserve">Azido lipoikoarentzat, </w:t>
                      </w:r>
                      <w:proofErr w:type="spellStart"/>
                      <w:r>
                        <w:t>lipoamida</w:t>
                      </w:r>
                      <w:proofErr w:type="spellEnd"/>
                      <w:r>
                        <w:t xml:space="preserve"> izena ere erabiltzen da. Honek azetil taldea pasatzen du CoA-</w:t>
                      </w:r>
                      <w:proofErr w:type="spellStart"/>
                      <w:r>
                        <w:t>ri</w:t>
                      </w:r>
                      <w:proofErr w:type="spellEnd"/>
                      <w:r>
                        <w:t>.</w:t>
                      </w:r>
                    </w:p>
                  </w:txbxContent>
                </v:textbox>
              </v:shape>
            </w:pict>
          </mc:Fallback>
        </mc:AlternateContent>
      </w:r>
      <w:r w:rsidRPr="00B3074F">
        <w:rPr>
          <w:noProof/>
          <w:sz w:val="24"/>
          <w:szCs w:val="24"/>
        </w:rPr>
        <mc:AlternateContent>
          <mc:Choice Requires="wps">
            <w:drawing>
              <wp:anchor distT="0" distB="0" distL="114300" distR="114300" simplePos="0" relativeHeight="251704320" behindDoc="0" locked="0" layoutInCell="1" allowOverlap="1" wp14:anchorId="3ADD0F41" wp14:editId="2C3365A1">
                <wp:simplePos x="0" y="0"/>
                <wp:positionH relativeFrom="column">
                  <wp:posOffset>4612005</wp:posOffset>
                </wp:positionH>
                <wp:positionV relativeFrom="paragraph">
                  <wp:posOffset>50800</wp:posOffset>
                </wp:positionV>
                <wp:extent cx="1508760" cy="20955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508760" cy="2095500"/>
                        </a:xfrm>
                        <a:prstGeom prst="rect">
                          <a:avLst/>
                        </a:prstGeom>
                        <a:solidFill>
                          <a:schemeClr val="lt1"/>
                        </a:solidFill>
                        <a:ln w="6350">
                          <a:noFill/>
                        </a:ln>
                      </wps:spPr>
                      <wps:txbx>
                        <w:txbxContent>
                          <w:p w14:paraId="5E51FE16" w14:textId="5474D77E" w:rsidR="00A6366E" w:rsidRDefault="00A6366E">
                            <w:r>
                              <w:t xml:space="preserve">FAD e- garraioaz arduratzen da. </w:t>
                            </w:r>
                          </w:p>
                          <w:p w14:paraId="713B2EB3" w14:textId="4ACE918D" w:rsidR="00A6366E" w:rsidRDefault="00A6366E">
                            <w:r>
                              <w:t>TPP normalean baino azidoagoa den C bat du eta honek deskarboxilazioaren bidez ematen den karga neutralizatzen duenez erreakzioan laguntzen 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0F41" id="Cuadro de texto 50" o:spid="_x0000_s1035" type="#_x0000_t202" style="position:absolute;left:0;text-align:left;margin-left:363.15pt;margin-top:4pt;width:118.8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" fillcolor="white [3201]" stroked="f" strokeweight=".5pt">
                <v:textbox>
                  <w:txbxContent>
                    <w:p w14:paraId="5E51FE16" w14:textId="5474D77E" w:rsidR="00A6366E" w:rsidRDefault="00A6366E">
                      <w:r>
                        <w:t xml:space="preserve">FAD e- garraioaz arduratzen da. </w:t>
                      </w:r>
                    </w:p>
                    <w:p w14:paraId="713B2EB3" w14:textId="4ACE918D" w:rsidR="00A6366E" w:rsidRDefault="00A6366E">
                      <w:r>
                        <w:t>TPP normalean baino azidoagoa den C bat du eta honek deskarboxilazioaren bidez ematen den karga neutralizatzen duenez erreakzioan laguntzen du.</w:t>
                      </w:r>
                    </w:p>
                  </w:txbxContent>
                </v:textbox>
              </v:shape>
            </w:pict>
          </mc:Fallback>
        </mc:AlternateContent>
      </w:r>
      <w:r w:rsidR="0025289D" w:rsidRPr="00B3074F">
        <w:rPr>
          <w:noProof/>
          <w:sz w:val="24"/>
          <w:szCs w:val="24"/>
        </w:rPr>
        <w:drawing>
          <wp:inline distT="0" distB="0" distL="0" distR="0" wp14:anchorId="6FF62998" wp14:editId="4C122E62">
            <wp:extent cx="2996621" cy="2209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032" t="20317" r="17451" b="13461"/>
                    <a:stretch/>
                  </pic:blipFill>
                  <pic:spPr bwMode="auto">
                    <a:xfrm>
                      <a:off x="0" y="0"/>
                      <a:ext cx="3009960" cy="2219637"/>
                    </a:xfrm>
                    <a:prstGeom prst="rect">
                      <a:avLst/>
                    </a:prstGeom>
                    <a:ln>
                      <a:noFill/>
                    </a:ln>
                    <a:extLst>
                      <a:ext uri="{53640926-AAD7-44D8-BBD7-CCE9431645EC}">
                        <a14:shadowObscured xmlns:a14="http://schemas.microsoft.com/office/drawing/2010/main"/>
                      </a:ext>
                    </a:extLst>
                  </pic:spPr>
                </pic:pic>
              </a:graphicData>
            </a:graphic>
          </wp:inline>
        </w:drawing>
      </w:r>
    </w:p>
    <w:p w14:paraId="362BABDF" w14:textId="710B215C" w:rsidR="0025289D" w:rsidRPr="00B3074F" w:rsidRDefault="00434D2F" w:rsidP="00434D2F">
      <w:pPr>
        <w:rPr>
          <w:rFonts w:eastAsiaTheme="minorEastAsia"/>
          <w:iCs/>
          <w:sz w:val="24"/>
          <w:szCs w:val="24"/>
        </w:rPr>
      </w:pPr>
      <w:r w:rsidRPr="00B3074F">
        <w:rPr>
          <w:rFonts w:eastAsiaTheme="minorEastAsia"/>
          <w:iCs/>
          <w:sz w:val="24"/>
          <w:szCs w:val="24"/>
        </w:rPr>
        <w:br w:type="page"/>
      </w:r>
    </w:p>
    <w:p w14:paraId="2B4AB7A9" w14:textId="6EDB4F97" w:rsidR="00E43338" w:rsidRPr="00B3074F" w:rsidRDefault="00E43338" w:rsidP="00E43338">
      <w:pPr>
        <w:pStyle w:val="Prrafodelista"/>
        <w:numPr>
          <w:ilvl w:val="0"/>
          <w:numId w:val="3"/>
        </w:numPr>
        <w:rPr>
          <w:rFonts w:eastAsiaTheme="minorEastAsia"/>
          <w:iCs/>
          <w:sz w:val="24"/>
          <w:szCs w:val="24"/>
        </w:rPr>
      </w:pPr>
      <w:r w:rsidRPr="00B3074F">
        <w:rPr>
          <w:rFonts w:eastAsiaTheme="minorEastAsia"/>
          <w:iCs/>
          <w:sz w:val="24"/>
          <w:szCs w:val="24"/>
        </w:rPr>
        <w:lastRenderedPageBreak/>
        <w:t>Pausua.</w:t>
      </w:r>
    </w:p>
    <w:p w14:paraId="2699B582" w14:textId="4852889A" w:rsidR="00627A16" w:rsidRPr="00B3074F" w:rsidRDefault="00627A16" w:rsidP="00627A16">
      <w:pPr>
        <w:pStyle w:val="Prrafodelista"/>
        <w:rPr>
          <w:rFonts w:eastAsiaTheme="minorEastAsia"/>
          <w:iCs/>
          <w:sz w:val="24"/>
          <w:szCs w:val="24"/>
        </w:rPr>
      </w:pPr>
      <w:proofErr w:type="spellStart"/>
      <w:r w:rsidRPr="00B3074F">
        <w:rPr>
          <w:rFonts w:eastAsiaTheme="minorEastAsia"/>
          <w:iCs/>
          <w:sz w:val="24"/>
          <w:szCs w:val="24"/>
        </w:rPr>
        <w:t>GTPa</w:t>
      </w:r>
      <w:proofErr w:type="spellEnd"/>
      <w:r w:rsidRPr="00B3074F">
        <w:rPr>
          <w:rFonts w:eastAsiaTheme="minorEastAsia"/>
          <w:iCs/>
          <w:sz w:val="24"/>
          <w:szCs w:val="24"/>
        </w:rPr>
        <w:t xml:space="preserve"> sortzen da. Hau. </w:t>
      </w:r>
      <w:proofErr w:type="spellStart"/>
      <w:r w:rsidRPr="00B3074F">
        <w:rPr>
          <w:rFonts w:eastAsiaTheme="minorEastAsia"/>
          <w:iCs/>
          <w:sz w:val="24"/>
          <w:szCs w:val="24"/>
        </w:rPr>
        <w:t>sukzinil</w:t>
      </w:r>
      <w:proofErr w:type="spellEnd"/>
      <w:r w:rsidRPr="00B3074F">
        <w:rPr>
          <w:rFonts w:eastAsiaTheme="minorEastAsia"/>
          <w:iCs/>
          <w:sz w:val="24"/>
          <w:szCs w:val="24"/>
        </w:rPr>
        <w:t>-CoA-k duen tioester loturak (−33·5 kJ mol</w:t>
      </w:r>
      <w:r w:rsidRPr="00B3074F">
        <w:rPr>
          <w:rFonts w:eastAsiaTheme="minorEastAsia"/>
          <w:iCs/>
          <w:sz w:val="24"/>
          <w:szCs w:val="24"/>
          <w:vertAlign w:val="superscript"/>
        </w:rPr>
        <w:t>−</w:t>
      </w:r>
      <w:r w:rsidRPr="00B3074F">
        <w:rPr>
          <w:rFonts w:eastAsiaTheme="minorEastAsia"/>
          <w:iCs/>
          <w:sz w:val="24"/>
          <w:szCs w:val="24"/>
        </w:rPr>
        <w:t>1) askatzen duen energiari esker lortzen da, nahiko energia askatzen du GTP bat egiteko eta.</w:t>
      </w:r>
    </w:p>
    <w:p w14:paraId="51BFD5FD" w14:textId="31686D55" w:rsidR="0025289D" w:rsidRPr="00B3074F" w:rsidRDefault="0025289D" w:rsidP="0025289D">
      <w:pPr>
        <w:pStyle w:val="Prrafodelista"/>
        <w:jc w:val="center"/>
        <w:rPr>
          <w:rFonts w:eastAsiaTheme="minorEastAsia"/>
          <w:iCs/>
          <w:sz w:val="24"/>
          <w:szCs w:val="24"/>
        </w:rPr>
      </w:pPr>
      <w:r w:rsidRPr="00B3074F">
        <w:rPr>
          <w:noProof/>
          <w:sz w:val="24"/>
          <w:szCs w:val="24"/>
        </w:rPr>
        <w:drawing>
          <wp:inline distT="0" distB="0" distL="0" distR="0" wp14:anchorId="738A383D" wp14:editId="0E27E7F5">
            <wp:extent cx="3162300" cy="235168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32" t="20568" r="17874" b="13211"/>
                    <a:stretch/>
                  </pic:blipFill>
                  <pic:spPr bwMode="auto">
                    <a:xfrm>
                      <a:off x="0" y="0"/>
                      <a:ext cx="3171804" cy="2358750"/>
                    </a:xfrm>
                    <a:prstGeom prst="rect">
                      <a:avLst/>
                    </a:prstGeom>
                    <a:ln>
                      <a:noFill/>
                    </a:ln>
                    <a:extLst>
                      <a:ext uri="{53640926-AAD7-44D8-BBD7-CCE9431645EC}">
                        <a14:shadowObscured xmlns:a14="http://schemas.microsoft.com/office/drawing/2010/main"/>
                      </a:ext>
                    </a:extLst>
                  </pic:spPr>
                </pic:pic>
              </a:graphicData>
            </a:graphic>
          </wp:inline>
        </w:drawing>
      </w:r>
    </w:p>
    <w:p w14:paraId="0E373557" w14:textId="77777777" w:rsidR="0025289D" w:rsidRPr="00B3074F" w:rsidRDefault="0025289D" w:rsidP="0025289D">
      <w:pPr>
        <w:pStyle w:val="Prrafodelista"/>
        <w:jc w:val="center"/>
        <w:rPr>
          <w:rFonts w:eastAsiaTheme="minorEastAsia"/>
          <w:iCs/>
          <w:sz w:val="24"/>
          <w:szCs w:val="24"/>
        </w:rPr>
      </w:pPr>
    </w:p>
    <w:p w14:paraId="4D273FBD" w14:textId="6FD3E9A6" w:rsidR="00627A16" w:rsidRPr="00B3074F" w:rsidRDefault="00E43338" w:rsidP="00627A16">
      <w:pPr>
        <w:pStyle w:val="Prrafodelista"/>
        <w:numPr>
          <w:ilvl w:val="0"/>
          <w:numId w:val="3"/>
        </w:numPr>
        <w:rPr>
          <w:rFonts w:eastAsiaTheme="minorEastAsia"/>
          <w:iCs/>
          <w:sz w:val="24"/>
          <w:szCs w:val="24"/>
        </w:rPr>
      </w:pPr>
      <w:r w:rsidRPr="00B3074F">
        <w:rPr>
          <w:rFonts w:eastAsiaTheme="minorEastAsia"/>
          <w:iCs/>
          <w:sz w:val="24"/>
          <w:szCs w:val="24"/>
        </w:rPr>
        <w:t>Pausua.</w:t>
      </w:r>
      <w:r w:rsidR="00627A16" w:rsidRPr="00B3074F">
        <w:rPr>
          <w:rFonts w:eastAsiaTheme="minorEastAsia"/>
          <w:iCs/>
          <w:sz w:val="24"/>
          <w:szCs w:val="24"/>
        </w:rPr>
        <w:t xml:space="preserve"> </w:t>
      </w:r>
      <w:r w:rsidR="00627A16" w:rsidRPr="00B3074F">
        <w:rPr>
          <w:rFonts w:eastAsiaTheme="minorEastAsia"/>
          <w:i/>
          <w:sz w:val="24"/>
          <w:szCs w:val="24"/>
        </w:rPr>
        <w:t>Hemendik aurrera birziklapena ematen da</w:t>
      </w:r>
      <w:r w:rsidR="00627A16" w:rsidRPr="00B3074F">
        <w:rPr>
          <w:rFonts w:eastAsiaTheme="minorEastAsia"/>
          <w:iCs/>
          <w:sz w:val="24"/>
          <w:szCs w:val="24"/>
        </w:rPr>
        <w:t>.</w:t>
      </w:r>
    </w:p>
    <w:p w14:paraId="61E95006" w14:textId="77777777" w:rsidR="00335A77" w:rsidRPr="00B3074F" w:rsidRDefault="00627A16" w:rsidP="00335A77">
      <w:pPr>
        <w:pStyle w:val="Prrafodelista"/>
        <w:rPr>
          <w:rFonts w:eastAsiaTheme="minorEastAsia"/>
          <w:iCs/>
          <w:sz w:val="24"/>
          <w:szCs w:val="24"/>
        </w:rPr>
      </w:pPr>
      <w:r w:rsidRPr="00B3074F">
        <w:rPr>
          <w:rFonts w:eastAsiaTheme="minorEastAsia"/>
          <w:iCs/>
          <w:sz w:val="24"/>
          <w:szCs w:val="24"/>
        </w:rPr>
        <w:t>Pausu h</w:t>
      </w:r>
      <w:r w:rsidR="00335A77" w:rsidRPr="00B3074F">
        <w:rPr>
          <w:rFonts w:eastAsiaTheme="minorEastAsia"/>
          <w:iCs/>
          <w:sz w:val="24"/>
          <w:szCs w:val="24"/>
        </w:rPr>
        <w:t>onetan</w:t>
      </w:r>
      <w:r w:rsidRPr="00B3074F">
        <w:rPr>
          <w:rFonts w:eastAsiaTheme="minorEastAsia"/>
          <w:iCs/>
          <w:sz w:val="24"/>
          <w:szCs w:val="24"/>
        </w:rPr>
        <w:t xml:space="preserve"> birziklapen</w:t>
      </w:r>
      <w:r w:rsidR="00335A77" w:rsidRPr="00B3074F">
        <w:rPr>
          <w:rFonts w:eastAsiaTheme="minorEastAsia"/>
          <w:iCs/>
          <w:sz w:val="24"/>
          <w:szCs w:val="24"/>
        </w:rPr>
        <w:t>a</w:t>
      </w:r>
      <w:r w:rsidRPr="00B3074F">
        <w:rPr>
          <w:rFonts w:eastAsiaTheme="minorEastAsia"/>
          <w:iCs/>
          <w:sz w:val="24"/>
          <w:szCs w:val="24"/>
        </w:rPr>
        <w:t xml:space="preserve"> abian jartzen d</w:t>
      </w:r>
      <w:r w:rsidR="00335A77" w:rsidRPr="00B3074F">
        <w:rPr>
          <w:rFonts w:eastAsiaTheme="minorEastAsia"/>
          <w:iCs/>
          <w:sz w:val="24"/>
          <w:szCs w:val="24"/>
        </w:rPr>
        <w:t>a</w:t>
      </w:r>
      <w:r w:rsidRPr="00B3074F">
        <w:rPr>
          <w:rFonts w:eastAsiaTheme="minorEastAsia"/>
          <w:iCs/>
          <w:sz w:val="24"/>
          <w:szCs w:val="24"/>
        </w:rPr>
        <w:t xml:space="preserve">. </w:t>
      </w:r>
      <w:proofErr w:type="spellStart"/>
      <w:r w:rsidR="00335A77" w:rsidRPr="00B3074F">
        <w:rPr>
          <w:rFonts w:eastAsiaTheme="minorEastAsia"/>
          <w:iCs/>
          <w:sz w:val="24"/>
          <w:szCs w:val="24"/>
        </w:rPr>
        <w:t>S</w:t>
      </w:r>
      <w:r w:rsidRPr="00B3074F">
        <w:rPr>
          <w:rFonts w:eastAsiaTheme="minorEastAsia"/>
          <w:iCs/>
          <w:sz w:val="24"/>
          <w:szCs w:val="24"/>
        </w:rPr>
        <w:t>ukzinatoa</w:t>
      </w:r>
      <w:proofErr w:type="spellEnd"/>
      <w:r w:rsidRPr="00B3074F">
        <w:rPr>
          <w:rFonts w:eastAsiaTheme="minorEastAsia"/>
          <w:iCs/>
          <w:sz w:val="24"/>
          <w:szCs w:val="24"/>
        </w:rPr>
        <w:t xml:space="preserve"> oxidat</w:t>
      </w:r>
      <w:r w:rsidR="00335A77" w:rsidRPr="00B3074F">
        <w:rPr>
          <w:rFonts w:eastAsiaTheme="minorEastAsia"/>
          <w:iCs/>
          <w:sz w:val="24"/>
          <w:szCs w:val="24"/>
        </w:rPr>
        <w:t>u egiten</w:t>
      </w:r>
      <w:r w:rsidRPr="00B3074F">
        <w:rPr>
          <w:rFonts w:eastAsiaTheme="minorEastAsia"/>
          <w:iCs/>
          <w:sz w:val="24"/>
          <w:szCs w:val="24"/>
        </w:rPr>
        <w:t xml:space="preserve"> da, </w:t>
      </w:r>
      <w:proofErr w:type="spellStart"/>
      <w:r w:rsidRPr="00B3074F">
        <w:rPr>
          <w:rFonts w:eastAsiaTheme="minorEastAsia"/>
          <w:iCs/>
          <w:sz w:val="24"/>
          <w:szCs w:val="24"/>
        </w:rPr>
        <w:t>fumaratoa</w:t>
      </w:r>
      <w:proofErr w:type="spellEnd"/>
      <w:r w:rsidRPr="00B3074F">
        <w:rPr>
          <w:rFonts w:eastAsiaTheme="minorEastAsia"/>
          <w:iCs/>
          <w:sz w:val="24"/>
          <w:szCs w:val="24"/>
        </w:rPr>
        <w:t xml:space="preserve"> emateko. </w:t>
      </w:r>
    </w:p>
    <w:p w14:paraId="498444B9" w14:textId="77777777" w:rsidR="00335A77" w:rsidRPr="00B3074F" w:rsidRDefault="00627A16" w:rsidP="00335A77">
      <w:pPr>
        <w:pStyle w:val="Prrafodelista"/>
        <w:rPr>
          <w:rFonts w:eastAsiaTheme="minorEastAsia"/>
          <w:iCs/>
          <w:sz w:val="24"/>
          <w:szCs w:val="24"/>
        </w:rPr>
      </w:pPr>
      <w:r w:rsidRPr="00B3074F">
        <w:rPr>
          <w:rFonts w:eastAsiaTheme="minorEastAsia"/>
          <w:iCs/>
          <w:sz w:val="24"/>
          <w:szCs w:val="24"/>
        </w:rPr>
        <w:t xml:space="preserve">Orain arte ikusitako pausuetan ez bezala, NADH sortu ordez, </w:t>
      </w:r>
      <w:r w:rsidR="00335A77" w:rsidRPr="00B3074F">
        <w:rPr>
          <w:rFonts w:eastAsiaTheme="minorEastAsia"/>
          <w:iCs/>
          <w:sz w:val="24"/>
          <w:szCs w:val="24"/>
        </w:rPr>
        <w:t>b</w:t>
      </w:r>
      <w:r w:rsidRPr="00B3074F">
        <w:rPr>
          <w:rFonts w:eastAsiaTheme="minorEastAsia"/>
          <w:iCs/>
          <w:sz w:val="24"/>
          <w:szCs w:val="24"/>
        </w:rPr>
        <w:t>este konposatu bat sortzen da (FADH</w:t>
      </w:r>
      <w:r w:rsidRPr="00B3074F">
        <w:rPr>
          <w:rFonts w:eastAsiaTheme="minorEastAsia"/>
          <w:iCs/>
          <w:sz w:val="24"/>
          <w:szCs w:val="24"/>
          <w:vertAlign w:val="subscript"/>
        </w:rPr>
        <w:t>2</w:t>
      </w:r>
      <w:r w:rsidRPr="00B3074F">
        <w:rPr>
          <w:rFonts w:eastAsiaTheme="minorEastAsia"/>
          <w:iCs/>
          <w:sz w:val="24"/>
          <w:szCs w:val="24"/>
        </w:rPr>
        <w:t xml:space="preserve">). </w:t>
      </w:r>
    </w:p>
    <w:p w14:paraId="3D969A8E" w14:textId="77777777" w:rsidR="008731F3" w:rsidRPr="00B3074F" w:rsidRDefault="00627A16" w:rsidP="00335A77">
      <w:pPr>
        <w:pStyle w:val="Prrafodelista"/>
        <w:rPr>
          <w:rFonts w:eastAsiaTheme="minorEastAsia"/>
          <w:iCs/>
          <w:sz w:val="24"/>
          <w:szCs w:val="24"/>
        </w:rPr>
      </w:pPr>
      <w:r w:rsidRPr="00B3074F">
        <w:rPr>
          <w:rFonts w:eastAsiaTheme="minorEastAsia"/>
          <w:iCs/>
          <w:sz w:val="24"/>
          <w:szCs w:val="24"/>
        </w:rPr>
        <w:t xml:space="preserve">Bestalde, esan, </w:t>
      </w:r>
      <w:proofErr w:type="spellStart"/>
      <w:r w:rsidRPr="00B3074F">
        <w:rPr>
          <w:rFonts w:eastAsiaTheme="minorEastAsia"/>
          <w:iCs/>
          <w:sz w:val="24"/>
          <w:szCs w:val="24"/>
        </w:rPr>
        <w:t>Sukzinato</w:t>
      </w:r>
      <w:proofErr w:type="spellEnd"/>
      <w:r w:rsidRPr="00B3074F">
        <w:rPr>
          <w:rFonts w:eastAsiaTheme="minorEastAsia"/>
          <w:iCs/>
          <w:sz w:val="24"/>
          <w:szCs w:val="24"/>
        </w:rPr>
        <w:t xml:space="preserve"> deshidrogenasa da TAZ-aren </w:t>
      </w:r>
      <w:proofErr w:type="spellStart"/>
      <w:r w:rsidRPr="00B3074F">
        <w:rPr>
          <w:rFonts w:eastAsiaTheme="minorEastAsia"/>
          <w:iCs/>
          <w:sz w:val="24"/>
          <w:szCs w:val="24"/>
        </w:rPr>
        <w:t>matrixean</w:t>
      </w:r>
      <w:proofErr w:type="spellEnd"/>
      <w:r w:rsidRPr="00B3074F">
        <w:rPr>
          <w:rFonts w:eastAsiaTheme="minorEastAsia"/>
          <w:iCs/>
          <w:sz w:val="24"/>
          <w:szCs w:val="24"/>
        </w:rPr>
        <w:t xml:space="preserve"> ez dagoen entzima bakarra. Kasu honetan</w:t>
      </w:r>
      <w:r w:rsidR="008731F3" w:rsidRPr="00B3074F">
        <w:rPr>
          <w:rFonts w:eastAsiaTheme="minorEastAsia"/>
          <w:iCs/>
          <w:sz w:val="24"/>
          <w:szCs w:val="24"/>
        </w:rPr>
        <w:t xml:space="preserve"> mitokondriaren</w:t>
      </w:r>
      <w:r w:rsidRPr="00B3074F">
        <w:rPr>
          <w:rFonts w:eastAsiaTheme="minorEastAsia"/>
          <w:iCs/>
          <w:sz w:val="24"/>
          <w:szCs w:val="24"/>
        </w:rPr>
        <w:t xml:space="preserve"> bar</w:t>
      </w:r>
      <w:r w:rsidR="008731F3" w:rsidRPr="00B3074F">
        <w:rPr>
          <w:rFonts w:eastAsiaTheme="minorEastAsia"/>
          <w:iCs/>
          <w:sz w:val="24"/>
          <w:szCs w:val="24"/>
        </w:rPr>
        <w:t>ne</w:t>
      </w:r>
      <w:r w:rsidRPr="00B3074F">
        <w:rPr>
          <w:rFonts w:eastAsiaTheme="minorEastAsia"/>
          <w:iCs/>
          <w:sz w:val="24"/>
          <w:szCs w:val="24"/>
        </w:rPr>
        <w:t xml:space="preserve"> mintz</w:t>
      </w:r>
      <w:r w:rsidR="008731F3" w:rsidRPr="00B3074F">
        <w:rPr>
          <w:rFonts w:eastAsiaTheme="minorEastAsia"/>
          <w:iCs/>
          <w:sz w:val="24"/>
          <w:szCs w:val="24"/>
        </w:rPr>
        <w:t>e</w:t>
      </w:r>
      <w:r w:rsidRPr="00B3074F">
        <w:rPr>
          <w:rFonts w:eastAsiaTheme="minorEastAsia"/>
          <w:iCs/>
          <w:sz w:val="24"/>
          <w:szCs w:val="24"/>
        </w:rPr>
        <w:t>an dago kokatua.</w:t>
      </w:r>
      <w:r w:rsidR="008731F3" w:rsidRPr="00B3074F">
        <w:rPr>
          <w:rFonts w:eastAsiaTheme="minorEastAsia"/>
          <w:iCs/>
          <w:sz w:val="24"/>
          <w:szCs w:val="24"/>
        </w:rPr>
        <w:t xml:space="preserve"> </w:t>
      </w:r>
    </w:p>
    <w:p w14:paraId="1B688693" w14:textId="77777777" w:rsidR="008731F3" w:rsidRPr="00B3074F" w:rsidRDefault="008731F3" w:rsidP="008731F3">
      <w:pPr>
        <w:pStyle w:val="Prrafodelista"/>
        <w:rPr>
          <w:sz w:val="24"/>
          <w:szCs w:val="24"/>
        </w:rPr>
      </w:pPr>
    </w:p>
    <w:p w14:paraId="035259C7" w14:textId="3BC1F889" w:rsidR="00627A16" w:rsidRPr="00B3074F" w:rsidRDefault="008731F3" w:rsidP="008731F3">
      <w:pPr>
        <w:pStyle w:val="Prrafodelista"/>
        <w:rPr>
          <w:sz w:val="24"/>
          <w:szCs w:val="24"/>
        </w:rPr>
      </w:pPr>
      <w:proofErr w:type="spellStart"/>
      <w:r w:rsidRPr="00B3074F">
        <w:rPr>
          <w:sz w:val="24"/>
          <w:szCs w:val="24"/>
        </w:rPr>
        <w:t>Sukzinatoa</w:t>
      </w:r>
      <w:proofErr w:type="spellEnd"/>
      <w:r w:rsidRPr="00B3074F">
        <w:rPr>
          <w:sz w:val="24"/>
          <w:szCs w:val="24"/>
        </w:rPr>
        <w:t xml:space="preserve"> </w:t>
      </w:r>
      <w:proofErr w:type="spellStart"/>
      <w:r w:rsidRPr="00B3074F">
        <w:rPr>
          <w:sz w:val="24"/>
          <w:szCs w:val="24"/>
        </w:rPr>
        <w:t>matrixean</w:t>
      </w:r>
      <w:proofErr w:type="spellEnd"/>
      <w:r w:rsidRPr="00B3074F">
        <w:rPr>
          <w:sz w:val="24"/>
          <w:szCs w:val="24"/>
        </w:rPr>
        <w:t xml:space="preserve"> sortzen da eta entzimarekin kontaktua du, entzimak </w:t>
      </w:r>
      <w:proofErr w:type="spellStart"/>
      <w:r w:rsidRPr="00B3074F">
        <w:rPr>
          <w:sz w:val="24"/>
          <w:szCs w:val="24"/>
        </w:rPr>
        <w:t>matrixean</w:t>
      </w:r>
      <w:proofErr w:type="spellEnd"/>
      <w:r w:rsidRPr="00B3074F">
        <w:rPr>
          <w:sz w:val="24"/>
          <w:szCs w:val="24"/>
        </w:rPr>
        <w:t xml:space="preserve"> duelako bere </w:t>
      </w:r>
      <w:proofErr w:type="spellStart"/>
      <w:r w:rsidRPr="00B3074F">
        <w:rPr>
          <w:sz w:val="24"/>
          <w:szCs w:val="24"/>
        </w:rPr>
        <w:t>sustratu</w:t>
      </w:r>
      <w:proofErr w:type="spellEnd"/>
      <w:r w:rsidRPr="00B3074F">
        <w:rPr>
          <w:sz w:val="24"/>
          <w:szCs w:val="24"/>
        </w:rPr>
        <w:t xml:space="preserve"> eta produktuko eremuak. Oxidazioaren ondorioz, entzimaren FAD molekulak e-ak jasotzen ditu FADH2 bihurtuz. Mintzaren barruan, elektroi horiek UQ-</w:t>
      </w:r>
      <w:proofErr w:type="spellStart"/>
      <w:r w:rsidRPr="00B3074F">
        <w:rPr>
          <w:sz w:val="24"/>
          <w:szCs w:val="24"/>
        </w:rPr>
        <w:t>ri</w:t>
      </w:r>
      <w:proofErr w:type="spellEnd"/>
      <w:r w:rsidRPr="00B3074F">
        <w:rPr>
          <w:sz w:val="24"/>
          <w:szCs w:val="24"/>
        </w:rPr>
        <w:t xml:space="preserve"> emango zaie UQH2 bihurtuz.</w:t>
      </w:r>
    </w:p>
    <w:p w14:paraId="157B719B" w14:textId="77777777" w:rsidR="008731F3" w:rsidRPr="00B3074F" w:rsidRDefault="008731F3" w:rsidP="00627A16">
      <w:pPr>
        <w:pStyle w:val="Prrafodelista"/>
        <w:rPr>
          <w:rFonts w:eastAsiaTheme="minorEastAsia"/>
          <w:iCs/>
          <w:sz w:val="24"/>
          <w:szCs w:val="24"/>
        </w:rPr>
      </w:pPr>
    </w:p>
    <w:p w14:paraId="2FB766DD" w14:textId="7704FD6F" w:rsidR="00627A16" w:rsidRPr="00B3074F" w:rsidRDefault="00335A77" w:rsidP="00627A16">
      <w:pPr>
        <w:pStyle w:val="Prrafodelista"/>
        <w:rPr>
          <w:rFonts w:eastAsiaTheme="minorEastAsia"/>
          <w:iCs/>
          <w:sz w:val="24"/>
          <w:szCs w:val="24"/>
          <w:vertAlign w:val="subscript"/>
        </w:rPr>
      </w:pPr>
      <w:r w:rsidRPr="00B3074F">
        <w:rPr>
          <w:rFonts w:eastAsiaTheme="minorEastAsia"/>
          <w:iCs/>
          <w:sz w:val="24"/>
          <w:szCs w:val="24"/>
        </w:rPr>
        <w:t>FAD+ bidez e- ak lortzen dira, hau da, erreduzitzeko ahalmena.</w:t>
      </w:r>
    </w:p>
    <w:p w14:paraId="6A83DC54" w14:textId="50A3DE33" w:rsidR="0025289D" w:rsidRPr="00B3074F" w:rsidRDefault="0025289D" w:rsidP="0025289D">
      <w:pPr>
        <w:pStyle w:val="Prrafodelista"/>
        <w:jc w:val="center"/>
        <w:rPr>
          <w:rFonts w:eastAsiaTheme="minorEastAsia"/>
          <w:iCs/>
          <w:sz w:val="24"/>
          <w:szCs w:val="24"/>
        </w:rPr>
      </w:pPr>
      <w:r w:rsidRPr="00B3074F">
        <w:rPr>
          <w:noProof/>
          <w:sz w:val="24"/>
          <w:szCs w:val="24"/>
        </w:rPr>
        <w:drawing>
          <wp:inline distT="0" distB="0" distL="0" distR="0" wp14:anchorId="12FA3611" wp14:editId="15F58F8C">
            <wp:extent cx="3154680" cy="2328242"/>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455" t="20067" r="17451" b="14214"/>
                    <a:stretch/>
                  </pic:blipFill>
                  <pic:spPr bwMode="auto">
                    <a:xfrm>
                      <a:off x="0" y="0"/>
                      <a:ext cx="3164486" cy="2335479"/>
                    </a:xfrm>
                    <a:prstGeom prst="rect">
                      <a:avLst/>
                    </a:prstGeom>
                    <a:ln>
                      <a:noFill/>
                    </a:ln>
                    <a:extLst>
                      <a:ext uri="{53640926-AAD7-44D8-BBD7-CCE9431645EC}">
                        <a14:shadowObscured xmlns:a14="http://schemas.microsoft.com/office/drawing/2010/main"/>
                      </a:ext>
                    </a:extLst>
                  </pic:spPr>
                </pic:pic>
              </a:graphicData>
            </a:graphic>
          </wp:inline>
        </w:drawing>
      </w:r>
    </w:p>
    <w:p w14:paraId="39901934" w14:textId="77777777" w:rsidR="0025289D" w:rsidRPr="00B3074F" w:rsidRDefault="0025289D" w:rsidP="0025289D">
      <w:pPr>
        <w:pStyle w:val="Prrafodelista"/>
        <w:jc w:val="center"/>
        <w:rPr>
          <w:rFonts w:eastAsiaTheme="minorEastAsia"/>
          <w:iCs/>
          <w:sz w:val="24"/>
          <w:szCs w:val="24"/>
        </w:rPr>
      </w:pPr>
    </w:p>
    <w:p w14:paraId="1921693D" w14:textId="5CBA547B" w:rsidR="00E43338" w:rsidRPr="00B3074F" w:rsidRDefault="00E43338" w:rsidP="00E43338">
      <w:pPr>
        <w:pStyle w:val="Prrafodelista"/>
        <w:numPr>
          <w:ilvl w:val="0"/>
          <w:numId w:val="3"/>
        </w:numPr>
        <w:rPr>
          <w:rFonts w:eastAsiaTheme="minorEastAsia"/>
          <w:iCs/>
          <w:sz w:val="24"/>
          <w:szCs w:val="24"/>
        </w:rPr>
      </w:pPr>
      <w:r w:rsidRPr="00B3074F">
        <w:rPr>
          <w:rFonts w:eastAsiaTheme="minorEastAsia"/>
          <w:iCs/>
          <w:sz w:val="24"/>
          <w:szCs w:val="24"/>
        </w:rPr>
        <w:lastRenderedPageBreak/>
        <w:t>Pausua.</w:t>
      </w:r>
    </w:p>
    <w:p w14:paraId="6193D4C7" w14:textId="58844F82" w:rsidR="00335A77" w:rsidRPr="00B3074F" w:rsidRDefault="00335A77" w:rsidP="00335A77">
      <w:pPr>
        <w:pStyle w:val="Prrafodelista"/>
        <w:rPr>
          <w:rFonts w:eastAsiaTheme="minorEastAsia"/>
          <w:iCs/>
          <w:sz w:val="24"/>
          <w:szCs w:val="24"/>
        </w:rPr>
      </w:pPr>
      <w:r w:rsidRPr="00B3074F">
        <w:rPr>
          <w:rFonts w:eastAsiaTheme="minorEastAsia"/>
          <w:iCs/>
          <w:sz w:val="24"/>
          <w:szCs w:val="24"/>
        </w:rPr>
        <w:t xml:space="preserve">Birziklapenaren bigarren pausuan, </w:t>
      </w:r>
      <w:proofErr w:type="spellStart"/>
      <w:r w:rsidRPr="00B3074F">
        <w:rPr>
          <w:rFonts w:eastAsiaTheme="minorEastAsia"/>
          <w:iCs/>
          <w:sz w:val="24"/>
          <w:szCs w:val="24"/>
        </w:rPr>
        <w:t>fumaratoa</w:t>
      </w:r>
      <w:proofErr w:type="spellEnd"/>
      <w:r w:rsidRPr="00B3074F">
        <w:rPr>
          <w:rFonts w:eastAsiaTheme="minorEastAsia"/>
          <w:iCs/>
          <w:sz w:val="24"/>
          <w:szCs w:val="24"/>
        </w:rPr>
        <w:t xml:space="preserve"> </w:t>
      </w:r>
      <w:r w:rsidR="008C5B33" w:rsidRPr="00B3074F">
        <w:rPr>
          <w:rFonts w:eastAsiaTheme="minorEastAsia"/>
          <w:iCs/>
          <w:sz w:val="24"/>
          <w:szCs w:val="24"/>
        </w:rPr>
        <w:t>oxidatzeko, hidratatu egiten</w:t>
      </w:r>
      <w:r w:rsidRPr="00B3074F">
        <w:rPr>
          <w:rFonts w:eastAsiaTheme="minorEastAsia"/>
          <w:iCs/>
          <w:sz w:val="24"/>
          <w:szCs w:val="24"/>
        </w:rPr>
        <w:t xml:space="preserve"> da, </w:t>
      </w:r>
      <w:r w:rsidR="008C5B33" w:rsidRPr="00B3074F">
        <w:rPr>
          <w:rFonts w:eastAsiaTheme="minorEastAsia"/>
          <w:iCs/>
          <w:sz w:val="24"/>
          <w:szCs w:val="24"/>
        </w:rPr>
        <w:t>honela oxida daitekeen espezie bat, m</w:t>
      </w:r>
      <w:r w:rsidRPr="00B3074F">
        <w:rPr>
          <w:rFonts w:eastAsiaTheme="minorEastAsia"/>
          <w:iCs/>
          <w:sz w:val="24"/>
          <w:szCs w:val="24"/>
        </w:rPr>
        <w:t>alatoa</w:t>
      </w:r>
      <w:r w:rsidR="008C5B33" w:rsidRPr="00B3074F">
        <w:rPr>
          <w:rFonts w:eastAsiaTheme="minorEastAsia"/>
          <w:iCs/>
          <w:sz w:val="24"/>
          <w:szCs w:val="24"/>
        </w:rPr>
        <w:t>,</w:t>
      </w:r>
      <w:r w:rsidRPr="00B3074F">
        <w:rPr>
          <w:rFonts w:eastAsiaTheme="minorEastAsia"/>
          <w:iCs/>
          <w:sz w:val="24"/>
          <w:szCs w:val="24"/>
        </w:rPr>
        <w:t xml:space="preserve"> emanez. </w:t>
      </w:r>
    </w:p>
    <w:p w14:paraId="7347D3A3" w14:textId="4423F9BD" w:rsidR="00335A77" w:rsidRPr="00B3074F" w:rsidRDefault="00335A77" w:rsidP="008C5B33">
      <w:pPr>
        <w:pStyle w:val="Prrafodelista"/>
        <w:rPr>
          <w:rFonts w:eastAsiaTheme="minorEastAsia"/>
          <w:iCs/>
          <w:sz w:val="24"/>
          <w:szCs w:val="24"/>
        </w:rPr>
      </w:pPr>
      <w:r w:rsidRPr="00B3074F">
        <w:rPr>
          <w:rFonts w:eastAsiaTheme="minorEastAsia"/>
          <w:iCs/>
          <w:sz w:val="24"/>
          <w:szCs w:val="24"/>
        </w:rPr>
        <w:t>Pausu hau, prestakuntza pausu bat da, gero oxidazio berri bat bideratu ahal izateko.</w:t>
      </w:r>
    </w:p>
    <w:p w14:paraId="74E1B6F7" w14:textId="2098ACCC" w:rsidR="0025289D" w:rsidRPr="00B3074F" w:rsidRDefault="0025289D" w:rsidP="0025289D">
      <w:pPr>
        <w:pStyle w:val="Prrafodelista"/>
        <w:jc w:val="center"/>
        <w:rPr>
          <w:rFonts w:eastAsiaTheme="minorEastAsia"/>
          <w:iCs/>
          <w:sz w:val="24"/>
          <w:szCs w:val="24"/>
        </w:rPr>
      </w:pPr>
      <w:r w:rsidRPr="00B3074F">
        <w:rPr>
          <w:noProof/>
          <w:sz w:val="24"/>
          <w:szCs w:val="24"/>
        </w:rPr>
        <w:drawing>
          <wp:inline distT="0" distB="0" distL="0" distR="0" wp14:anchorId="7A1F933B" wp14:editId="0A22F333">
            <wp:extent cx="3156425" cy="2316480"/>
            <wp:effectExtent l="0" t="0" r="635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172" t="20568" r="17451" b="13712"/>
                    <a:stretch/>
                  </pic:blipFill>
                  <pic:spPr bwMode="auto">
                    <a:xfrm>
                      <a:off x="0" y="0"/>
                      <a:ext cx="3165420" cy="2323082"/>
                    </a:xfrm>
                    <a:prstGeom prst="rect">
                      <a:avLst/>
                    </a:prstGeom>
                    <a:ln>
                      <a:noFill/>
                    </a:ln>
                    <a:extLst>
                      <a:ext uri="{53640926-AAD7-44D8-BBD7-CCE9431645EC}">
                        <a14:shadowObscured xmlns:a14="http://schemas.microsoft.com/office/drawing/2010/main"/>
                      </a:ext>
                    </a:extLst>
                  </pic:spPr>
                </pic:pic>
              </a:graphicData>
            </a:graphic>
          </wp:inline>
        </w:drawing>
      </w:r>
    </w:p>
    <w:p w14:paraId="1C29C4A9" w14:textId="77777777" w:rsidR="0025289D" w:rsidRPr="00B3074F" w:rsidRDefault="0025289D" w:rsidP="0025289D">
      <w:pPr>
        <w:pStyle w:val="Prrafodelista"/>
        <w:rPr>
          <w:rFonts w:eastAsiaTheme="minorEastAsia"/>
          <w:iCs/>
          <w:sz w:val="24"/>
          <w:szCs w:val="24"/>
        </w:rPr>
      </w:pPr>
    </w:p>
    <w:p w14:paraId="73E84396" w14:textId="1EDC512C" w:rsidR="00E43338" w:rsidRPr="00B3074F" w:rsidRDefault="00E43338" w:rsidP="00E43338">
      <w:pPr>
        <w:pStyle w:val="Prrafodelista"/>
        <w:numPr>
          <w:ilvl w:val="0"/>
          <w:numId w:val="3"/>
        </w:numPr>
        <w:rPr>
          <w:rFonts w:eastAsiaTheme="minorEastAsia"/>
          <w:iCs/>
          <w:sz w:val="24"/>
          <w:szCs w:val="24"/>
        </w:rPr>
      </w:pPr>
      <w:r w:rsidRPr="00B3074F">
        <w:rPr>
          <w:rFonts w:eastAsiaTheme="minorEastAsia"/>
          <w:iCs/>
          <w:sz w:val="24"/>
          <w:szCs w:val="24"/>
        </w:rPr>
        <w:t>Pausua.</w:t>
      </w:r>
    </w:p>
    <w:p w14:paraId="0522B850" w14:textId="6039E557" w:rsidR="008C5B33" w:rsidRPr="00B3074F" w:rsidRDefault="008C5B33" w:rsidP="008C5B33">
      <w:pPr>
        <w:pStyle w:val="Prrafodelista"/>
        <w:rPr>
          <w:rFonts w:eastAsiaTheme="minorEastAsia"/>
          <w:iCs/>
          <w:sz w:val="24"/>
          <w:szCs w:val="24"/>
        </w:rPr>
      </w:pPr>
      <w:r w:rsidRPr="00B3074F">
        <w:rPr>
          <w:rFonts w:eastAsiaTheme="minorEastAsia"/>
          <w:iCs/>
          <w:sz w:val="24"/>
          <w:szCs w:val="24"/>
        </w:rPr>
        <w:t>L-Malatoaren oxidazioa. Erreakzio honek TAZ-a betetzen du</w:t>
      </w:r>
    </w:p>
    <w:p w14:paraId="5C830C09" w14:textId="1F48760A" w:rsidR="0025289D" w:rsidRPr="00B3074F" w:rsidRDefault="0025289D" w:rsidP="0025289D">
      <w:pPr>
        <w:pStyle w:val="Prrafodelista"/>
        <w:jc w:val="center"/>
        <w:rPr>
          <w:rFonts w:eastAsiaTheme="minorEastAsia"/>
          <w:iCs/>
          <w:sz w:val="24"/>
          <w:szCs w:val="24"/>
        </w:rPr>
      </w:pPr>
      <w:r w:rsidRPr="00B3074F">
        <w:rPr>
          <w:noProof/>
          <w:sz w:val="24"/>
          <w:szCs w:val="24"/>
        </w:rPr>
        <w:drawing>
          <wp:inline distT="0" distB="0" distL="0" distR="0" wp14:anchorId="0DB115B9" wp14:editId="7F67FF4A">
            <wp:extent cx="3017520" cy="2317927"/>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173" t="20067" r="17310" b="13461"/>
                    <a:stretch/>
                  </pic:blipFill>
                  <pic:spPr bwMode="auto">
                    <a:xfrm>
                      <a:off x="0" y="0"/>
                      <a:ext cx="3028077" cy="2326037"/>
                    </a:xfrm>
                    <a:prstGeom prst="rect">
                      <a:avLst/>
                    </a:prstGeom>
                    <a:ln>
                      <a:noFill/>
                    </a:ln>
                    <a:extLst>
                      <a:ext uri="{53640926-AAD7-44D8-BBD7-CCE9431645EC}">
                        <a14:shadowObscured xmlns:a14="http://schemas.microsoft.com/office/drawing/2010/main"/>
                      </a:ext>
                    </a:extLst>
                  </pic:spPr>
                </pic:pic>
              </a:graphicData>
            </a:graphic>
          </wp:inline>
        </w:drawing>
      </w:r>
    </w:p>
    <w:p w14:paraId="4B9D3C9A" w14:textId="77777777" w:rsidR="00AB362A" w:rsidRPr="00B3074F" w:rsidRDefault="00AB362A" w:rsidP="00AB362A">
      <w:pPr>
        <w:rPr>
          <w:rFonts w:eastAsiaTheme="minorEastAsia"/>
          <w:i/>
          <w:sz w:val="24"/>
          <w:szCs w:val="24"/>
        </w:rPr>
      </w:pPr>
      <w:r w:rsidRPr="00B3074F">
        <w:rPr>
          <w:rFonts w:eastAsiaTheme="minorEastAsia"/>
          <w:i/>
          <w:sz w:val="24"/>
          <w:szCs w:val="24"/>
        </w:rPr>
        <w:t xml:space="preserve">Jakin beharrekoa. Entzimen izenak eta </w:t>
      </w:r>
      <w:proofErr w:type="spellStart"/>
      <w:r w:rsidRPr="00B3074F">
        <w:rPr>
          <w:rFonts w:eastAsiaTheme="minorEastAsia"/>
          <w:i/>
          <w:sz w:val="24"/>
          <w:szCs w:val="24"/>
        </w:rPr>
        <w:t>erreaktanteenak</w:t>
      </w:r>
      <w:proofErr w:type="spellEnd"/>
      <w:r w:rsidRPr="00B3074F">
        <w:rPr>
          <w:rFonts w:eastAsiaTheme="minorEastAsia"/>
          <w:i/>
          <w:sz w:val="24"/>
          <w:szCs w:val="24"/>
        </w:rPr>
        <w:t>, C estrukturetan ematen diren aldaketak eta zein prozesuen bidez.</w:t>
      </w:r>
    </w:p>
    <w:p w14:paraId="751E4C67" w14:textId="0DA1B179" w:rsidR="00AB362A" w:rsidRPr="00B3074F" w:rsidRDefault="00AB362A" w:rsidP="00AB362A">
      <w:pPr>
        <w:rPr>
          <w:rFonts w:eastAsiaTheme="minorEastAsia"/>
          <w:b/>
          <w:bCs/>
          <w:iCs/>
          <w:sz w:val="24"/>
          <w:szCs w:val="24"/>
        </w:rPr>
      </w:pPr>
      <w:r w:rsidRPr="00B3074F">
        <w:rPr>
          <w:rFonts w:eastAsiaTheme="minorEastAsia"/>
          <w:b/>
          <w:bCs/>
          <w:iCs/>
          <w:sz w:val="24"/>
          <w:szCs w:val="24"/>
        </w:rPr>
        <w:t>Karbonoen norakoak</w:t>
      </w:r>
    </w:p>
    <w:p w14:paraId="39E511C9" w14:textId="03455F87" w:rsidR="00AB362A" w:rsidRPr="00B3074F" w:rsidRDefault="00AB362A" w:rsidP="00AB362A">
      <w:pPr>
        <w:rPr>
          <w:rFonts w:eastAsiaTheme="minorEastAsia"/>
          <w:iCs/>
          <w:sz w:val="24"/>
          <w:szCs w:val="24"/>
        </w:rPr>
      </w:pPr>
      <w:r w:rsidRPr="00B3074F">
        <w:rPr>
          <w:rFonts w:eastAsiaTheme="minorEastAsia"/>
          <w:iCs/>
          <w:sz w:val="24"/>
          <w:szCs w:val="24"/>
        </w:rPr>
        <w:t>Krebs-</w:t>
      </w:r>
      <w:proofErr w:type="spellStart"/>
      <w:r w:rsidRPr="00B3074F">
        <w:rPr>
          <w:rFonts w:eastAsiaTheme="minorEastAsia"/>
          <w:iCs/>
          <w:sz w:val="24"/>
          <w:szCs w:val="24"/>
        </w:rPr>
        <w:t>ek</w:t>
      </w:r>
      <w:proofErr w:type="spellEnd"/>
      <w:r w:rsidRPr="00B3074F">
        <w:rPr>
          <w:rFonts w:eastAsiaTheme="minorEastAsia"/>
          <w:iCs/>
          <w:sz w:val="24"/>
          <w:szCs w:val="24"/>
        </w:rPr>
        <w:t xml:space="preserve"> Cak </w:t>
      </w:r>
      <w:proofErr w:type="spellStart"/>
      <w:r w:rsidRPr="00B3074F">
        <w:rPr>
          <w:rFonts w:eastAsiaTheme="minorEastAsia"/>
          <w:iCs/>
          <w:sz w:val="24"/>
          <w:szCs w:val="24"/>
        </w:rPr>
        <w:t>erradiaktibitatez</w:t>
      </w:r>
      <w:proofErr w:type="spellEnd"/>
      <w:r w:rsidRPr="00B3074F">
        <w:rPr>
          <w:rFonts w:eastAsiaTheme="minorEastAsia"/>
          <w:iCs/>
          <w:sz w:val="24"/>
          <w:szCs w:val="24"/>
        </w:rPr>
        <w:t xml:space="preserve"> kargatu eta deskarboxilazioetan zein C askatzen ziren ikusi zuen. 3 ziklo eman behar dira sartu berri den karbono bat kanporatzeko </w:t>
      </w:r>
      <w:proofErr w:type="spellStart"/>
      <w:r w:rsidRPr="00B3074F">
        <w:rPr>
          <w:rFonts w:eastAsiaTheme="minorEastAsia"/>
          <w:iCs/>
          <w:sz w:val="24"/>
          <w:szCs w:val="24"/>
        </w:rPr>
        <w:t>karboxilazio</w:t>
      </w:r>
      <w:proofErr w:type="spellEnd"/>
      <w:r w:rsidRPr="00B3074F">
        <w:rPr>
          <w:rFonts w:eastAsiaTheme="minorEastAsia"/>
          <w:iCs/>
          <w:sz w:val="24"/>
          <w:szCs w:val="24"/>
        </w:rPr>
        <w:t xml:space="preserve"> bidez.</w:t>
      </w:r>
    </w:p>
    <w:p w14:paraId="176E6A08" w14:textId="63B8220E" w:rsidR="005028C3" w:rsidRPr="00B3074F" w:rsidRDefault="005028C3" w:rsidP="00AB362A">
      <w:pPr>
        <w:rPr>
          <w:rFonts w:eastAsiaTheme="minorEastAsia"/>
          <w:iCs/>
          <w:sz w:val="24"/>
          <w:szCs w:val="24"/>
        </w:rPr>
      </w:pPr>
      <w:r w:rsidRPr="00B3074F">
        <w:rPr>
          <w:rFonts w:eastAsiaTheme="minorEastAsia"/>
          <w:iCs/>
          <w:sz w:val="24"/>
          <w:szCs w:val="24"/>
        </w:rPr>
        <w:t xml:space="preserve">Azetil-CoAren </w:t>
      </w:r>
      <w:r w:rsidRPr="00B3074F">
        <w:rPr>
          <w:rFonts w:eastAsiaTheme="minorEastAsia" w:cstheme="minorHAnsi"/>
          <w:iCs/>
          <w:sz w:val="24"/>
          <w:szCs w:val="24"/>
        </w:rPr>
        <w:t>α</w:t>
      </w:r>
      <w:r w:rsidRPr="00B3074F">
        <w:rPr>
          <w:rFonts w:eastAsiaTheme="minorEastAsia"/>
          <w:iCs/>
          <w:sz w:val="24"/>
          <w:szCs w:val="24"/>
        </w:rPr>
        <w:t xml:space="preserve"> karbonoan </w:t>
      </w:r>
      <w:proofErr w:type="spellStart"/>
      <w:r w:rsidRPr="00B3074F">
        <w:rPr>
          <w:rFonts w:eastAsiaTheme="minorEastAsia"/>
          <w:iCs/>
          <w:sz w:val="24"/>
          <w:szCs w:val="24"/>
        </w:rPr>
        <w:t>oxaloazetatoaren</w:t>
      </w:r>
      <w:proofErr w:type="spellEnd"/>
      <w:r w:rsidRPr="00B3074F">
        <w:rPr>
          <w:rFonts w:eastAsiaTheme="minorEastAsia"/>
          <w:iCs/>
          <w:sz w:val="24"/>
          <w:szCs w:val="24"/>
        </w:rPr>
        <w:t xml:space="preserve"> karboniloa erasotzen du. Jarraian </w:t>
      </w:r>
      <w:proofErr w:type="spellStart"/>
      <w:r w:rsidRPr="00B3074F">
        <w:rPr>
          <w:rFonts w:eastAsiaTheme="minorEastAsia"/>
          <w:iCs/>
          <w:sz w:val="24"/>
          <w:szCs w:val="24"/>
        </w:rPr>
        <w:t>hidroxi</w:t>
      </w:r>
      <w:proofErr w:type="spellEnd"/>
      <w:r w:rsidRPr="00B3074F">
        <w:rPr>
          <w:rFonts w:eastAsiaTheme="minorEastAsia"/>
          <w:iCs/>
          <w:sz w:val="24"/>
          <w:szCs w:val="24"/>
        </w:rPr>
        <w:t xml:space="preserve"> taldearen oxidazio bidez kanporatu eta behin askaturik azidora oxidatu eta tioester bihurtzen da.</w:t>
      </w:r>
    </w:p>
    <w:p w14:paraId="3D0D2899" w14:textId="3CDB4F92" w:rsidR="005028C3" w:rsidRPr="00B3074F" w:rsidRDefault="00434D2F" w:rsidP="00AB362A">
      <w:pPr>
        <w:rPr>
          <w:rFonts w:eastAsiaTheme="minorEastAsia"/>
          <w:iCs/>
          <w:sz w:val="24"/>
          <w:szCs w:val="24"/>
        </w:rPr>
      </w:pPr>
      <w:r w:rsidRPr="00B3074F">
        <w:rPr>
          <w:rFonts w:eastAsiaTheme="minorEastAsia"/>
          <w:iCs/>
          <w:sz w:val="24"/>
          <w:szCs w:val="24"/>
        </w:rPr>
        <w:br w:type="page"/>
      </w:r>
    </w:p>
    <w:p w14:paraId="41C97874" w14:textId="5D16489B" w:rsidR="00434D2F" w:rsidRPr="00B3074F" w:rsidRDefault="005028C3" w:rsidP="00AB362A">
      <w:pPr>
        <w:rPr>
          <w:rFonts w:eastAsiaTheme="minorEastAsia"/>
          <w:b/>
          <w:bCs/>
          <w:iCs/>
          <w:sz w:val="24"/>
          <w:szCs w:val="24"/>
        </w:rPr>
      </w:pPr>
      <w:r w:rsidRPr="00B3074F">
        <w:rPr>
          <w:rFonts w:eastAsiaTheme="minorEastAsia"/>
          <w:b/>
          <w:bCs/>
          <w:iCs/>
          <w:sz w:val="24"/>
          <w:szCs w:val="24"/>
        </w:rPr>
        <w:lastRenderedPageBreak/>
        <w:t xml:space="preserve">Ziklo </w:t>
      </w:r>
      <w:proofErr w:type="spellStart"/>
      <w:r w:rsidRPr="00B3074F">
        <w:rPr>
          <w:rFonts w:eastAsiaTheme="minorEastAsia"/>
          <w:b/>
          <w:bCs/>
          <w:iCs/>
          <w:sz w:val="24"/>
          <w:szCs w:val="24"/>
        </w:rPr>
        <w:t>anfibolikoa</w:t>
      </w:r>
      <w:proofErr w:type="spellEnd"/>
    </w:p>
    <w:p w14:paraId="3AEC51CD" w14:textId="33039F7D" w:rsidR="00434D2F" w:rsidRPr="00B3074F" w:rsidRDefault="00434D2F" w:rsidP="00AB362A">
      <w:pPr>
        <w:rPr>
          <w:rFonts w:eastAsiaTheme="minorEastAsia"/>
          <w:iCs/>
          <w:sz w:val="24"/>
          <w:szCs w:val="24"/>
        </w:rPr>
      </w:pPr>
      <w:r w:rsidRPr="00B3074F">
        <w:rPr>
          <w:rFonts w:eastAsiaTheme="minorEastAsia"/>
          <w:iCs/>
          <w:sz w:val="24"/>
          <w:szCs w:val="24"/>
        </w:rPr>
        <w:t xml:space="preserve">Krebs zikloa </w:t>
      </w:r>
      <w:proofErr w:type="spellStart"/>
      <w:r w:rsidRPr="00B3074F">
        <w:rPr>
          <w:rFonts w:eastAsiaTheme="minorEastAsia"/>
          <w:iCs/>
          <w:sz w:val="24"/>
          <w:szCs w:val="24"/>
        </w:rPr>
        <w:t>anfibolikoa</w:t>
      </w:r>
      <w:proofErr w:type="spellEnd"/>
      <w:r w:rsidRPr="00B3074F">
        <w:rPr>
          <w:rFonts w:eastAsiaTheme="minorEastAsia"/>
          <w:iCs/>
          <w:sz w:val="24"/>
          <w:szCs w:val="24"/>
        </w:rPr>
        <w:t xml:space="preserve"> da, hau da, </w:t>
      </w:r>
      <w:r w:rsidR="006F5D72" w:rsidRPr="00B3074F">
        <w:rPr>
          <w:rFonts w:eastAsiaTheme="minorEastAsia"/>
          <w:iCs/>
          <w:sz w:val="24"/>
          <w:szCs w:val="24"/>
        </w:rPr>
        <w:t>erreakzio</w:t>
      </w:r>
      <w:r w:rsidRPr="00B3074F">
        <w:rPr>
          <w:rFonts w:eastAsiaTheme="minorEastAsia"/>
          <w:iCs/>
          <w:sz w:val="24"/>
          <w:szCs w:val="24"/>
        </w:rPr>
        <w:t xml:space="preserve"> kataboliko zein </w:t>
      </w:r>
      <w:proofErr w:type="spellStart"/>
      <w:r w:rsidRPr="00B3074F">
        <w:rPr>
          <w:rFonts w:eastAsiaTheme="minorEastAsia"/>
          <w:iCs/>
          <w:sz w:val="24"/>
          <w:szCs w:val="24"/>
        </w:rPr>
        <w:t>anabolikoak</w:t>
      </w:r>
      <w:proofErr w:type="spellEnd"/>
      <w:r w:rsidRPr="00B3074F">
        <w:rPr>
          <w:rFonts w:eastAsiaTheme="minorEastAsia"/>
          <w:iCs/>
          <w:sz w:val="24"/>
          <w:szCs w:val="24"/>
        </w:rPr>
        <w:t xml:space="preserve"> ditu</w:t>
      </w:r>
      <w:r w:rsidR="006F5D72" w:rsidRPr="00B3074F">
        <w:rPr>
          <w:rFonts w:eastAsiaTheme="minorEastAsia"/>
          <w:iCs/>
          <w:sz w:val="24"/>
          <w:szCs w:val="24"/>
        </w:rPr>
        <w:t>, bata edo bestea izateko aukera du.</w:t>
      </w:r>
    </w:p>
    <w:p w14:paraId="000443AD" w14:textId="0BE17AAE" w:rsidR="006F5D72" w:rsidRPr="00B3074F" w:rsidRDefault="00812E4C" w:rsidP="00AB362A">
      <w:pPr>
        <w:rPr>
          <w:rFonts w:eastAsiaTheme="minorEastAsia"/>
          <w:iCs/>
          <w:sz w:val="24"/>
          <w:szCs w:val="24"/>
        </w:rPr>
      </w:pPr>
      <w:r w:rsidRPr="00B3074F">
        <w:rPr>
          <w:rFonts w:eastAsiaTheme="minorEastAsia"/>
          <w:iCs/>
          <w:noProof/>
          <w:color w:val="FFC000" w:themeColor="accent4"/>
          <w:sz w:val="24"/>
          <w:szCs w:val="24"/>
        </w:rPr>
        <mc:AlternateContent>
          <mc:Choice Requires="wps">
            <w:drawing>
              <wp:anchor distT="0" distB="0" distL="114300" distR="114300" simplePos="0" relativeHeight="251703296" behindDoc="0" locked="0" layoutInCell="1" allowOverlap="1" wp14:anchorId="6703CF42" wp14:editId="34E90A4D">
                <wp:simplePos x="0" y="0"/>
                <wp:positionH relativeFrom="column">
                  <wp:posOffset>919026</wp:posOffset>
                </wp:positionH>
                <wp:positionV relativeFrom="paragraph">
                  <wp:posOffset>1952546</wp:posOffset>
                </wp:positionV>
                <wp:extent cx="350520" cy="252370"/>
                <wp:effectExtent l="57150" t="95250" r="11430" b="90805"/>
                <wp:wrapNone/>
                <wp:docPr id="49" name="Cuadro de texto 49"/>
                <wp:cNvGraphicFramePr/>
                <a:graphic xmlns:a="http://schemas.openxmlformats.org/drawingml/2006/main">
                  <a:graphicData uri="http://schemas.microsoft.com/office/word/2010/wordprocessingShape">
                    <wps:wsp>
                      <wps:cNvSpPr txBox="1"/>
                      <wps:spPr>
                        <a:xfrm rot="19127109">
                          <a:off x="0" y="0"/>
                          <a:ext cx="350520" cy="252370"/>
                        </a:xfrm>
                        <a:prstGeom prst="rect">
                          <a:avLst/>
                        </a:prstGeom>
                        <a:solidFill>
                          <a:schemeClr val="lt1"/>
                        </a:solidFill>
                        <a:ln w="6350">
                          <a:noFill/>
                        </a:ln>
                      </wps:spPr>
                      <wps:txbx>
                        <w:txbxContent>
                          <w:p w14:paraId="54F782BF" w14:textId="127789FF" w:rsidR="00812E4C" w:rsidRPr="00812E4C" w:rsidRDefault="00812E4C" w:rsidP="00812E4C">
                            <w:pPr>
                              <w:rPr>
                                <w:color w:val="538135" w:themeColor="accent6" w:themeShade="BF"/>
                              </w:rPr>
                            </w:pPr>
                            <w:r>
                              <w:rPr>
                                <w:color w:val="538135" w:themeColor="accent6" w:themeShade="BF"/>
                              </w:rPr>
                              <w:t>4</w:t>
                            </w:r>
                            <w:r w:rsidRPr="00812E4C">
                              <w:rPr>
                                <w:color w:val="538135" w:themeColor="accent6"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3CF42" id="Cuadro de texto 49" o:spid="_x0000_s1036" type="#_x0000_t202" style="position:absolute;margin-left:72.35pt;margin-top:153.75pt;width:27.6pt;height:19.85pt;rotation:-270105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" fillcolor="white [3201]" stroked="f" strokeweight=".5pt">
                <v:textbox>
                  <w:txbxContent>
                    <w:p w14:paraId="54F782BF" w14:textId="127789FF" w:rsidR="00812E4C" w:rsidRPr="00812E4C" w:rsidRDefault="00812E4C" w:rsidP="00812E4C">
                      <w:pPr>
                        <w:rPr>
                          <w:color w:val="538135" w:themeColor="accent6" w:themeShade="BF"/>
                        </w:rPr>
                      </w:pPr>
                      <w:r>
                        <w:rPr>
                          <w:color w:val="538135" w:themeColor="accent6" w:themeShade="BF"/>
                        </w:rPr>
                        <w:t>4</w:t>
                      </w:r>
                      <w:r w:rsidRPr="00812E4C">
                        <w:rPr>
                          <w:color w:val="538135" w:themeColor="accent6" w:themeShade="BF"/>
                        </w:rPr>
                        <w:t>.</w:t>
                      </w:r>
                    </w:p>
                  </w:txbxContent>
                </v:textbox>
              </v:shape>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701248" behindDoc="0" locked="0" layoutInCell="1" allowOverlap="1" wp14:anchorId="1D57CB63" wp14:editId="68C5B1B5">
                <wp:simplePos x="0" y="0"/>
                <wp:positionH relativeFrom="margin">
                  <wp:posOffset>393700</wp:posOffset>
                </wp:positionH>
                <wp:positionV relativeFrom="paragraph">
                  <wp:posOffset>216535</wp:posOffset>
                </wp:positionV>
                <wp:extent cx="1359317" cy="2254334"/>
                <wp:effectExtent l="590550" t="209550" r="584200" b="203200"/>
                <wp:wrapNone/>
                <wp:docPr id="48" name="Rectángulo 48"/>
                <wp:cNvGraphicFramePr/>
                <a:graphic xmlns:a="http://schemas.openxmlformats.org/drawingml/2006/main">
                  <a:graphicData uri="http://schemas.microsoft.com/office/word/2010/wordprocessingShape">
                    <wps:wsp>
                      <wps:cNvSpPr/>
                      <wps:spPr>
                        <a:xfrm rot="19233873">
                          <a:off x="0" y="0"/>
                          <a:ext cx="1359317" cy="2254334"/>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757DB" id="Rectángulo 48" o:spid="_x0000_s1026" style="position:absolute;margin-left:31pt;margin-top:17.05pt;width:107.05pt;height:177.5pt;rotation:-2584442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" filled="f" strokecolor="#00b050" strokeweight="3pt">
                <w10:wrap anchorx="margin"/>
              </v:rect>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693056" behindDoc="0" locked="0" layoutInCell="1" allowOverlap="1" wp14:anchorId="6F66F8A1" wp14:editId="21CFE613">
                <wp:simplePos x="0" y="0"/>
                <wp:positionH relativeFrom="margin">
                  <wp:posOffset>4054475</wp:posOffset>
                </wp:positionH>
                <wp:positionV relativeFrom="paragraph">
                  <wp:posOffset>3679190</wp:posOffset>
                </wp:positionV>
                <wp:extent cx="1255395" cy="2514600"/>
                <wp:effectExtent l="266700" t="133350" r="268605" b="133350"/>
                <wp:wrapNone/>
                <wp:docPr id="44" name="Rectángulo 44"/>
                <wp:cNvGraphicFramePr/>
                <a:graphic xmlns:a="http://schemas.openxmlformats.org/drawingml/2006/main">
                  <a:graphicData uri="http://schemas.microsoft.com/office/word/2010/wordprocessingShape">
                    <wps:wsp>
                      <wps:cNvSpPr/>
                      <wps:spPr>
                        <a:xfrm rot="20912301">
                          <a:off x="0" y="0"/>
                          <a:ext cx="1255395" cy="25146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4D76" id="Rectángulo 44" o:spid="_x0000_s1026" style="position:absolute;margin-left:319.25pt;margin-top:289.7pt;width:98.85pt;height:198pt;rotation:-751151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" filled="f" strokecolor="#00b050" strokeweight="3pt">
                <w10:wrap anchorx="margin"/>
              </v:rect>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699200" behindDoc="0" locked="0" layoutInCell="1" allowOverlap="1" wp14:anchorId="2BD50670" wp14:editId="623565FE">
                <wp:simplePos x="0" y="0"/>
                <wp:positionH relativeFrom="column">
                  <wp:posOffset>1510665</wp:posOffset>
                </wp:positionH>
                <wp:positionV relativeFrom="paragraph">
                  <wp:posOffset>5274945</wp:posOffset>
                </wp:positionV>
                <wp:extent cx="396240" cy="274320"/>
                <wp:effectExtent l="0" t="0" r="3810" b="0"/>
                <wp:wrapNone/>
                <wp:docPr id="47" name="Cuadro de texto 47"/>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14:paraId="6B9BE63E" w14:textId="697E955F" w:rsidR="00812E4C" w:rsidRPr="00812E4C" w:rsidRDefault="00812E4C" w:rsidP="00812E4C">
                            <w:pPr>
                              <w:rPr>
                                <w:color w:val="538135" w:themeColor="accent6" w:themeShade="BF"/>
                              </w:rPr>
                            </w:pPr>
                            <w:r>
                              <w:rPr>
                                <w:color w:val="538135" w:themeColor="accent6" w:themeShade="BF"/>
                              </w:rPr>
                              <w:t>3</w:t>
                            </w:r>
                            <w:r w:rsidRPr="00812E4C">
                              <w:rPr>
                                <w:color w:val="538135" w:themeColor="accent6"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50670" id="Cuadro de texto 47" o:spid="_x0000_s1037" type="#_x0000_t202" style="position:absolute;margin-left:118.95pt;margin-top:415.35pt;width:31.2pt;height:21.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" fillcolor="white [3201]" stroked="f" strokeweight=".5pt">
                <v:textbox>
                  <w:txbxContent>
                    <w:p w14:paraId="6B9BE63E" w14:textId="697E955F" w:rsidR="00812E4C" w:rsidRPr="00812E4C" w:rsidRDefault="00812E4C" w:rsidP="00812E4C">
                      <w:pPr>
                        <w:rPr>
                          <w:color w:val="538135" w:themeColor="accent6" w:themeShade="BF"/>
                        </w:rPr>
                      </w:pPr>
                      <w:r>
                        <w:rPr>
                          <w:color w:val="538135" w:themeColor="accent6" w:themeShade="BF"/>
                        </w:rPr>
                        <w:t>3</w:t>
                      </w:r>
                      <w:r w:rsidRPr="00812E4C">
                        <w:rPr>
                          <w:color w:val="538135" w:themeColor="accent6" w:themeShade="BF"/>
                        </w:rPr>
                        <w:t>.</w:t>
                      </w:r>
                    </w:p>
                  </w:txbxContent>
                </v:textbox>
              </v:shape>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697152" behindDoc="0" locked="0" layoutInCell="1" allowOverlap="1" wp14:anchorId="358FF5AD" wp14:editId="4F6D5BFF">
                <wp:simplePos x="0" y="0"/>
                <wp:positionH relativeFrom="margin">
                  <wp:posOffset>2137727</wp:posOffset>
                </wp:positionH>
                <wp:positionV relativeFrom="paragraph">
                  <wp:posOffset>4487229</wp:posOffset>
                </wp:positionV>
                <wp:extent cx="960758" cy="2352042"/>
                <wp:effectExtent l="28258" t="9842" r="20002" b="20003"/>
                <wp:wrapNone/>
                <wp:docPr id="46" name="Rectángulo 46"/>
                <wp:cNvGraphicFramePr/>
                <a:graphic xmlns:a="http://schemas.openxmlformats.org/drawingml/2006/main">
                  <a:graphicData uri="http://schemas.microsoft.com/office/word/2010/wordprocessingShape">
                    <wps:wsp>
                      <wps:cNvSpPr/>
                      <wps:spPr>
                        <a:xfrm rot="16200000">
                          <a:off x="0" y="0"/>
                          <a:ext cx="960758" cy="235204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45036" id="Rectángulo 46" o:spid="_x0000_s1026" style="position:absolute;margin-left:168.3pt;margin-top:353.35pt;width:75.65pt;height:185.2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" filled="f" strokecolor="#00b050" strokeweight="3pt">
                <w10:wrap anchorx="margin"/>
              </v:rect>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695104" behindDoc="0" locked="0" layoutInCell="1" allowOverlap="1" wp14:anchorId="260F2633" wp14:editId="794AE96D">
                <wp:simplePos x="0" y="0"/>
                <wp:positionH relativeFrom="column">
                  <wp:posOffset>4627245</wp:posOffset>
                </wp:positionH>
                <wp:positionV relativeFrom="paragraph">
                  <wp:posOffset>4231005</wp:posOffset>
                </wp:positionV>
                <wp:extent cx="396240" cy="320040"/>
                <wp:effectExtent l="0" t="0" r="3810" b="3810"/>
                <wp:wrapNone/>
                <wp:docPr id="45" name="Cuadro de texto 45"/>
                <wp:cNvGraphicFramePr/>
                <a:graphic xmlns:a="http://schemas.openxmlformats.org/drawingml/2006/main">
                  <a:graphicData uri="http://schemas.microsoft.com/office/word/2010/wordprocessingShape">
                    <wps:wsp>
                      <wps:cNvSpPr txBox="1"/>
                      <wps:spPr>
                        <a:xfrm>
                          <a:off x="0" y="0"/>
                          <a:ext cx="396240" cy="320040"/>
                        </a:xfrm>
                        <a:prstGeom prst="rect">
                          <a:avLst/>
                        </a:prstGeom>
                        <a:solidFill>
                          <a:schemeClr val="lt1"/>
                        </a:solidFill>
                        <a:ln w="6350">
                          <a:noFill/>
                        </a:ln>
                      </wps:spPr>
                      <wps:txbx>
                        <w:txbxContent>
                          <w:p w14:paraId="397B0A7B" w14:textId="04230245" w:rsidR="00812E4C" w:rsidRPr="00812E4C" w:rsidRDefault="00812E4C" w:rsidP="00812E4C">
                            <w:pPr>
                              <w:rPr>
                                <w:color w:val="538135" w:themeColor="accent6" w:themeShade="BF"/>
                              </w:rPr>
                            </w:pPr>
                            <w:r>
                              <w:rPr>
                                <w:color w:val="538135" w:themeColor="accent6" w:themeShade="BF"/>
                              </w:rPr>
                              <w:t>2</w:t>
                            </w:r>
                            <w:r w:rsidRPr="00812E4C">
                              <w:rPr>
                                <w:color w:val="538135" w:themeColor="accent6"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F2633" id="Cuadro de texto 45" o:spid="_x0000_s1038" type="#_x0000_t202" style="position:absolute;margin-left:364.35pt;margin-top:333.15pt;width:31.2pt;height:25.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" fillcolor="white [3201]" stroked="f" strokeweight=".5pt">
                <v:textbox>
                  <w:txbxContent>
                    <w:p w14:paraId="397B0A7B" w14:textId="04230245" w:rsidR="00812E4C" w:rsidRPr="00812E4C" w:rsidRDefault="00812E4C" w:rsidP="00812E4C">
                      <w:pPr>
                        <w:rPr>
                          <w:color w:val="538135" w:themeColor="accent6" w:themeShade="BF"/>
                        </w:rPr>
                      </w:pPr>
                      <w:r>
                        <w:rPr>
                          <w:color w:val="538135" w:themeColor="accent6" w:themeShade="BF"/>
                        </w:rPr>
                        <w:t>2</w:t>
                      </w:r>
                      <w:r w:rsidRPr="00812E4C">
                        <w:rPr>
                          <w:color w:val="538135" w:themeColor="accent6" w:themeShade="BF"/>
                        </w:rPr>
                        <w:t>.</w:t>
                      </w:r>
                    </w:p>
                  </w:txbxContent>
                </v:textbox>
              </v:shape>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691008" behindDoc="0" locked="0" layoutInCell="1" allowOverlap="1" wp14:anchorId="0231D00F" wp14:editId="17CE6186">
                <wp:simplePos x="0" y="0"/>
                <wp:positionH relativeFrom="column">
                  <wp:posOffset>4482465</wp:posOffset>
                </wp:positionH>
                <wp:positionV relativeFrom="paragraph">
                  <wp:posOffset>802005</wp:posOffset>
                </wp:positionV>
                <wp:extent cx="396240" cy="320040"/>
                <wp:effectExtent l="0" t="0" r="3810" b="3810"/>
                <wp:wrapNone/>
                <wp:docPr id="43" name="Cuadro de texto 43"/>
                <wp:cNvGraphicFramePr/>
                <a:graphic xmlns:a="http://schemas.openxmlformats.org/drawingml/2006/main">
                  <a:graphicData uri="http://schemas.microsoft.com/office/word/2010/wordprocessingShape">
                    <wps:wsp>
                      <wps:cNvSpPr txBox="1"/>
                      <wps:spPr>
                        <a:xfrm>
                          <a:off x="0" y="0"/>
                          <a:ext cx="396240" cy="320040"/>
                        </a:xfrm>
                        <a:prstGeom prst="rect">
                          <a:avLst/>
                        </a:prstGeom>
                        <a:solidFill>
                          <a:schemeClr val="lt1"/>
                        </a:solidFill>
                        <a:ln w="6350">
                          <a:noFill/>
                        </a:ln>
                      </wps:spPr>
                      <wps:txbx>
                        <w:txbxContent>
                          <w:p w14:paraId="00595775" w14:textId="5357597D" w:rsidR="00812E4C" w:rsidRPr="00812E4C" w:rsidRDefault="00812E4C">
                            <w:pPr>
                              <w:rPr>
                                <w:color w:val="538135" w:themeColor="accent6" w:themeShade="BF"/>
                              </w:rPr>
                            </w:pPr>
                            <w:r w:rsidRPr="00812E4C">
                              <w:rPr>
                                <w:color w:val="538135" w:themeColor="accent6" w:themeShade="B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1D00F" id="Cuadro de texto 43" o:spid="_x0000_s1039" type="#_x0000_t202" style="position:absolute;margin-left:352.95pt;margin-top:63.15pt;width:31.2pt;height:25.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" fillcolor="white [3201]" stroked="f" strokeweight=".5pt">
                <v:textbox>
                  <w:txbxContent>
                    <w:p w14:paraId="00595775" w14:textId="5357597D" w:rsidR="00812E4C" w:rsidRPr="00812E4C" w:rsidRDefault="00812E4C">
                      <w:pPr>
                        <w:rPr>
                          <w:color w:val="538135" w:themeColor="accent6" w:themeShade="BF"/>
                        </w:rPr>
                      </w:pPr>
                      <w:r w:rsidRPr="00812E4C">
                        <w:rPr>
                          <w:color w:val="538135" w:themeColor="accent6" w:themeShade="BF"/>
                        </w:rPr>
                        <w:t>1.</w:t>
                      </w:r>
                    </w:p>
                  </w:txbxContent>
                </v:textbox>
              </v:shape>
            </w:pict>
          </mc:Fallback>
        </mc:AlternateContent>
      </w:r>
      <w:r w:rsidRPr="00B3074F">
        <w:rPr>
          <w:rFonts w:eastAsiaTheme="minorEastAsia"/>
          <w:iCs/>
          <w:noProof/>
          <w:color w:val="FFC000" w:themeColor="accent4"/>
          <w:sz w:val="24"/>
          <w:szCs w:val="24"/>
        </w:rPr>
        <mc:AlternateContent>
          <mc:Choice Requires="wps">
            <w:drawing>
              <wp:anchor distT="0" distB="0" distL="114300" distR="114300" simplePos="0" relativeHeight="251689984" behindDoc="0" locked="0" layoutInCell="1" allowOverlap="1" wp14:anchorId="12D32AC0" wp14:editId="5A56ECF3">
                <wp:simplePos x="0" y="0"/>
                <wp:positionH relativeFrom="column">
                  <wp:posOffset>3406659</wp:posOffset>
                </wp:positionH>
                <wp:positionV relativeFrom="paragraph">
                  <wp:posOffset>68184</wp:posOffset>
                </wp:positionV>
                <wp:extent cx="1185684" cy="2514835"/>
                <wp:effectExtent l="666750" t="114300" r="662305" b="114300"/>
                <wp:wrapNone/>
                <wp:docPr id="17" name="Rectángulo 17"/>
                <wp:cNvGraphicFramePr/>
                <a:graphic xmlns:a="http://schemas.openxmlformats.org/drawingml/2006/main">
                  <a:graphicData uri="http://schemas.microsoft.com/office/word/2010/wordprocessingShape">
                    <wps:wsp>
                      <wps:cNvSpPr/>
                      <wps:spPr>
                        <a:xfrm rot="2457156">
                          <a:off x="0" y="0"/>
                          <a:ext cx="1185684" cy="251483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DC23B" id="Rectángulo 17" o:spid="_x0000_s1026" style="position:absolute;margin-left:268.25pt;margin-top:5.35pt;width:93.35pt;height:198pt;rotation:268387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" filled="f" strokecolor="#00b050" strokeweight="3pt"/>
            </w:pict>
          </mc:Fallback>
        </mc:AlternateContent>
      </w:r>
      <w:r w:rsidR="006F5D72" w:rsidRPr="00B3074F">
        <w:rPr>
          <w:rFonts w:eastAsiaTheme="minorEastAsia"/>
          <w:iCs/>
          <w:noProof/>
          <w:sz w:val="24"/>
          <w:szCs w:val="24"/>
        </w:rPr>
        <w:drawing>
          <wp:inline distT="0" distB="0" distL="0" distR="0" wp14:anchorId="649C888B" wp14:editId="29B2C5EA">
            <wp:extent cx="5400040" cy="6050915"/>
            <wp:effectExtent l="0" t="0" r="0" b="6985"/>
            <wp:docPr id="50181" name="Picture 4" descr="mck1592x_0910">
              <a:hlinkClick xmlns:a="http://schemas.openxmlformats.org/drawingml/2006/main" r:id="rId31"/>
              <a:extLst xmlns:a="http://schemas.openxmlformats.org/drawingml/2006/main">
                <a:ext uri="{FF2B5EF4-FFF2-40B4-BE49-F238E27FC236}">
                  <a16:creationId xmlns:a16="http://schemas.microsoft.com/office/drawing/2014/main" id="{B4B22797-4B35-4B8B-8D57-408802828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4" descr="mck1592x_0910">
                      <a:hlinkClick r:id="rId31"/>
                      <a:extLst>
                        <a:ext uri="{FF2B5EF4-FFF2-40B4-BE49-F238E27FC236}">
                          <a16:creationId xmlns:a16="http://schemas.microsoft.com/office/drawing/2014/main" id="{B4B22797-4B35-4B8B-8D57-40880282884F}"/>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6050915"/>
                    </a:xfrm>
                    <a:prstGeom prst="rect">
                      <a:avLst/>
                    </a:prstGeom>
                    <a:noFill/>
                    <a:ln>
                      <a:noFill/>
                    </a:ln>
                  </pic:spPr>
                </pic:pic>
              </a:graphicData>
            </a:graphic>
          </wp:inline>
        </w:drawing>
      </w:r>
    </w:p>
    <w:p w14:paraId="642C1563" w14:textId="454029B2" w:rsidR="00400C77" w:rsidRPr="00B3074F" w:rsidRDefault="00400C77" w:rsidP="00AB362A">
      <w:pPr>
        <w:rPr>
          <w:rFonts w:eastAsiaTheme="minorEastAsia"/>
          <w:iCs/>
          <w:sz w:val="24"/>
          <w:szCs w:val="24"/>
        </w:rPr>
      </w:pPr>
    </w:p>
    <w:p w14:paraId="498C5FD0" w14:textId="6D560C51" w:rsidR="00400C77" w:rsidRPr="00B3074F" w:rsidRDefault="00400C77" w:rsidP="00AB362A">
      <w:pPr>
        <w:rPr>
          <w:rFonts w:eastAsiaTheme="minorEastAsia"/>
          <w:iCs/>
          <w:sz w:val="24"/>
          <w:szCs w:val="24"/>
        </w:rPr>
      </w:pPr>
      <w:r w:rsidRPr="00B3074F">
        <w:rPr>
          <w:rFonts w:eastAsiaTheme="minorEastAsia"/>
          <w:iCs/>
          <w:sz w:val="24"/>
          <w:szCs w:val="24"/>
        </w:rPr>
        <w:t xml:space="preserve">Zikloa kanpotik elikatu daiteke kasu askotan </w:t>
      </w:r>
      <w:proofErr w:type="spellStart"/>
      <w:r w:rsidRPr="00B3074F">
        <w:rPr>
          <w:rFonts w:eastAsiaTheme="minorEastAsia"/>
          <w:iCs/>
          <w:sz w:val="24"/>
          <w:szCs w:val="24"/>
        </w:rPr>
        <w:t>gurutzebide</w:t>
      </w:r>
      <w:proofErr w:type="spellEnd"/>
      <w:r w:rsidRPr="00B3074F">
        <w:rPr>
          <w:rFonts w:eastAsiaTheme="minorEastAsia"/>
          <w:iCs/>
          <w:sz w:val="24"/>
          <w:szCs w:val="24"/>
        </w:rPr>
        <w:t xml:space="preserve"> hauen bitartez.</w:t>
      </w:r>
      <w:r w:rsidR="00204311" w:rsidRPr="00B3074F">
        <w:rPr>
          <w:rFonts w:eastAsiaTheme="minorEastAsia"/>
          <w:iCs/>
          <w:sz w:val="24"/>
          <w:szCs w:val="24"/>
        </w:rPr>
        <w:t xml:space="preserve"> Batik bat, </w:t>
      </w:r>
      <w:proofErr w:type="spellStart"/>
      <w:r w:rsidR="00204311" w:rsidRPr="00B3074F">
        <w:rPr>
          <w:rFonts w:eastAsiaTheme="minorEastAsia"/>
          <w:iCs/>
          <w:sz w:val="24"/>
          <w:szCs w:val="24"/>
        </w:rPr>
        <w:t>pirubatoak</w:t>
      </w:r>
      <w:proofErr w:type="spellEnd"/>
      <w:r w:rsidR="00204311" w:rsidRPr="00B3074F">
        <w:rPr>
          <w:rFonts w:eastAsiaTheme="minorEastAsia"/>
          <w:iCs/>
          <w:sz w:val="24"/>
          <w:szCs w:val="24"/>
        </w:rPr>
        <w:t xml:space="preserve"> </w:t>
      </w:r>
      <w:proofErr w:type="spellStart"/>
      <w:r w:rsidR="00204311" w:rsidRPr="00B3074F">
        <w:rPr>
          <w:rFonts w:eastAsiaTheme="minorEastAsia"/>
          <w:iCs/>
          <w:sz w:val="24"/>
          <w:szCs w:val="24"/>
        </w:rPr>
        <w:t>oxaloazetatoa</w:t>
      </w:r>
      <w:proofErr w:type="spellEnd"/>
      <w:r w:rsidR="00204311" w:rsidRPr="00B3074F">
        <w:rPr>
          <w:rFonts w:eastAsiaTheme="minorEastAsia"/>
          <w:iCs/>
          <w:sz w:val="24"/>
          <w:szCs w:val="24"/>
        </w:rPr>
        <w:t xml:space="preserve"> sor dezake eta honek </w:t>
      </w:r>
      <w:proofErr w:type="spellStart"/>
      <w:r w:rsidR="00204311" w:rsidRPr="00B3074F">
        <w:rPr>
          <w:rFonts w:eastAsiaTheme="minorEastAsia"/>
          <w:iCs/>
          <w:sz w:val="24"/>
          <w:szCs w:val="24"/>
        </w:rPr>
        <w:t>glukogenesi</w:t>
      </w:r>
      <w:proofErr w:type="spellEnd"/>
      <w:r w:rsidR="00204311" w:rsidRPr="00B3074F">
        <w:rPr>
          <w:rFonts w:eastAsiaTheme="minorEastAsia"/>
          <w:iCs/>
          <w:sz w:val="24"/>
          <w:szCs w:val="24"/>
        </w:rPr>
        <w:t xml:space="preserve"> bidez glukolisia elika dezake.</w:t>
      </w:r>
    </w:p>
    <w:p w14:paraId="10B23903" w14:textId="6F1B48B6" w:rsidR="00400C77" w:rsidRPr="00B3074F" w:rsidRDefault="00400C77" w:rsidP="00400C77">
      <w:pPr>
        <w:pStyle w:val="Prrafodelista"/>
        <w:numPr>
          <w:ilvl w:val="0"/>
          <w:numId w:val="4"/>
        </w:numPr>
        <w:rPr>
          <w:rFonts w:eastAsiaTheme="minorEastAsia"/>
          <w:iCs/>
          <w:sz w:val="24"/>
          <w:szCs w:val="24"/>
        </w:rPr>
      </w:pPr>
      <w:r w:rsidRPr="00B3074F">
        <w:rPr>
          <w:rFonts w:eastAsiaTheme="minorEastAsia"/>
          <w:iCs/>
          <w:sz w:val="24"/>
          <w:szCs w:val="24"/>
        </w:rPr>
        <w:t xml:space="preserve">Zitratoa </w:t>
      </w:r>
      <w:proofErr w:type="spellStart"/>
      <w:r w:rsidRPr="00B3074F">
        <w:rPr>
          <w:rFonts w:eastAsiaTheme="minorEastAsia"/>
          <w:iCs/>
          <w:sz w:val="24"/>
          <w:szCs w:val="24"/>
        </w:rPr>
        <w:t>gurutzabide</w:t>
      </w:r>
      <w:proofErr w:type="spellEnd"/>
      <w:r w:rsidRPr="00B3074F">
        <w:rPr>
          <w:rFonts w:eastAsiaTheme="minorEastAsia"/>
          <w:iCs/>
          <w:sz w:val="24"/>
          <w:szCs w:val="24"/>
        </w:rPr>
        <w:t xml:space="preserve"> batean dago, bertan Azetil-CoA sor daiteke berriz</w:t>
      </w:r>
      <w:r w:rsidR="00F55808" w:rsidRPr="00B3074F">
        <w:rPr>
          <w:rFonts w:eastAsiaTheme="minorEastAsia"/>
          <w:iCs/>
          <w:sz w:val="24"/>
          <w:szCs w:val="24"/>
        </w:rPr>
        <w:t>, kasu honetan gantz azidoak sintetizatzeko.</w:t>
      </w:r>
      <w:r w:rsidR="008731F3" w:rsidRPr="00B3074F">
        <w:rPr>
          <w:rFonts w:eastAsiaTheme="minorEastAsia"/>
          <w:iCs/>
          <w:sz w:val="24"/>
          <w:szCs w:val="24"/>
        </w:rPr>
        <w:t xml:space="preserve"> </w:t>
      </w:r>
      <w:r w:rsidR="008731F3" w:rsidRPr="00B3074F">
        <w:rPr>
          <w:sz w:val="24"/>
          <w:szCs w:val="24"/>
        </w:rPr>
        <w:t>Zerbaitengatik ATP gehiegi badago, zikloa geratzen da</w:t>
      </w:r>
      <w:r w:rsidR="00204311" w:rsidRPr="00B3074F">
        <w:rPr>
          <w:sz w:val="24"/>
          <w:szCs w:val="24"/>
        </w:rPr>
        <w:t xml:space="preserve"> </w:t>
      </w:r>
      <w:r w:rsidR="008731F3" w:rsidRPr="00B3074F">
        <w:rPr>
          <w:sz w:val="24"/>
          <w:szCs w:val="24"/>
        </w:rPr>
        <w:t xml:space="preserve">eta dagoen azido zitrikoa gantzak sortzeko erabili daiteke (energia  </w:t>
      </w:r>
      <w:r w:rsidR="008731F3" w:rsidRPr="00B3074F">
        <w:rPr>
          <w:sz w:val="24"/>
          <w:szCs w:val="24"/>
        </w:rPr>
        <w:br/>
        <w:t>biltegia dira gantzak).</w:t>
      </w:r>
    </w:p>
    <w:p w14:paraId="71E3ABDF" w14:textId="03F37985" w:rsidR="00400C77" w:rsidRPr="00B3074F" w:rsidRDefault="00F55808" w:rsidP="00400C77">
      <w:pPr>
        <w:pStyle w:val="Prrafodelista"/>
        <w:numPr>
          <w:ilvl w:val="0"/>
          <w:numId w:val="4"/>
        </w:numPr>
        <w:rPr>
          <w:rFonts w:eastAsiaTheme="minorEastAsia"/>
          <w:iCs/>
          <w:sz w:val="24"/>
          <w:szCs w:val="24"/>
        </w:rPr>
      </w:pPr>
      <w:r w:rsidRPr="00B3074F">
        <w:rPr>
          <w:rFonts w:eastAsiaTheme="minorEastAsia" w:cstheme="minorHAnsi"/>
          <w:iCs/>
          <w:sz w:val="24"/>
          <w:szCs w:val="24"/>
        </w:rPr>
        <w:lastRenderedPageBreak/>
        <w:t>α</w:t>
      </w:r>
      <w:r w:rsidR="00400C77" w:rsidRPr="00B3074F">
        <w:rPr>
          <w:rFonts w:eastAsiaTheme="minorEastAsia"/>
          <w:iCs/>
          <w:sz w:val="24"/>
          <w:szCs w:val="24"/>
        </w:rPr>
        <w:t>-</w:t>
      </w:r>
      <w:proofErr w:type="spellStart"/>
      <w:r w:rsidR="00400C77" w:rsidRPr="00B3074F">
        <w:rPr>
          <w:rFonts w:eastAsiaTheme="minorEastAsia"/>
          <w:iCs/>
          <w:sz w:val="24"/>
          <w:szCs w:val="24"/>
        </w:rPr>
        <w:t>Ketoglutaratoa</w:t>
      </w:r>
      <w:proofErr w:type="spellEnd"/>
      <w:r w:rsidR="00400C77" w:rsidRPr="00B3074F">
        <w:rPr>
          <w:rFonts w:eastAsiaTheme="minorEastAsia"/>
          <w:iCs/>
          <w:sz w:val="24"/>
          <w:szCs w:val="24"/>
        </w:rPr>
        <w:t xml:space="preserve"> ere, honen bidez glutamatoa sortzen da eta h</w:t>
      </w:r>
      <w:r w:rsidRPr="00B3074F">
        <w:rPr>
          <w:rFonts w:eastAsiaTheme="minorEastAsia"/>
          <w:iCs/>
          <w:sz w:val="24"/>
          <w:szCs w:val="24"/>
        </w:rPr>
        <w:t>onek</w:t>
      </w:r>
      <w:r w:rsidR="00400C77" w:rsidRPr="00B3074F">
        <w:rPr>
          <w:rFonts w:eastAsiaTheme="minorEastAsia"/>
          <w:iCs/>
          <w:sz w:val="24"/>
          <w:szCs w:val="24"/>
        </w:rPr>
        <w:t xml:space="preserve"> purinak</w:t>
      </w:r>
      <w:r w:rsidRPr="00B3074F">
        <w:rPr>
          <w:rFonts w:eastAsiaTheme="minorEastAsia"/>
          <w:iCs/>
          <w:sz w:val="24"/>
          <w:szCs w:val="24"/>
        </w:rPr>
        <w:t xml:space="preserve"> sintetizatzen ditu</w:t>
      </w:r>
      <w:r w:rsidR="00400C77" w:rsidRPr="00B3074F">
        <w:rPr>
          <w:rFonts w:eastAsiaTheme="minorEastAsia"/>
          <w:iCs/>
          <w:sz w:val="24"/>
          <w:szCs w:val="24"/>
        </w:rPr>
        <w:t>.</w:t>
      </w:r>
      <w:r w:rsidR="00204311" w:rsidRPr="00B3074F">
        <w:rPr>
          <w:rFonts w:eastAsiaTheme="minorEastAsia"/>
          <w:iCs/>
          <w:sz w:val="24"/>
          <w:szCs w:val="24"/>
        </w:rPr>
        <w:t xml:space="preserve"> </w:t>
      </w:r>
      <w:r w:rsidR="00204311" w:rsidRPr="00B3074F">
        <w:rPr>
          <w:sz w:val="24"/>
          <w:szCs w:val="24"/>
        </w:rPr>
        <w:t>Glutamatoa bera proteinak egiteko beharrezkoa da.</w:t>
      </w:r>
    </w:p>
    <w:p w14:paraId="50F4B314" w14:textId="1B5053C7" w:rsidR="00400C77" w:rsidRPr="00B3074F" w:rsidRDefault="00400C77" w:rsidP="00400C77">
      <w:pPr>
        <w:pStyle w:val="Prrafodelista"/>
        <w:numPr>
          <w:ilvl w:val="0"/>
          <w:numId w:val="4"/>
        </w:numPr>
        <w:rPr>
          <w:rFonts w:eastAsiaTheme="minorEastAsia"/>
          <w:iCs/>
          <w:sz w:val="24"/>
          <w:szCs w:val="24"/>
        </w:rPr>
      </w:pPr>
      <w:proofErr w:type="spellStart"/>
      <w:r w:rsidRPr="00B3074F">
        <w:rPr>
          <w:rFonts w:eastAsiaTheme="minorEastAsia" w:cstheme="minorHAnsi"/>
          <w:iCs/>
          <w:sz w:val="24"/>
          <w:szCs w:val="24"/>
        </w:rPr>
        <w:t>Sukzinil</w:t>
      </w:r>
      <w:proofErr w:type="spellEnd"/>
      <w:r w:rsidRPr="00B3074F">
        <w:rPr>
          <w:rFonts w:eastAsiaTheme="minorEastAsia" w:cstheme="minorHAnsi"/>
          <w:sz w:val="24"/>
          <w:szCs w:val="24"/>
        </w:rPr>
        <w:t>-</w:t>
      </w:r>
      <w:r w:rsidRPr="00B3074F">
        <w:rPr>
          <w:rFonts w:eastAsiaTheme="minorEastAsia"/>
          <w:sz w:val="24"/>
          <w:szCs w:val="24"/>
        </w:rPr>
        <w:t xml:space="preserve">CoA beste </w:t>
      </w:r>
      <w:proofErr w:type="spellStart"/>
      <w:r w:rsidRPr="00B3074F">
        <w:rPr>
          <w:rFonts w:eastAsiaTheme="minorEastAsia"/>
          <w:sz w:val="24"/>
          <w:szCs w:val="24"/>
        </w:rPr>
        <w:t>gurutzebide</w:t>
      </w:r>
      <w:proofErr w:type="spellEnd"/>
      <w:r w:rsidRPr="00B3074F">
        <w:rPr>
          <w:rFonts w:eastAsiaTheme="minorEastAsia"/>
          <w:sz w:val="24"/>
          <w:szCs w:val="24"/>
        </w:rPr>
        <w:t xml:space="preserve"> batean dago</w:t>
      </w:r>
      <w:r w:rsidR="00F55808" w:rsidRPr="00B3074F">
        <w:rPr>
          <w:rFonts w:eastAsiaTheme="minorEastAsia"/>
          <w:sz w:val="24"/>
          <w:szCs w:val="24"/>
        </w:rPr>
        <w:t>, honek ALA sortzen du eta hau hemo talde prostetikoa sortzeko erabiltzen da</w:t>
      </w:r>
      <w:r w:rsidRPr="00B3074F">
        <w:rPr>
          <w:rFonts w:eastAsiaTheme="minorEastAsia"/>
          <w:sz w:val="24"/>
          <w:szCs w:val="24"/>
        </w:rPr>
        <w:t xml:space="preserve">. </w:t>
      </w:r>
      <w:r w:rsidR="00204311" w:rsidRPr="00B3074F">
        <w:rPr>
          <w:rFonts w:eastAsiaTheme="minorEastAsia"/>
          <w:sz w:val="24"/>
          <w:szCs w:val="24"/>
        </w:rPr>
        <w:t xml:space="preserve">Klorofila ere sortzen du </w:t>
      </w:r>
      <w:proofErr w:type="spellStart"/>
      <w:r w:rsidR="00204311" w:rsidRPr="00B3074F">
        <w:rPr>
          <w:rFonts w:eastAsiaTheme="minorEastAsia"/>
          <w:sz w:val="24"/>
          <w:szCs w:val="24"/>
        </w:rPr>
        <w:t>sukzinil</w:t>
      </w:r>
      <w:proofErr w:type="spellEnd"/>
      <w:r w:rsidR="00204311" w:rsidRPr="00B3074F">
        <w:rPr>
          <w:rFonts w:eastAsiaTheme="minorEastAsia"/>
          <w:sz w:val="24"/>
          <w:szCs w:val="24"/>
        </w:rPr>
        <w:t>-CoAk.</w:t>
      </w:r>
    </w:p>
    <w:p w14:paraId="02F295AA" w14:textId="77777777" w:rsidR="00F55808" w:rsidRPr="00B3074F" w:rsidRDefault="00400C77" w:rsidP="00400C77">
      <w:pPr>
        <w:pStyle w:val="Prrafodelista"/>
        <w:numPr>
          <w:ilvl w:val="0"/>
          <w:numId w:val="4"/>
        </w:numPr>
        <w:rPr>
          <w:rFonts w:eastAsiaTheme="minorEastAsia"/>
          <w:iCs/>
          <w:sz w:val="24"/>
          <w:szCs w:val="24"/>
        </w:rPr>
      </w:pPr>
      <w:proofErr w:type="spellStart"/>
      <w:r w:rsidRPr="00B3074F">
        <w:rPr>
          <w:rFonts w:eastAsiaTheme="minorEastAsia"/>
          <w:sz w:val="24"/>
          <w:szCs w:val="24"/>
        </w:rPr>
        <w:t>Oxaloazetatoaren</w:t>
      </w:r>
      <w:proofErr w:type="spellEnd"/>
      <w:r w:rsidRPr="00B3074F">
        <w:rPr>
          <w:rFonts w:eastAsiaTheme="minorEastAsia"/>
          <w:sz w:val="24"/>
          <w:szCs w:val="24"/>
        </w:rPr>
        <w:t xml:space="preserve"> bidez, </w:t>
      </w:r>
      <w:r w:rsidR="00F55808" w:rsidRPr="00B3074F">
        <w:rPr>
          <w:rFonts w:eastAsiaTheme="minorEastAsia"/>
          <w:sz w:val="24"/>
          <w:szCs w:val="24"/>
        </w:rPr>
        <w:t>hainbat gauza desberdin eman daitezke:</w:t>
      </w:r>
    </w:p>
    <w:p w14:paraId="46F71F85" w14:textId="0D001733" w:rsidR="00400C77" w:rsidRPr="00B3074F" w:rsidRDefault="00F55808" w:rsidP="00F55808">
      <w:pPr>
        <w:pStyle w:val="Prrafodelista"/>
        <w:numPr>
          <w:ilvl w:val="1"/>
          <w:numId w:val="2"/>
        </w:numPr>
        <w:rPr>
          <w:rFonts w:eastAsiaTheme="minorEastAsia"/>
          <w:iCs/>
          <w:sz w:val="24"/>
          <w:szCs w:val="24"/>
        </w:rPr>
      </w:pPr>
      <w:r w:rsidRPr="00B3074F">
        <w:rPr>
          <w:rFonts w:eastAsiaTheme="minorEastAsia"/>
          <w:sz w:val="24"/>
          <w:szCs w:val="24"/>
        </w:rPr>
        <w:t>G</w:t>
      </w:r>
      <w:r w:rsidR="00400C77" w:rsidRPr="00B3074F">
        <w:rPr>
          <w:rFonts w:eastAsiaTheme="minorEastAsia"/>
          <w:sz w:val="24"/>
          <w:szCs w:val="24"/>
        </w:rPr>
        <w:t>lukosa sor daiteke</w:t>
      </w:r>
      <w:r w:rsidR="000C4BEF" w:rsidRPr="00B3074F">
        <w:rPr>
          <w:rFonts w:eastAsiaTheme="minorEastAsia"/>
          <w:sz w:val="24"/>
          <w:szCs w:val="24"/>
        </w:rPr>
        <w:t xml:space="preserve"> </w:t>
      </w:r>
      <w:proofErr w:type="spellStart"/>
      <w:r w:rsidR="000C4BEF" w:rsidRPr="00B3074F">
        <w:rPr>
          <w:rFonts w:eastAsiaTheme="minorEastAsia"/>
          <w:sz w:val="24"/>
          <w:szCs w:val="24"/>
        </w:rPr>
        <w:t>glukogenesi</w:t>
      </w:r>
      <w:proofErr w:type="spellEnd"/>
      <w:r w:rsidR="000C4BEF" w:rsidRPr="00B3074F">
        <w:rPr>
          <w:rFonts w:eastAsiaTheme="minorEastAsia"/>
          <w:sz w:val="24"/>
          <w:szCs w:val="24"/>
        </w:rPr>
        <w:t xml:space="preserve"> bidez,</w:t>
      </w:r>
      <w:r w:rsidR="00400C77" w:rsidRPr="00B3074F">
        <w:rPr>
          <w:rFonts w:eastAsiaTheme="minorEastAsia"/>
          <w:sz w:val="24"/>
          <w:szCs w:val="24"/>
        </w:rPr>
        <w:t xml:space="preserve"> honela glukolisia elikatuz. </w:t>
      </w:r>
    </w:p>
    <w:p w14:paraId="7E3063CD" w14:textId="727E97FD" w:rsidR="00F55808" w:rsidRPr="00B3074F" w:rsidRDefault="00F55808" w:rsidP="00F55808">
      <w:pPr>
        <w:pStyle w:val="Prrafodelista"/>
        <w:numPr>
          <w:ilvl w:val="1"/>
          <w:numId w:val="2"/>
        </w:numPr>
        <w:rPr>
          <w:rFonts w:eastAsiaTheme="minorEastAsia"/>
          <w:iCs/>
          <w:sz w:val="24"/>
          <w:szCs w:val="24"/>
        </w:rPr>
      </w:pPr>
      <w:proofErr w:type="spellStart"/>
      <w:r w:rsidRPr="00B3074F">
        <w:rPr>
          <w:rFonts w:eastAsiaTheme="minorEastAsia"/>
          <w:sz w:val="24"/>
          <w:szCs w:val="24"/>
        </w:rPr>
        <w:t>Aspartatoa</w:t>
      </w:r>
      <w:proofErr w:type="spellEnd"/>
      <w:r w:rsidRPr="00B3074F">
        <w:rPr>
          <w:rFonts w:eastAsiaTheme="minorEastAsia"/>
          <w:sz w:val="24"/>
          <w:szCs w:val="24"/>
        </w:rPr>
        <w:t xml:space="preserve"> sortzen da </w:t>
      </w:r>
      <w:r w:rsidR="000C4BEF" w:rsidRPr="00B3074F">
        <w:rPr>
          <w:rFonts w:eastAsiaTheme="minorEastAsia"/>
          <w:sz w:val="24"/>
          <w:szCs w:val="24"/>
        </w:rPr>
        <w:t>eta honen bidez proteinak.</w:t>
      </w:r>
    </w:p>
    <w:p w14:paraId="7A6FDCA9" w14:textId="2622B25A" w:rsidR="00204311" w:rsidRPr="00B3074F" w:rsidRDefault="00204311" w:rsidP="00F55808">
      <w:pPr>
        <w:pStyle w:val="Prrafodelista"/>
        <w:numPr>
          <w:ilvl w:val="1"/>
          <w:numId w:val="2"/>
        </w:numPr>
        <w:rPr>
          <w:rFonts w:eastAsiaTheme="minorEastAsia"/>
          <w:iCs/>
          <w:sz w:val="24"/>
          <w:szCs w:val="24"/>
        </w:rPr>
      </w:pPr>
      <w:r w:rsidRPr="00B3074F">
        <w:rPr>
          <w:rFonts w:eastAsiaTheme="minorEastAsia"/>
          <w:sz w:val="24"/>
          <w:szCs w:val="24"/>
        </w:rPr>
        <w:t>Pirimidinetan deribatzen du.</w:t>
      </w:r>
    </w:p>
    <w:p w14:paraId="5564E504" w14:textId="7B21144D" w:rsidR="009576C6" w:rsidRPr="00B3074F" w:rsidRDefault="009576C6" w:rsidP="009576C6">
      <w:pPr>
        <w:rPr>
          <w:rFonts w:eastAsiaTheme="minorEastAsia"/>
          <w:b/>
          <w:bCs/>
          <w:iCs/>
          <w:sz w:val="24"/>
          <w:szCs w:val="24"/>
        </w:rPr>
      </w:pPr>
      <w:r w:rsidRPr="00B3074F">
        <w:rPr>
          <w:rFonts w:eastAsiaTheme="minorEastAsia"/>
          <w:b/>
          <w:bCs/>
          <w:iCs/>
          <w:sz w:val="24"/>
          <w:szCs w:val="24"/>
        </w:rPr>
        <w:t>Zikloaren erregulazioa</w:t>
      </w:r>
    </w:p>
    <w:p w14:paraId="3F14C6AF" w14:textId="43B8D1D5" w:rsidR="009576C6" w:rsidRPr="00B3074F" w:rsidRDefault="009576C6" w:rsidP="009576C6">
      <w:pPr>
        <w:rPr>
          <w:rFonts w:eastAsiaTheme="minorEastAsia"/>
          <w:iCs/>
          <w:sz w:val="24"/>
          <w:szCs w:val="24"/>
        </w:rPr>
      </w:pPr>
      <w:r w:rsidRPr="00B3074F">
        <w:rPr>
          <w:rFonts w:eastAsiaTheme="minorEastAsia"/>
          <w:iCs/>
          <w:sz w:val="24"/>
          <w:szCs w:val="24"/>
        </w:rPr>
        <w:t>Entzima alosterikoek arautzen dute zikloaren erregulazioa.</w:t>
      </w:r>
    </w:p>
    <w:p w14:paraId="34F72F8C" w14:textId="700049E2" w:rsidR="00204311" w:rsidRPr="00204311" w:rsidRDefault="00204311" w:rsidP="00204311">
      <w:pPr>
        <w:rPr>
          <w:rFonts w:eastAsiaTheme="minorEastAsia"/>
          <w:iCs/>
          <w:sz w:val="24"/>
          <w:szCs w:val="24"/>
        </w:rPr>
      </w:pPr>
      <w:r w:rsidRPr="00204311">
        <w:rPr>
          <w:rFonts w:eastAsiaTheme="minorEastAsia"/>
          <w:i/>
          <w:sz w:val="24"/>
          <w:szCs w:val="24"/>
        </w:rPr>
        <w:t>Zitrato Sintasa</w:t>
      </w:r>
      <w:r w:rsidR="00B3074F" w:rsidRPr="00B3074F">
        <w:rPr>
          <w:rFonts w:eastAsiaTheme="minorEastAsia"/>
          <w:iCs/>
          <w:sz w:val="24"/>
          <w:szCs w:val="24"/>
        </w:rPr>
        <w:t xml:space="preserve"> → Zitratoaren sarrera erregulatzen du.</w:t>
      </w:r>
    </w:p>
    <w:p w14:paraId="09E7E1C8" w14:textId="7D0B88F4" w:rsidR="00204311" w:rsidRPr="00B3074F" w:rsidRDefault="00204311" w:rsidP="00B3074F">
      <w:pPr>
        <w:pStyle w:val="Prrafodelista"/>
        <w:numPr>
          <w:ilvl w:val="0"/>
          <w:numId w:val="2"/>
        </w:numPr>
        <w:rPr>
          <w:rFonts w:eastAsiaTheme="minorEastAsia"/>
          <w:iCs/>
          <w:sz w:val="24"/>
          <w:szCs w:val="24"/>
        </w:rPr>
      </w:pPr>
      <w:r w:rsidRPr="00B3074F">
        <w:rPr>
          <w:rFonts w:eastAsiaTheme="minorEastAsia"/>
          <w:iCs/>
          <w:sz w:val="24"/>
          <w:szCs w:val="24"/>
        </w:rPr>
        <w:t xml:space="preserve">Modulatzaile negatiboak: zitrato, NADH, ATP, eta </w:t>
      </w:r>
      <w:proofErr w:type="spellStart"/>
      <w:r w:rsidRPr="00B3074F">
        <w:rPr>
          <w:rFonts w:eastAsiaTheme="minorEastAsia"/>
          <w:iCs/>
          <w:sz w:val="24"/>
          <w:szCs w:val="24"/>
        </w:rPr>
        <w:t>sukzinil</w:t>
      </w:r>
      <w:proofErr w:type="spellEnd"/>
      <w:r w:rsidRPr="00B3074F">
        <w:rPr>
          <w:rFonts w:eastAsiaTheme="minorEastAsia"/>
          <w:iCs/>
          <w:sz w:val="24"/>
          <w:szCs w:val="24"/>
        </w:rPr>
        <w:t>-CoA</w:t>
      </w:r>
    </w:p>
    <w:p w14:paraId="1FCD79EB" w14:textId="13C9D92C" w:rsidR="00204311" w:rsidRPr="00204311" w:rsidRDefault="00204311" w:rsidP="00204311">
      <w:pPr>
        <w:rPr>
          <w:rFonts w:eastAsiaTheme="minorEastAsia"/>
          <w:iCs/>
          <w:sz w:val="24"/>
          <w:szCs w:val="24"/>
        </w:rPr>
      </w:pPr>
      <w:proofErr w:type="spellStart"/>
      <w:r w:rsidRPr="00204311">
        <w:rPr>
          <w:rFonts w:eastAsiaTheme="minorEastAsia"/>
          <w:i/>
          <w:sz w:val="24"/>
          <w:szCs w:val="24"/>
        </w:rPr>
        <w:t>Isozitrato</w:t>
      </w:r>
      <w:proofErr w:type="spellEnd"/>
      <w:r w:rsidRPr="00204311">
        <w:rPr>
          <w:rFonts w:eastAsiaTheme="minorEastAsia"/>
          <w:i/>
          <w:sz w:val="24"/>
          <w:szCs w:val="24"/>
        </w:rPr>
        <w:t xml:space="preserve"> deshidrogenasa</w:t>
      </w:r>
      <w:r w:rsidR="00B3074F" w:rsidRPr="00B3074F">
        <w:rPr>
          <w:rFonts w:eastAsiaTheme="minorEastAsia"/>
          <w:i/>
          <w:sz w:val="24"/>
          <w:szCs w:val="24"/>
        </w:rPr>
        <w:t xml:space="preserve"> </w:t>
      </w:r>
      <w:r w:rsidR="00B3074F" w:rsidRPr="00B3074F">
        <w:rPr>
          <w:rFonts w:eastAsiaTheme="minorEastAsia"/>
          <w:iCs/>
          <w:sz w:val="24"/>
          <w:szCs w:val="24"/>
        </w:rPr>
        <w:t xml:space="preserve">→ </w:t>
      </w:r>
      <w:proofErr w:type="spellStart"/>
      <w:r w:rsidR="00B3074F" w:rsidRPr="00B3074F">
        <w:rPr>
          <w:rFonts w:eastAsiaTheme="minorEastAsia"/>
          <w:iCs/>
          <w:sz w:val="24"/>
          <w:szCs w:val="24"/>
        </w:rPr>
        <w:t>Isozitratoaren</w:t>
      </w:r>
      <w:proofErr w:type="spellEnd"/>
      <w:r w:rsidR="00B3074F" w:rsidRPr="00B3074F">
        <w:rPr>
          <w:rFonts w:eastAsiaTheme="minorEastAsia"/>
          <w:iCs/>
          <w:sz w:val="24"/>
          <w:szCs w:val="24"/>
        </w:rPr>
        <w:t xml:space="preserve"> sarrera erregulatzen du.</w:t>
      </w:r>
    </w:p>
    <w:p w14:paraId="28CAF20E" w14:textId="5EAC2DD4" w:rsidR="00204311" w:rsidRPr="00B3074F" w:rsidRDefault="00204311" w:rsidP="00B3074F">
      <w:pPr>
        <w:pStyle w:val="Prrafodelista"/>
        <w:numPr>
          <w:ilvl w:val="0"/>
          <w:numId w:val="2"/>
        </w:numPr>
        <w:rPr>
          <w:rFonts w:eastAsiaTheme="minorEastAsia"/>
          <w:iCs/>
          <w:sz w:val="24"/>
          <w:szCs w:val="24"/>
        </w:rPr>
      </w:pPr>
      <w:r w:rsidRPr="00B3074F">
        <w:rPr>
          <w:rFonts w:eastAsiaTheme="minorEastAsia"/>
          <w:iCs/>
          <w:sz w:val="24"/>
          <w:szCs w:val="24"/>
        </w:rPr>
        <w:t>Modulatzaile negatiboak: NADH, ATP</w:t>
      </w:r>
    </w:p>
    <w:p w14:paraId="0CB4DA15" w14:textId="1FC8513B" w:rsidR="00204311" w:rsidRPr="00B3074F" w:rsidRDefault="00204311" w:rsidP="00B3074F">
      <w:pPr>
        <w:pStyle w:val="Prrafodelista"/>
        <w:numPr>
          <w:ilvl w:val="0"/>
          <w:numId w:val="2"/>
        </w:numPr>
        <w:rPr>
          <w:rFonts w:eastAsiaTheme="minorEastAsia"/>
          <w:iCs/>
          <w:sz w:val="24"/>
          <w:szCs w:val="24"/>
        </w:rPr>
      </w:pPr>
      <w:r w:rsidRPr="00B3074F">
        <w:rPr>
          <w:rFonts w:eastAsiaTheme="minorEastAsia"/>
          <w:iCs/>
          <w:sz w:val="24"/>
          <w:szCs w:val="24"/>
        </w:rPr>
        <w:t>Modulatzaile positiboak: NAD</w:t>
      </w:r>
      <w:r w:rsidRPr="00B3074F">
        <w:rPr>
          <w:rFonts w:eastAsiaTheme="minorEastAsia"/>
          <w:iCs/>
          <w:sz w:val="24"/>
          <w:szCs w:val="24"/>
          <w:vertAlign w:val="superscript"/>
        </w:rPr>
        <w:t>+</w:t>
      </w:r>
      <w:r w:rsidRPr="00B3074F">
        <w:rPr>
          <w:rFonts w:eastAsiaTheme="minorEastAsia"/>
          <w:iCs/>
          <w:sz w:val="24"/>
          <w:szCs w:val="24"/>
        </w:rPr>
        <w:t>, ADP</w:t>
      </w:r>
    </w:p>
    <w:p w14:paraId="111F06B0" w14:textId="5C097D98" w:rsidR="00204311" w:rsidRPr="00204311" w:rsidRDefault="00B3074F" w:rsidP="00204311">
      <w:pPr>
        <w:rPr>
          <w:rFonts w:eastAsiaTheme="minorEastAsia"/>
          <w:i/>
          <w:sz w:val="24"/>
          <w:szCs w:val="24"/>
        </w:rPr>
      </w:pPr>
      <w:r w:rsidRPr="00B3074F">
        <w:rPr>
          <w:rFonts w:eastAsiaTheme="minorEastAsia"/>
          <w:i/>
          <w:sz w:val="24"/>
          <w:szCs w:val="24"/>
        </w:rPr>
        <w:t>α</w:t>
      </w:r>
      <w:r w:rsidR="00204311" w:rsidRPr="00204311">
        <w:rPr>
          <w:rFonts w:eastAsiaTheme="minorEastAsia"/>
          <w:i/>
          <w:sz w:val="24"/>
          <w:szCs w:val="24"/>
        </w:rPr>
        <w:t>-</w:t>
      </w:r>
      <w:proofErr w:type="spellStart"/>
      <w:r w:rsidR="00204311" w:rsidRPr="00204311">
        <w:rPr>
          <w:rFonts w:eastAsiaTheme="minorEastAsia"/>
          <w:i/>
          <w:sz w:val="24"/>
          <w:szCs w:val="24"/>
        </w:rPr>
        <w:t>ketoglutarato</w:t>
      </w:r>
      <w:proofErr w:type="spellEnd"/>
      <w:r w:rsidR="00204311" w:rsidRPr="00204311">
        <w:rPr>
          <w:rFonts w:eastAsiaTheme="minorEastAsia"/>
          <w:i/>
          <w:sz w:val="24"/>
          <w:szCs w:val="24"/>
        </w:rPr>
        <w:t xml:space="preserve"> deshidrogenasa</w:t>
      </w:r>
      <w:r w:rsidRPr="00B3074F">
        <w:rPr>
          <w:rFonts w:eastAsiaTheme="minorEastAsia"/>
          <w:i/>
          <w:sz w:val="24"/>
          <w:szCs w:val="24"/>
        </w:rPr>
        <w:t xml:space="preserve"> </w:t>
      </w:r>
      <w:r w:rsidRPr="00B3074F">
        <w:rPr>
          <w:rFonts w:eastAsiaTheme="minorEastAsia"/>
          <w:iCs/>
          <w:sz w:val="24"/>
          <w:szCs w:val="24"/>
        </w:rPr>
        <w:t>→ α-</w:t>
      </w:r>
      <w:proofErr w:type="spellStart"/>
      <w:r w:rsidRPr="00B3074F">
        <w:rPr>
          <w:rFonts w:eastAsiaTheme="minorEastAsia"/>
          <w:iCs/>
          <w:sz w:val="24"/>
          <w:szCs w:val="24"/>
        </w:rPr>
        <w:t>ketoglutaratoaren</w:t>
      </w:r>
      <w:proofErr w:type="spellEnd"/>
      <w:r w:rsidRPr="00B3074F">
        <w:rPr>
          <w:rFonts w:eastAsiaTheme="minorEastAsia"/>
          <w:iCs/>
          <w:sz w:val="24"/>
          <w:szCs w:val="24"/>
        </w:rPr>
        <w:t xml:space="preserve"> sarrera erregulatzen du.</w:t>
      </w:r>
    </w:p>
    <w:p w14:paraId="6E50441C" w14:textId="424B9FD7" w:rsidR="00204311" w:rsidRPr="00B3074F" w:rsidRDefault="00204311" w:rsidP="00B3074F">
      <w:pPr>
        <w:pStyle w:val="Prrafodelista"/>
        <w:numPr>
          <w:ilvl w:val="0"/>
          <w:numId w:val="5"/>
        </w:numPr>
        <w:rPr>
          <w:rFonts w:eastAsiaTheme="minorEastAsia"/>
          <w:iCs/>
          <w:sz w:val="24"/>
          <w:szCs w:val="24"/>
        </w:rPr>
      </w:pPr>
      <w:r w:rsidRPr="00B3074F">
        <w:rPr>
          <w:rFonts w:eastAsiaTheme="minorEastAsia"/>
          <w:iCs/>
          <w:sz w:val="24"/>
          <w:szCs w:val="24"/>
        </w:rPr>
        <w:t xml:space="preserve">M. negatiboak: NADH, </w:t>
      </w:r>
      <w:proofErr w:type="spellStart"/>
      <w:r w:rsidR="00B3074F" w:rsidRPr="00B3074F">
        <w:rPr>
          <w:rFonts w:eastAsiaTheme="minorEastAsia"/>
          <w:iCs/>
          <w:sz w:val="24"/>
          <w:szCs w:val="24"/>
        </w:rPr>
        <w:t>sukzini</w:t>
      </w:r>
      <w:r w:rsidRPr="00B3074F">
        <w:rPr>
          <w:rFonts w:eastAsiaTheme="minorEastAsia"/>
          <w:iCs/>
          <w:sz w:val="24"/>
          <w:szCs w:val="24"/>
        </w:rPr>
        <w:t>l</w:t>
      </w:r>
      <w:proofErr w:type="spellEnd"/>
      <w:r w:rsidRPr="00B3074F">
        <w:rPr>
          <w:rFonts w:eastAsiaTheme="minorEastAsia"/>
          <w:iCs/>
          <w:sz w:val="24"/>
          <w:szCs w:val="24"/>
        </w:rPr>
        <w:t>-CoA</w:t>
      </w:r>
      <w:r w:rsidR="00B3074F" w:rsidRPr="00B3074F">
        <w:rPr>
          <w:rFonts w:eastAsiaTheme="minorEastAsia"/>
          <w:iCs/>
          <w:sz w:val="24"/>
          <w:szCs w:val="24"/>
        </w:rPr>
        <w:t>.</w:t>
      </w:r>
    </w:p>
    <w:p w14:paraId="2456AFBF" w14:textId="655A08BD" w:rsidR="00204311" w:rsidRPr="00B3074F" w:rsidRDefault="00204311" w:rsidP="00B3074F">
      <w:pPr>
        <w:pStyle w:val="Prrafodelista"/>
        <w:numPr>
          <w:ilvl w:val="0"/>
          <w:numId w:val="5"/>
        </w:numPr>
        <w:rPr>
          <w:rFonts w:eastAsiaTheme="minorEastAsia"/>
          <w:iCs/>
          <w:sz w:val="24"/>
          <w:szCs w:val="24"/>
        </w:rPr>
      </w:pPr>
      <w:r w:rsidRPr="00B3074F">
        <w:rPr>
          <w:rFonts w:eastAsiaTheme="minorEastAsia"/>
          <w:iCs/>
          <w:sz w:val="24"/>
          <w:szCs w:val="24"/>
        </w:rPr>
        <w:t>M. positiboak: NAD</w:t>
      </w:r>
      <w:r w:rsidRPr="00B3074F">
        <w:rPr>
          <w:rFonts w:eastAsiaTheme="minorEastAsia"/>
          <w:iCs/>
          <w:sz w:val="24"/>
          <w:szCs w:val="24"/>
          <w:vertAlign w:val="superscript"/>
        </w:rPr>
        <w:t>+</w:t>
      </w:r>
      <w:r w:rsidRPr="00B3074F">
        <w:rPr>
          <w:rFonts w:eastAsiaTheme="minorEastAsia"/>
          <w:iCs/>
          <w:sz w:val="24"/>
          <w:szCs w:val="24"/>
        </w:rPr>
        <w:t xml:space="preserve"> eta ADP</w:t>
      </w:r>
    </w:p>
    <w:p w14:paraId="2587D585" w14:textId="77777777" w:rsidR="00204311" w:rsidRPr="00204311" w:rsidRDefault="00204311" w:rsidP="00204311">
      <w:pPr>
        <w:rPr>
          <w:rFonts w:eastAsiaTheme="minorEastAsia"/>
          <w:iCs/>
          <w:sz w:val="24"/>
          <w:szCs w:val="24"/>
        </w:rPr>
      </w:pPr>
      <w:proofErr w:type="spellStart"/>
      <w:r w:rsidRPr="00204311">
        <w:rPr>
          <w:rFonts w:eastAsiaTheme="minorEastAsia"/>
          <w:i/>
          <w:sz w:val="24"/>
          <w:szCs w:val="24"/>
        </w:rPr>
        <w:t>Pirubato</w:t>
      </w:r>
      <w:proofErr w:type="spellEnd"/>
      <w:r w:rsidRPr="00204311">
        <w:rPr>
          <w:rFonts w:eastAsiaTheme="minorEastAsia"/>
          <w:i/>
          <w:sz w:val="24"/>
          <w:szCs w:val="24"/>
        </w:rPr>
        <w:t xml:space="preserve"> deshidrogenasa</w:t>
      </w:r>
      <w:r w:rsidRPr="00204311">
        <w:rPr>
          <w:rFonts w:eastAsiaTheme="minorEastAsia"/>
          <w:iCs/>
          <w:sz w:val="24"/>
          <w:szCs w:val="24"/>
        </w:rPr>
        <w:t xml:space="preserve"> eta </w:t>
      </w:r>
      <w:proofErr w:type="spellStart"/>
      <w:r w:rsidRPr="00204311">
        <w:rPr>
          <w:rFonts w:eastAsiaTheme="minorEastAsia"/>
          <w:i/>
          <w:sz w:val="24"/>
          <w:szCs w:val="24"/>
        </w:rPr>
        <w:t>pirubato</w:t>
      </w:r>
      <w:proofErr w:type="spellEnd"/>
      <w:r w:rsidRPr="00204311">
        <w:rPr>
          <w:rFonts w:eastAsiaTheme="minorEastAsia"/>
          <w:i/>
          <w:sz w:val="24"/>
          <w:szCs w:val="24"/>
        </w:rPr>
        <w:t xml:space="preserve"> </w:t>
      </w:r>
      <w:proofErr w:type="spellStart"/>
      <w:r w:rsidRPr="00204311">
        <w:rPr>
          <w:rFonts w:eastAsiaTheme="minorEastAsia"/>
          <w:i/>
          <w:sz w:val="24"/>
          <w:szCs w:val="24"/>
        </w:rPr>
        <w:t>deskarboxilasa</w:t>
      </w:r>
      <w:proofErr w:type="spellEnd"/>
      <w:r w:rsidRPr="00204311">
        <w:rPr>
          <w:rFonts w:eastAsiaTheme="minorEastAsia"/>
          <w:iCs/>
          <w:sz w:val="24"/>
          <w:szCs w:val="24"/>
        </w:rPr>
        <w:t>, biak ziklotik kanpo, erregulaziorako garrantzitsuak dira.</w:t>
      </w:r>
    </w:p>
    <w:p w14:paraId="3683E55A" w14:textId="2F62E7DF" w:rsidR="00B3074F" w:rsidRPr="00B3074F" w:rsidRDefault="00204311" w:rsidP="00204311">
      <w:pPr>
        <w:rPr>
          <w:rFonts w:eastAsiaTheme="minorEastAsia"/>
          <w:iCs/>
          <w:sz w:val="24"/>
          <w:szCs w:val="24"/>
        </w:rPr>
      </w:pPr>
      <w:r w:rsidRPr="00204311">
        <w:rPr>
          <w:rFonts w:eastAsiaTheme="minorEastAsia"/>
          <w:iCs/>
          <w:sz w:val="24"/>
          <w:szCs w:val="24"/>
        </w:rPr>
        <w:t xml:space="preserve">Esate baterako, legamietan, </w:t>
      </w:r>
      <w:proofErr w:type="spellStart"/>
      <w:r w:rsidRPr="00204311">
        <w:rPr>
          <w:rFonts w:eastAsiaTheme="minorEastAsia"/>
          <w:iCs/>
          <w:sz w:val="24"/>
          <w:szCs w:val="24"/>
        </w:rPr>
        <w:t>oxaloazetatoaren</w:t>
      </w:r>
      <w:proofErr w:type="spellEnd"/>
      <w:r w:rsidRPr="00204311">
        <w:rPr>
          <w:rFonts w:eastAsiaTheme="minorEastAsia"/>
          <w:iCs/>
          <w:sz w:val="24"/>
          <w:szCs w:val="24"/>
        </w:rPr>
        <w:t xml:space="preserve"> kontzentrazioa jaitsiz (ab. </w:t>
      </w:r>
      <w:r w:rsidR="00B3074F">
        <w:rPr>
          <w:rFonts w:eastAsiaTheme="minorEastAsia"/>
          <w:iCs/>
          <w:sz w:val="24"/>
          <w:szCs w:val="24"/>
        </w:rPr>
        <w:t>α</w:t>
      </w:r>
      <w:r w:rsidR="00B3074F" w:rsidRPr="00B3074F">
        <w:rPr>
          <w:rFonts w:eastAsiaTheme="minorEastAsia"/>
          <w:iCs/>
          <w:sz w:val="24"/>
          <w:szCs w:val="24"/>
        </w:rPr>
        <w:t>-</w:t>
      </w:r>
      <w:proofErr w:type="spellStart"/>
      <w:r w:rsidRPr="00204311">
        <w:rPr>
          <w:rFonts w:eastAsiaTheme="minorEastAsia"/>
          <w:iCs/>
          <w:sz w:val="24"/>
          <w:szCs w:val="24"/>
        </w:rPr>
        <w:t>ketoglutaratoa</w:t>
      </w:r>
      <w:proofErr w:type="spellEnd"/>
      <w:r w:rsidRPr="00204311">
        <w:rPr>
          <w:rFonts w:eastAsiaTheme="minorEastAsia"/>
          <w:iCs/>
          <w:sz w:val="24"/>
          <w:szCs w:val="24"/>
        </w:rPr>
        <w:t xml:space="preserve"> sintesirako erabiltzen bada), Az</w:t>
      </w:r>
      <w:r w:rsidR="00B3074F" w:rsidRPr="00B3074F">
        <w:rPr>
          <w:rFonts w:eastAsiaTheme="minorEastAsia"/>
          <w:iCs/>
          <w:sz w:val="24"/>
          <w:szCs w:val="24"/>
        </w:rPr>
        <w:t>etil</w:t>
      </w:r>
      <w:r w:rsidRPr="00204311">
        <w:rPr>
          <w:rFonts w:eastAsiaTheme="minorEastAsia"/>
          <w:iCs/>
          <w:sz w:val="24"/>
          <w:szCs w:val="24"/>
        </w:rPr>
        <w:t xml:space="preserve">-CoA pilatzen da. </w:t>
      </w:r>
    </w:p>
    <w:p w14:paraId="671704D0" w14:textId="330967ED" w:rsidR="00204311" w:rsidRPr="00204311" w:rsidRDefault="00204311" w:rsidP="00204311">
      <w:pPr>
        <w:rPr>
          <w:rFonts w:eastAsiaTheme="minorEastAsia"/>
          <w:iCs/>
          <w:sz w:val="24"/>
          <w:szCs w:val="24"/>
        </w:rPr>
      </w:pPr>
      <w:r w:rsidRPr="00204311">
        <w:rPr>
          <w:rFonts w:eastAsiaTheme="minorEastAsia"/>
          <w:iCs/>
          <w:sz w:val="24"/>
          <w:szCs w:val="24"/>
        </w:rPr>
        <w:t xml:space="preserve">Honek </w:t>
      </w:r>
      <w:proofErr w:type="spellStart"/>
      <w:r w:rsidRPr="00204311">
        <w:rPr>
          <w:rFonts w:eastAsiaTheme="minorEastAsia"/>
          <w:iCs/>
          <w:sz w:val="24"/>
          <w:szCs w:val="24"/>
        </w:rPr>
        <w:t>pirubato</w:t>
      </w:r>
      <w:proofErr w:type="spellEnd"/>
      <w:r w:rsidRPr="00204311">
        <w:rPr>
          <w:rFonts w:eastAsiaTheme="minorEastAsia"/>
          <w:iCs/>
          <w:sz w:val="24"/>
          <w:szCs w:val="24"/>
        </w:rPr>
        <w:t xml:space="preserve"> </w:t>
      </w:r>
      <w:proofErr w:type="spellStart"/>
      <w:r w:rsidRPr="00204311">
        <w:rPr>
          <w:rFonts w:eastAsiaTheme="minorEastAsia"/>
          <w:iCs/>
          <w:sz w:val="24"/>
          <w:szCs w:val="24"/>
        </w:rPr>
        <w:t>deskarboxilasaren</w:t>
      </w:r>
      <w:proofErr w:type="spellEnd"/>
      <w:r w:rsidRPr="00204311">
        <w:rPr>
          <w:rFonts w:eastAsiaTheme="minorEastAsia"/>
          <w:iCs/>
          <w:sz w:val="24"/>
          <w:szCs w:val="24"/>
        </w:rPr>
        <w:t xml:space="preserve"> modulatzaile positibo </w:t>
      </w:r>
      <w:r w:rsidR="00B3074F" w:rsidRPr="00B3074F">
        <w:rPr>
          <w:rFonts w:eastAsiaTheme="minorEastAsia"/>
          <w:iCs/>
          <w:sz w:val="24"/>
          <w:szCs w:val="24"/>
        </w:rPr>
        <w:t>eragile gisa</w:t>
      </w:r>
      <w:r w:rsidRPr="00204311">
        <w:rPr>
          <w:rFonts w:eastAsiaTheme="minorEastAsia"/>
          <w:iCs/>
          <w:sz w:val="24"/>
          <w:szCs w:val="24"/>
        </w:rPr>
        <w:t xml:space="preserve">, eta </w:t>
      </w:r>
      <w:proofErr w:type="spellStart"/>
      <w:r w:rsidRPr="00204311">
        <w:rPr>
          <w:rFonts w:eastAsiaTheme="minorEastAsia"/>
          <w:iCs/>
          <w:sz w:val="24"/>
          <w:szCs w:val="24"/>
        </w:rPr>
        <w:t>pirubato</w:t>
      </w:r>
      <w:proofErr w:type="spellEnd"/>
      <w:r w:rsidRPr="00204311">
        <w:rPr>
          <w:rFonts w:eastAsiaTheme="minorEastAsia"/>
          <w:iCs/>
          <w:sz w:val="24"/>
          <w:szCs w:val="24"/>
        </w:rPr>
        <w:t xml:space="preserve"> deshidrogenasaren modulatzaile negatibo gisa</w:t>
      </w:r>
      <w:r w:rsidR="00B3074F" w:rsidRPr="00B3074F">
        <w:rPr>
          <w:rFonts w:eastAsiaTheme="minorEastAsia"/>
          <w:iCs/>
          <w:sz w:val="24"/>
          <w:szCs w:val="24"/>
        </w:rPr>
        <w:t xml:space="preserve"> funtzionatzen du.</w:t>
      </w:r>
    </w:p>
    <w:p w14:paraId="4A0E1BB1" w14:textId="77777777" w:rsidR="00204311" w:rsidRPr="00204311" w:rsidRDefault="00204311" w:rsidP="00204311">
      <w:pPr>
        <w:rPr>
          <w:rFonts w:eastAsiaTheme="minorEastAsia"/>
          <w:iCs/>
          <w:sz w:val="24"/>
          <w:szCs w:val="24"/>
          <w:lang w:val="es-ES"/>
        </w:rPr>
      </w:pPr>
    </w:p>
    <w:sectPr w:rsidR="00204311" w:rsidRPr="00204311">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7A98C" w14:textId="77777777" w:rsidR="00A722BE" w:rsidRDefault="00A722BE" w:rsidP="003B37BC">
      <w:pPr>
        <w:spacing w:after="0" w:line="240" w:lineRule="auto"/>
      </w:pPr>
      <w:r>
        <w:separator/>
      </w:r>
    </w:p>
  </w:endnote>
  <w:endnote w:type="continuationSeparator" w:id="0">
    <w:p w14:paraId="147F07DB" w14:textId="77777777" w:rsidR="00A722BE" w:rsidRDefault="00A722BE" w:rsidP="003B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117125"/>
      <w:docPartObj>
        <w:docPartGallery w:val="Page Numbers (Bottom of Page)"/>
        <w:docPartUnique/>
      </w:docPartObj>
    </w:sdtPr>
    <w:sdtContent>
      <w:p w14:paraId="465883F7" w14:textId="359147B6" w:rsidR="00354E54" w:rsidRDefault="00354E54">
        <w:pPr>
          <w:pStyle w:val="Piedepgina"/>
          <w:jc w:val="right"/>
        </w:pPr>
        <w:r>
          <w:fldChar w:fldCharType="begin"/>
        </w:r>
        <w:r>
          <w:instrText>PAGE   \* MERGEFORMAT</w:instrText>
        </w:r>
        <w:r>
          <w:fldChar w:fldCharType="separate"/>
        </w:r>
        <w:r>
          <w:rPr>
            <w:lang w:val="es-ES"/>
          </w:rPr>
          <w:t>2</w:t>
        </w:r>
        <w:r>
          <w:fldChar w:fldCharType="end"/>
        </w:r>
      </w:p>
    </w:sdtContent>
  </w:sdt>
  <w:p w14:paraId="754BD66A" w14:textId="77777777" w:rsidR="00354E54" w:rsidRDefault="00354E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1A442" w14:textId="77777777" w:rsidR="00A722BE" w:rsidRDefault="00A722BE" w:rsidP="003B37BC">
      <w:pPr>
        <w:spacing w:after="0" w:line="240" w:lineRule="auto"/>
      </w:pPr>
      <w:r>
        <w:separator/>
      </w:r>
    </w:p>
  </w:footnote>
  <w:footnote w:type="continuationSeparator" w:id="0">
    <w:p w14:paraId="164005A0" w14:textId="77777777" w:rsidR="00A722BE" w:rsidRDefault="00A722BE" w:rsidP="003B3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81FF" w14:textId="77777777" w:rsidR="008C5B33" w:rsidRPr="00354E54" w:rsidRDefault="008C5B33" w:rsidP="003B37BC">
    <w:pPr>
      <w:pStyle w:val="Encabezado"/>
      <w:jc w:val="right"/>
      <w:rPr>
        <w:color w:val="767171" w:themeColor="background2" w:themeShade="80"/>
      </w:rPr>
    </w:pPr>
    <w:r w:rsidRPr="00354E54">
      <w:rPr>
        <w:color w:val="767171" w:themeColor="background2" w:themeShade="80"/>
      </w:rPr>
      <w:t>3.Bidezidor metabolikoak. PIRUBATOAREN GURUTZBIDEA AZIDO NITRIKOAREN ZIKLOA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93318"/>
    <w:multiLevelType w:val="hybridMultilevel"/>
    <w:tmpl w:val="B7D289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B7D33C4"/>
    <w:multiLevelType w:val="hybridMultilevel"/>
    <w:tmpl w:val="032AB68A"/>
    <w:lvl w:ilvl="0" w:tplc="B0346612">
      <w:start w:val="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C4405EF"/>
    <w:multiLevelType w:val="hybridMultilevel"/>
    <w:tmpl w:val="B7D289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DA904FE"/>
    <w:multiLevelType w:val="hybridMultilevel"/>
    <w:tmpl w:val="448E85A2"/>
    <w:lvl w:ilvl="0" w:tplc="B0346612">
      <w:start w:val="2"/>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6E5071A"/>
    <w:multiLevelType w:val="hybridMultilevel"/>
    <w:tmpl w:val="C6AEA1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7BC"/>
    <w:rsid w:val="0001652C"/>
    <w:rsid w:val="000C4BEF"/>
    <w:rsid w:val="000F00C2"/>
    <w:rsid w:val="000F5F15"/>
    <w:rsid w:val="001071C9"/>
    <w:rsid w:val="001A3958"/>
    <w:rsid w:val="001C3FE8"/>
    <w:rsid w:val="001D03B1"/>
    <w:rsid w:val="00204311"/>
    <w:rsid w:val="0025289D"/>
    <w:rsid w:val="002627E8"/>
    <w:rsid w:val="0027093E"/>
    <w:rsid w:val="002C401F"/>
    <w:rsid w:val="00301F9C"/>
    <w:rsid w:val="00316EBA"/>
    <w:rsid w:val="00335A77"/>
    <w:rsid w:val="00354E54"/>
    <w:rsid w:val="00385FFD"/>
    <w:rsid w:val="00387526"/>
    <w:rsid w:val="003B37BC"/>
    <w:rsid w:val="004001C4"/>
    <w:rsid w:val="00400C77"/>
    <w:rsid w:val="00434D2F"/>
    <w:rsid w:val="004417CF"/>
    <w:rsid w:val="00497482"/>
    <w:rsid w:val="004B41B9"/>
    <w:rsid w:val="005028C3"/>
    <w:rsid w:val="00505F16"/>
    <w:rsid w:val="005172DD"/>
    <w:rsid w:val="00560908"/>
    <w:rsid w:val="00561950"/>
    <w:rsid w:val="00627A16"/>
    <w:rsid w:val="006627F8"/>
    <w:rsid w:val="00683D0F"/>
    <w:rsid w:val="006B6F14"/>
    <w:rsid w:val="006F5D72"/>
    <w:rsid w:val="00706898"/>
    <w:rsid w:val="0073188B"/>
    <w:rsid w:val="00733387"/>
    <w:rsid w:val="007768B6"/>
    <w:rsid w:val="007E0F0D"/>
    <w:rsid w:val="00812E4C"/>
    <w:rsid w:val="00822AE9"/>
    <w:rsid w:val="00842DFF"/>
    <w:rsid w:val="00844509"/>
    <w:rsid w:val="00860487"/>
    <w:rsid w:val="008731F3"/>
    <w:rsid w:val="00880D0E"/>
    <w:rsid w:val="008C5B33"/>
    <w:rsid w:val="008D7262"/>
    <w:rsid w:val="008F039D"/>
    <w:rsid w:val="009279A4"/>
    <w:rsid w:val="0094386C"/>
    <w:rsid w:val="009576C6"/>
    <w:rsid w:val="009808C2"/>
    <w:rsid w:val="009A37B1"/>
    <w:rsid w:val="00A16585"/>
    <w:rsid w:val="00A21599"/>
    <w:rsid w:val="00A6366E"/>
    <w:rsid w:val="00A722BE"/>
    <w:rsid w:val="00AA4EB0"/>
    <w:rsid w:val="00AB362A"/>
    <w:rsid w:val="00AB579C"/>
    <w:rsid w:val="00AD0846"/>
    <w:rsid w:val="00B01A4D"/>
    <w:rsid w:val="00B07D19"/>
    <w:rsid w:val="00B3074F"/>
    <w:rsid w:val="00B4344D"/>
    <w:rsid w:val="00B63F99"/>
    <w:rsid w:val="00B707E0"/>
    <w:rsid w:val="00B87383"/>
    <w:rsid w:val="00BA160B"/>
    <w:rsid w:val="00C17DB1"/>
    <w:rsid w:val="00C219F0"/>
    <w:rsid w:val="00C63401"/>
    <w:rsid w:val="00C7510E"/>
    <w:rsid w:val="00CD1A8A"/>
    <w:rsid w:val="00D15C7D"/>
    <w:rsid w:val="00D2716C"/>
    <w:rsid w:val="00D91E1A"/>
    <w:rsid w:val="00DA185D"/>
    <w:rsid w:val="00E43338"/>
    <w:rsid w:val="00E61C7C"/>
    <w:rsid w:val="00E6755B"/>
    <w:rsid w:val="00E8552F"/>
    <w:rsid w:val="00E87F4F"/>
    <w:rsid w:val="00F2098C"/>
    <w:rsid w:val="00F36F70"/>
    <w:rsid w:val="00F55808"/>
    <w:rsid w:val="00F855B1"/>
    <w:rsid w:val="00FD5092"/>
    <w:rsid w:val="00FF65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6E5F3"/>
  <w15:chartTrackingRefBased/>
  <w15:docId w15:val="{3E7A59B7-5048-4806-9FB4-558F1D59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u-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37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37BC"/>
    <w:rPr>
      <w:lang w:val="eu-ES"/>
    </w:rPr>
  </w:style>
  <w:style w:type="paragraph" w:styleId="Piedepgina">
    <w:name w:val="footer"/>
    <w:basedOn w:val="Normal"/>
    <w:link w:val="PiedepginaCar"/>
    <w:uiPriority w:val="99"/>
    <w:unhideWhenUsed/>
    <w:rsid w:val="003B37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37BC"/>
    <w:rPr>
      <w:lang w:val="eu-ES"/>
    </w:rPr>
  </w:style>
  <w:style w:type="paragraph" w:styleId="NormalWeb">
    <w:name w:val="Normal (Web)"/>
    <w:basedOn w:val="Normal"/>
    <w:uiPriority w:val="99"/>
    <w:semiHidden/>
    <w:unhideWhenUsed/>
    <w:rsid w:val="0056090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A16585"/>
    <w:rPr>
      <w:color w:val="808080"/>
    </w:rPr>
  </w:style>
  <w:style w:type="paragraph" w:styleId="Prrafodelista">
    <w:name w:val="List Paragraph"/>
    <w:basedOn w:val="Normal"/>
    <w:uiPriority w:val="34"/>
    <w:qFormat/>
    <w:rsid w:val="00505F16"/>
    <w:pPr>
      <w:ind w:left="720"/>
      <w:contextualSpacing/>
    </w:pPr>
  </w:style>
  <w:style w:type="character" w:styleId="Hipervnculo">
    <w:name w:val="Hyperlink"/>
    <w:basedOn w:val="Fuentedeprrafopredeter"/>
    <w:uiPriority w:val="99"/>
    <w:unhideWhenUsed/>
    <w:rsid w:val="00860487"/>
    <w:rPr>
      <w:color w:val="0563C1" w:themeColor="hyperlink"/>
      <w:u w:val="single"/>
    </w:rPr>
  </w:style>
  <w:style w:type="character" w:styleId="Mencinsinresolver">
    <w:name w:val="Unresolved Mention"/>
    <w:basedOn w:val="Fuentedeprrafopredeter"/>
    <w:uiPriority w:val="99"/>
    <w:semiHidden/>
    <w:unhideWhenUsed/>
    <w:rsid w:val="00860487"/>
    <w:rPr>
      <w:color w:val="605E5C"/>
      <w:shd w:val="clear" w:color="auto" w:fill="E1DFDD"/>
    </w:rPr>
  </w:style>
  <w:style w:type="paragraph" w:styleId="Textodeglobo">
    <w:name w:val="Balloon Text"/>
    <w:basedOn w:val="Normal"/>
    <w:link w:val="TextodegloboCar"/>
    <w:uiPriority w:val="99"/>
    <w:semiHidden/>
    <w:unhideWhenUsed/>
    <w:rsid w:val="00354E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4E54"/>
    <w:rPr>
      <w:rFonts w:ascii="Segoe UI" w:hAnsi="Segoe UI" w:cs="Segoe UI"/>
      <w:sz w:val="18"/>
      <w:szCs w:val="18"/>
      <w:lang w:val="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079295">
      <w:bodyDiv w:val="1"/>
      <w:marLeft w:val="0"/>
      <w:marRight w:val="0"/>
      <w:marTop w:val="0"/>
      <w:marBottom w:val="0"/>
      <w:divBdr>
        <w:top w:val="none" w:sz="0" w:space="0" w:color="auto"/>
        <w:left w:val="none" w:sz="0" w:space="0" w:color="auto"/>
        <w:bottom w:val="none" w:sz="0" w:space="0" w:color="auto"/>
        <w:right w:val="none" w:sz="0" w:space="0" w:color="auto"/>
      </w:divBdr>
    </w:div>
    <w:div w:id="1078138254">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584100628">
      <w:bodyDiv w:val="1"/>
      <w:marLeft w:val="0"/>
      <w:marRight w:val="0"/>
      <w:marTop w:val="0"/>
      <w:marBottom w:val="0"/>
      <w:divBdr>
        <w:top w:val="none" w:sz="0" w:space="0" w:color="auto"/>
        <w:left w:val="none" w:sz="0" w:space="0" w:color="auto"/>
        <w:bottom w:val="none" w:sz="0" w:space="0" w:color="auto"/>
        <w:right w:val="none" w:sz="0" w:space="0" w:color="auto"/>
      </w:divBdr>
    </w:div>
    <w:div w:id="1591114944">
      <w:bodyDiv w:val="1"/>
      <w:marLeft w:val="0"/>
      <w:marRight w:val="0"/>
      <w:marTop w:val="0"/>
      <w:marBottom w:val="0"/>
      <w:divBdr>
        <w:top w:val="none" w:sz="0" w:space="0" w:color="auto"/>
        <w:left w:val="none" w:sz="0" w:space="0" w:color="auto"/>
        <w:bottom w:val="none" w:sz="0" w:space="0" w:color="auto"/>
        <w:right w:val="none" w:sz="0" w:space="0" w:color="auto"/>
      </w:divBdr>
    </w:div>
    <w:div w:id="1788087396">
      <w:bodyDiv w:val="1"/>
      <w:marLeft w:val="0"/>
      <w:marRight w:val="0"/>
      <w:marTop w:val="0"/>
      <w:marBottom w:val="0"/>
      <w:divBdr>
        <w:top w:val="none" w:sz="0" w:space="0" w:color="auto"/>
        <w:left w:val="none" w:sz="0" w:space="0" w:color="auto"/>
        <w:bottom w:val="none" w:sz="0" w:space="0" w:color="auto"/>
        <w:right w:val="none" w:sz="0" w:space="0" w:color="auto"/>
      </w:divBdr>
    </w:div>
    <w:div w:id="201255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wikipedia.org/wiki/Acetyl-CoA" TargetMode="External"/><Relationship Id="rId31" Type="http://schemas.openxmlformats.org/officeDocument/2006/relationships/hyperlink" Target="http://www.wiley.com/college/boyer/0470003790/animations/tca/tc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F135E-E310-4898-91C5-9D0AB3FB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14</Pages>
  <Words>2128</Words>
  <Characters>11706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Mirane</dc:creator>
  <cp:keywords/>
  <dc:description/>
  <cp:lastModifiedBy>Mirane</cp:lastModifiedBy>
  <cp:revision>33</cp:revision>
  <cp:lastPrinted>2020-04-13T16:31:00Z</cp:lastPrinted>
  <dcterms:created xsi:type="dcterms:W3CDTF">2020-03-17T13:33:00Z</dcterms:created>
  <dcterms:modified xsi:type="dcterms:W3CDTF">2020-04-13T16:32:00Z</dcterms:modified>
</cp:coreProperties>
</file>