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22" w:rsidRPr="00964CBD" w:rsidRDefault="00375313" w:rsidP="00CA4B35">
      <w:pPr>
        <w:spacing w:line="360" w:lineRule="auto"/>
        <w:jc w:val="center"/>
        <w:rPr>
          <w:b/>
        </w:rPr>
      </w:pPr>
      <w:r w:rsidRPr="00964CBD">
        <w:rPr>
          <w:b/>
        </w:rPr>
        <w:t xml:space="preserve">Euskal </w:t>
      </w:r>
      <w:r w:rsidR="00FA2800" w:rsidRPr="00964CBD">
        <w:rPr>
          <w:b/>
        </w:rPr>
        <w:t>Morfologia</w:t>
      </w:r>
      <w:r w:rsidR="008C1B22" w:rsidRPr="00964CBD">
        <w:rPr>
          <w:b/>
        </w:rPr>
        <w:t xml:space="preserve"> - </w:t>
      </w:r>
      <w:r w:rsidR="001407E8">
        <w:rPr>
          <w:b/>
        </w:rPr>
        <w:t>2</w:t>
      </w:r>
      <w:r w:rsidR="007E520B" w:rsidRPr="00964CBD">
        <w:rPr>
          <w:b/>
        </w:rPr>
        <w:t xml:space="preserve">. </w:t>
      </w:r>
      <w:r w:rsidR="001407E8">
        <w:rPr>
          <w:b/>
        </w:rPr>
        <w:t>Gaia</w:t>
      </w:r>
    </w:p>
    <w:p w:rsidR="00AF3E59" w:rsidRPr="00964CBD" w:rsidRDefault="00B42E49" w:rsidP="00CA4B35">
      <w:pPr>
        <w:spacing w:line="360" w:lineRule="auto"/>
        <w:jc w:val="center"/>
        <w:rPr>
          <w:b/>
        </w:rPr>
      </w:pPr>
      <w:r w:rsidRPr="00964CBD">
        <w:rPr>
          <w:b/>
        </w:rPr>
        <w:t>Julen Manterola</w:t>
      </w:r>
    </w:p>
    <w:p w:rsidR="00B42E49" w:rsidRPr="00964CBD" w:rsidRDefault="00B42E49" w:rsidP="00CA4B35">
      <w:pPr>
        <w:spacing w:line="360" w:lineRule="auto"/>
        <w:jc w:val="both"/>
      </w:pPr>
    </w:p>
    <w:p w:rsidR="001407E8" w:rsidRDefault="001407E8" w:rsidP="00CA4B35">
      <w:pPr>
        <w:tabs>
          <w:tab w:val="left" w:pos="234"/>
        </w:tabs>
        <w:spacing w:line="360" w:lineRule="auto"/>
        <w:jc w:val="both"/>
        <w:rPr>
          <w:b/>
        </w:rPr>
      </w:pPr>
      <w:r>
        <w:rPr>
          <w:b/>
        </w:rPr>
        <w:t>Morfologia eta Fonologia</w:t>
      </w:r>
    </w:p>
    <w:p w:rsidR="001407E8" w:rsidRDefault="001407E8" w:rsidP="00CA4B35">
      <w:pPr>
        <w:tabs>
          <w:tab w:val="left" w:pos="234"/>
        </w:tabs>
        <w:spacing w:line="360" w:lineRule="auto"/>
        <w:jc w:val="both"/>
      </w:pPr>
      <w:r>
        <w:t xml:space="preserve">Atal honetan, fonologiaren eta morfologiaren arteko eragiteak aztertuko ditugu. </w:t>
      </w:r>
      <w:proofErr w:type="spellStart"/>
      <w:r>
        <w:t>Elkarreragite</w:t>
      </w:r>
      <w:proofErr w:type="spellEnd"/>
      <w:r>
        <w:t xml:space="preserve"> hauek eta haiek deskribatzen dituen gramatika maiz </w:t>
      </w:r>
      <w:proofErr w:type="spellStart"/>
      <w:r>
        <w:t>morfofonologia</w:t>
      </w:r>
      <w:proofErr w:type="spellEnd"/>
      <w:r>
        <w:t xml:space="preserve"> izendatzen dira.</w:t>
      </w:r>
    </w:p>
    <w:p w:rsidR="00A83E28" w:rsidRDefault="00A83E28" w:rsidP="001407E8">
      <w:pPr>
        <w:spacing w:line="360" w:lineRule="auto"/>
        <w:jc w:val="both"/>
        <w:rPr>
          <w:b/>
        </w:rPr>
      </w:pPr>
    </w:p>
    <w:p w:rsidR="001407E8" w:rsidRDefault="001407E8" w:rsidP="001407E8">
      <w:pPr>
        <w:spacing w:line="360" w:lineRule="auto"/>
        <w:jc w:val="both"/>
        <w:rPr>
          <w:b/>
        </w:rPr>
      </w:pPr>
      <w:r w:rsidRPr="001407E8">
        <w:rPr>
          <w:b/>
        </w:rPr>
        <w:t>1</w:t>
      </w:r>
      <w:r>
        <w:rPr>
          <w:b/>
        </w:rPr>
        <w:t>.</w:t>
      </w:r>
      <w:r w:rsidRPr="001407E8">
        <w:rPr>
          <w:b/>
        </w:rPr>
        <w:t xml:space="preserve"> </w:t>
      </w:r>
      <w:proofErr w:type="spellStart"/>
      <w:r w:rsidRPr="001407E8">
        <w:rPr>
          <w:b/>
        </w:rPr>
        <w:t>Alomorfoak</w:t>
      </w:r>
      <w:proofErr w:type="spellEnd"/>
    </w:p>
    <w:p w:rsidR="00C92C4C" w:rsidRPr="008D749F" w:rsidRDefault="00E922C0" w:rsidP="001407E8">
      <w:pPr>
        <w:spacing w:line="360" w:lineRule="auto"/>
        <w:jc w:val="both"/>
        <w:rPr>
          <w:b/>
        </w:rPr>
      </w:pPr>
      <w:r w:rsidRPr="008D749F">
        <w:rPr>
          <w:b/>
        </w:rPr>
        <w:t xml:space="preserve">1.1. </w:t>
      </w:r>
      <w:r w:rsidR="00C92C4C" w:rsidRPr="008D749F">
        <w:rPr>
          <w:b/>
        </w:rPr>
        <w:t xml:space="preserve">Asimilazioak </w:t>
      </w:r>
      <w:proofErr w:type="spellStart"/>
      <w:r w:rsidR="00C92C4C" w:rsidRPr="008D749F">
        <w:rPr>
          <w:b/>
        </w:rPr>
        <w:t>alomorfia</w:t>
      </w:r>
      <w:proofErr w:type="spellEnd"/>
      <w:r w:rsidR="00C92C4C" w:rsidRPr="008D749F">
        <w:rPr>
          <w:b/>
        </w:rPr>
        <w:t xml:space="preserve"> iturri</w:t>
      </w:r>
    </w:p>
    <w:p w:rsidR="00D72C17" w:rsidRDefault="00117ABD" w:rsidP="001407E8">
      <w:pPr>
        <w:spacing w:line="360" w:lineRule="auto"/>
        <w:jc w:val="both"/>
      </w:pPr>
      <w:r>
        <w:t>Asimilazio</w:t>
      </w:r>
      <w:r w:rsidR="00EE1B04">
        <w:t xml:space="preserve"> fonetikoa</w:t>
      </w:r>
      <w:r w:rsidR="00F71542">
        <w:t xml:space="preserve">k </w:t>
      </w:r>
      <w:proofErr w:type="spellStart"/>
      <w:r w:rsidR="00F71542">
        <w:t>alomorfien</w:t>
      </w:r>
      <w:proofErr w:type="spellEnd"/>
      <w:r>
        <w:t xml:space="preserve"> </w:t>
      </w:r>
      <w:r w:rsidR="00EE1B04">
        <w:t>sorburu izan daitezke.</w:t>
      </w:r>
      <w:r w:rsidR="00190900">
        <w:t xml:space="preserve"> </w:t>
      </w:r>
      <w:r w:rsidR="001407E8" w:rsidRPr="001407E8">
        <w:t>Aurreko gaian aurkeztu dugu</w:t>
      </w:r>
      <w:r w:rsidR="00190900">
        <w:t xml:space="preserve"> haietakoren bat, txandakatze hauek ikustean</w:t>
      </w:r>
      <w:r w:rsidR="001407E8">
        <w:t xml:space="preserve">: </w:t>
      </w:r>
      <w:r w:rsidR="00D72C17" w:rsidRPr="00EC0395">
        <w:rPr>
          <w:i/>
        </w:rPr>
        <w:t>-</w:t>
      </w:r>
      <w:proofErr w:type="spellStart"/>
      <w:r w:rsidR="00D72C17" w:rsidRPr="00EC0395">
        <w:rPr>
          <w:i/>
        </w:rPr>
        <w:t>go</w:t>
      </w:r>
      <w:proofErr w:type="spellEnd"/>
      <w:r w:rsidR="00D72C17">
        <w:t xml:space="preserve"> / </w:t>
      </w:r>
      <w:r w:rsidR="00D72C17" w:rsidRPr="00EC0395">
        <w:rPr>
          <w:i/>
        </w:rPr>
        <w:t>-</w:t>
      </w:r>
      <w:proofErr w:type="spellStart"/>
      <w:r w:rsidR="00D72C17" w:rsidRPr="00EC0395">
        <w:rPr>
          <w:i/>
        </w:rPr>
        <w:t>ko</w:t>
      </w:r>
      <w:proofErr w:type="spellEnd"/>
      <w:r w:rsidR="00D72C17">
        <w:t xml:space="preserve"> (</w:t>
      </w:r>
      <w:r w:rsidR="00D72C17" w:rsidRPr="00D72C17">
        <w:rPr>
          <w:i/>
        </w:rPr>
        <w:t>egingo</w:t>
      </w:r>
      <w:r w:rsidR="00D72C17">
        <w:t xml:space="preserve"> / </w:t>
      </w:r>
      <w:r w:rsidR="00D72C17" w:rsidRPr="00D72C17">
        <w:rPr>
          <w:i/>
        </w:rPr>
        <w:t>etorriko</w:t>
      </w:r>
      <w:r w:rsidR="00D72C17">
        <w:t xml:space="preserve">), </w:t>
      </w:r>
      <w:r w:rsidR="00D72C17" w:rsidRPr="00EC0395">
        <w:rPr>
          <w:i/>
        </w:rPr>
        <w:t>-</w:t>
      </w:r>
      <w:proofErr w:type="spellStart"/>
      <w:r w:rsidR="00D72C17" w:rsidRPr="00EC0395">
        <w:rPr>
          <w:i/>
        </w:rPr>
        <w:t>go</w:t>
      </w:r>
      <w:proofErr w:type="spellEnd"/>
      <w:r w:rsidR="00D72C17">
        <w:t xml:space="preserve"> / </w:t>
      </w:r>
      <w:r w:rsidR="00D72C17" w:rsidRPr="00EC0395">
        <w:rPr>
          <w:i/>
        </w:rPr>
        <w:t>-</w:t>
      </w:r>
      <w:proofErr w:type="spellStart"/>
      <w:r w:rsidR="00D72C17" w:rsidRPr="00EC0395">
        <w:rPr>
          <w:i/>
        </w:rPr>
        <w:t>ko</w:t>
      </w:r>
      <w:proofErr w:type="spellEnd"/>
      <w:r w:rsidR="00D72C17">
        <w:t xml:space="preserve"> (</w:t>
      </w:r>
      <w:r w:rsidR="00D72C17">
        <w:rPr>
          <w:i/>
        </w:rPr>
        <w:t>Irungo / Parisko</w:t>
      </w:r>
      <w:r w:rsidR="00D72C17">
        <w:t>)</w:t>
      </w:r>
      <w:r w:rsidR="00266257">
        <w:t xml:space="preserve">, </w:t>
      </w:r>
      <w:r w:rsidR="00266257" w:rsidRPr="00EC0395">
        <w:rPr>
          <w:i/>
        </w:rPr>
        <w:t>-dik</w:t>
      </w:r>
      <w:r w:rsidR="00266257">
        <w:t xml:space="preserve"> / </w:t>
      </w:r>
      <w:r w:rsidR="00266257" w:rsidRPr="00EC0395">
        <w:rPr>
          <w:i/>
        </w:rPr>
        <w:t>-tik</w:t>
      </w:r>
      <w:r w:rsidR="00266257">
        <w:t xml:space="preserve"> (</w:t>
      </w:r>
      <w:r w:rsidR="00266257" w:rsidRPr="00266257">
        <w:rPr>
          <w:i/>
        </w:rPr>
        <w:t>Irundik</w:t>
      </w:r>
      <w:r w:rsidR="00266257">
        <w:t xml:space="preserve"> / </w:t>
      </w:r>
      <w:r w:rsidR="00266257" w:rsidRPr="00266257">
        <w:rPr>
          <w:i/>
        </w:rPr>
        <w:t>Paristik</w:t>
      </w:r>
      <w:r w:rsidR="00266257">
        <w:t>).</w:t>
      </w:r>
    </w:p>
    <w:p w:rsidR="00681845" w:rsidRDefault="00190900" w:rsidP="00190900">
      <w:pPr>
        <w:spacing w:line="360" w:lineRule="auto"/>
        <w:ind w:firstLine="567"/>
        <w:jc w:val="both"/>
      </w:pPr>
      <w:r>
        <w:t xml:space="preserve">Halakoen aurrean, hauxe da egin beharreko galdera: </w:t>
      </w:r>
      <w:r w:rsidRPr="00190900">
        <w:t>z</w:t>
      </w:r>
      <w:r w:rsidR="00266257" w:rsidRPr="00190900">
        <w:t>ein da jatorrizko forma?</w:t>
      </w:r>
      <w:r>
        <w:t xml:space="preserve"> </w:t>
      </w:r>
      <w:r w:rsidR="00681845">
        <w:t>Adibide horietan guztietan, argi dago herskari ahoskabeko formak direla jatorrizko. Zergatik? Ahostuna duten aldaerak erraz azaltzen direlako testuinguru fonetikoarengatik: beti agertzen dira ozen baten ondotik, kasu horietan /n/ kontsonante ozena</w:t>
      </w:r>
      <w:r w:rsidR="00F738B3">
        <w:t>ren ondotik; kontsonante ozenak definizioz dira ahostun, eta ahostuntasun hori bereganatu dute</w:t>
      </w:r>
      <w:r w:rsidR="003B3D9C">
        <w:t xml:space="preserve"> ondoko herskariek, ahostuntasun asimilazioa gertatuz.</w:t>
      </w:r>
      <w:r>
        <w:t xml:space="preserve"> Testuinguru fonetiko egoki batek azaltzen du </w:t>
      </w:r>
      <w:proofErr w:type="spellStart"/>
      <w:r>
        <w:t>alomorfia</w:t>
      </w:r>
      <w:proofErr w:type="spellEnd"/>
      <w:r>
        <w:t>, beraz.</w:t>
      </w:r>
    </w:p>
    <w:p w:rsidR="006D20D3" w:rsidRDefault="006D20D3" w:rsidP="001407E8">
      <w:pPr>
        <w:spacing w:line="360" w:lineRule="auto"/>
        <w:jc w:val="both"/>
      </w:pPr>
    </w:p>
    <w:p w:rsidR="00190900" w:rsidRDefault="00553356" w:rsidP="001407E8">
      <w:pPr>
        <w:spacing w:line="360" w:lineRule="auto"/>
        <w:jc w:val="both"/>
      </w:pPr>
      <w:r>
        <w:t>[</w:t>
      </w:r>
      <w:r w:rsidR="00190900">
        <w:t>Gogoetarako galdera:</w:t>
      </w:r>
    </w:p>
    <w:p w:rsidR="001407E8" w:rsidRDefault="00266257" w:rsidP="001407E8">
      <w:pPr>
        <w:spacing w:line="360" w:lineRule="auto"/>
        <w:jc w:val="both"/>
      </w:pPr>
      <w:r>
        <w:t xml:space="preserve">Eta </w:t>
      </w:r>
      <w:r w:rsidR="00EC0395">
        <w:t>beste hauetan</w:t>
      </w:r>
      <w:r w:rsidR="00203834">
        <w:t>, zein da jatorrizkoa</w:t>
      </w:r>
      <w:r>
        <w:t xml:space="preserve">? </w:t>
      </w:r>
      <w:r w:rsidR="001407E8" w:rsidRPr="00EC0395">
        <w:rPr>
          <w:i/>
        </w:rPr>
        <w:t>-keta</w:t>
      </w:r>
      <w:r w:rsidR="001407E8">
        <w:t xml:space="preserve"> / </w:t>
      </w:r>
      <w:r w:rsidR="001407E8" w:rsidRPr="00EC0395">
        <w:rPr>
          <w:i/>
        </w:rPr>
        <w:t>-eta</w:t>
      </w:r>
      <w:r>
        <w:t xml:space="preserve"> (</w:t>
      </w:r>
      <w:r w:rsidRPr="00266257">
        <w:rPr>
          <w:i/>
        </w:rPr>
        <w:t>Mendieta</w:t>
      </w:r>
      <w:r>
        <w:t xml:space="preserve">, </w:t>
      </w:r>
      <w:r w:rsidRPr="00266257">
        <w:rPr>
          <w:i/>
        </w:rPr>
        <w:t>Amezketa</w:t>
      </w:r>
      <w:r>
        <w:t>)</w:t>
      </w:r>
      <w:r w:rsidR="001407E8">
        <w:t xml:space="preserve">, </w:t>
      </w:r>
      <w:r w:rsidR="001407E8" w:rsidRPr="00EC0395">
        <w:rPr>
          <w:i/>
        </w:rPr>
        <w:t>-</w:t>
      </w:r>
      <w:r w:rsidRPr="00EC0395">
        <w:rPr>
          <w:i/>
        </w:rPr>
        <w:t>k</w:t>
      </w:r>
      <w:r w:rsidR="001407E8" w:rsidRPr="00EC0395">
        <w:rPr>
          <w:i/>
        </w:rPr>
        <w:t>ari</w:t>
      </w:r>
      <w:r w:rsidR="001407E8">
        <w:t xml:space="preserve"> / </w:t>
      </w:r>
      <w:r w:rsidR="001407E8" w:rsidRPr="00EC0395">
        <w:rPr>
          <w:i/>
        </w:rPr>
        <w:t>-ari</w:t>
      </w:r>
      <w:r>
        <w:t xml:space="preserve"> (</w:t>
      </w:r>
      <w:r w:rsidRPr="00266257">
        <w:rPr>
          <w:i/>
        </w:rPr>
        <w:t>bazkari</w:t>
      </w:r>
      <w:r>
        <w:t xml:space="preserve">, </w:t>
      </w:r>
      <w:r w:rsidRPr="00266257">
        <w:rPr>
          <w:i/>
        </w:rPr>
        <w:t>gosari</w:t>
      </w:r>
      <w:r>
        <w:t>)</w:t>
      </w:r>
      <w:r w:rsidR="00553356">
        <w:t>]</w:t>
      </w:r>
    </w:p>
    <w:p w:rsidR="003B3D9C" w:rsidRDefault="003B3D9C" w:rsidP="001407E8">
      <w:pPr>
        <w:spacing w:line="360" w:lineRule="auto"/>
        <w:jc w:val="both"/>
      </w:pPr>
    </w:p>
    <w:p w:rsidR="00C92C4C" w:rsidRDefault="00C92C4C" w:rsidP="001407E8">
      <w:pPr>
        <w:spacing w:line="360" w:lineRule="auto"/>
        <w:jc w:val="both"/>
      </w:pPr>
      <w:r>
        <w:t>Grezierazko adibide bat</w:t>
      </w:r>
      <w:r w:rsidR="00553356">
        <w:t xml:space="preserve"> dugu jarraian; nola erabaki zein den </w:t>
      </w:r>
      <w:proofErr w:type="spellStart"/>
      <w:r>
        <w:t>estemaren</w:t>
      </w:r>
      <w:proofErr w:type="spellEnd"/>
      <w:r>
        <w:t xml:space="preserve"> </w:t>
      </w:r>
      <w:r w:rsidR="00553356">
        <w:t>jatorrizko forma?</w:t>
      </w:r>
    </w:p>
    <w:tbl>
      <w:tblPr>
        <w:tblStyle w:val="Saretaduntaula"/>
        <w:tblW w:w="0" w:type="auto"/>
        <w:tblLook w:val="04A0"/>
      </w:tblPr>
      <w:tblGrid>
        <w:gridCol w:w="4360"/>
        <w:gridCol w:w="4360"/>
      </w:tblGrid>
      <w:tr w:rsidR="00C92C4C" w:rsidTr="00C92C4C">
        <w:tc>
          <w:tcPr>
            <w:tcW w:w="4360" w:type="dxa"/>
          </w:tcPr>
          <w:p w:rsidR="00C92C4C" w:rsidRDefault="00C92C4C" w:rsidP="00C92C4C">
            <w:pPr>
              <w:spacing w:line="360" w:lineRule="auto"/>
              <w:jc w:val="center"/>
            </w:pPr>
            <w:r>
              <w:t>Nominatiboa</w:t>
            </w:r>
          </w:p>
        </w:tc>
        <w:tc>
          <w:tcPr>
            <w:tcW w:w="4360" w:type="dxa"/>
          </w:tcPr>
          <w:p w:rsidR="00C92C4C" w:rsidRDefault="00C92C4C" w:rsidP="00C92C4C">
            <w:pPr>
              <w:spacing w:line="360" w:lineRule="auto"/>
              <w:jc w:val="center"/>
            </w:pPr>
            <w:r>
              <w:t>Genitiboa</w:t>
            </w:r>
          </w:p>
        </w:tc>
      </w:tr>
      <w:tr w:rsidR="00C92C4C" w:rsidTr="00C92C4C">
        <w:tc>
          <w:tcPr>
            <w:tcW w:w="4360" w:type="dxa"/>
          </w:tcPr>
          <w:p w:rsidR="00C92C4C" w:rsidRDefault="00C92C4C" w:rsidP="001407E8">
            <w:pPr>
              <w:spacing w:line="360" w:lineRule="auto"/>
              <w:jc w:val="both"/>
            </w:pPr>
            <w:proofErr w:type="spellStart"/>
            <w:r w:rsidRPr="00553356">
              <w:rPr>
                <w:i/>
              </w:rPr>
              <w:t>ait</w:t>
            </w:r>
            <w:r w:rsidRPr="00553356">
              <w:rPr>
                <w:i/>
                <w:vertAlign w:val="superscript"/>
              </w:rPr>
              <w:t>h</w:t>
            </w:r>
            <w:r w:rsidRPr="00553356">
              <w:rPr>
                <w:i/>
              </w:rPr>
              <w:t>iops</w:t>
            </w:r>
            <w:proofErr w:type="spellEnd"/>
            <w:r>
              <w:t xml:space="preserve"> </w:t>
            </w:r>
            <w:proofErr w:type="spellStart"/>
            <w:r>
              <w:t>‘etiopiarra’</w:t>
            </w:r>
            <w:proofErr w:type="spellEnd"/>
          </w:p>
        </w:tc>
        <w:tc>
          <w:tcPr>
            <w:tcW w:w="4360" w:type="dxa"/>
          </w:tcPr>
          <w:p w:rsidR="00C92C4C" w:rsidRDefault="00C92C4C" w:rsidP="001407E8">
            <w:pPr>
              <w:spacing w:line="360" w:lineRule="auto"/>
              <w:jc w:val="both"/>
            </w:pPr>
            <w:proofErr w:type="spellStart"/>
            <w:r w:rsidRPr="00553356">
              <w:rPr>
                <w:i/>
              </w:rPr>
              <w:t>ait</w:t>
            </w:r>
            <w:r w:rsidRPr="00553356">
              <w:rPr>
                <w:i/>
                <w:vertAlign w:val="superscript"/>
              </w:rPr>
              <w:t>h</w:t>
            </w:r>
            <w:r w:rsidRPr="00553356">
              <w:rPr>
                <w:i/>
              </w:rPr>
              <w:t>iopos</w:t>
            </w:r>
            <w:proofErr w:type="spellEnd"/>
            <w:r>
              <w:t xml:space="preserve"> </w:t>
            </w:r>
            <w:proofErr w:type="spellStart"/>
            <w:r>
              <w:t>‘etiopiarrarena’</w:t>
            </w:r>
            <w:proofErr w:type="spellEnd"/>
          </w:p>
        </w:tc>
      </w:tr>
      <w:tr w:rsidR="00C92C4C" w:rsidTr="00C92C4C">
        <w:tc>
          <w:tcPr>
            <w:tcW w:w="4360" w:type="dxa"/>
          </w:tcPr>
          <w:p w:rsidR="00C92C4C" w:rsidRDefault="00C92C4C" w:rsidP="00C92C4C">
            <w:proofErr w:type="spellStart"/>
            <w:r w:rsidRPr="00553356">
              <w:rPr>
                <w:i/>
              </w:rPr>
              <w:t>p</w:t>
            </w:r>
            <w:r w:rsidRPr="00553356">
              <w:rPr>
                <w:i/>
                <w:vertAlign w:val="superscript"/>
              </w:rPr>
              <w:t>h</w:t>
            </w:r>
            <w:r w:rsidRPr="00553356">
              <w:rPr>
                <w:i/>
              </w:rPr>
              <w:t>leps</w:t>
            </w:r>
            <w:proofErr w:type="spellEnd"/>
            <w:r>
              <w:t xml:space="preserve"> </w:t>
            </w:r>
            <w:proofErr w:type="spellStart"/>
            <w:r>
              <w:t>‘zaina’</w:t>
            </w:r>
            <w:proofErr w:type="spellEnd"/>
          </w:p>
        </w:tc>
        <w:tc>
          <w:tcPr>
            <w:tcW w:w="4360" w:type="dxa"/>
          </w:tcPr>
          <w:p w:rsidR="00C92C4C" w:rsidRDefault="00C92C4C" w:rsidP="00C92C4C">
            <w:pPr>
              <w:spacing w:line="360" w:lineRule="auto"/>
              <w:jc w:val="both"/>
            </w:pPr>
            <w:proofErr w:type="spellStart"/>
            <w:r w:rsidRPr="00553356">
              <w:rPr>
                <w:i/>
              </w:rPr>
              <w:t>p</w:t>
            </w:r>
            <w:r w:rsidRPr="00553356">
              <w:rPr>
                <w:i/>
                <w:vertAlign w:val="superscript"/>
              </w:rPr>
              <w:t>h</w:t>
            </w:r>
            <w:r w:rsidRPr="00553356">
              <w:rPr>
                <w:i/>
              </w:rPr>
              <w:t>lebos</w:t>
            </w:r>
            <w:proofErr w:type="spellEnd"/>
            <w:r>
              <w:t xml:space="preserve"> </w:t>
            </w:r>
            <w:proofErr w:type="spellStart"/>
            <w:r>
              <w:t>‘zainarena’</w:t>
            </w:r>
            <w:proofErr w:type="spellEnd"/>
          </w:p>
        </w:tc>
      </w:tr>
    </w:tbl>
    <w:p w:rsidR="00C92C4C" w:rsidRDefault="00C92C4C" w:rsidP="001407E8">
      <w:pPr>
        <w:spacing w:line="360" w:lineRule="auto"/>
        <w:jc w:val="both"/>
      </w:pPr>
    </w:p>
    <w:p w:rsidR="00553356" w:rsidRDefault="00553356" w:rsidP="001407E8">
      <w:pPr>
        <w:spacing w:line="360" w:lineRule="auto"/>
        <w:jc w:val="both"/>
      </w:pPr>
      <w:r>
        <w:t xml:space="preserve">Nominatiboari dagokion morfema </w:t>
      </w:r>
      <w:r w:rsidR="00C92C4C" w:rsidRPr="00553356">
        <w:rPr>
          <w:i/>
        </w:rPr>
        <w:t>-s</w:t>
      </w:r>
      <w:r>
        <w:t xml:space="preserve"> da grezieraz, eta genitiboari dagokiona </w:t>
      </w:r>
      <w:r w:rsidR="00C92C4C" w:rsidRPr="00553356">
        <w:rPr>
          <w:i/>
        </w:rPr>
        <w:t>-os</w:t>
      </w:r>
      <w:r>
        <w:t xml:space="preserve">. Lehendabiziko adibidea, </w:t>
      </w:r>
      <w:proofErr w:type="spellStart"/>
      <w:r>
        <w:t>‘etiopiar’</w:t>
      </w:r>
      <w:proofErr w:type="spellEnd"/>
      <w:r>
        <w:t xml:space="preserve"> hitzari dagokiona, garbi ikusten da </w:t>
      </w:r>
      <w:proofErr w:type="spellStart"/>
      <w:r w:rsidRPr="00553356">
        <w:rPr>
          <w:i/>
        </w:rPr>
        <w:t>ait</w:t>
      </w:r>
      <w:r w:rsidRPr="00553356">
        <w:rPr>
          <w:i/>
          <w:vertAlign w:val="superscript"/>
        </w:rPr>
        <w:t>h</w:t>
      </w:r>
      <w:r w:rsidRPr="00553356">
        <w:rPr>
          <w:i/>
        </w:rPr>
        <w:t>iop</w:t>
      </w:r>
      <w:proofErr w:type="spellEnd"/>
      <w:r>
        <w:t xml:space="preserve"> dela oinarria</w:t>
      </w:r>
      <w:r w:rsidR="00C61AE7">
        <w:t xml:space="preserve">: </w:t>
      </w:r>
      <w:proofErr w:type="spellStart"/>
      <w:r w:rsidR="00C61AE7" w:rsidRPr="00553356">
        <w:rPr>
          <w:i/>
        </w:rPr>
        <w:t>ait</w:t>
      </w:r>
      <w:r w:rsidR="00C61AE7" w:rsidRPr="00553356">
        <w:rPr>
          <w:i/>
          <w:vertAlign w:val="superscript"/>
        </w:rPr>
        <w:t>h</w:t>
      </w:r>
      <w:r w:rsidR="00C61AE7" w:rsidRPr="00553356">
        <w:rPr>
          <w:i/>
        </w:rPr>
        <w:t>iop</w:t>
      </w:r>
      <w:proofErr w:type="spellEnd"/>
      <w:r w:rsidR="00C61AE7">
        <w:rPr>
          <w:i/>
        </w:rPr>
        <w:t xml:space="preserve"> </w:t>
      </w:r>
      <w:r w:rsidR="00C61AE7">
        <w:t xml:space="preserve">+ </w:t>
      </w:r>
      <w:r w:rsidR="00C61AE7">
        <w:rPr>
          <w:i/>
        </w:rPr>
        <w:t xml:space="preserve">-s </w:t>
      </w:r>
      <w:r w:rsidR="00C61AE7">
        <w:t xml:space="preserve">= </w:t>
      </w:r>
      <w:proofErr w:type="spellStart"/>
      <w:r w:rsidR="00C61AE7" w:rsidRPr="00553356">
        <w:rPr>
          <w:i/>
        </w:rPr>
        <w:t>ait</w:t>
      </w:r>
      <w:r w:rsidR="00C61AE7" w:rsidRPr="00553356">
        <w:rPr>
          <w:i/>
          <w:vertAlign w:val="superscript"/>
        </w:rPr>
        <w:t>h</w:t>
      </w:r>
      <w:r w:rsidR="00C61AE7" w:rsidRPr="00553356">
        <w:rPr>
          <w:i/>
        </w:rPr>
        <w:t>iop</w:t>
      </w:r>
      <w:r w:rsidR="00C61AE7">
        <w:rPr>
          <w:i/>
        </w:rPr>
        <w:t>-s</w:t>
      </w:r>
      <w:proofErr w:type="spellEnd"/>
      <w:r w:rsidR="00C61AE7">
        <w:t xml:space="preserve">, eta </w:t>
      </w:r>
      <w:proofErr w:type="spellStart"/>
      <w:r w:rsidR="00C61AE7" w:rsidRPr="00553356">
        <w:rPr>
          <w:i/>
        </w:rPr>
        <w:t>ait</w:t>
      </w:r>
      <w:r w:rsidR="00C61AE7" w:rsidRPr="00553356">
        <w:rPr>
          <w:i/>
          <w:vertAlign w:val="superscript"/>
        </w:rPr>
        <w:t>h</w:t>
      </w:r>
      <w:r w:rsidR="00C61AE7" w:rsidRPr="00553356">
        <w:rPr>
          <w:i/>
        </w:rPr>
        <w:t>iop</w:t>
      </w:r>
      <w:proofErr w:type="spellEnd"/>
      <w:r w:rsidR="00C61AE7">
        <w:rPr>
          <w:i/>
        </w:rPr>
        <w:t xml:space="preserve"> </w:t>
      </w:r>
      <w:r w:rsidR="00C61AE7">
        <w:t xml:space="preserve">+ </w:t>
      </w:r>
      <w:r w:rsidR="00C61AE7">
        <w:rPr>
          <w:i/>
        </w:rPr>
        <w:t xml:space="preserve">-os </w:t>
      </w:r>
      <w:r w:rsidR="00C61AE7">
        <w:t xml:space="preserve">= </w:t>
      </w:r>
      <w:proofErr w:type="spellStart"/>
      <w:r w:rsidR="00C61AE7" w:rsidRPr="00553356">
        <w:rPr>
          <w:i/>
        </w:rPr>
        <w:t>ait</w:t>
      </w:r>
      <w:r w:rsidR="00C61AE7" w:rsidRPr="00553356">
        <w:rPr>
          <w:i/>
          <w:vertAlign w:val="superscript"/>
        </w:rPr>
        <w:t>h</w:t>
      </w:r>
      <w:r w:rsidR="00C61AE7" w:rsidRPr="00553356">
        <w:rPr>
          <w:i/>
        </w:rPr>
        <w:t>iop</w:t>
      </w:r>
      <w:r w:rsidR="00C61AE7">
        <w:rPr>
          <w:i/>
        </w:rPr>
        <w:t>-os</w:t>
      </w:r>
      <w:proofErr w:type="spellEnd"/>
      <w:r w:rsidR="00C92C4C">
        <w:t>.</w:t>
      </w:r>
    </w:p>
    <w:p w:rsidR="00C92C4C" w:rsidRDefault="00C61AE7" w:rsidP="00C61AE7">
      <w:pPr>
        <w:spacing w:line="360" w:lineRule="auto"/>
        <w:ind w:firstLine="567"/>
        <w:jc w:val="both"/>
      </w:pPr>
      <w:r>
        <w:lastRenderedPageBreak/>
        <w:t xml:space="preserve">Bigarrenean, </w:t>
      </w:r>
      <w:proofErr w:type="spellStart"/>
      <w:r>
        <w:t>‘zain’</w:t>
      </w:r>
      <w:proofErr w:type="spellEnd"/>
      <w:r>
        <w:t xml:space="preserve"> hitzari dagozkion hitz gramatikalen kasuan, ordea, erabaki bat hartu behar dugu: z</w:t>
      </w:r>
      <w:r w:rsidR="00C92C4C">
        <w:t>ein da oinarria</w:t>
      </w:r>
      <w:r>
        <w:t>ren</w:t>
      </w:r>
      <w:r w:rsidR="00C92C4C">
        <w:t xml:space="preserve"> (</w:t>
      </w:r>
      <w:proofErr w:type="spellStart"/>
      <w:r w:rsidR="00C92C4C">
        <w:t>estema</w:t>
      </w:r>
      <w:r>
        <w:t>ren</w:t>
      </w:r>
      <w:proofErr w:type="spellEnd"/>
      <w:r w:rsidR="00C92C4C">
        <w:t>)</w:t>
      </w:r>
      <w:r>
        <w:t xml:space="preserve"> jatorrizko forma,</w:t>
      </w:r>
      <w:r w:rsidR="00C92C4C">
        <w:t xml:space="preserve"> </w:t>
      </w:r>
      <w:proofErr w:type="spellStart"/>
      <w:r w:rsidR="00C92C4C" w:rsidRPr="00C61AE7">
        <w:rPr>
          <w:i/>
        </w:rPr>
        <w:t>p</w:t>
      </w:r>
      <w:r w:rsidR="00C92C4C" w:rsidRPr="00C61AE7">
        <w:rPr>
          <w:i/>
          <w:vertAlign w:val="superscript"/>
        </w:rPr>
        <w:t>h</w:t>
      </w:r>
      <w:r w:rsidR="00C92C4C" w:rsidRPr="00C61AE7">
        <w:rPr>
          <w:i/>
        </w:rPr>
        <w:t>lep</w:t>
      </w:r>
      <w:proofErr w:type="spellEnd"/>
      <w:r w:rsidR="00C92C4C">
        <w:t xml:space="preserve"> ala </w:t>
      </w:r>
      <w:proofErr w:type="spellStart"/>
      <w:r w:rsidR="00C92C4C" w:rsidRPr="00C61AE7">
        <w:rPr>
          <w:i/>
        </w:rPr>
        <w:t>p</w:t>
      </w:r>
      <w:r w:rsidR="00C92C4C" w:rsidRPr="00C61AE7">
        <w:rPr>
          <w:i/>
          <w:vertAlign w:val="superscript"/>
        </w:rPr>
        <w:t>h</w:t>
      </w:r>
      <w:r w:rsidR="00C92C4C" w:rsidRPr="00C61AE7">
        <w:rPr>
          <w:i/>
        </w:rPr>
        <w:t>leb</w:t>
      </w:r>
      <w:proofErr w:type="spellEnd"/>
      <w:r w:rsidR="00C92C4C">
        <w:t>?</w:t>
      </w:r>
      <w:r>
        <w:t xml:space="preserve"> Printzipioz, bi aukera logiko </w:t>
      </w:r>
      <w:r w:rsidR="00AB33ED">
        <w:t>daude</w:t>
      </w:r>
      <w:r>
        <w:t xml:space="preserve"> </w:t>
      </w:r>
      <w:r w:rsidR="00AB33ED">
        <w:t>hau erabakitzeko</w:t>
      </w:r>
      <w:r>
        <w:t>:</w:t>
      </w:r>
    </w:p>
    <w:p w:rsidR="00C61AE7" w:rsidRDefault="00C61AE7" w:rsidP="00C61AE7">
      <w:pPr>
        <w:spacing w:line="360" w:lineRule="auto"/>
        <w:ind w:left="567"/>
        <w:jc w:val="both"/>
      </w:pPr>
      <w:r>
        <w:t>1) Jatorrizkoa</w:t>
      </w:r>
      <w:r w:rsidRPr="00C61AE7">
        <w:rPr>
          <w:i/>
        </w:rPr>
        <w:t xml:space="preserve"> </w:t>
      </w:r>
      <w:proofErr w:type="spellStart"/>
      <w:r w:rsidRPr="00C61AE7">
        <w:rPr>
          <w:i/>
        </w:rPr>
        <w:t>p</w:t>
      </w:r>
      <w:r w:rsidRPr="00C61AE7">
        <w:rPr>
          <w:i/>
          <w:vertAlign w:val="superscript"/>
        </w:rPr>
        <w:t>h</w:t>
      </w:r>
      <w:r w:rsidRPr="00C61AE7">
        <w:rPr>
          <w:i/>
        </w:rPr>
        <w:t>lep</w:t>
      </w:r>
      <w:proofErr w:type="spellEnd"/>
      <w:r>
        <w:rPr>
          <w:i/>
        </w:rPr>
        <w:t xml:space="preserve"> </w:t>
      </w:r>
      <w:r>
        <w:t xml:space="preserve">izatea. Kasu honetan, genitiborako </w:t>
      </w:r>
      <w:proofErr w:type="spellStart"/>
      <w:r w:rsidRPr="00C61AE7">
        <w:rPr>
          <w:i/>
        </w:rPr>
        <w:t>p</w:t>
      </w:r>
      <w:r w:rsidRPr="00C61AE7">
        <w:rPr>
          <w:i/>
          <w:vertAlign w:val="superscript"/>
        </w:rPr>
        <w:t>h</w:t>
      </w:r>
      <w:r w:rsidRPr="00C61AE7">
        <w:rPr>
          <w:i/>
        </w:rPr>
        <w:t>lep</w:t>
      </w:r>
      <w:proofErr w:type="spellEnd"/>
      <w:r>
        <w:rPr>
          <w:i/>
        </w:rPr>
        <w:t xml:space="preserve"> </w:t>
      </w:r>
      <w:r>
        <w:t xml:space="preserve">+ </w:t>
      </w:r>
      <w:r>
        <w:rPr>
          <w:i/>
        </w:rPr>
        <w:t xml:space="preserve">-os </w:t>
      </w:r>
      <w:r>
        <w:t>= *</w:t>
      </w:r>
      <w:proofErr w:type="spellStart"/>
      <w:r w:rsidRPr="00553356">
        <w:rPr>
          <w:i/>
        </w:rPr>
        <w:t>p</w:t>
      </w:r>
      <w:r w:rsidRPr="00553356">
        <w:rPr>
          <w:i/>
          <w:vertAlign w:val="superscript"/>
        </w:rPr>
        <w:t>h</w:t>
      </w:r>
      <w:r w:rsidRPr="00553356">
        <w:rPr>
          <w:i/>
        </w:rPr>
        <w:t>le</w:t>
      </w:r>
      <w:r>
        <w:rPr>
          <w:i/>
        </w:rPr>
        <w:t>p</w:t>
      </w:r>
      <w:r w:rsidRPr="00553356">
        <w:rPr>
          <w:i/>
        </w:rPr>
        <w:t>os</w:t>
      </w:r>
      <w:proofErr w:type="spellEnd"/>
      <w:r>
        <w:rPr>
          <w:i/>
        </w:rPr>
        <w:t xml:space="preserve"> </w:t>
      </w:r>
      <w:r>
        <w:t xml:space="preserve">proposatu beharko genuke leheni, eta, ondoren, bokalarteko </w:t>
      </w:r>
      <w:proofErr w:type="spellStart"/>
      <w:r>
        <w:t>ahostuntzez</w:t>
      </w:r>
      <w:proofErr w:type="spellEnd"/>
      <w:r>
        <w:t xml:space="preserve">, </w:t>
      </w:r>
      <w:proofErr w:type="spellStart"/>
      <w:r w:rsidRPr="00553356">
        <w:rPr>
          <w:i/>
        </w:rPr>
        <w:t>p</w:t>
      </w:r>
      <w:r w:rsidRPr="00553356">
        <w:rPr>
          <w:i/>
          <w:vertAlign w:val="superscript"/>
        </w:rPr>
        <w:t>h</w:t>
      </w:r>
      <w:r>
        <w:rPr>
          <w:i/>
        </w:rPr>
        <w:t>lep</w:t>
      </w:r>
      <w:r w:rsidRPr="00553356">
        <w:rPr>
          <w:i/>
        </w:rPr>
        <w:t>os</w:t>
      </w:r>
      <w:proofErr w:type="spellEnd"/>
      <w:r>
        <w:t xml:space="preserve"> &gt; </w:t>
      </w:r>
      <w:proofErr w:type="spellStart"/>
      <w:r w:rsidRPr="00553356">
        <w:rPr>
          <w:i/>
        </w:rPr>
        <w:t>p</w:t>
      </w:r>
      <w:r w:rsidRPr="00553356">
        <w:rPr>
          <w:i/>
          <w:vertAlign w:val="superscript"/>
        </w:rPr>
        <w:t>h</w:t>
      </w:r>
      <w:r w:rsidRPr="00553356">
        <w:rPr>
          <w:i/>
        </w:rPr>
        <w:t>lebos</w:t>
      </w:r>
      <w:proofErr w:type="spellEnd"/>
      <w:r>
        <w:t xml:space="preserve">. Aukera honek arazo nabarmena du: </w:t>
      </w:r>
      <w:proofErr w:type="spellStart"/>
      <w:r>
        <w:t>bokalartean</w:t>
      </w:r>
      <w:proofErr w:type="spellEnd"/>
      <w:r>
        <w:t xml:space="preserve"> ez da </w:t>
      </w:r>
      <w:proofErr w:type="spellStart"/>
      <w:r>
        <w:t>ahostuntzerik</w:t>
      </w:r>
      <w:proofErr w:type="spellEnd"/>
      <w:r>
        <w:t xml:space="preserve"> gertatzen grezieraz, izenaren inflexioan, behintzat.</w:t>
      </w:r>
    </w:p>
    <w:p w:rsidR="00C61AE7" w:rsidRPr="00AB33ED" w:rsidRDefault="00C61AE7" w:rsidP="00C61AE7">
      <w:pPr>
        <w:spacing w:line="360" w:lineRule="auto"/>
        <w:ind w:left="567"/>
        <w:jc w:val="both"/>
      </w:pPr>
      <w:r>
        <w:t>2) Jatorrizkoa</w:t>
      </w:r>
      <w:r w:rsidRPr="00553356">
        <w:rPr>
          <w:i/>
        </w:rPr>
        <w:t xml:space="preserve"> </w:t>
      </w:r>
      <w:proofErr w:type="spellStart"/>
      <w:r w:rsidRPr="00553356">
        <w:rPr>
          <w:i/>
        </w:rPr>
        <w:t>p</w:t>
      </w:r>
      <w:r w:rsidRPr="00553356">
        <w:rPr>
          <w:i/>
          <w:vertAlign w:val="superscript"/>
        </w:rPr>
        <w:t>h</w:t>
      </w:r>
      <w:r w:rsidRPr="00553356">
        <w:rPr>
          <w:i/>
        </w:rPr>
        <w:t>leb</w:t>
      </w:r>
      <w:proofErr w:type="spellEnd"/>
      <w:r>
        <w:rPr>
          <w:i/>
        </w:rPr>
        <w:t xml:space="preserve">- </w:t>
      </w:r>
      <w:r>
        <w:t xml:space="preserve">izatea. Kasu honetan, genitibozko forma erabat erregularra litzateke, </w:t>
      </w:r>
      <w:proofErr w:type="spellStart"/>
      <w:r w:rsidRPr="00C61AE7">
        <w:rPr>
          <w:i/>
        </w:rPr>
        <w:t>p</w:t>
      </w:r>
      <w:r w:rsidRPr="00C61AE7">
        <w:rPr>
          <w:i/>
          <w:vertAlign w:val="superscript"/>
        </w:rPr>
        <w:t>h</w:t>
      </w:r>
      <w:r w:rsidRPr="00C61AE7">
        <w:rPr>
          <w:i/>
        </w:rPr>
        <w:t>le</w:t>
      </w:r>
      <w:r>
        <w:rPr>
          <w:i/>
        </w:rPr>
        <w:t>b</w:t>
      </w:r>
      <w:proofErr w:type="spellEnd"/>
      <w:r>
        <w:rPr>
          <w:i/>
        </w:rPr>
        <w:t xml:space="preserve"> </w:t>
      </w:r>
      <w:r>
        <w:t xml:space="preserve">+ </w:t>
      </w:r>
      <w:r>
        <w:rPr>
          <w:i/>
        </w:rPr>
        <w:t xml:space="preserve">-os </w:t>
      </w:r>
      <w:r>
        <w:t xml:space="preserve">= </w:t>
      </w:r>
      <w:proofErr w:type="spellStart"/>
      <w:r w:rsidRPr="00C61AE7">
        <w:rPr>
          <w:i/>
        </w:rPr>
        <w:t>p</w:t>
      </w:r>
      <w:r w:rsidRPr="00C61AE7">
        <w:rPr>
          <w:i/>
          <w:vertAlign w:val="superscript"/>
        </w:rPr>
        <w:t>h</w:t>
      </w:r>
      <w:r w:rsidRPr="00C61AE7">
        <w:rPr>
          <w:i/>
        </w:rPr>
        <w:t>le</w:t>
      </w:r>
      <w:r>
        <w:rPr>
          <w:i/>
        </w:rPr>
        <w:t>bos</w:t>
      </w:r>
      <w:proofErr w:type="spellEnd"/>
      <w:r>
        <w:t>. Nominatiboan</w:t>
      </w:r>
      <w:r w:rsidR="00AB33ED">
        <w:t xml:space="preserve">, berriz, </w:t>
      </w:r>
      <w:proofErr w:type="spellStart"/>
      <w:r w:rsidR="00AB33ED" w:rsidRPr="00C61AE7">
        <w:rPr>
          <w:i/>
        </w:rPr>
        <w:t>p</w:t>
      </w:r>
      <w:r w:rsidR="00AB33ED" w:rsidRPr="00C61AE7">
        <w:rPr>
          <w:i/>
          <w:vertAlign w:val="superscript"/>
        </w:rPr>
        <w:t>h</w:t>
      </w:r>
      <w:r w:rsidR="00AB33ED" w:rsidRPr="00C61AE7">
        <w:rPr>
          <w:i/>
        </w:rPr>
        <w:t>le</w:t>
      </w:r>
      <w:r w:rsidR="00AB33ED">
        <w:rPr>
          <w:i/>
        </w:rPr>
        <w:t>b</w:t>
      </w:r>
      <w:proofErr w:type="spellEnd"/>
      <w:r w:rsidR="00AB33ED">
        <w:rPr>
          <w:i/>
        </w:rPr>
        <w:t xml:space="preserve"> </w:t>
      </w:r>
      <w:r w:rsidR="00AB33ED">
        <w:t xml:space="preserve">+ </w:t>
      </w:r>
      <w:r w:rsidR="00AB33ED">
        <w:rPr>
          <w:i/>
        </w:rPr>
        <w:t xml:space="preserve">-s </w:t>
      </w:r>
      <w:r w:rsidR="00AB33ED">
        <w:t>= *</w:t>
      </w:r>
      <w:proofErr w:type="spellStart"/>
      <w:r w:rsidR="00AB33ED" w:rsidRPr="00C61AE7">
        <w:rPr>
          <w:i/>
        </w:rPr>
        <w:t>p</w:t>
      </w:r>
      <w:r w:rsidR="00AB33ED" w:rsidRPr="00C61AE7">
        <w:rPr>
          <w:i/>
          <w:vertAlign w:val="superscript"/>
        </w:rPr>
        <w:t>h</w:t>
      </w:r>
      <w:r w:rsidR="00AB33ED" w:rsidRPr="00C61AE7">
        <w:rPr>
          <w:i/>
        </w:rPr>
        <w:t>le</w:t>
      </w:r>
      <w:r w:rsidR="00AB33ED">
        <w:rPr>
          <w:i/>
        </w:rPr>
        <w:t>b-s</w:t>
      </w:r>
      <w:proofErr w:type="spellEnd"/>
      <w:r w:rsidR="00AB33ED">
        <w:rPr>
          <w:i/>
        </w:rPr>
        <w:t xml:space="preserve"> </w:t>
      </w:r>
      <w:r w:rsidR="00AB33ED" w:rsidRPr="00AB33ED">
        <w:t>proposatuko genuke</w:t>
      </w:r>
      <w:r w:rsidR="00AB33ED">
        <w:t xml:space="preserve">, eta </w:t>
      </w:r>
      <w:r w:rsidR="00AB33ED">
        <w:rPr>
          <w:i/>
        </w:rPr>
        <w:t xml:space="preserve"> </w:t>
      </w:r>
      <w:r w:rsidR="00AB33ED">
        <w:t>*</w:t>
      </w:r>
      <w:proofErr w:type="spellStart"/>
      <w:r w:rsidR="00AB33ED" w:rsidRPr="00C61AE7">
        <w:rPr>
          <w:i/>
        </w:rPr>
        <w:t>p</w:t>
      </w:r>
      <w:r w:rsidR="00AB33ED" w:rsidRPr="00C61AE7">
        <w:rPr>
          <w:i/>
          <w:vertAlign w:val="superscript"/>
        </w:rPr>
        <w:t>h</w:t>
      </w:r>
      <w:r w:rsidR="00AB33ED" w:rsidRPr="00C61AE7">
        <w:rPr>
          <w:i/>
        </w:rPr>
        <w:t>le</w:t>
      </w:r>
      <w:r w:rsidR="00AB33ED">
        <w:rPr>
          <w:i/>
        </w:rPr>
        <w:t>b-s</w:t>
      </w:r>
      <w:proofErr w:type="spellEnd"/>
      <w:r w:rsidR="00AB33ED">
        <w:rPr>
          <w:i/>
        </w:rPr>
        <w:t xml:space="preserve"> </w:t>
      </w:r>
      <w:r w:rsidR="00AB33ED">
        <w:t xml:space="preserve">&gt; </w:t>
      </w:r>
      <w:proofErr w:type="spellStart"/>
      <w:r w:rsidR="00AB33ED" w:rsidRPr="00C61AE7">
        <w:rPr>
          <w:i/>
        </w:rPr>
        <w:t>p</w:t>
      </w:r>
      <w:r w:rsidR="00AB33ED" w:rsidRPr="00C61AE7">
        <w:rPr>
          <w:i/>
          <w:vertAlign w:val="superscript"/>
        </w:rPr>
        <w:t>h</w:t>
      </w:r>
      <w:r w:rsidR="00AB33ED" w:rsidRPr="00C61AE7">
        <w:rPr>
          <w:i/>
        </w:rPr>
        <w:t>le</w:t>
      </w:r>
      <w:r w:rsidR="00AB33ED">
        <w:rPr>
          <w:i/>
        </w:rPr>
        <w:t>ps</w:t>
      </w:r>
      <w:proofErr w:type="spellEnd"/>
      <w:r w:rsidR="00AB33ED">
        <w:t xml:space="preserve"> asimilazio erregresiboz.</w:t>
      </w:r>
    </w:p>
    <w:p w:rsidR="00AB33ED" w:rsidRDefault="00AB33ED" w:rsidP="001407E8">
      <w:pPr>
        <w:spacing w:line="360" w:lineRule="auto"/>
        <w:jc w:val="both"/>
      </w:pPr>
    </w:p>
    <w:p w:rsidR="00C61AE7" w:rsidRDefault="00AB33ED" w:rsidP="001407E8">
      <w:pPr>
        <w:spacing w:line="360" w:lineRule="auto"/>
        <w:jc w:val="both"/>
      </w:pPr>
      <w:r>
        <w:t>Aukerarik</w:t>
      </w:r>
      <w:r w:rsidR="00C61AE7">
        <w:t xml:space="preserve"> egokiena bigarrena da (2), asimilazio erregresibo, atzeranzko asimilazio soil baten bidez azaltzen baitugu </w:t>
      </w:r>
      <w:proofErr w:type="spellStart"/>
      <w:r w:rsidR="00C61AE7">
        <w:t>alomorfia</w:t>
      </w:r>
      <w:proofErr w:type="spellEnd"/>
      <w:r w:rsidR="00C61AE7">
        <w:t xml:space="preserve">: ondotik duen txistukariak eragiten du herskari ezpainkariaren </w:t>
      </w:r>
      <w:proofErr w:type="spellStart"/>
      <w:r w:rsidR="00C61AE7">
        <w:t>ahoskabetzea</w:t>
      </w:r>
      <w:proofErr w:type="spellEnd"/>
      <w:r w:rsidR="00C61AE7">
        <w:t>.</w:t>
      </w:r>
    </w:p>
    <w:p w:rsidR="00C61AE7" w:rsidRPr="00E922C0" w:rsidRDefault="00E922C0" w:rsidP="00E922C0">
      <w:pPr>
        <w:spacing w:line="360" w:lineRule="auto"/>
        <w:ind w:firstLine="567"/>
        <w:jc w:val="both"/>
      </w:pPr>
      <w:r>
        <w:t xml:space="preserve">Ondoko taulan gaztelaniazko adibidea dugu, </w:t>
      </w:r>
      <w:proofErr w:type="spellStart"/>
      <w:r>
        <w:rPr>
          <w:i/>
        </w:rPr>
        <w:t>con</w:t>
      </w:r>
      <w:proofErr w:type="spellEnd"/>
      <w:r>
        <w:rPr>
          <w:i/>
        </w:rPr>
        <w:t xml:space="preserve"> </w:t>
      </w:r>
      <w:r>
        <w:t>preposizioari dagokiona:</w:t>
      </w:r>
    </w:p>
    <w:tbl>
      <w:tblPr>
        <w:tblStyle w:val="Saretaduntaula"/>
        <w:tblW w:w="0" w:type="auto"/>
        <w:tblLook w:val="04A0"/>
      </w:tblPr>
      <w:tblGrid>
        <w:gridCol w:w="4360"/>
        <w:gridCol w:w="4360"/>
      </w:tblGrid>
      <w:tr w:rsidR="00B72E1E" w:rsidTr="00B72E1E">
        <w:tc>
          <w:tcPr>
            <w:tcW w:w="4360" w:type="dxa"/>
          </w:tcPr>
          <w:p w:rsidR="00B72E1E" w:rsidRPr="00B72E1E" w:rsidRDefault="00B72E1E" w:rsidP="001407E8">
            <w:pPr>
              <w:spacing w:line="360" w:lineRule="auto"/>
              <w:jc w:val="both"/>
            </w:pPr>
            <w:r w:rsidRPr="00B72E1E">
              <w:t>[</w:t>
            </w:r>
            <w:proofErr w:type="spellStart"/>
            <w:r w:rsidRPr="00B72E1E">
              <w:t>kom</w:t>
            </w:r>
            <w:proofErr w:type="spellEnd"/>
            <w:r w:rsidRPr="00B72E1E">
              <w:t>]</w:t>
            </w:r>
          </w:p>
        </w:tc>
        <w:tc>
          <w:tcPr>
            <w:tcW w:w="4360" w:type="dxa"/>
          </w:tcPr>
          <w:p w:rsidR="00B72E1E" w:rsidRDefault="00B72E1E" w:rsidP="001407E8">
            <w:pPr>
              <w:spacing w:line="360" w:lineRule="auto"/>
              <w:jc w:val="both"/>
            </w:pPr>
            <w:proofErr w:type="spellStart"/>
            <w:r w:rsidRPr="00B72E1E">
              <w:t>con</w:t>
            </w:r>
            <w:r>
              <w:t>migo</w:t>
            </w:r>
            <w:proofErr w:type="spellEnd"/>
          </w:p>
          <w:p w:rsidR="00B72E1E" w:rsidRDefault="00B72E1E" w:rsidP="001407E8">
            <w:pPr>
              <w:spacing w:line="360" w:lineRule="auto"/>
              <w:jc w:val="both"/>
            </w:pPr>
            <w:proofErr w:type="spellStart"/>
            <w:r>
              <w:t>con</w:t>
            </w:r>
            <w:proofErr w:type="spellEnd"/>
            <w:r>
              <w:t xml:space="preserve"> </w:t>
            </w:r>
            <w:proofErr w:type="spellStart"/>
            <w:r>
              <w:t>María</w:t>
            </w:r>
            <w:proofErr w:type="spellEnd"/>
          </w:p>
          <w:p w:rsidR="00B72E1E" w:rsidRDefault="00B72E1E" w:rsidP="001407E8">
            <w:pPr>
              <w:spacing w:line="360" w:lineRule="auto"/>
              <w:jc w:val="both"/>
            </w:pPr>
            <w:proofErr w:type="spellStart"/>
            <w:r>
              <w:t>con</w:t>
            </w:r>
            <w:proofErr w:type="spellEnd"/>
            <w:r>
              <w:t xml:space="preserve"> Pedro</w:t>
            </w:r>
          </w:p>
          <w:p w:rsidR="00B72E1E" w:rsidRPr="00B72E1E" w:rsidRDefault="00B72E1E" w:rsidP="001407E8">
            <w:pPr>
              <w:spacing w:line="360" w:lineRule="auto"/>
              <w:jc w:val="both"/>
            </w:pPr>
            <w:proofErr w:type="spellStart"/>
            <w:r>
              <w:t>con</w:t>
            </w:r>
            <w:proofErr w:type="spellEnd"/>
            <w:r>
              <w:t xml:space="preserve"> Beatriz</w:t>
            </w:r>
          </w:p>
        </w:tc>
      </w:tr>
      <w:tr w:rsidR="00B72E1E" w:rsidTr="00B72E1E">
        <w:tc>
          <w:tcPr>
            <w:tcW w:w="4360" w:type="dxa"/>
          </w:tcPr>
          <w:p w:rsidR="00B72E1E" w:rsidRPr="00B72E1E" w:rsidRDefault="00B72E1E" w:rsidP="001407E8">
            <w:pPr>
              <w:spacing w:line="360" w:lineRule="auto"/>
              <w:jc w:val="both"/>
            </w:pPr>
            <w:r w:rsidRPr="00B72E1E">
              <w:t>[kon]</w:t>
            </w:r>
          </w:p>
        </w:tc>
        <w:tc>
          <w:tcPr>
            <w:tcW w:w="4360" w:type="dxa"/>
          </w:tcPr>
          <w:p w:rsidR="00B72E1E" w:rsidRDefault="00B72E1E" w:rsidP="001407E8">
            <w:pPr>
              <w:spacing w:line="360" w:lineRule="auto"/>
              <w:jc w:val="both"/>
            </w:pPr>
            <w:proofErr w:type="spellStart"/>
            <w:r w:rsidRPr="00B72E1E">
              <w:t>contigo</w:t>
            </w:r>
            <w:proofErr w:type="spellEnd"/>
          </w:p>
          <w:p w:rsidR="00B72E1E" w:rsidRDefault="00B72E1E" w:rsidP="001407E8">
            <w:pPr>
              <w:spacing w:line="360" w:lineRule="auto"/>
              <w:jc w:val="both"/>
            </w:pPr>
            <w:proofErr w:type="spellStart"/>
            <w:r>
              <w:t>con</w:t>
            </w:r>
            <w:proofErr w:type="spellEnd"/>
            <w:r>
              <w:t xml:space="preserve"> Diego</w:t>
            </w:r>
          </w:p>
          <w:p w:rsidR="00B72E1E" w:rsidRDefault="00B72E1E" w:rsidP="001407E8">
            <w:pPr>
              <w:spacing w:line="360" w:lineRule="auto"/>
              <w:jc w:val="both"/>
            </w:pPr>
            <w:proofErr w:type="spellStart"/>
            <w:r>
              <w:t>con</w:t>
            </w:r>
            <w:proofErr w:type="spellEnd"/>
            <w:r>
              <w:t xml:space="preserve"> </w:t>
            </w:r>
            <w:proofErr w:type="spellStart"/>
            <w:r>
              <w:t>nadie</w:t>
            </w:r>
            <w:proofErr w:type="spellEnd"/>
          </w:p>
          <w:p w:rsidR="00B72E1E" w:rsidRPr="00B72E1E" w:rsidRDefault="00B72E1E" w:rsidP="001407E8">
            <w:pPr>
              <w:spacing w:line="360" w:lineRule="auto"/>
              <w:jc w:val="both"/>
            </w:pPr>
            <w:proofErr w:type="spellStart"/>
            <w:r>
              <w:t>con</w:t>
            </w:r>
            <w:proofErr w:type="spellEnd"/>
            <w:r>
              <w:t xml:space="preserve"> </w:t>
            </w:r>
            <w:proofErr w:type="spellStart"/>
            <w:r>
              <w:t>él</w:t>
            </w:r>
            <w:proofErr w:type="spellEnd"/>
          </w:p>
        </w:tc>
      </w:tr>
      <w:tr w:rsidR="00B72E1E" w:rsidTr="00B72E1E">
        <w:tc>
          <w:tcPr>
            <w:tcW w:w="4360" w:type="dxa"/>
          </w:tcPr>
          <w:p w:rsidR="00B72E1E" w:rsidRPr="00B72E1E" w:rsidRDefault="00B72E1E" w:rsidP="001407E8">
            <w:pPr>
              <w:spacing w:line="360" w:lineRule="auto"/>
              <w:jc w:val="both"/>
            </w:pPr>
            <w:r>
              <w:t>[</w:t>
            </w:r>
            <w:proofErr w:type="spellStart"/>
            <w:r>
              <w:t>koŋ</w:t>
            </w:r>
            <w:proofErr w:type="spellEnd"/>
            <w:r>
              <w:t>]</w:t>
            </w:r>
          </w:p>
        </w:tc>
        <w:tc>
          <w:tcPr>
            <w:tcW w:w="4360" w:type="dxa"/>
          </w:tcPr>
          <w:p w:rsidR="00B72E1E" w:rsidRDefault="00B72E1E" w:rsidP="001407E8">
            <w:pPr>
              <w:spacing w:line="360" w:lineRule="auto"/>
              <w:jc w:val="both"/>
            </w:pPr>
            <w:proofErr w:type="spellStart"/>
            <w:r>
              <w:t>con</w:t>
            </w:r>
            <w:proofErr w:type="spellEnd"/>
            <w:r>
              <w:t xml:space="preserve"> Carla</w:t>
            </w:r>
          </w:p>
          <w:p w:rsidR="00B72E1E" w:rsidRPr="00B72E1E" w:rsidRDefault="00B72E1E" w:rsidP="001407E8">
            <w:pPr>
              <w:spacing w:line="360" w:lineRule="auto"/>
              <w:jc w:val="both"/>
            </w:pPr>
            <w:proofErr w:type="spellStart"/>
            <w:r>
              <w:t>con</w:t>
            </w:r>
            <w:proofErr w:type="spellEnd"/>
            <w:r>
              <w:t xml:space="preserve"> Gabriel</w:t>
            </w:r>
          </w:p>
        </w:tc>
      </w:tr>
    </w:tbl>
    <w:p w:rsidR="00B72E1E" w:rsidRPr="00E922C0" w:rsidRDefault="00E922C0" w:rsidP="00E922C0">
      <w:pPr>
        <w:tabs>
          <w:tab w:val="left" w:pos="1448"/>
        </w:tabs>
        <w:spacing w:line="360" w:lineRule="auto"/>
        <w:jc w:val="both"/>
      </w:pPr>
      <w:r w:rsidRPr="00E922C0">
        <w:t>Ageri denez, testuing</w:t>
      </w:r>
      <w:r>
        <w:t>uru fonetikoaren arabera, ondotik duen soinuaren arabera</w:t>
      </w:r>
      <w:r w:rsidR="007D193E">
        <w:t>,</w:t>
      </w:r>
      <w:r>
        <w:t xml:space="preserve"> ezberdin ahoskatzen da sudurkaria.</w:t>
      </w:r>
    </w:p>
    <w:p w:rsidR="00B72E1E" w:rsidRDefault="00B72E1E" w:rsidP="001407E8">
      <w:pPr>
        <w:spacing w:line="360" w:lineRule="auto"/>
        <w:jc w:val="both"/>
        <w:rPr>
          <w:i/>
          <w:u w:val="single"/>
        </w:rPr>
      </w:pPr>
    </w:p>
    <w:p w:rsidR="008D749F" w:rsidRPr="008D749F" w:rsidRDefault="008D749F" w:rsidP="008D749F">
      <w:pPr>
        <w:spacing w:line="360" w:lineRule="auto"/>
        <w:jc w:val="both"/>
        <w:rPr>
          <w:b/>
        </w:rPr>
      </w:pPr>
      <w:r w:rsidRPr="008D749F">
        <w:rPr>
          <w:b/>
        </w:rPr>
        <w:t>1.2. Dis</w:t>
      </w:r>
      <w:r>
        <w:rPr>
          <w:b/>
        </w:rPr>
        <w:t>i</w:t>
      </w:r>
      <w:r w:rsidRPr="008D749F">
        <w:rPr>
          <w:b/>
        </w:rPr>
        <w:t xml:space="preserve">milazioak </w:t>
      </w:r>
      <w:proofErr w:type="spellStart"/>
      <w:r w:rsidRPr="008D749F">
        <w:rPr>
          <w:b/>
        </w:rPr>
        <w:t>alomorfia</w:t>
      </w:r>
      <w:proofErr w:type="spellEnd"/>
      <w:r w:rsidRPr="008D749F">
        <w:rPr>
          <w:b/>
        </w:rPr>
        <w:t xml:space="preserve"> iturri</w:t>
      </w:r>
    </w:p>
    <w:p w:rsidR="00C92C4C" w:rsidRPr="006029A1" w:rsidRDefault="006029A1" w:rsidP="001407E8">
      <w:pPr>
        <w:spacing w:line="360" w:lineRule="auto"/>
        <w:jc w:val="both"/>
      </w:pPr>
      <w:r>
        <w:t xml:space="preserve">Mendebaldeko euskaran, ezaguna da singularreko forma mugatu zenbaitetan gertatzen den disimilazioa, </w:t>
      </w:r>
      <w:proofErr w:type="spellStart"/>
      <w:r>
        <w:t>afixua</w:t>
      </w:r>
      <w:proofErr w:type="spellEnd"/>
      <w:r>
        <w:t xml:space="preserve"> hartzen duen oinarriak edo </w:t>
      </w:r>
      <w:proofErr w:type="spellStart"/>
      <w:r>
        <w:t>estemak</w:t>
      </w:r>
      <w:proofErr w:type="spellEnd"/>
      <w:r>
        <w:t xml:space="preserve"> </w:t>
      </w:r>
      <w:r>
        <w:rPr>
          <w:i/>
        </w:rPr>
        <w:t xml:space="preserve">-a </w:t>
      </w:r>
      <w:r>
        <w:t xml:space="preserve">bukaera baldin badu: </w:t>
      </w:r>
      <w:r w:rsidR="007D193E">
        <w:t>ezaguna da</w:t>
      </w:r>
      <w:r w:rsidR="007D193E" w:rsidRPr="006029A1">
        <w:rPr>
          <w:i/>
        </w:rPr>
        <w:t xml:space="preserve"> </w:t>
      </w:r>
      <w:r w:rsidRPr="006029A1">
        <w:rPr>
          <w:i/>
        </w:rPr>
        <w:t>-a</w:t>
      </w:r>
      <w:r>
        <w:t xml:space="preserve"> + </w:t>
      </w:r>
      <w:r w:rsidRPr="006029A1">
        <w:rPr>
          <w:i/>
        </w:rPr>
        <w:t>-a</w:t>
      </w:r>
      <w:r>
        <w:t xml:space="preserve"> &gt; </w:t>
      </w:r>
      <w:r w:rsidRPr="006029A1">
        <w:rPr>
          <w:i/>
        </w:rPr>
        <w:t>-ea</w:t>
      </w:r>
      <w:r>
        <w:t xml:space="preserve"> arau</w:t>
      </w:r>
      <w:r w:rsidR="007D193E">
        <w:t>a</w:t>
      </w:r>
      <w:r>
        <w:t xml:space="preserve">. Disimilaziozko gertakari bat dugu halakoetan, </w:t>
      </w:r>
      <w:r>
        <w:rPr>
          <w:i/>
        </w:rPr>
        <w:t>-</w:t>
      </w:r>
      <w:proofErr w:type="spellStart"/>
      <w:r>
        <w:rPr>
          <w:i/>
        </w:rPr>
        <w:t>aa</w:t>
      </w:r>
      <w:proofErr w:type="spellEnd"/>
      <w:r w:rsidR="007D193E">
        <w:rPr>
          <w:i/>
        </w:rPr>
        <w:t xml:space="preserve"> </w:t>
      </w:r>
      <w:r>
        <w:t xml:space="preserve">&gt; </w:t>
      </w:r>
      <w:r>
        <w:rPr>
          <w:i/>
        </w:rPr>
        <w:t>-ea</w:t>
      </w:r>
      <w:r>
        <w:t>, berdinak diren bi bokal elkarrengandik urruntzen dira, disimilatzen dira.</w:t>
      </w:r>
    </w:p>
    <w:p w:rsidR="006029A1" w:rsidRDefault="006029A1" w:rsidP="001407E8">
      <w:pPr>
        <w:spacing w:line="360" w:lineRule="auto"/>
        <w:jc w:val="both"/>
      </w:pPr>
    </w:p>
    <w:tbl>
      <w:tblPr>
        <w:tblStyle w:val="Saretaduntaula"/>
        <w:tblW w:w="0" w:type="auto"/>
        <w:tblLook w:val="04A0"/>
      </w:tblPr>
      <w:tblGrid>
        <w:gridCol w:w="4360"/>
        <w:gridCol w:w="4360"/>
      </w:tblGrid>
      <w:tr w:rsidR="00C92C4C" w:rsidTr="00C92C4C">
        <w:tc>
          <w:tcPr>
            <w:tcW w:w="4360" w:type="dxa"/>
          </w:tcPr>
          <w:p w:rsidR="00C92C4C" w:rsidRDefault="00C92C4C" w:rsidP="00C92C4C">
            <w:pPr>
              <w:spacing w:line="360" w:lineRule="auto"/>
              <w:jc w:val="center"/>
            </w:pPr>
            <w:r>
              <w:lastRenderedPageBreak/>
              <w:t>Artikuluduna</w:t>
            </w:r>
          </w:p>
        </w:tc>
        <w:tc>
          <w:tcPr>
            <w:tcW w:w="4360" w:type="dxa"/>
          </w:tcPr>
          <w:p w:rsidR="00C92C4C" w:rsidRDefault="00C92C4C" w:rsidP="00C92C4C">
            <w:pPr>
              <w:spacing w:line="360" w:lineRule="auto"/>
              <w:jc w:val="center"/>
            </w:pPr>
            <w:r>
              <w:t>Artikulu-gabea</w:t>
            </w:r>
          </w:p>
        </w:tc>
      </w:tr>
      <w:tr w:rsidR="00C92C4C" w:rsidTr="00C92C4C">
        <w:tc>
          <w:tcPr>
            <w:tcW w:w="4360" w:type="dxa"/>
          </w:tcPr>
          <w:p w:rsidR="00C92C4C" w:rsidRDefault="00C92C4C" w:rsidP="00C92C4C">
            <w:pPr>
              <w:spacing w:line="360" w:lineRule="auto"/>
              <w:jc w:val="both"/>
            </w:pPr>
            <w:r>
              <w:t xml:space="preserve">aldapea </w:t>
            </w:r>
          </w:p>
        </w:tc>
        <w:tc>
          <w:tcPr>
            <w:tcW w:w="4360" w:type="dxa"/>
          </w:tcPr>
          <w:p w:rsidR="00C92C4C" w:rsidRDefault="00C92C4C" w:rsidP="00C92C4C">
            <w:pPr>
              <w:spacing w:line="360" w:lineRule="auto"/>
              <w:jc w:val="both"/>
            </w:pPr>
            <w:r>
              <w:t>aldapa bat</w:t>
            </w:r>
          </w:p>
        </w:tc>
      </w:tr>
      <w:tr w:rsidR="007D193E" w:rsidTr="00C92C4C">
        <w:tc>
          <w:tcPr>
            <w:tcW w:w="4360" w:type="dxa"/>
          </w:tcPr>
          <w:p w:rsidR="007D193E" w:rsidRDefault="007D193E" w:rsidP="00C92C4C">
            <w:pPr>
              <w:spacing w:line="360" w:lineRule="auto"/>
              <w:jc w:val="both"/>
            </w:pPr>
            <w:r>
              <w:t>laguna</w:t>
            </w:r>
          </w:p>
        </w:tc>
        <w:tc>
          <w:tcPr>
            <w:tcW w:w="4360" w:type="dxa"/>
          </w:tcPr>
          <w:p w:rsidR="007D193E" w:rsidRDefault="007D193E" w:rsidP="00C92C4C">
            <w:pPr>
              <w:spacing w:line="360" w:lineRule="auto"/>
              <w:jc w:val="both"/>
            </w:pPr>
            <w:r>
              <w:t>lagun bat</w:t>
            </w:r>
          </w:p>
        </w:tc>
      </w:tr>
    </w:tbl>
    <w:p w:rsidR="00C92C4C" w:rsidRDefault="00C92C4C" w:rsidP="001407E8">
      <w:pPr>
        <w:spacing w:line="360" w:lineRule="auto"/>
        <w:jc w:val="both"/>
      </w:pPr>
    </w:p>
    <w:p w:rsidR="007D193E" w:rsidRDefault="007D193E" w:rsidP="001407E8">
      <w:pPr>
        <w:spacing w:line="360" w:lineRule="auto"/>
        <w:jc w:val="both"/>
      </w:pPr>
      <w:r>
        <w:t xml:space="preserve">Bigarren lerroko LAGUN lexemaren hitz gramatikalak hartuta, artikulu mugatuduna eta artikulurik gabeko sintagma, </w:t>
      </w:r>
      <w:r w:rsidRPr="007D193E">
        <w:rPr>
          <w:i/>
        </w:rPr>
        <w:t>-a</w:t>
      </w:r>
      <w:r>
        <w:t xml:space="preserve"> eta </w:t>
      </w:r>
      <w:r w:rsidRPr="007D193E">
        <w:rPr>
          <w:i/>
        </w:rPr>
        <w:t>bat</w:t>
      </w:r>
      <w:r>
        <w:t xml:space="preserve"> morfemak identifika ditzakegu. Alabaina, morfema horiek identifikatuta, ALDAPA lexemari dagozkion forma gramatikaletan </w:t>
      </w:r>
      <w:proofErr w:type="spellStart"/>
      <w:r>
        <w:t>estema</w:t>
      </w:r>
      <w:proofErr w:type="spellEnd"/>
      <w:r>
        <w:t xml:space="preserve"> ezberdinak ditugu: </w:t>
      </w:r>
      <w:r>
        <w:rPr>
          <w:i/>
        </w:rPr>
        <w:t xml:space="preserve">aldape </w:t>
      </w:r>
      <w:r>
        <w:t xml:space="preserve">eta </w:t>
      </w:r>
      <w:r>
        <w:rPr>
          <w:i/>
        </w:rPr>
        <w:t>aldapa</w:t>
      </w:r>
      <w:r>
        <w:t>.</w:t>
      </w:r>
    </w:p>
    <w:p w:rsidR="007D193E" w:rsidRPr="007D193E" w:rsidRDefault="007D193E" w:rsidP="001407E8">
      <w:pPr>
        <w:spacing w:line="360" w:lineRule="auto"/>
        <w:jc w:val="both"/>
      </w:pPr>
      <w:r>
        <w:t>Ikus, bestalde, paradigma mugatu pluraleko forma gramatikaletan duguna:</w:t>
      </w:r>
    </w:p>
    <w:tbl>
      <w:tblPr>
        <w:tblStyle w:val="Saretaduntaula"/>
        <w:tblW w:w="0" w:type="auto"/>
        <w:jc w:val="center"/>
        <w:tblLook w:val="04A0"/>
      </w:tblPr>
      <w:tblGrid>
        <w:gridCol w:w="2235"/>
      </w:tblGrid>
      <w:tr w:rsidR="00C92C4C" w:rsidTr="00C92C4C">
        <w:trPr>
          <w:jc w:val="center"/>
        </w:trPr>
        <w:tc>
          <w:tcPr>
            <w:tcW w:w="2235" w:type="dxa"/>
          </w:tcPr>
          <w:p w:rsidR="00C92C4C" w:rsidRPr="00C92C4C" w:rsidRDefault="00C92C4C" w:rsidP="00C92C4C">
            <w:pPr>
              <w:spacing w:line="360" w:lineRule="auto"/>
              <w:rPr>
                <w:b/>
              </w:rPr>
            </w:pPr>
            <w:r w:rsidRPr="00C92C4C">
              <w:rPr>
                <w:b/>
              </w:rPr>
              <w:t>Artikuluduna</w:t>
            </w:r>
          </w:p>
        </w:tc>
      </w:tr>
      <w:tr w:rsidR="00C92C4C" w:rsidTr="00C92C4C">
        <w:trPr>
          <w:jc w:val="center"/>
        </w:trPr>
        <w:tc>
          <w:tcPr>
            <w:tcW w:w="2235" w:type="dxa"/>
          </w:tcPr>
          <w:p w:rsidR="00C92C4C" w:rsidRDefault="00C92C4C" w:rsidP="00C92C4C">
            <w:pPr>
              <w:spacing w:line="360" w:lineRule="auto"/>
              <w:jc w:val="both"/>
            </w:pPr>
            <w:r>
              <w:t xml:space="preserve">aldapea </w:t>
            </w:r>
          </w:p>
        </w:tc>
      </w:tr>
      <w:tr w:rsidR="00C43CAB" w:rsidTr="00C92C4C">
        <w:trPr>
          <w:jc w:val="center"/>
        </w:trPr>
        <w:tc>
          <w:tcPr>
            <w:tcW w:w="2235" w:type="dxa"/>
          </w:tcPr>
          <w:p w:rsidR="00C43CAB" w:rsidRDefault="00C43CAB" w:rsidP="00C43CAB">
            <w:pPr>
              <w:spacing w:line="360" w:lineRule="auto"/>
              <w:jc w:val="both"/>
            </w:pPr>
            <w:r>
              <w:t>aldapeak</w:t>
            </w:r>
          </w:p>
        </w:tc>
      </w:tr>
      <w:tr w:rsidR="00C43CAB" w:rsidTr="00C92C4C">
        <w:trPr>
          <w:jc w:val="center"/>
        </w:trPr>
        <w:tc>
          <w:tcPr>
            <w:tcW w:w="2235" w:type="dxa"/>
          </w:tcPr>
          <w:p w:rsidR="00C43CAB" w:rsidRDefault="00C43CAB" w:rsidP="00C92C4C">
            <w:pPr>
              <w:spacing w:line="360" w:lineRule="auto"/>
              <w:jc w:val="both"/>
            </w:pPr>
            <w:r>
              <w:t>aldapearen</w:t>
            </w:r>
          </w:p>
        </w:tc>
      </w:tr>
      <w:tr w:rsidR="00C92C4C" w:rsidTr="00C92C4C">
        <w:trPr>
          <w:jc w:val="center"/>
        </w:trPr>
        <w:tc>
          <w:tcPr>
            <w:tcW w:w="2235" w:type="dxa"/>
          </w:tcPr>
          <w:p w:rsidR="00C92C4C" w:rsidRDefault="00C92C4C" w:rsidP="00F96689">
            <w:pPr>
              <w:spacing w:line="360" w:lineRule="auto"/>
            </w:pPr>
            <w:r>
              <w:t>aldapan</w:t>
            </w:r>
          </w:p>
        </w:tc>
      </w:tr>
      <w:tr w:rsidR="00C92C4C" w:rsidTr="00C92C4C">
        <w:trPr>
          <w:jc w:val="center"/>
        </w:trPr>
        <w:tc>
          <w:tcPr>
            <w:tcW w:w="2235" w:type="dxa"/>
          </w:tcPr>
          <w:p w:rsidR="00C92C4C" w:rsidRPr="006F0A56" w:rsidRDefault="006F0A56" w:rsidP="00F96689">
            <w:pPr>
              <w:spacing w:line="360" w:lineRule="auto"/>
              <w:rPr>
                <w:b/>
              </w:rPr>
            </w:pPr>
            <w:r w:rsidRPr="006F0A56">
              <w:rPr>
                <w:b/>
              </w:rPr>
              <w:t>Pl</w:t>
            </w:r>
          </w:p>
        </w:tc>
      </w:tr>
      <w:tr w:rsidR="006F0A56" w:rsidTr="00C92C4C">
        <w:trPr>
          <w:jc w:val="center"/>
        </w:trPr>
        <w:tc>
          <w:tcPr>
            <w:tcW w:w="2235" w:type="dxa"/>
          </w:tcPr>
          <w:p w:rsidR="006F0A56" w:rsidRDefault="006F0A56" w:rsidP="00553356">
            <w:pPr>
              <w:spacing w:line="360" w:lineRule="auto"/>
            </w:pPr>
            <w:r>
              <w:t>aldapak</w:t>
            </w:r>
          </w:p>
        </w:tc>
      </w:tr>
      <w:tr w:rsidR="006F0A56" w:rsidTr="00C92C4C">
        <w:trPr>
          <w:jc w:val="center"/>
        </w:trPr>
        <w:tc>
          <w:tcPr>
            <w:tcW w:w="2235" w:type="dxa"/>
          </w:tcPr>
          <w:p w:rsidR="006F0A56" w:rsidRDefault="006F0A56" w:rsidP="00F96689">
            <w:pPr>
              <w:spacing w:line="360" w:lineRule="auto"/>
            </w:pPr>
            <w:r>
              <w:t>aldapetan</w:t>
            </w:r>
          </w:p>
        </w:tc>
      </w:tr>
    </w:tbl>
    <w:p w:rsidR="00C92C4C" w:rsidRPr="00A80C02" w:rsidRDefault="007D193E" w:rsidP="0094258E">
      <w:pPr>
        <w:tabs>
          <w:tab w:val="left" w:pos="2230"/>
        </w:tabs>
        <w:spacing w:before="240" w:line="360" w:lineRule="auto"/>
        <w:jc w:val="both"/>
      </w:pPr>
      <w:r>
        <w:t xml:space="preserve">Kontuan hartzen badugu </w:t>
      </w:r>
      <w:r>
        <w:rPr>
          <w:i/>
        </w:rPr>
        <w:t>aldapetan</w:t>
      </w:r>
      <w:r w:rsidR="00A80C02">
        <w:t xml:space="preserve">, eta </w:t>
      </w:r>
      <w:r w:rsidR="00A80C02">
        <w:rPr>
          <w:i/>
        </w:rPr>
        <w:t xml:space="preserve">mendietan </w:t>
      </w:r>
      <w:r w:rsidR="00A80C02">
        <w:t xml:space="preserve">moduko zerbaitekin konparatuta ondorioztatzen badugu </w:t>
      </w:r>
      <w:r w:rsidR="00A80C02">
        <w:rPr>
          <w:i/>
        </w:rPr>
        <w:t>-</w:t>
      </w:r>
      <w:proofErr w:type="spellStart"/>
      <w:r w:rsidR="00A80C02">
        <w:rPr>
          <w:i/>
        </w:rPr>
        <w:t>etan</w:t>
      </w:r>
      <w:proofErr w:type="spellEnd"/>
      <w:r w:rsidR="00A80C02">
        <w:rPr>
          <w:i/>
        </w:rPr>
        <w:t xml:space="preserve"> </w:t>
      </w:r>
      <w:r w:rsidR="00A80C02">
        <w:t xml:space="preserve">dela </w:t>
      </w:r>
      <w:proofErr w:type="spellStart"/>
      <w:r w:rsidR="00A80C02">
        <w:t>afixua</w:t>
      </w:r>
      <w:proofErr w:type="spellEnd"/>
      <w:r w:rsidR="00A80C02">
        <w:t xml:space="preserve">, geratzen zaigun </w:t>
      </w:r>
      <w:proofErr w:type="spellStart"/>
      <w:r w:rsidR="00A80C02">
        <w:t>estema</w:t>
      </w:r>
      <w:proofErr w:type="spellEnd"/>
      <w:r w:rsidR="00A80C02">
        <w:t xml:space="preserve"> </w:t>
      </w:r>
      <w:proofErr w:type="spellStart"/>
      <w:r w:rsidR="00A80C02">
        <w:rPr>
          <w:i/>
        </w:rPr>
        <w:t>aldap</w:t>
      </w:r>
      <w:proofErr w:type="spellEnd"/>
      <w:r w:rsidR="00A80C02">
        <w:rPr>
          <w:i/>
        </w:rPr>
        <w:t xml:space="preserve">- </w:t>
      </w:r>
      <w:r w:rsidR="00A80C02">
        <w:t xml:space="preserve">da. Kasu honetan, </w:t>
      </w:r>
      <w:proofErr w:type="spellStart"/>
      <w:r w:rsidR="00A80C02">
        <w:rPr>
          <w:i/>
        </w:rPr>
        <w:t>aldap</w:t>
      </w:r>
      <w:r w:rsidR="00A80C02" w:rsidRPr="0094258E">
        <w:rPr>
          <w:b/>
          <w:i/>
        </w:rPr>
        <w:t>ae</w:t>
      </w:r>
      <w:r w:rsidR="00A80C02">
        <w:rPr>
          <w:i/>
        </w:rPr>
        <w:t>tan</w:t>
      </w:r>
      <w:proofErr w:type="spellEnd"/>
      <w:r w:rsidR="00A80C02">
        <w:rPr>
          <w:i/>
        </w:rPr>
        <w:t xml:space="preserve"> </w:t>
      </w:r>
      <w:r w:rsidR="00A80C02">
        <w:t xml:space="preserve">(dokumentatua) &gt; </w:t>
      </w:r>
      <w:r w:rsidR="00A80C02">
        <w:rPr>
          <w:i/>
        </w:rPr>
        <w:t>aldap</w:t>
      </w:r>
      <w:r w:rsidR="00A80C02" w:rsidRPr="0094258E">
        <w:rPr>
          <w:b/>
          <w:i/>
        </w:rPr>
        <w:t>ee</w:t>
      </w:r>
      <w:r w:rsidR="00A80C02">
        <w:rPr>
          <w:i/>
        </w:rPr>
        <w:t xml:space="preserve">tan </w:t>
      </w:r>
      <w:r w:rsidR="00A80C02">
        <w:t xml:space="preserve">&gt; </w:t>
      </w:r>
      <w:r w:rsidR="00A80C02">
        <w:rPr>
          <w:i/>
        </w:rPr>
        <w:t>aldap</w:t>
      </w:r>
      <w:r w:rsidR="00A80C02" w:rsidRPr="0094258E">
        <w:rPr>
          <w:b/>
          <w:i/>
        </w:rPr>
        <w:t>e</w:t>
      </w:r>
      <w:r w:rsidR="00A80C02">
        <w:rPr>
          <w:i/>
        </w:rPr>
        <w:t xml:space="preserve">tan </w:t>
      </w:r>
      <w:r w:rsidR="00A80C02">
        <w:t xml:space="preserve">gertatu da, </w:t>
      </w:r>
      <w:proofErr w:type="spellStart"/>
      <w:r w:rsidR="00A80C02">
        <w:t>afixuko</w:t>
      </w:r>
      <w:proofErr w:type="spellEnd"/>
      <w:r w:rsidR="00A80C02">
        <w:t xml:space="preserve"> bokalarekiko asimilazio erabatekoa.</w:t>
      </w:r>
      <w:r w:rsidR="0094258E">
        <w:t xml:space="preserve"> Ageri denez, disimilazioak eta asimilazioak </w:t>
      </w:r>
      <w:proofErr w:type="spellStart"/>
      <w:r w:rsidR="0094258E">
        <w:t>alomorfia</w:t>
      </w:r>
      <w:proofErr w:type="spellEnd"/>
      <w:r w:rsidR="0094258E">
        <w:t xml:space="preserve"> sortzaile izan daitezke.</w:t>
      </w:r>
    </w:p>
    <w:p w:rsidR="006F0A56" w:rsidRDefault="006F0A56" w:rsidP="006F0A56">
      <w:pPr>
        <w:tabs>
          <w:tab w:val="left" w:pos="2230"/>
        </w:tabs>
        <w:spacing w:line="360" w:lineRule="auto"/>
        <w:jc w:val="both"/>
      </w:pPr>
    </w:p>
    <w:p w:rsidR="00C0169C" w:rsidRPr="00716884" w:rsidRDefault="00C0169C" w:rsidP="006F0A56">
      <w:pPr>
        <w:tabs>
          <w:tab w:val="left" w:pos="2230"/>
        </w:tabs>
        <w:spacing w:line="360" w:lineRule="auto"/>
        <w:jc w:val="both"/>
      </w:pPr>
      <w:r w:rsidRPr="00716884">
        <w:t>[Gog</w:t>
      </w:r>
      <w:r w:rsidR="00934F3A">
        <w:t>o</w:t>
      </w:r>
      <w:r w:rsidRPr="00716884">
        <w:t>etarako ariketa:</w:t>
      </w:r>
    </w:p>
    <w:p w:rsidR="0094258E" w:rsidRPr="00716884" w:rsidRDefault="00C0169C" w:rsidP="001407E8">
      <w:pPr>
        <w:spacing w:line="360" w:lineRule="auto"/>
        <w:jc w:val="both"/>
      </w:pPr>
      <w:r w:rsidRPr="00716884">
        <w:t>N</w:t>
      </w:r>
      <w:r w:rsidR="003463BA" w:rsidRPr="00716884">
        <w:t xml:space="preserve">ola azaltzen dira bizkaierazko </w:t>
      </w:r>
      <w:r w:rsidR="003463BA" w:rsidRPr="00716884">
        <w:rPr>
          <w:i/>
        </w:rPr>
        <w:t>lora</w:t>
      </w:r>
      <w:r w:rsidR="003463BA" w:rsidRPr="00716884">
        <w:t xml:space="preserve">, </w:t>
      </w:r>
      <w:r w:rsidR="003463BA" w:rsidRPr="00716884">
        <w:rPr>
          <w:i/>
        </w:rPr>
        <w:t>laba</w:t>
      </w:r>
      <w:r w:rsidR="003463BA" w:rsidRPr="00716884">
        <w:t xml:space="preserve">, </w:t>
      </w:r>
      <w:r w:rsidR="003463BA" w:rsidRPr="00716884">
        <w:rPr>
          <w:i/>
        </w:rPr>
        <w:t>landara</w:t>
      </w:r>
      <w:r w:rsidR="003463BA" w:rsidRPr="00716884">
        <w:t xml:space="preserve">, </w:t>
      </w:r>
      <w:r w:rsidR="003463BA" w:rsidRPr="00716884">
        <w:rPr>
          <w:i/>
        </w:rPr>
        <w:t>kuma</w:t>
      </w:r>
      <w:r w:rsidR="003463BA" w:rsidRPr="00716884">
        <w:t xml:space="preserve">, </w:t>
      </w:r>
      <w:r w:rsidR="003463BA" w:rsidRPr="00716884">
        <w:rPr>
          <w:i/>
        </w:rPr>
        <w:t>bela</w:t>
      </w:r>
      <w:r w:rsidR="003463BA" w:rsidRPr="00716884">
        <w:t xml:space="preserve">, </w:t>
      </w:r>
      <w:proofErr w:type="spellStart"/>
      <w:r w:rsidR="003463BA" w:rsidRPr="00716884">
        <w:rPr>
          <w:i/>
        </w:rPr>
        <w:t>arata</w:t>
      </w:r>
      <w:proofErr w:type="spellEnd"/>
      <w:r w:rsidR="00A00EDE" w:rsidRPr="00716884">
        <w:t xml:space="preserve">, </w:t>
      </w:r>
      <w:r w:rsidR="00A00EDE" w:rsidRPr="00716884">
        <w:rPr>
          <w:i/>
        </w:rPr>
        <w:t>baga</w:t>
      </w:r>
      <w:r w:rsidR="00A00EDE" w:rsidRPr="00716884">
        <w:t xml:space="preserve">, </w:t>
      </w:r>
      <w:proofErr w:type="spellStart"/>
      <w:r w:rsidR="00A00EDE" w:rsidRPr="00716884">
        <w:rPr>
          <w:i/>
        </w:rPr>
        <w:t>oba</w:t>
      </w:r>
      <w:proofErr w:type="spellEnd"/>
      <w:r w:rsidR="003463BA" w:rsidRPr="00716884">
        <w:t>?</w:t>
      </w:r>
    </w:p>
    <w:p w:rsidR="003463BA" w:rsidRPr="003463BA" w:rsidRDefault="0094258E" w:rsidP="001407E8">
      <w:pPr>
        <w:spacing w:line="360" w:lineRule="auto"/>
        <w:jc w:val="both"/>
      </w:pPr>
      <w:r w:rsidRPr="00716884">
        <w:t xml:space="preserve">Ikusi erantzuna analogiari dagokion atalean, </w:t>
      </w:r>
      <w:r w:rsidR="00716884" w:rsidRPr="00716884">
        <w:t>4.1</w:t>
      </w:r>
      <w:r w:rsidR="00E845E2" w:rsidRPr="00716884">
        <w:t>]</w:t>
      </w:r>
    </w:p>
    <w:p w:rsidR="0094258E" w:rsidRDefault="0094258E" w:rsidP="001407E8">
      <w:pPr>
        <w:spacing w:line="360" w:lineRule="auto"/>
        <w:jc w:val="both"/>
        <w:rPr>
          <w:u w:val="single"/>
        </w:rPr>
      </w:pPr>
    </w:p>
    <w:p w:rsidR="0094258E" w:rsidRPr="008D749F" w:rsidRDefault="0094258E" w:rsidP="0094258E">
      <w:pPr>
        <w:spacing w:line="360" w:lineRule="auto"/>
        <w:jc w:val="both"/>
        <w:rPr>
          <w:b/>
        </w:rPr>
      </w:pPr>
      <w:r w:rsidRPr="008D749F">
        <w:rPr>
          <w:b/>
        </w:rPr>
        <w:t>1.</w:t>
      </w:r>
      <w:r>
        <w:rPr>
          <w:b/>
        </w:rPr>
        <w:t>3</w:t>
      </w:r>
      <w:r w:rsidRPr="008D749F">
        <w:rPr>
          <w:b/>
        </w:rPr>
        <w:t xml:space="preserve">. </w:t>
      </w:r>
      <w:r>
        <w:rPr>
          <w:b/>
        </w:rPr>
        <w:t xml:space="preserve">Epentesia </w:t>
      </w:r>
      <w:proofErr w:type="spellStart"/>
      <w:r w:rsidRPr="008D749F">
        <w:rPr>
          <w:b/>
        </w:rPr>
        <w:t>alomorfia</w:t>
      </w:r>
      <w:proofErr w:type="spellEnd"/>
      <w:r w:rsidRPr="008D749F">
        <w:rPr>
          <w:b/>
        </w:rPr>
        <w:t xml:space="preserve"> iturri</w:t>
      </w:r>
    </w:p>
    <w:p w:rsidR="00612309" w:rsidRPr="00612309" w:rsidRDefault="00612309" w:rsidP="001407E8">
      <w:pPr>
        <w:spacing w:line="360" w:lineRule="auto"/>
        <w:jc w:val="both"/>
        <w:rPr>
          <w:b/>
        </w:rPr>
      </w:pPr>
      <w:r w:rsidRPr="00612309">
        <w:rPr>
          <w:b/>
        </w:rPr>
        <w:t xml:space="preserve">1.3.1. Kontsonante arteko </w:t>
      </w:r>
      <w:r w:rsidRPr="00612309">
        <w:rPr>
          <w:b/>
          <w:i/>
        </w:rPr>
        <w:t>-e-</w:t>
      </w:r>
      <w:r w:rsidRPr="00612309">
        <w:rPr>
          <w:b/>
        </w:rPr>
        <w:t xml:space="preserve"> epentesia</w:t>
      </w:r>
    </w:p>
    <w:p w:rsidR="00B72E1E" w:rsidRDefault="0094258E" w:rsidP="001407E8">
      <w:pPr>
        <w:spacing w:line="360" w:lineRule="auto"/>
        <w:jc w:val="both"/>
      </w:pPr>
      <w:r w:rsidRPr="006E7DF1">
        <w:t xml:space="preserve">Har ditzagun orain </w:t>
      </w:r>
      <w:r w:rsidR="00832828">
        <w:t xml:space="preserve">bukaeran kontsonantea duten </w:t>
      </w:r>
      <w:proofErr w:type="spellStart"/>
      <w:r w:rsidR="00832828">
        <w:t>estemak</w:t>
      </w:r>
      <w:proofErr w:type="spellEnd"/>
      <w:r w:rsidR="00832828">
        <w:t xml:space="preserve"> eta konpara ditzagun bokal bukaerakoekin:</w:t>
      </w:r>
    </w:p>
    <w:tbl>
      <w:tblPr>
        <w:tblStyle w:val="Saretaduntaula"/>
        <w:tblW w:w="0" w:type="auto"/>
        <w:tblLook w:val="04A0"/>
      </w:tblPr>
      <w:tblGrid>
        <w:gridCol w:w="2383"/>
        <w:gridCol w:w="2383"/>
        <w:gridCol w:w="1943"/>
      </w:tblGrid>
      <w:tr w:rsidR="00577A7C" w:rsidTr="00595116">
        <w:tc>
          <w:tcPr>
            <w:tcW w:w="2383" w:type="dxa"/>
          </w:tcPr>
          <w:p w:rsidR="00577A7C" w:rsidRDefault="00577A7C" w:rsidP="00595116">
            <w:pPr>
              <w:spacing w:line="360" w:lineRule="auto"/>
              <w:jc w:val="center"/>
            </w:pPr>
          </w:p>
        </w:tc>
        <w:tc>
          <w:tcPr>
            <w:tcW w:w="2383" w:type="dxa"/>
          </w:tcPr>
          <w:p w:rsidR="00577A7C" w:rsidRDefault="00577A7C" w:rsidP="00595116">
            <w:pPr>
              <w:spacing w:line="360" w:lineRule="auto"/>
              <w:jc w:val="center"/>
            </w:pPr>
            <w:proofErr w:type="spellStart"/>
            <w:r>
              <w:t>Koda</w:t>
            </w:r>
            <w:proofErr w:type="spellEnd"/>
            <w:r>
              <w:t xml:space="preserve"> kontsonantikoa</w:t>
            </w:r>
          </w:p>
        </w:tc>
        <w:tc>
          <w:tcPr>
            <w:tcW w:w="1943" w:type="dxa"/>
          </w:tcPr>
          <w:p w:rsidR="00577A7C" w:rsidRDefault="00577A7C" w:rsidP="00595116">
            <w:pPr>
              <w:spacing w:line="360" w:lineRule="auto"/>
              <w:jc w:val="center"/>
            </w:pPr>
            <w:proofErr w:type="spellStart"/>
            <w:r>
              <w:t>Koda</w:t>
            </w:r>
            <w:proofErr w:type="spellEnd"/>
            <w:r>
              <w:t xml:space="preserve"> </w:t>
            </w:r>
            <w:proofErr w:type="spellStart"/>
            <w:r>
              <w:t>bokalikoa</w:t>
            </w:r>
            <w:proofErr w:type="spellEnd"/>
          </w:p>
        </w:tc>
      </w:tr>
      <w:tr w:rsidR="00577A7C" w:rsidTr="00595116">
        <w:tc>
          <w:tcPr>
            <w:tcW w:w="2383" w:type="dxa"/>
          </w:tcPr>
          <w:p w:rsidR="00577A7C" w:rsidRPr="00577A7C" w:rsidRDefault="00577A7C" w:rsidP="00583680">
            <w:pPr>
              <w:spacing w:line="360" w:lineRule="auto"/>
              <w:jc w:val="both"/>
            </w:pPr>
            <w:r>
              <w:lastRenderedPageBreak/>
              <w:t>Absolutibo mugatua</w:t>
            </w:r>
          </w:p>
        </w:tc>
        <w:tc>
          <w:tcPr>
            <w:tcW w:w="2383" w:type="dxa"/>
          </w:tcPr>
          <w:p w:rsidR="00577A7C" w:rsidRPr="00832828" w:rsidRDefault="00577A7C" w:rsidP="00595116">
            <w:pPr>
              <w:spacing w:line="360" w:lineRule="auto"/>
              <w:jc w:val="both"/>
              <w:rPr>
                <w:i/>
              </w:rPr>
            </w:pPr>
            <w:r w:rsidRPr="00832828">
              <w:rPr>
                <w:i/>
              </w:rPr>
              <w:t xml:space="preserve">lana </w:t>
            </w:r>
          </w:p>
        </w:tc>
        <w:tc>
          <w:tcPr>
            <w:tcW w:w="1943" w:type="dxa"/>
          </w:tcPr>
          <w:p w:rsidR="00577A7C" w:rsidRPr="00832828" w:rsidRDefault="00577A7C" w:rsidP="00832828">
            <w:pPr>
              <w:spacing w:line="360" w:lineRule="auto"/>
              <w:jc w:val="both"/>
              <w:rPr>
                <w:i/>
              </w:rPr>
            </w:pPr>
            <w:r w:rsidRPr="00832828">
              <w:rPr>
                <w:i/>
              </w:rPr>
              <w:t>mendia</w:t>
            </w:r>
          </w:p>
        </w:tc>
      </w:tr>
      <w:tr w:rsidR="00577A7C" w:rsidTr="00595116">
        <w:tc>
          <w:tcPr>
            <w:tcW w:w="2383" w:type="dxa"/>
          </w:tcPr>
          <w:p w:rsidR="00577A7C" w:rsidRPr="00577A7C" w:rsidRDefault="00577A7C" w:rsidP="00583680">
            <w:pPr>
              <w:spacing w:line="360" w:lineRule="auto"/>
              <w:jc w:val="both"/>
            </w:pPr>
            <w:r>
              <w:t>Inesibo mugatua</w:t>
            </w:r>
          </w:p>
        </w:tc>
        <w:tc>
          <w:tcPr>
            <w:tcW w:w="2383" w:type="dxa"/>
          </w:tcPr>
          <w:p w:rsidR="00577A7C" w:rsidRPr="00832828" w:rsidRDefault="00577A7C" w:rsidP="00595116">
            <w:pPr>
              <w:spacing w:line="360" w:lineRule="auto"/>
              <w:jc w:val="both"/>
              <w:rPr>
                <w:i/>
              </w:rPr>
            </w:pPr>
            <w:r w:rsidRPr="00832828">
              <w:rPr>
                <w:i/>
              </w:rPr>
              <w:t>lanean</w:t>
            </w:r>
          </w:p>
        </w:tc>
        <w:tc>
          <w:tcPr>
            <w:tcW w:w="1943" w:type="dxa"/>
          </w:tcPr>
          <w:p w:rsidR="00577A7C" w:rsidRPr="00832828" w:rsidRDefault="00577A7C" w:rsidP="00832828">
            <w:pPr>
              <w:tabs>
                <w:tab w:val="left" w:pos="1606"/>
              </w:tabs>
              <w:spacing w:line="360" w:lineRule="auto"/>
              <w:jc w:val="both"/>
              <w:rPr>
                <w:i/>
              </w:rPr>
            </w:pPr>
            <w:r w:rsidRPr="00832828">
              <w:rPr>
                <w:i/>
              </w:rPr>
              <w:t>mendian</w:t>
            </w:r>
            <w:r>
              <w:rPr>
                <w:i/>
              </w:rPr>
              <w:tab/>
            </w:r>
          </w:p>
        </w:tc>
      </w:tr>
    </w:tbl>
    <w:p w:rsidR="00832828" w:rsidRDefault="00832828" w:rsidP="001407E8">
      <w:pPr>
        <w:spacing w:line="360" w:lineRule="auto"/>
        <w:jc w:val="both"/>
      </w:pPr>
    </w:p>
    <w:p w:rsidR="00832828" w:rsidRDefault="00577A7C" w:rsidP="001407E8">
      <w:pPr>
        <w:spacing w:line="360" w:lineRule="auto"/>
        <w:jc w:val="both"/>
      </w:pPr>
      <w:proofErr w:type="spellStart"/>
      <w:r>
        <w:t>Koda</w:t>
      </w:r>
      <w:proofErr w:type="spellEnd"/>
      <w:r>
        <w:t xml:space="preserve"> </w:t>
      </w:r>
      <w:proofErr w:type="spellStart"/>
      <w:r>
        <w:t>bokalikoa</w:t>
      </w:r>
      <w:proofErr w:type="spellEnd"/>
      <w:r>
        <w:t xml:space="preserve"> duen </w:t>
      </w:r>
      <w:r w:rsidRPr="00577A7C">
        <w:rPr>
          <w:i/>
        </w:rPr>
        <w:t>mendi</w:t>
      </w:r>
      <w:r>
        <w:t xml:space="preserve"> </w:t>
      </w:r>
      <w:proofErr w:type="spellStart"/>
      <w:r>
        <w:t>estema</w:t>
      </w:r>
      <w:proofErr w:type="spellEnd"/>
      <w:r>
        <w:t xml:space="preserve"> hartuta, argi dago </w:t>
      </w:r>
      <w:proofErr w:type="spellStart"/>
      <w:r>
        <w:t>afixuak</w:t>
      </w:r>
      <w:proofErr w:type="spellEnd"/>
      <w:r>
        <w:t xml:space="preserve"> </w:t>
      </w:r>
      <w:r w:rsidRPr="00577A7C">
        <w:rPr>
          <w:i/>
        </w:rPr>
        <w:t xml:space="preserve">-a </w:t>
      </w:r>
      <w:r>
        <w:t xml:space="preserve">eta </w:t>
      </w:r>
      <w:r w:rsidRPr="00577A7C">
        <w:rPr>
          <w:i/>
        </w:rPr>
        <w:t>-</w:t>
      </w:r>
      <w:proofErr w:type="spellStart"/>
      <w:r w:rsidRPr="00577A7C">
        <w:rPr>
          <w:i/>
        </w:rPr>
        <w:t>an</w:t>
      </w:r>
      <w:proofErr w:type="spellEnd"/>
      <w:r>
        <w:t xml:space="preserve"> direla. Hola izanik, zer egiten dugu </w:t>
      </w:r>
      <w:r>
        <w:rPr>
          <w:i/>
        </w:rPr>
        <w:t xml:space="preserve">lanean </w:t>
      </w:r>
      <w:r>
        <w:t xml:space="preserve">moduko inesibo sintagma batekin? Ateratzen zaiguna da </w:t>
      </w:r>
      <w:proofErr w:type="spellStart"/>
      <w:r>
        <w:t>estema</w:t>
      </w:r>
      <w:proofErr w:type="spellEnd"/>
      <w:r>
        <w:t xml:space="preserve"> </w:t>
      </w:r>
      <w:proofErr w:type="spellStart"/>
      <w:r>
        <w:rPr>
          <w:i/>
        </w:rPr>
        <w:t>lane</w:t>
      </w:r>
      <w:proofErr w:type="spellEnd"/>
      <w:r>
        <w:rPr>
          <w:i/>
        </w:rPr>
        <w:t xml:space="preserve">- </w:t>
      </w:r>
      <w:r>
        <w:t xml:space="preserve">dela inesiboan, eta </w:t>
      </w:r>
      <w:r>
        <w:rPr>
          <w:i/>
        </w:rPr>
        <w:t xml:space="preserve">lan </w:t>
      </w:r>
      <w:r>
        <w:t>absolutiboan.</w:t>
      </w:r>
    </w:p>
    <w:p w:rsidR="0042381F" w:rsidRDefault="00583680" w:rsidP="00B57925">
      <w:pPr>
        <w:spacing w:line="360" w:lineRule="auto"/>
        <w:ind w:firstLine="567"/>
        <w:jc w:val="both"/>
      </w:pPr>
      <w:r>
        <w:t xml:space="preserve">Kasu honetan, esango dugu epentesia izan dela </w:t>
      </w:r>
      <w:proofErr w:type="spellStart"/>
      <w:r>
        <w:t>alomorfia</w:t>
      </w:r>
      <w:proofErr w:type="spellEnd"/>
      <w:r>
        <w:t xml:space="preserve"> iturri: </w:t>
      </w:r>
      <w:r>
        <w:rPr>
          <w:i/>
        </w:rPr>
        <w:t xml:space="preserve">lan- </w:t>
      </w:r>
      <w:r>
        <w:t xml:space="preserve">eta </w:t>
      </w:r>
      <w:proofErr w:type="spellStart"/>
      <w:r>
        <w:rPr>
          <w:i/>
        </w:rPr>
        <w:t>lane</w:t>
      </w:r>
      <w:proofErr w:type="spellEnd"/>
      <w:r>
        <w:rPr>
          <w:i/>
        </w:rPr>
        <w:t xml:space="preserve">- </w:t>
      </w:r>
      <w:proofErr w:type="spellStart"/>
      <w:r>
        <w:t>estemak</w:t>
      </w:r>
      <w:proofErr w:type="spellEnd"/>
      <w:r>
        <w:t xml:space="preserve"> ditugu. Alabaina, nola azaltzen dugu </w:t>
      </w:r>
      <w:proofErr w:type="spellStart"/>
      <w:r>
        <w:t>alomorfia</w:t>
      </w:r>
      <w:proofErr w:type="spellEnd"/>
      <w:r>
        <w:t xml:space="preserve"> hori? Zein da besteetan hain erraz aurkitu dugun testuinguru fonetikoa? Kasu honetan, hori zehaztea zailagoa da, eta inesibo mugatuaren historiari behar diogu begiratu. Has gaitezen zehaztuz zein diren </w:t>
      </w:r>
      <w:r w:rsidR="00B57925">
        <w:t xml:space="preserve">-e- </w:t>
      </w:r>
      <w:r>
        <w:t>epentesia</w:t>
      </w:r>
      <w:r w:rsidR="00B57925">
        <w:t>ren ezaugarri nagusiak:</w:t>
      </w:r>
    </w:p>
    <w:p w:rsidR="0042381F" w:rsidRPr="00B57925" w:rsidRDefault="0042381F" w:rsidP="00B57925">
      <w:pPr>
        <w:spacing w:line="360" w:lineRule="auto"/>
        <w:ind w:left="567"/>
        <w:jc w:val="both"/>
      </w:pPr>
      <w:r>
        <w:t>a) Kontsonante artean agertzen da</w:t>
      </w:r>
      <w:r w:rsidR="00B57925">
        <w:t xml:space="preserve">: </w:t>
      </w:r>
      <w:r w:rsidR="00B57925">
        <w:rPr>
          <w:i/>
        </w:rPr>
        <w:t>lan-e-tik</w:t>
      </w:r>
      <w:r w:rsidR="00B57925">
        <w:t xml:space="preserve">, </w:t>
      </w:r>
      <w:r w:rsidR="00B57925">
        <w:rPr>
          <w:i/>
        </w:rPr>
        <w:t>hitz-e-ra</w:t>
      </w:r>
      <w:r w:rsidR="00B57925">
        <w:t>, etab.</w:t>
      </w:r>
    </w:p>
    <w:p w:rsidR="0042381F" w:rsidRDefault="0042381F" w:rsidP="00B57925">
      <w:pPr>
        <w:spacing w:line="360" w:lineRule="auto"/>
        <w:ind w:left="567"/>
        <w:jc w:val="both"/>
      </w:pPr>
      <w:r>
        <w:t>b) Izen berezi</w:t>
      </w:r>
      <w:r w:rsidR="00B57925">
        <w:t xml:space="preserve">ekin eta </w:t>
      </w:r>
      <w:r>
        <w:t>izen arrunt</w:t>
      </w:r>
      <w:r w:rsidR="00B57925">
        <w:t xml:space="preserve">ekin ez du berdin jokatzen: </w:t>
      </w:r>
      <w:r w:rsidR="00B57925" w:rsidRPr="00B57925">
        <w:rPr>
          <w:i/>
        </w:rPr>
        <w:t>Iturriotz</w:t>
      </w:r>
      <w:r w:rsidR="00B57925">
        <w:t xml:space="preserve"> izen bereziarekin, </w:t>
      </w:r>
      <w:r w:rsidRPr="00583680">
        <w:rPr>
          <w:i/>
        </w:rPr>
        <w:t>Iturriozko</w:t>
      </w:r>
      <w:r>
        <w:t xml:space="preserve"> </w:t>
      </w:r>
      <w:r w:rsidR="00B57925">
        <w:t xml:space="preserve">dugu; </w:t>
      </w:r>
      <w:r w:rsidRPr="00583680">
        <w:rPr>
          <w:i/>
        </w:rPr>
        <w:t>iturri hotz</w:t>
      </w:r>
      <w:r w:rsidR="00B57925">
        <w:rPr>
          <w:i/>
        </w:rPr>
        <w:t xml:space="preserve"> </w:t>
      </w:r>
      <w:r w:rsidR="00B57925">
        <w:t xml:space="preserve">sintagmarekin, berez osagai berberak partekatuagatik, </w:t>
      </w:r>
      <w:r w:rsidR="00B57925">
        <w:rPr>
          <w:i/>
        </w:rPr>
        <w:t xml:space="preserve">iturri hotzeko </w:t>
      </w:r>
      <w:r w:rsidR="00B57925">
        <w:t>dugu.</w:t>
      </w:r>
    </w:p>
    <w:p w:rsidR="0042381F" w:rsidRDefault="0042381F" w:rsidP="00B57925">
      <w:pPr>
        <w:spacing w:line="360" w:lineRule="auto"/>
        <w:ind w:left="567"/>
        <w:jc w:val="both"/>
      </w:pPr>
      <w:r>
        <w:t xml:space="preserve">c) Kategoriaren araberakoa ere bada: </w:t>
      </w:r>
      <w:r w:rsidR="00B57925">
        <w:t xml:space="preserve">egun hitzak bi esanahi izan ditzake, eta bakoitza kategoria bati dagokio: </w:t>
      </w:r>
      <w:r w:rsidR="00B57925">
        <w:rPr>
          <w:i/>
        </w:rPr>
        <w:t xml:space="preserve">egun </w:t>
      </w:r>
      <w:r w:rsidR="00B57925">
        <w:t xml:space="preserve">adb. </w:t>
      </w:r>
      <w:proofErr w:type="spellStart"/>
      <w:r w:rsidR="00B57925">
        <w:t>‘gaur’</w:t>
      </w:r>
      <w:proofErr w:type="spellEnd"/>
      <w:r w:rsidR="00B57925">
        <w:t xml:space="preserve"> eta </w:t>
      </w:r>
      <w:r w:rsidR="00B57925">
        <w:rPr>
          <w:i/>
        </w:rPr>
        <w:t xml:space="preserve">egun </w:t>
      </w:r>
      <w:r w:rsidR="00B57925">
        <w:t xml:space="preserve">iz. ‘24 orduko denbora </w:t>
      </w:r>
      <w:proofErr w:type="spellStart"/>
      <w:r w:rsidR="00B57925">
        <w:t>bitartea’</w:t>
      </w:r>
      <w:proofErr w:type="spellEnd"/>
      <w:r w:rsidR="00B57925">
        <w:t xml:space="preserve">. Adberbioa jokatzean ez dugu epentesirik, </w:t>
      </w:r>
      <w:r w:rsidRPr="00DA4E0A">
        <w:rPr>
          <w:i/>
        </w:rPr>
        <w:t>egungo</w:t>
      </w:r>
      <w:r>
        <w:t xml:space="preserve"> </w:t>
      </w:r>
      <w:proofErr w:type="spellStart"/>
      <w:r>
        <w:t>‘gaurko’</w:t>
      </w:r>
      <w:proofErr w:type="spellEnd"/>
      <w:r w:rsidR="00B57925">
        <w:t>, eta izena denean bai,</w:t>
      </w:r>
      <w:r>
        <w:t xml:space="preserve"> </w:t>
      </w:r>
      <w:r w:rsidRPr="00DA4E0A">
        <w:rPr>
          <w:i/>
        </w:rPr>
        <w:t>eguneko</w:t>
      </w:r>
      <w:r>
        <w:t xml:space="preserve"> </w:t>
      </w:r>
      <w:proofErr w:type="spellStart"/>
      <w:r>
        <w:t>‘ez</w:t>
      </w:r>
      <w:proofErr w:type="spellEnd"/>
      <w:r>
        <w:t xml:space="preserve"> </w:t>
      </w:r>
      <w:proofErr w:type="spellStart"/>
      <w:r>
        <w:t>gauko’</w:t>
      </w:r>
      <w:proofErr w:type="spellEnd"/>
      <w:r w:rsidR="00B57925">
        <w:t>.</w:t>
      </w:r>
    </w:p>
    <w:p w:rsidR="0042381F" w:rsidRPr="00B57925" w:rsidRDefault="0042381F" w:rsidP="00B57925">
      <w:pPr>
        <w:spacing w:line="360" w:lineRule="auto"/>
        <w:ind w:left="567"/>
        <w:jc w:val="both"/>
        <w:rPr>
          <w:i/>
        </w:rPr>
      </w:pPr>
      <w:r>
        <w:t xml:space="preserve">d) </w:t>
      </w:r>
      <w:proofErr w:type="spellStart"/>
      <w:r>
        <w:t>Estemaren</w:t>
      </w:r>
      <w:proofErr w:type="spellEnd"/>
      <w:r>
        <w:t xml:space="preserve"> parte izatera iragan da</w:t>
      </w:r>
      <w:r w:rsidR="00B57925">
        <w:t xml:space="preserve"> zenbait kasutan</w:t>
      </w:r>
      <w:r>
        <w:t xml:space="preserve">, batez ere </w:t>
      </w:r>
      <w:r w:rsidR="00B57925">
        <w:t>leku-izenetan</w:t>
      </w:r>
      <w:r>
        <w:t>, eta batez ere iparraldean (</w:t>
      </w:r>
      <w:r w:rsidRPr="00B57925">
        <w:rPr>
          <w:i/>
        </w:rPr>
        <w:t>Azkaine</w:t>
      </w:r>
      <w:r>
        <w:t xml:space="preserve">, </w:t>
      </w:r>
      <w:proofErr w:type="spellStart"/>
      <w:r w:rsidRPr="00B57925">
        <w:rPr>
          <w:i/>
        </w:rPr>
        <w:t>Parise</w:t>
      </w:r>
      <w:proofErr w:type="spellEnd"/>
      <w:r>
        <w:t xml:space="preserve">, </w:t>
      </w:r>
      <w:r w:rsidRPr="00B57925">
        <w:rPr>
          <w:i/>
        </w:rPr>
        <w:t>Uztaritze</w:t>
      </w:r>
      <w:r>
        <w:t xml:space="preserve">, </w:t>
      </w:r>
      <w:r w:rsidRPr="00B57925">
        <w:rPr>
          <w:i/>
        </w:rPr>
        <w:t>Armendaritze</w:t>
      </w:r>
      <w:r>
        <w:t>)</w:t>
      </w:r>
      <w:r w:rsidR="00B57925">
        <w:t xml:space="preserve">. Baditugu, ordea, orokorragoak diren izen arruntak: </w:t>
      </w:r>
      <w:r w:rsidR="00B57925">
        <w:rPr>
          <w:i/>
        </w:rPr>
        <w:t xml:space="preserve">atze </w:t>
      </w:r>
      <w:r w:rsidR="00B57925">
        <w:t xml:space="preserve">(&lt; </w:t>
      </w:r>
      <w:r w:rsidR="00B57925">
        <w:rPr>
          <w:i/>
        </w:rPr>
        <w:t xml:space="preserve">hatz </w:t>
      </w:r>
      <w:proofErr w:type="spellStart"/>
      <w:r w:rsidR="00B57925">
        <w:t>‘eri’</w:t>
      </w:r>
      <w:proofErr w:type="spellEnd"/>
      <w:r w:rsidR="00B57925">
        <w:t xml:space="preserve">), </w:t>
      </w:r>
      <w:r w:rsidR="00B57925">
        <w:rPr>
          <w:i/>
        </w:rPr>
        <w:t xml:space="preserve">aurre </w:t>
      </w:r>
      <w:r w:rsidR="00B57925">
        <w:t xml:space="preserve">(&lt; ahur </w:t>
      </w:r>
      <w:proofErr w:type="spellStart"/>
      <w:r w:rsidR="00B57925">
        <w:t>‘eskuaren</w:t>
      </w:r>
      <w:proofErr w:type="spellEnd"/>
      <w:r w:rsidR="00B57925">
        <w:t xml:space="preserve"> </w:t>
      </w:r>
      <w:proofErr w:type="spellStart"/>
      <w:r w:rsidR="00B57925">
        <w:t>aurrealde’</w:t>
      </w:r>
      <w:proofErr w:type="spellEnd"/>
      <w:r w:rsidR="00B57925">
        <w:t xml:space="preserve">), </w:t>
      </w:r>
      <w:r w:rsidR="00B57925">
        <w:rPr>
          <w:i/>
        </w:rPr>
        <w:t xml:space="preserve">barne </w:t>
      </w:r>
      <w:r w:rsidR="00B57925">
        <w:t xml:space="preserve">(&lt; </w:t>
      </w:r>
      <w:proofErr w:type="spellStart"/>
      <w:r w:rsidR="00B57925">
        <w:rPr>
          <w:i/>
        </w:rPr>
        <w:t>barrene</w:t>
      </w:r>
      <w:proofErr w:type="spellEnd"/>
      <w:r w:rsidR="00B57925">
        <w:rPr>
          <w:i/>
        </w:rPr>
        <w:t xml:space="preserve"> </w:t>
      </w:r>
      <w:r w:rsidR="00B57925">
        <w:t xml:space="preserve">&lt; </w:t>
      </w:r>
      <w:r w:rsidR="00B57925">
        <w:rPr>
          <w:i/>
        </w:rPr>
        <w:t>barren</w:t>
      </w:r>
      <w:r w:rsidR="00B57925">
        <w:t xml:space="preserve"> </w:t>
      </w:r>
      <w:proofErr w:type="spellStart"/>
      <w:r w:rsidR="00B57925">
        <w:t>‘barru’</w:t>
      </w:r>
      <w:proofErr w:type="spellEnd"/>
      <w:r w:rsidR="00B57925">
        <w:t xml:space="preserve">). </w:t>
      </w:r>
      <w:r w:rsidR="00EB775B">
        <w:t xml:space="preserve">Hitz hauek maiz erabili izan dira leku-kasuetako sintagmetan eta, hala, errazago gertatu da kasu horietan ageri ohi den </w:t>
      </w:r>
      <w:r w:rsidR="00EB775B" w:rsidRPr="00EB775B">
        <w:rPr>
          <w:i/>
        </w:rPr>
        <w:t>-e-</w:t>
      </w:r>
      <w:r w:rsidR="00EB775B">
        <w:t xml:space="preserve"> epentetikoa </w:t>
      </w:r>
      <w:proofErr w:type="spellStart"/>
      <w:r w:rsidR="00EB775B">
        <w:t>estemaren</w:t>
      </w:r>
      <w:proofErr w:type="spellEnd"/>
      <w:r w:rsidR="00EB775B">
        <w:t xml:space="preserve"> parte gisa interpretatzea.</w:t>
      </w:r>
    </w:p>
    <w:p w:rsidR="0042381F" w:rsidRDefault="0042381F" w:rsidP="001407E8">
      <w:pPr>
        <w:spacing w:line="360" w:lineRule="auto"/>
        <w:jc w:val="both"/>
      </w:pPr>
    </w:p>
    <w:p w:rsidR="00612309" w:rsidRPr="00612309" w:rsidRDefault="00612309" w:rsidP="00612309">
      <w:pPr>
        <w:spacing w:line="360" w:lineRule="auto"/>
        <w:jc w:val="both"/>
        <w:rPr>
          <w:b/>
        </w:rPr>
      </w:pPr>
      <w:r w:rsidRPr="00612309">
        <w:rPr>
          <w:b/>
        </w:rPr>
        <w:t>1.3.</w:t>
      </w:r>
      <w:r>
        <w:rPr>
          <w:b/>
        </w:rPr>
        <w:t>2</w:t>
      </w:r>
      <w:r w:rsidRPr="00612309">
        <w:rPr>
          <w:b/>
        </w:rPr>
        <w:t xml:space="preserve">. </w:t>
      </w:r>
      <w:r>
        <w:rPr>
          <w:b/>
        </w:rPr>
        <w:t>Bokal</w:t>
      </w:r>
      <w:r w:rsidRPr="00612309">
        <w:rPr>
          <w:b/>
        </w:rPr>
        <w:t xml:space="preserve">arteko </w:t>
      </w:r>
      <w:r w:rsidRPr="00612309">
        <w:rPr>
          <w:b/>
          <w:i/>
        </w:rPr>
        <w:t>-</w:t>
      </w:r>
      <w:r>
        <w:rPr>
          <w:b/>
          <w:i/>
        </w:rPr>
        <w:t>r</w:t>
      </w:r>
      <w:r w:rsidRPr="00612309">
        <w:rPr>
          <w:b/>
          <w:i/>
        </w:rPr>
        <w:t>-</w:t>
      </w:r>
      <w:r w:rsidRPr="00612309">
        <w:rPr>
          <w:b/>
        </w:rPr>
        <w:t xml:space="preserve"> epentesia</w:t>
      </w:r>
    </w:p>
    <w:p w:rsidR="00595116" w:rsidRPr="00595116" w:rsidRDefault="000A5A2D" w:rsidP="001407E8">
      <w:pPr>
        <w:spacing w:line="360" w:lineRule="auto"/>
        <w:jc w:val="both"/>
      </w:pPr>
      <w:r>
        <w:t xml:space="preserve">Zer egin </w:t>
      </w:r>
      <w:proofErr w:type="spellStart"/>
      <w:r>
        <w:rPr>
          <w:i/>
        </w:rPr>
        <w:t>ha</w:t>
      </w:r>
      <w:proofErr w:type="spellEnd"/>
      <w:r>
        <w:t xml:space="preserve"> erakuslearekin? </w:t>
      </w:r>
      <w:r w:rsidR="00595116">
        <w:t xml:space="preserve">Pentsa ote genezake </w:t>
      </w:r>
      <w:r w:rsidR="00595116">
        <w:rPr>
          <w:i/>
        </w:rPr>
        <w:t xml:space="preserve">*har </w:t>
      </w:r>
      <w:r w:rsidR="00595116">
        <w:t xml:space="preserve">zela </w:t>
      </w:r>
      <w:proofErr w:type="spellStart"/>
      <w:r w:rsidR="00595116">
        <w:t>estema</w:t>
      </w:r>
      <w:proofErr w:type="spellEnd"/>
      <w:r w:rsidR="00595116">
        <w:t xml:space="preserve"> zaharra?</w:t>
      </w:r>
    </w:p>
    <w:p w:rsidR="00595116" w:rsidRDefault="00595116" w:rsidP="001407E8">
      <w:pPr>
        <w:spacing w:line="360" w:lineRule="auto"/>
        <w:jc w:val="both"/>
      </w:pPr>
      <w:r>
        <w:t>A</w:t>
      </w:r>
      <w:r w:rsidR="00EB775B">
        <w:t xml:space="preserve">bsolutiboan </w:t>
      </w:r>
      <w:proofErr w:type="spellStart"/>
      <w:r w:rsidR="000A5A2D" w:rsidRPr="000A5A2D">
        <w:rPr>
          <w:i/>
        </w:rPr>
        <w:t>ha</w:t>
      </w:r>
      <w:proofErr w:type="spellEnd"/>
      <w:r w:rsidR="00EB775B">
        <w:rPr>
          <w:i/>
        </w:rPr>
        <w:t xml:space="preserve"> </w:t>
      </w:r>
      <w:r w:rsidR="00EB775B">
        <w:t>(</w:t>
      </w:r>
      <w:r>
        <w:t xml:space="preserve">mendebaldean; </w:t>
      </w:r>
      <w:r w:rsidR="00EB775B">
        <w:rPr>
          <w:i/>
        </w:rPr>
        <w:t xml:space="preserve">hura </w:t>
      </w:r>
      <w:r w:rsidR="00EB775B">
        <w:t>berriagoa da</w:t>
      </w:r>
      <w:r>
        <w:t>, zabalduagoa egonagatik</w:t>
      </w:r>
      <w:r w:rsidR="00EB775B">
        <w:t>)</w:t>
      </w:r>
      <w:r w:rsidR="000A5A2D">
        <w:t xml:space="preserve">, </w:t>
      </w:r>
      <w:r w:rsidR="00EB775B">
        <w:t xml:space="preserve">datiboan </w:t>
      </w:r>
      <w:r w:rsidR="000A5A2D" w:rsidRPr="000A5A2D">
        <w:rPr>
          <w:i/>
        </w:rPr>
        <w:t>hari</w:t>
      </w:r>
      <w:r w:rsidR="000A5A2D">
        <w:t xml:space="preserve">, </w:t>
      </w:r>
      <w:r w:rsidR="00EB775B">
        <w:t xml:space="preserve">genitiboan </w:t>
      </w:r>
      <w:r w:rsidR="000A5A2D" w:rsidRPr="000A5A2D">
        <w:rPr>
          <w:i/>
        </w:rPr>
        <w:t>haren</w:t>
      </w:r>
      <w:r w:rsidR="00EB775B">
        <w:rPr>
          <w:i/>
        </w:rPr>
        <w:t xml:space="preserve"> </w:t>
      </w:r>
      <w:r w:rsidR="00EB775B">
        <w:t>ditugu. Horiek aintzat hartuta, aukera logiko</w:t>
      </w:r>
      <w:r w:rsidR="00137B22">
        <w:t>ena</w:t>
      </w:r>
      <w:r w:rsidR="00EB775B">
        <w:t xml:space="preserve"> da pentsatzea oinarria </w:t>
      </w:r>
      <w:proofErr w:type="spellStart"/>
      <w:r w:rsidR="00EB775B">
        <w:rPr>
          <w:i/>
        </w:rPr>
        <w:t>ha</w:t>
      </w:r>
      <w:proofErr w:type="spellEnd"/>
      <w:r w:rsidR="00EB775B">
        <w:rPr>
          <w:i/>
        </w:rPr>
        <w:t xml:space="preserve"> </w:t>
      </w:r>
      <w:r w:rsidR="00EB775B">
        <w:t xml:space="preserve">dela, eta </w:t>
      </w:r>
      <w:r w:rsidR="00EB775B" w:rsidRPr="00EB775B">
        <w:rPr>
          <w:i/>
        </w:rPr>
        <w:t>-r-</w:t>
      </w:r>
      <w:r w:rsidR="00EB775B">
        <w:t xml:space="preserve"> epentetiko bat dugula, </w:t>
      </w:r>
      <w:proofErr w:type="spellStart"/>
      <w:r w:rsidR="00EB775B">
        <w:t>bokalartean</w:t>
      </w:r>
      <w:proofErr w:type="spellEnd"/>
      <w:r w:rsidR="00EB775B">
        <w:t xml:space="preserve"> agertzen dena</w:t>
      </w:r>
      <w:r>
        <w:t>. Aukera honen alde eta kontra:</w:t>
      </w:r>
      <w:r w:rsidR="000A5A2D">
        <w:t xml:space="preserve"> </w:t>
      </w:r>
    </w:p>
    <w:p w:rsidR="00595116" w:rsidRPr="00137B22" w:rsidRDefault="00595116" w:rsidP="00137B22">
      <w:pPr>
        <w:spacing w:line="360" w:lineRule="auto"/>
        <w:ind w:left="567"/>
        <w:jc w:val="both"/>
      </w:pPr>
      <w:r>
        <w:t>a) Izenordainetan</w:t>
      </w:r>
      <w:r w:rsidR="00137B22">
        <w:t xml:space="preserve"> datu hauek ditugu: </w:t>
      </w:r>
      <w:r w:rsidR="00137B22">
        <w:rPr>
          <w:i/>
        </w:rPr>
        <w:t xml:space="preserve">zu </w:t>
      </w:r>
      <w:r w:rsidR="00137B22">
        <w:t xml:space="preserve">~ </w:t>
      </w:r>
      <w:r w:rsidR="00137B22">
        <w:rPr>
          <w:i/>
        </w:rPr>
        <w:t>zuri</w:t>
      </w:r>
      <w:r w:rsidR="00137B22">
        <w:t xml:space="preserve">, </w:t>
      </w:r>
      <w:r w:rsidR="00137B22">
        <w:rPr>
          <w:i/>
        </w:rPr>
        <w:t>zure</w:t>
      </w:r>
      <w:r w:rsidR="00137B22">
        <w:t xml:space="preserve"> eta </w:t>
      </w:r>
      <w:r w:rsidR="00137B22">
        <w:rPr>
          <w:i/>
        </w:rPr>
        <w:t xml:space="preserve">gu </w:t>
      </w:r>
      <w:r w:rsidR="00137B22">
        <w:t xml:space="preserve">~ </w:t>
      </w:r>
      <w:r w:rsidR="00137B22">
        <w:rPr>
          <w:i/>
        </w:rPr>
        <w:t>guri</w:t>
      </w:r>
      <w:r w:rsidR="00137B22">
        <w:t xml:space="preserve">, </w:t>
      </w:r>
      <w:r w:rsidR="00137B22">
        <w:rPr>
          <w:i/>
        </w:rPr>
        <w:t>gure</w:t>
      </w:r>
      <w:r w:rsidR="00137B22">
        <w:t xml:space="preserve">. Horietan oinarriak </w:t>
      </w:r>
      <w:r w:rsidR="00137B22">
        <w:rPr>
          <w:i/>
        </w:rPr>
        <w:t xml:space="preserve">zu </w:t>
      </w:r>
      <w:r w:rsidR="00137B22">
        <w:t xml:space="preserve">eta </w:t>
      </w:r>
      <w:r w:rsidR="00137B22">
        <w:rPr>
          <w:i/>
        </w:rPr>
        <w:t xml:space="preserve">gu </w:t>
      </w:r>
      <w:r w:rsidR="00137B22">
        <w:t xml:space="preserve">dira, ez </w:t>
      </w:r>
      <w:r w:rsidR="00137B22">
        <w:rPr>
          <w:i/>
        </w:rPr>
        <w:t xml:space="preserve">*gur </w:t>
      </w:r>
      <w:r w:rsidR="00137B22">
        <w:t xml:space="preserve">eta </w:t>
      </w:r>
      <w:r w:rsidR="00137B22">
        <w:rPr>
          <w:i/>
        </w:rPr>
        <w:t>*zur</w:t>
      </w:r>
      <w:r w:rsidR="00137B22">
        <w:t>.</w:t>
      </w:r>
    </w:p>
    <w:p w:rsidR="000A5A2D" w:rsidRDefault="00137B22" w:rsidP="00137B22">
      <w:pPr>
        <w:spacing w:line="360" w:lineRule="auto"/>
        <w:ind w:left="567"/>
        <w:jc w:val="both"/>
      </w:pPr>
      <w:r>
        <w:lastRenderedPageBreak/>
        <w:t xml:space="preserve">b) Baina zer egiten dugu ergatiboko </w:t>
      </w:r>
      <w:r w:rsidR="000A5A2D">
        <w:rPr>
          <w:i/>
        </w:rPr>
        <w:t>hark</w:t>
      </w:r>
      <w:r>
        <w:t xml:space="preserve"> formarekin? Honetan </w:t>
      </w:r>
      <w:r>
        <w:rPr>
          <w:i/>
        </w:rPr>
        <w:t xml:space="preserve">-r- </w:t>
      </w:r>
      <w:r>
        <w:t>epentetikoa ez da bokalen artean agertzen.</w:t>
      </w:r>
    </w:p>
    <w:p w:rsidR="00C1043F" w:rsidRPr="00C1043F" w:rsidRDefault="00C1043F" w:rsidP="00137B22">
      <w:pPr>
        <w:spacing w:line="360" w:lineRule="auto"/>
        <w:ind w:left="567"/>
        <w:jc w:val="both"/>
      </w:pPr>
      <w:r>
        <w:t xml:space="preserve">c) Hori aintzat hartuta, erakuslearentzat </w:t>
      </w:r>
      <w:r>
        <w:rPr>
          <w:i/>
        </w:rPr>
        <w:t xml:space="preserve">*har </w:t>
      </w:r>
      <w:r>
        <w:t>proposatu izan da.</w:t>
      </w:r>
    </w:p>
    <w:p w:rsidR="000A5A2D" w:rsidRDefault="000A5A2D" w:rsidP="001407E8">
      <w:pPr>
        <w:spacing w:line="360" w:lineRule="auto"/>
        <w:jc w:val="both"/>
      </w:pPr>
    </w:p>
    <w:p w:rsidR="00922396" w:rsidRDefault="00922396" w:rsidP="00922396">
      <w:pPr>
        <w:spacing w:line="360" w:lineRule="auto"/>
        <w:jc w:val="both"/>
      </w:pPr>
      <w:r w:rsidRPr="00922396">
        <w:t xml:space="preserve">Sintaxiak joera du erregularra izateko; morfologia, ordea, salbuespenez eta </w:t>
      </w:r>
      <w:proofErr w:type="spellStart"/>
      <w:r w:rsidRPr="00922396">
        <w:t>irregularitatez</w:t>
      </w:r>
      <w:proofErr w:type="spellEnd"/>
      <w:r w:rsidRPr="00922396">
        <w:t xml:space="preserve"> josia dago. Halaxe erakusten digute halako adibideek.</w:t>
      </w:r>
    </w:p>
    <w:p w:rsidR="00922396" w:rsidRDefault="00922396" w:rsidP="00137B22">
      <w:pPr>
        <w:tabs>
          <w:tab w:val="left" w:pos="1540"/>
        </w:tabs>
        <w:spacing w:line="360" w:lineRule="auto"/>
        <w:jc w:val="both"/>
      </w:pPr>
    </w:p>
    <w:p w:rsidR="00137B22" w:rsidRDefault="00135BFB" w:rsidP="00137B22">
      <w:pPr>
        <w:tabs>
          <w:tab w:val="left" w:pos="1540"/>
        </w:tabs>
        <w:spacing w:line="360" w:lineRule="auto"/>
        <w:jc w:val="both"/>
      </w:pPr>
      <w:r>
        <w:t>Gai honi buruzko i</w:t>
      </w:r>
      <w:r w:rsidR="00EB775B">
        <w:t>rakurketa:</w:t>
      </w:r>
      <w:r w:rsidR="00EB775B">
        <w:tab/>
      </w:r>
    </w:p>
    <w:p w:rsidR="00137B22" w:rsidRDefault="00137B22" w:rsidP="00137B22">
      <w:pPr>
        <w:tabs>
          <w:tab w:val="left" w:pos="1540"/>
        </w:tabs>
        <w:spacing w:line="360" w:lineRule="auto"/>
        <w:ind w:left="284"/>
        <w:jc w:val="both"/>
      </w:pPr>
      <w:r>
        <w:t xml:space="preserve">Azkue, </w:t>
      </w:r>
      <w:proofErr w:type="spellStart"/>
      <w:r>
        <w:t>Resurrección</w:t>
      </w:r>
      <w:proofErr w:type="spellEnd"/>
      <w:r>
        <w:t xml:space="preserve"> </w:t>
      </w:r>
      <w:proofErr w:type="spellStart"/>
      <w:r>
        <w:t>María</w:t>
      </w:r>
      <w:proofErr w:type="spellEnd"/>
      <w:r>
        <w:t xml:space="preserve"> de. 1927. “La </w:t>
      </w:r>
      <w:proofErr w:type="spellStart"/>
      <w:r>
        <w:t>epéntesis</w:t>
      </w:r>
      <w:proofErr w:type="spellEnd"/>
      <w:r>
        <w:t xml:space="preserve"> </w:t>
      </w:r>
      <w:proofErr w:type="spellStart"/>
      <w:r>
        <w:t>en</w:t>
      </w:r>
      <w:proofErr w:type="spellEnd"/>
      <w:r>
        <w:t xml:space="preserve"> la </w:t>
      </w:r>
      <w:proofErr w:type="spellStart"/>
      <w:r>
        <w:t>conjugación</w:t>
      </w:r>
      <w:proofErr w:type="spellEnd"/>
      <w:r>
        <w:t xml:space="preserve"> </w:t>
      </w:r>
      <w:proofErr w:type="spellStart"/>
      <w:r>
        <w:t>vasca</w:t>
      </w:r>
      <w:proofErr w:type="spellEnd"/>
      <w:r>
        <w:t xml:space="preserve">”, </w:t>
      </w:r>
      <w:proofErr w:type="spellStart"/>
      <w:r>
        <w:rPr>
          <w:rStyle w:val="Enfasia"/>
        </w:rPr>
        <w:t>Euskera</w:t>
      </w:r>
      <w:proofErr w:type="spellEnd"/>
      <w:r>
        <w:t xml:space="preserve"> 8, 70-90. </w:t>
      </w:r>
    </w:p>
    <w:p w:rsidR="0055744D" w:rsidRDefault="0055744D" w:rsidP="001407E8">
      <w:pPr>
        <w:spacing w:line="360" w:lineRule="auto"/>
        <w:jc w:val="both"/>
        <w:rPr>
          <w:b/>
        </w:rPr>
      </w:pPr>
    </w:p>
    <w:p w:rsidR="0055744D" w:rsidRDefault="0055744D" w:rsidP="001407E8">
      <w:pPr>
        <w:spacing w:line="360" w:lineRule="auto"/>
        <w:jc w:val="both"/>
        <w:rPr>
          <w:b/>
        </w:rPr>
      </w:pPr>
      <w:r>
        <w:rPr>
          <w:b/>
        </w:rPr>
        <w:t>2. Morfologia prosodikoa</w:t>
      </w:r>
    </w:p>
    <w:p w:rsidR="009E2770" w:rsidRDefault="009E2770" w:rsidP="001407E8">
      <w:pPr>
        <w:spacing w:line="360" w:lineRule="auto"/>
        <w:jc w:val="both"/>
      </w:pPr>
      <w:r>
        <w:t>Morfologiaren eta egitura prosodikoaren arteko</w:t>
      </w:r>
      <w:r w:rsidR="005C0B78">
        <w:t xml:space="preserve"> elkarreraginaz arduratzen da.</w:t>
      </w:r>
    </w:p>
    <w:p w:rsidR="005C0B78" w:rsidRDefault="005C0B78" w:rsidP="001407E8">
      <w:pPr>
        <w:spacing w:line="360" w:lineRule="auto"/>
        <w:jc w:val="both"/>
      </w:pPr>
      <w:r>
        <w:t>Morfologia prosodikoa, era berean, silabez, hitzez, eta bokal luzeraz arduratzen da, besteak beste, hizkuntzetako erritmo-unitateez.</w:t>
      </w:r>
    </w:p>
    <w:p w:rsidR="00F11A88" w:rsidRDefault="00F11A88" w:rsidP="001407E8">
      <w:pPr>
        <w:spacing w:line="360" w:lineRule="auto"/>
        <w:jc w:val="both"/>
      </w:pPr>
    </w:p>
    <w:p w:rsidR="00F11A88" w:rsidRDefault="00F11A88" w:rsidP="001407E8">
      <w:pPr>
        <w:spacing w:line="360" w:lineRule="auto"/>
        <w:jc w:val="both"/>
        <w:rPr>
          <w:b/>
        </w:rPr>
      </w:pPr>
      <w:r w:rsidRPr="00F11A88">
        <w:rPr>
          <w:b/>
        </w:rPr>
        <w:t>2.1</w:t>
      </w:r>
      <w:r w:rsidR="00E824EF">
        <w:rPr>
          <w:b/>
        </w:rPr>
        <w:t>.</w:t>
      </w:r>
      <w:r w:rsidRPr="00F11A88">
        <w:rPr>
          <w:b/>
        </w:rPr>
        <w:t xml:space="preserve"> Murriztapen </w:t>
      </w:r>
      <w:proofErr w:type="spellStart"/>
      <w:r w:rsidRPr="00F11A88">
        <w:rPr>
          <w:b/>
        </w:rPr>
        <w:t>fonotaktikoak</w:t>
      </w:r>
      <w:proofErr w:type="spellEnd"/>
    </w:p>
    <w:p w:rsidR="00FF78ED" w:rsidRDefault="00FF78ED" w:rsidP="001407E8">
      <w:pPr>
        <w:spacing w:line="360" w:lineRule="auto"/>
        <w:jc w:val="both"/>
      </w:pPr>
      <w:r w:rsidRPr="00FF78ED">
        <w:t xml:space="preserve">Murriztapen </w:t>
      </w:r>
      <w:proofErr w:type="spellStart"/>
      <w:r w:rsidRPr="00FF78ED">
        <w:t>fonotaktikoak</w:t>
      </w:r>
      <w:proofErr w:type="spellEnd"/>
      <w:r w:rsidRPr="00FF78ED">
        <w:t xml:space="preserve"> dira murriztapen batzuk </w:t>
      </w:r>
      <w:proofErr w:type="spellStart"/>
      <w:r w:rsidRPr="00FF78ED">
        <w:t>estemen</w:t>
      </w:r>
      <w:proofErr w:type="spellEnd"/>
      <w:r w:rsidRPr="00FF78ED">
        <w:t xml:space="preserve"> eta hitzen itxura fonologikoaren gainekoak.</w:t>
      </w:r>
      <w:r w:rsidR="00137B22">
        <w:t xml:space="preserve"> Gai hau hizpide hartuta, oinarrizko galdera hauek egin ditzakegu:</w:t>
      </w:r>
    </w:p>
    <w:p w:rsidR="00FF78ED" w:rsidRDefault="00FF78ED" w:rsidP="00137B22">
      <w:pPr>
        <w:spacing w:line="360" w:lineRule="auto"/>
        <w:ind w:left="567"/>
        <w:jc w:val="both"/>
      </w:pPr>
      <w:r>
        <w:t>a) Nolakoak dira hitzak euskaraz? Zenbat silaba izaten dituzte?</w:t>
      </w:r>
    </w:p>
    <w:p w:rsidR="00FF78ED" w:rsidRDefault="00FF78ED" w:rsidP="00137B22">
      <w:pPr>
        <w:spacing w:line="360" w:lineRule="auto"/>
        <w:ind w:left="567"/>
        <w:jc w:val="both"/>
      </w:pPr>
      <w:r>
        <w:t>b) Silabak nolakoak dira?</w:t>
      </w:r>
    </w:p>
    <w:p w:rsidR="00FF78ED" w:rsidRDefault="00FF78ED" w:rsidP="001407E8">
      <w:pPr>
        <w:spacing w:line="360" w:lineRule="auto"/>
        <w:jc w:val="both"/>
      </w:pPr>
      <w:r>
        <w:t>Hizkuntza batzuen adibideak:</w:t>
      </w:r>
    </w:p>
    <w:p w:rsidR="00FF78ED" w:rsidRDefault="00FF78ED" w:rsidP="00FF78ED">
      <w:pPr>
        <w:spacing w:line="360" w:lineRule="auto"/>
        <w:ind w:left="567"/>
        <w:jc w:val="both"/>
      </w:pPr>
      <w:r>
        <w:t xml:space="preserve">a) </w:t>
      </w:r>
      <w:proofErr w:type="spellStart"/>
      <w:r>
        <w:t>Mohawk</w:t>
      </w:r>
      <w:proofErr w:type="spellEnd"/>
      <w:r>
        <w:t xml:space="preserve"> hizkuntza, eduki lexikoko hitzek gutxienez bi silaba izan behar dituzte.</w:t>
      </w:r>
    </w:p>
    <w:p w:rsidR="00FF78ED" w:rsidRDefault="00FF78ED" w:rsidP="00FF78ED">
      <w:pPr>
        <w:spacing w:line="360" w:lineRule="auto"/>
        <w:ind w:left="567"/>
        <w:jc w:val="both"/>
      </w:pPr>
      <w:r>
        <w:t xml:space="preserve">b) Hizkuntza batzuk minimo batzuk eskatzen dituzte, adibidez, gutxienez silaba astun bat izatea (bokal luzea, diptongoa, edo kontsonante </w:t>
      </w:r>
      <w:proofErr w:type="spellStart"/>
      <w:r>
        <w:t>moraiko</w:t>
      </w:r>
      <w:proofErr w:type="spellEnd"/>
      <w:r>
        <w:t xml:space="preserve"> bat).</w:t>
      </w:r>
    </w:p>
    <w:p w:rsidR="00FF78ED" w:rsidRDefault="00FF78ED" w:rsidP="00FF78ED">
      <w:pPr>
        <w:spacing w:line="360" w:lineRule="auto"/>
        <w:ind w:left="567"/>
        <w:jc w:val="both"/>
      </w:pPr>
      <w:r>
        <w:t>c) Hizkuntza askok ez dute hitz murriztapen minimorik (Errumaniera, Hungariera, Islandiera)</w:t>
      </w:r>
    </w:p>
    <w:p w:rsidR="00EA6C4B" w:rsidRDefault="00EA6C4B" w:rsidP="00630657">
      <w:pPr>
        <w:spacing w:line="360" w:lineRule="auto"/>
        <w:jc w:val="both"/>
      </w:pPr>
      <w:r>
        <w:t xml:space="preserve">Test modura, ingelesezko hitzen egitura </w:t>
      </w:r>
      <w:proofErr w:type="spellStart"/>
      <w:r>
        <w:t>fonotaktikoa</w:t>
      </w:r>
      <w:proofErr w:type="spellEnd"/>
      <w:r>
        <w:t xml:space="preserve"> zein den erabakitzeko, edo zein murriztapenen araberakoak diren jakiteko, goitizenei begiratu </w:t>
      </w:r>
      <w:proofErr w:type="spellStart"/>
      <w:r>
        <w:t>diezaikegu</w:t>
      </w:r>
      <w:proofErr w:type="spellEnd"/>
    </w:p>
    <w:p w:rsidR="00EA6C4B" w:rsidRDefault="00EA6C4B" w:rsidP="00EA6C4B">
      <w:pPr>
        <w:tabs>
          <w:tab w:val="left" w:pos="1418"/>
          <w:tab w:val="left" w:pos="1701"/>
        </w:tabs>
        <w:spacing w:before="240" w:line="360" w:lineRule="auto"/>
        <w:ind w:left="567"/>
        <w:jc w:val="both"/>
      </w:pPr>
      <w:r>
        <w:t>(1)</w:t>
      </w:r>
      <w:r>
        <w:tab/>
        <w:t xml:space="preserve">a. </w:t>
      </w:r>
      <w:r>
        <w:tab/>
      </w:r>
      <w:r w:rsidR="00820D04">
        <w:t>Alexander &gt; Alex</w:t>
      </w:r>
    </w:p>
    <w:p w:rsidR="00EA6C4B" w:rsidRDefault="00EA6C4B" w:rsidP="00EA6C4B">
      <w:pPr>
        <w:tabs>
          <w:tab w:val="left" w:pos="1418"/>
          <w:tab w:val="left" w:pos="1701"/>
        </w:tabs>
        <w:spacing w:line="360" w:lineRule="auto"/>
        <w:ind w:left="567"/>
        <w:jc w:val="both"/>
      </w:pPr>
      <w:r>
        <w:tab/>
      </w:r>
      <w:r>
        <w:tab/>
      </w:r>
      <w:proofErr w:type="spellStart"/>
      <w:r w:rsidR="00820D04">
        <w:t>Caroline</w:t>
      </w:r>
      <w:proofErr w:type="spellEnd"/>
      <w:r w:rsidR="00820D04">
        <w:t xml:space="preserve"> &gt; </w:t>
      </w:r>
      <w:proofErr w:type="spellStart"/>
      <w:r w:rsidR="00820D04">
        <w:t>Carrie</w:t>
      </w:r>
      <w:proofErr w:type="spellEnd"/>
    </w:p>
    <w:p w:rsidR="00EA6C4B" w:rsidRDefault="00EA6C4B" w:rsidP="00EA6C4B">
      <w:pPr>
        <w:tabs>
          <w:tab w:val="left" w:pos="1418"/>
          <w:tab w:val="left" w:pos="1701"/>
        </w:tabs>
        <w:spacing w:line="360" w:lineRule="auto"/>
        <w:ind w:left="567"/>
        <w:jc w:val="both"/>
      </w:pPr>
      <w:r>
        <w:lastRenderedPageBreak/>
        <w:tab/>
      </w:r>
      <w:r>
        <w:tab/>
      </w:r>
      <w:proofErr w:type="spellStart"/>
      <w:r w:rsidR="00820D04">
        <w:t>Katherine</w:t>
      </w:r>
      <w:proofErr w:type="spellEnd"/>
      <w:r w:rsidR="00820D04">
        <w:t xml:space="preserve"> &gt; </w:t>
      </w:r>
      <w:proofErr w:type="spellStart"/>
      <w:r w:rsidR="00820D04">
        <w:t>Kathy</w:t>
      </w:r>
      <w:proofErr w:type="spellEnd"/>
    </w:p>
    <w:p w:rsidR="00EA6C4B" w:rsidRDefault="00EA6C4B" w:rsidP="00EA6C4B">
      <w:pPr>
        <w:tabs>
          <w:tab w:val="left" w:pos="1418"/>
          <w:tab w:val="left" w:pos="1701"/>
        </w:tabs>
        <w:spacing w:line="360" w:lineRule="auto"/>
        <w:ind w:left="567"/>
        <w:jc w:val="both"/>
      </w:pPr>
      <w:r>
        <w:tab/>
        <w:t>b.</w:t>
      </w:r>
      <w:r>
        <w:tab/>
      </w:r>
      <w:proofErr w:type="spellStart"/>
      <w:r w:rsidR="00820D04">
        <w:t>Josephine</w:t>
      </w:r>
      <w:proofErr w:type="spellEnd"/>
      <w:r w:rsidR="00820D04">
        <w:t xml:space="preserve"> &gt; Jo</w:t>
      </w:r>
    </w:p>
    <w:p w:rsidR="00EA6C4B" w:rsidRDefault="00EA6C4B" w:rsidP="00EA6C4B">
      <w:pPr>
        <w:tabs>
          <w:tab w:val="left" w:pos="1418"/>
          <w:tab w:val="left" w:pos="1701"/>
        </w:tabs>
        <w:spacing w:line="360" w:lineRule="auto"/>
        <w:ind w:left="567"/>
        <w:jc w:val="both"/>
      </w:pPr>
      <w:r>
        <w:tab/>
      </w:r>
      <w:r>
        <w:tab/>
      </w:r>
      <w:proofErr w:type="spellStart"/>
      <w:r w:rsidR="00820D04">
        <w:t>Louise</w:t>
      </w:r>
      <w:proofErr w:type="spellEnd"/>
      <w:r w:rsidR="00820D04">
        <w:t xml:space="preserve">, </w:t>
      </w:r>
      <w:proofErr w:type="spellStart"/>
      <w:r w:rsidR="00820D04">
        <w:t>Louis</w:t>
      </w:r>
      <w:proofErr w:type="spellEnd"/>
      <w:r w:rsidR="00820D04">
        <w:t xml:space="preserve"> &gt; </w:t>
      </w:r>
      <w:proofErr w:type="spellStart"/>
      <w:r w:rsidR="00820D04">
        <w:t>Lou</w:t>
      </w:r>
      <w:proofErr w:type="spellEnd"/>
    </w:p>
    <w:p w:rsidR="00EA6C4B" w:rsidRDefault="00EA6C4B" w:rsidP="00EA6C4B">
      <w:pPr>
        <w:tabs>
          <w:tab w:val="left" w:pos="1418"/>
          <w:tab w:val="left" w:pos="1701"/>
        </w:tabs>
        <w:spacing w:line="360" w:lineRule="auto"/>
        <w:ind w:left="567"/>
        <w:jc w:val="both"/>
      </w:pPr>
      <w:r>
        <w:tab/>
      </w:r>
      <w:r>
        <w:tab/>
      </w:r>
      <w:proofErr w:type="spellStart"/>
      <w:r w:rsidR="00820D04">
        <w:t>Susan</w:t>
      </w:r>
      <w:proofErr w:type="spellEnd"/>
      <w:r w:rsidR="00820D04">
        <w:t xml:space="preserve"> &gt; </w:t>
      </w:r>
      <w:proofErr w:type="spellStart"/>
      <w:r w:rsidR="00820D04">
        <w:t>Sue</w:t>
      </w:r>
      <w:proofErr w:type="spellEnd"/>
    </w:p>
    <w:p w:rsidR="00EA6C4B" w:rsidRDefault="00EA6C4B" w:rsidP="00EA6C4B">
      <w:pPr>
        <w:tabs>
          <w:tab w:val="left" w:pos="1418"/>
          <w:tab w:val="left" w:pos="1701"/>
        </w:tabs>
        <w:spacing w:line="360" w:lineRule="auto"/>
        <w:ind w:left="567"/>
        <w:jc w:val="both"/>
      </w:pPr>
      <w:r>
        <w:tab/>
        <w:t>c.</w:t>
      </w:r>
      <w:r>
        <w:tab/>
      </w:r>
      <w:r w:rsidR="00820D04">
        <w:t xml:space="preserve">Beverly &gt; </w:t>
      </w:r>
      <w:proofErr w:type="spellStart"/>
      <w:r w:rsidR="00820D04">
        <w:t>Bev</w:t>
      </w:r>
      <w:proofErr w:type="spellEnd"/>
    </w:p>
    <w:p w:rsidR="00EA6C4B" w:rsidRDefault="00EA6C4B" w:rsidP="00EA6C4B">
      <w:pPr>
        <w:tabs>
          <w:tab w:val="left" w:pos="1418"/>
          <w:tab w:val="left" w:pos="1701"/>
        </w:tabs>
        <w:spacing w:line="360" w:lineRule="auto"/>
        <w:ind w:left="567"/>
        <w:jc w:val="both"/>
      </w:pPr>
      <w:r>
        <w:tab/>
      </w:r>
      <w:r>
        <w:tab/>
      </w:r>
      <w:proofErr w:type="spellStart"/>
      <w:r w:rsidR="00820D04">
        <w:t>Christopher</w:t>
      </w:r>
      <w:proofErr w:type="spellEnd"/>
      <w:r w:rsidR="00820D04">
        <w:t xml:space="preserve"> &gt; </w:t>
      </w:r>
      <w:proofErr w:type="spellStart"/>
      <w:r w:rsidR="00820D04">
        <w:t>Chris</w:t>
      </w:r>
      <w:proofErr w:type="spellEnd"/>
    </w:p>
    <w:p w:rsidR="00EA6C4B" w:rsidRDefault="00EA6C4B" w:rsidP="00EA6C4B">
      <w:pPr>
        <w:tabs>
          <w:tab w:val="left" w:pos="1418"/>
          <w:tab w:val="left" w:pos="1701"/>
        </w:tabs>
        <w:spacing w:line="360" w:lineRule="auto"/>
        <w:ind w:left="567"/>
        <w:jc w:val="both"/>
      </w:pPr>
      <w:r>
        <w:tab/>
      </w:r>
      <w:r>
        <w:tab/>
      </w:r>
      <w:proofErr w:type="spellStart"/>
      <w:r w:rsidR="00820D04">
        <w:t>Robert</w:t>
      </w:r>
      <w:proofErr w:type="spellEnd"/>
      <w:r w:rsidR="00820D04">
        <w:t xml:space="preserve"> &gt; </w:t>
      </w:r>
      <w:proofErr w:type="spellStart"/>
      <w:r w:rsidR="00820D04">
        <w:t>Rob</w:t>
      </w:r>
      <w:proofErr w:type="spellEnd"/>
      <w:r w:rsidR="00820D04">
        <w:t xml:space="preserve">, </w:t>
      </w:r>
      <w:proofErr w:type="spellStart"/>
      <w:r w:rsidR="00820D04">
        <w:t>Bob</w:t>
      </w:r>
      <w:proofErr w:type="spellEnd"/>
    </w:p>
    <w:p w:rsidR="00820D04" w:rsidRDefault="00EA6C4B" w:rsidP="00EA6C4B">
      <w:pPr>
        <w:tabs>
          <w:tab w:val="left" w:pos="1418"/>
          <w:tab w:val="left" w:pos="1701"/>
        </w:tabs>
        <w:spacing w:line="360" w:lineRule="auto"/>
        <w:ind w:left="567"/>
        <w:jc w:val="both"/>
      </w:pPr>
      <w:r>
        <w:tab/>
      </w:r>
      <w:r>
        <w:tab/>
      </w:r>
      <w:proofErr w:type="spellStart"/>
      <w:r w:rsidR="00820D04">
        <w:t>Stephanie</w:t>
      </w:r>
      <w:proofErr w:type="spellEnd"/>
      <w:r w:rsidR="00820D04">
        <w:t xml:space="preserve"> &gt; </w:t>
      </w:r>
      <w:proofErr w:type="spellStart"/>
      <w:r w:rsidR="00820D04">
        <w:t>Steph</w:t>
      </w:r>
      <w:proofErr w:type="spellEnd"/>
    </w:p>
    <w:p w:rsidR="00BE7DB2" w:rsidRDefault="00BE7DB2" w:rsidP="00BE7DB2">
      <w:pPr>
        <w:spacing w:before="240" w:line="360" w:lineRule="auto"/>
        <w:jc w:val="both"/>
      </w:pPr>
      <w:r>
        <w:t>Datu horiek aintzat hartuta, ondorio gisa esan dezakegu i</w:t>
      </w:r>
      <w:r w:rsidR="00820D04">
        <w:t>ngelesez</w:t>
      </w:r>
      <w:r w:rsidR="004E3B27">
        <w:t xml:space="preserve"> goitizen </w:t>
      </w:r>
      <w:r>
        <w:t>guztiak direla mota hauetakoak</w:t>
      </w:r>
    </w:p>
    <w:p w:rsidR="00BE7DB2" w:rsidRDefault="004E3B27" w:rsidP="00BE7DB2">
      <w:pPr>
        <w:spacing w:line="360" w:lineRule="auto"/>
        <w:ind w:left="567"/>
        <w:jc w:val="both"/>
      </w:pPr>
      <w:r>
        <w:t xml:space="preserve">a) </w:t>
      </w:r>
      <w:proofErr w:type="spellStart"/>
      <w:r>
        <w:t>bisilaboak</w:t>
      </w:r>
      <w:proofErr w:type="spellEnd"/>
      <w:r>
        <w:t xml:space="preserve">, </w:t>
      </w:r>
    </w:p>
    <w:p w:rsidR="00BE7DB2" w:rsidRDefault="004E3B27" w:rsidP="00BE7DB2">
      <w:pPr>
        <w:spacing w:line="360" w:lineRule="auto"/>
        <w:ind w:left="567"/>
        <w:jc w:val="both"/>
      </w:pPr>
      <w:r>
        <w:t xml:space="preserve">b) silaba bakarreko bokal luzearekin, </w:t>
      </w:r>
    </w:p>
    <w:p w:rsidR="00820D04" w:rsidRDefault="004E3B27" w:rsidP="00BE7DB2">
      <w:pPr>
        <w:spacing w:line="360" w:lineRule="auto"/>
        <w:ind w:left="567"/>
        <w:jc w:val="both"/>
      </w:pPr>
      <w:r>
        <w:t>c) silaba bakarreko kontsonante bukaerarekin.</w:t>
      </w:r>
    </w:p>
    <w:p w:rsidR="004E3B27" w:rsidRDefault="004E3B27" w:rsidP="00630657">
      <w:pPr>
        <w:spacing w:line="360" w:lineRule="auto"/>
        <w:jc w:val="both"/>
      </w:pPr>
      <w:r>
        <w:t>Ingelesezko eduki hitz</w:t>
      </w:r>
      <w:r w:rsidR="00BE7DB2">
        <w:t>e</w:t>
      </w:r>
      <w:r>
        <w:t xml:space="preserve">k </w:t>
      </w:r>
      <w:r w:rsidR="00BE7DB2">
        <w:t xml:space="preserve">ere, goitizen hauek bezalaxe, gutxieneko murriztapen hau erakusten dute: </w:t>
      </w:r>
      <w:r>
        <w:t>silaba astun bat</w:t>
      </w:r>
      <w:r w:rsidR="00BE7DB2">
        <w:t>ez</w:t>
      </w:r>
      <w:r>
        <w:t xml:space="preserve"> edo bi silaba arin</w:t>
      </w:r>
      <w:r w:rsidR="00BE7DB2">
        <w:t>ez dago osatua haien egitura minimoa</w:t>
      </w:r>
      <w:r>
        <w:t>.</w:t>
      </w:r>
    </w:p>
    <w:p w:rsidR="00820D04" w:rsidRDefault="00EA6C4B" w:rsidP="00BE7DB2">
      <w:pPr>
        <w:spacing w:line="360" w:lineRule="auto"/>
        <w:ind w:firstLine="567"/>
        <w:jc w:val="both"/>
      </w:pPr>
      <w:r>
        <w:t>Antzeko</w:t>
      </w:r>
      <w:r w:rsidR="00BE7DB2">
        <w:t xml:space="preserve"> zerbait</w:t>
      </w:r>
      <w:r>
        <w:t xml:space="preserve"> egin </w:t>
      </w:r>
      <w:r w:rsidR="00BE7DB2">
        <w:t xml:space="preserve">genezake </w:t>
      </w:r>
      <w:r>
        <w:t>euskararekin</w:t>
      </w:r>
      <w:r w:rsidR="00BE7DB2">
        <w:t xml:space="preserve">, galdetzeko ea nolakoak diren </w:t>
      </w:r>
      <w:r w:rsidR="0041672F">
        <w:t xml:space="preserve">minimoki </w:t>
      </w:r>
      <w:r w:rsidR="00BE7DB2">
        <w:t>eduki hitzak euskaraz</w:t>
      </w:r>
      <w:r w:rsidR="00F81C5E">
        <w:t>. Hona zenbait izenen euskal laburtzeak:</w:t>
      </w:r>
    </w:p>
    <w:p w:rsidR="00BE7DB2" w:rsidRDefault="00BE7DB2" w:rsidP="00BE7DB2">
      <w:pPr>
        <w:tabs>
          <w:tab w:val="left" w:pos="1418"/>
        </w:tabs>
        <w:spacing w:line="360" w:lineRule="auto"/>
        <w:ind w:left="567"/>
        <w:jc w:val="both"/>
      </w:pPr>
      <w:r>
        <w:t>(2)</w:t>
      </w:r>
      <w:r>
        <w:tab/>
      </w:r>
      <w:r w:rsidR="00820D04">
        <w:t>Peio &lt; Pedro</w:t>
      </w:r>
    </w:p>
    <w:p w:rsidR="00BE7DB2" w:rsidRDefault="00BE7DB2" w:rsidP="00BE7DB2">
      <w:pPr>
        <w:tabs>
          <w:tab w:val="left" w:pos="1418"/>
        </w:tabs>
        <w:spacing w:line="360" w:lineRule="auto"/>
        <w:ind w:left="567"/>
        <w:jc w:val="both"/>
      </w:pPr>
      <w:r>
        <w:tab/>
      </w:r>
      <w:r w:rsidR="00BD5892">
        <w:t>Patxi</w:t>
      </w:r>
      <w:r w:rsidR="00820D04">
        <w:t xml:space="preserve"> &lt; Francisco</w:t>
      </w:r>
    </w:p>
    <w:p w:rsidR="00BE7DB2" w:rsidRDefault="00BE7DB2" w:rsidP="00BE7DB2">
      <w:pPr>
        <w:tabs>
          <w:tab w:val="left" w:pos="1418"/>
        </w:tabs>
        <w:spacing w:line="360" w:lineRule="auto"/>
        <w:ind w:left="567"/>
        <w:jc w:val="both"/>
      </w:pPr>
      <w:r>
        <w:tab/>
      </w:r>
      <w:r w:rsidR="00BD5892">
        <w:t>Maddi</w:t>
      </w:r>
      <w:r w:rsidR="00820D04">
        <w:t xml:space="preserve"> &lt; </w:t>
      </w:r>
      <w:proofErr w:type="spellStart"/>
      <w:r w:rsidR="00820D04">
        <w:t>María</w:t>
      </w:r>
      <w:proofErr w:type="spellEnd"/>
    </w:p>
    <w:p w:rsidR="00BE7DB2" w:rsidRDefault="00BE7DB2" w:rsidP="00BE7DB2">
      <w:pPr>
        <w:tabs>
          <w:tab w:val="left" w:pos="1418"/>
        </w:tabs>
        <w:spacing w:line="360" w:lineRule="auto"/>
        <w:ind w:left="567"/>
        <w:jc w:val="both"/>
      </w:pPr>
      <w:r>
        <w:tab/>
      </w:r>
      <w:r w:rsidR="00BD5892">
        <w:t>Kote</w:t>
      </w:r>
      <w:r w:rsidR="00820D04">
        <w:t xml:space="preserve"> &lt; </w:t>
      </w:r>
      <w:proofErr w:type="spellStart"/>
      <w:r w:rsidR="00820D04">
        <w:t>José</w:t>
      </w:r>
      <w:proofErr w:type="spellEnd"/>
    </w:p>
    <w:p w:rsidR="00820D04" w:rsidRDefault="00BE7DB2" w:rsidP="00BE7DB2">
      <w:pPr>
        <w:tabs>
          <w:tab w:val="left" w:pos="1418"/>
        </w:tabs>
        <w:spacing w:line="360" w:lineRule="auto"/>
        <w:ind w:left="567"/>
        <w:jc w:val="both"/>
      </w:pPr>
      <w:r>
        <w:tab/>
      </w:r>
      <w:r w:rsidR="00820D04">
        <w:t>Txomin &lt; Domingo</w:t>
      </w:r>
    </w:p>
    <w:p w:rsidR="00BD5892" w:rsidRPr="00BD5892" w:rsidRDefault="00BE7DB2" w:rsidP="00C735C7">
      <w:pPr>
        <w:tabs>
          <w:tab w:val="left" w:pos="1134"/>
        </w:tabs>
        <w:spacing w:line="360" w:lineRule="auto"/>
        <w:ind w:left="567"/>
        <w:jc w:val="both"/>
      </w:pPr>
      <w:r>
        <w:t>(3)</w:t>
      </w:r>
      <w:r w:rsidR="00C735C7">
        <w:tab/>
      </w:r>
      <w:r w:rsidR="00D350A0">
        <w:t>“</w:t>
      </w:r>
      <w:r w:rsidR="00BD5892">
        <w:t xml:space="preserve">Gogoan dut hiru Aritz ginela klasean, </w:t>
      </w:r>
      <w:proofErr w:type="spellStart"/>
      <w:r w:rsidR="00BD5892">
        <w:t>Xubel</w:t>
      </w:r>
      <w:proofErr w:type="spellEnd"/>
      <w:r w:rsidR="00BD5892">
        <w:t>, Kanpa eta Gala.</w:t>
      </w:r>
      <w:r w:rsidR="00D350A0">
        <w:t>”</w:t>
      </w:r>
      <w:r w:rsidR="00BD5892">
        <w:t xml:space="preserve"> (Aritz</w:t>
      </w:r>
      <w:r w:rsidR="00C735C7">
        <w:t xml:space="preserve"> </w:t>
      </w:r>
      <w:r w:rsidR="00C735C7">
        <w:tab/>
      </w:r>
      <w:proofErr w:type="spellStart"/>
      <w:r w:rsidR="00BD5892">
        <w:t>Galarraga</w:t>
      </w:r>
      <w:proofErr w:type="spellEnd"/>
      <w:r w:rsidR="00BD5892">
        <w:t xml:space="preserve">, 2021, </w:t>
      </w:r>
      <w:r w:rsidR="00BD5892">
        <w:rPr>
          <w:i/>
        </w:rPr>
        <w:t>Gogoan dut</w:t>
      </w:r>
      <w:r w:rsidR="00BD5892" w:rsidRPr="00BD5892">
        <w:t>, 106. or.</w:t>
      </w:r>
      <w:r w:rsidR="00BD5892">
        <w:t>)</w:t>
      </w:r>
    </w:p>
    <w:p w:rsidR="00BD5892" w:rsidRPr="00577A38" w:rsidRDefault="00BE7DB2" w:rsidP="00BE7DB2">
      <w:pPr>
        <w:spacing w:before="120" w:line="360" w:lineRule="auto"/>
        <w:jc w:val="both"/>
      </w:pPr>
      <w:r>
        <w:t xml:space="preserve">Euskara modernorako hauxe da ateratzen dugun ondorioa, test honen arabera behintzat: eduki hitzak minimoki </w:t>
      </w:r>
      <w:proofErr w:type="spellStart"/>
      <w:r>
        <w:t>bisilaboak</w:t>
      </w:r>
      <w:proofErr w:type="spellEnd"/>
      <w:r>
        <w:t xml:space="preserve"> dira. Horretaz gainera, badirudi egitura silabiko ohikoena </w:t>
      </w:r>
      <w:proofErr w:type="spellStart"/>
      <w:r>
        <w:t>CV-CV</w:t>
      </w:r>
      <w:proofErr w:type="spellEnd"/>
      <w:r>
        <w:t xml:space="preserve"> dela</w:t>
      </w:r>
      <w:r w:rsidR="009332F7">
        <w:t xml:space="preserve">, batzuetan </w:t>
      </w:r>
      <w:proofErr w:type="spellStart"/>
      <w:r w:rsidR="009332F7">
        <w:t>CVC-CV</w:t>
      </w:r>
      <w:proofErr w:type="spellEnd"/>
      <w:r w:rsidR="009332F7">
        <w:t xml:space="preserve"> edo </w:t>
      </w:r>
      <w:proofErr w:type="spellStart"/>
      <w:r w:rsidR="009332F7">
        <w:t>CV-CVC</w:t>
      </w:r>
      <w:proofErr w:type="spellEnd"/>
      <w:r>
        <w:t>.</w:t>
      </w:r>
      <w:r>
        <w:rPr>
          <w:rStyle w:val="Oin-oharrarenerreferentzia"/>
        </w:rPr>
        <w:footnoteReference w:id="1"/>
      </w:r>
      <w:r w:rsidR="00F766DA">
        <w:t xml:space="preserve"> </w:t>
      </w:r>
      <w:r w:rsidR="00D23829">
        <w:t xml:space="preserve">Euskal hiztegian </w:t>
      </w:r>
      <w:r w:rsidR="00F766DA">
        <w:t>arakatuz gero, erraza da ikustea oso gutxi direla euskaraz silaba bakarreko eduki hitzak</w:t>
      </w:r>
      <w:r w:rsidR="000F4FCD">
        <w:t>,</w:t>
      </w:r>
      <w:r w:rsidR="00F766DA">
        <w:t xml:space="preserve"> CV egitura soilekoak: </w:t>
      </w:r>
      <w:r w:rsidR="00F766DA" w:rsidRPr="00F766DA">
        <w:rPr>
          <w:i/>
        </w:rPr>
        <w:t>su</w:t>
      </w:r>
      <w:r w:rsidR="00F766DA">
        <w:t xml:space="preserve">, </w:t>
      </w:r>
      <w:r w:rsidR="00F766DA" w:rsidRPr="00F766DA">
        <w:rPr>
          <w:i/>
        </w:rPr>
        <w:t>ke</w:t>
      </w:r>
      <w:r w:rsidR="00F766DA">
        <w:t xml:space="preserve">, ... </w:t>
      </w:r>
      <w:r w:rsidR="00577A38">
        <w:t xml:space="preserve">Agian </w:t>
      </w:r>
      <w:r w:rsidR="00F766DA">
        <w:t xml:space="preserve">errazagoak </w:t>
      </w:r>
      <w:r w:rsidR="00577A38">
        <w:t xml:space="preserve">dira </w:t>
      </w:r>
      <w:r w:rsidR="00F766DA">
        <w:t>aurkitzen silaba bakarrekoak eta CVC egiturakoak</w:t>
      </w:r>
      <w:r w:rsidR="00577A38">
        <w:t xml:space="preserve"> direnak, baina </w:t>
      </w:r>
      <w:proofErr w:type="spellStart"/>
      <w:r w:rsidR="00577A38">
        <w:t>ugari-ugariak</w:t>
      </w:r>
      <w:proofErr w:type="spellEnd"/>
      <w:r w:rsidR="00577A38">
        <w:t xml:space="preserve"> ere ez dira</w:t>
      </w:r>
      <w:r w:rsidR="00F766DA">
        <w:t xml:space="preserve">: </w:t>
      </w:r>
      <w:r w:rsidR="00F766DA" w:rsidRPr="00577A38">
        <w:rPr>
          <w:i/>
        </w:rPr>
        <w:t>lur</w:t>
      </w:r>
      <w:r w:rsidR="00F766DA">
        <w:t xml:space="preserve">, </w:t>
      </w:r>
      <w:r w:rsidR="00F766DA" w:rsidRPr="00577A38">
        <w:rPr>
          <w:i/>
        </w:rPr>
        <w:t>gatz</w:t>
      </w:r>
      <w:r w:rsidR="00F766DA">
        <w:t xml:space="preserve">, </w:t>
      </w:r>
      <w:r w:rsidR="00F766DA" w:rsidRPr="00577A38">
        <w:rPr>
          <w:i/>
        </w:rPr>
        <w:t>zotz</w:t>
      </w:r>
      <w:r w:rsidR="00577A38">
        <w:t xml:space="preserve">... Lakarraren </w:t>
      </w:r>
      <w:r w:rsidR="00577A38">
        <w:lastRenderedPageBreak/>
        <w:t>ustez (1995), hauxe zen aitzin-euskaran eredu nagusia, monosilabikoa eta CVC egiturakoa.</w:t>
      </w:r>
    </w:p>
    <w:p w:rsidR="00BE7DB2" w:rsidRDefault="00D803A4" w:rsidP="00C00723">
      <w:pPr>
        <w:spacing w:line="360" w:lineRule="auto"/>
        <w:ind w:firstLine="567"/>
        <w:jc w:val="both"/>
      </w:pPr>
      <w:r>
        <w:t xml:space="preserve">Bestalde, </w:t>
      </w:r>
      <w:r w:rsidR="00F81C5E">
        <w:t>Mitxelenak</w:t>
      </w:r>
      <w:r w:rsidR="00C00723">
        <w:t xml:space="preserve"> (1986)</w:t>
      </w:r>
      <w:r w:rsidR="00F81C5E">
        <w:t>, iberierarekiko konparazioan ari zela, ondorioztatu zuen euskal silaba baten egitura maximoa hau izan zitekeela:</w:t>
      </w:r>
      <w:r w:rsidR="00C00723">
        <w:rPr>
          <w:rStyle w:val="Oin-oharrarenerreferentzia"/>
        </w:rPr>
        <w:footnoteReference w:id="2"/>
      </w:r>
    </w:p>
    <w:p w:rsidR="00630657" w:rsidRDefault="00630657" w:rsidP="00C00723">
      <w:pPr>
        <w:spacing w:line="360" w:lineRule="auto"/>
        <w:ind w:left="567"/>
        <w:jc w:val="both"/>
      </w:pPr>
      <w:r>
        <w:t>(C)</w:t>
      </w:r>
      <w:r w:rsidR="00C00723">
        <w:t xml:space="preserve"> </w:t>
      </w:r>
      <w:r>
        <w:t>V</w:t>
      </w:r>
      <w:r w:rsidR="00C00723" w:rsidRPr="00C00723">
        <w:t xml:space="preserve"> </w:t>
      </w:r>
      <w:r w:rsidR="00C00723">
        <w:t>(W)</w:t>
      </w:r>
      <w:r>
        <w:t xml:space="preserve"> (R) (S) (T)</w:t>
      </w:r>
    </w:p>
    <w:p w:rsidR="00630657" w:rsidRPr="00C00723" w:rsidRDefault="00D803A4" w:rsidP="00630657">
      <w:pPr>
        <w:spacing w:line="360" w:lineRule="auto"/>
        <w:jc w:val="both"/>
      </w:pPr>
      <w:r>
        <w:t>Alabaina, g</w:t>
      </w:r>
      <w:r w:rsidR="00C00723">
        <w:t xml:space="preserve">aldera hauxe </w:t>
      </w:r>
      <w:r w:rsidR="0057650A">
        <w:t>egin dezakegu</w:t>
      </w:r>
      <w:r w:rsidR="00C00723">
        <w:t xml:space="preserve">: ba ote euskaraz egitura honetara hurbiltzen den hitzik edo are silabarik? Hurbilen geratzen dena </w:t>
      </w:r>
      <w:r w:rsidR="00630657" w:rsidRPr="00C00723">
        <w:rPr>
          <w:i/>
        </w:rPr>
        <w:t>geurtz</w:t>
      </w:r>
      <w:r w:rsidR="00C00723">
        <w:rPr>
          <w:i/>
        </w:rPr>
        <w:t xml:space="preserve"> </w:t>
      </w:r>
      <w:r w:rsidR="00C00723">
        <w:t>da, C VW R T egiturarekin.</w:t>
      </w:r>
    </w:p>
    <w:p w:rsidR="00630657" w:rsidRDefault="00630657" w:rsidP="00630657">
      <w:pPr>
        <w:spacing w:line="360" w:lineRule="auto"/>
        <w:jc w:val="both"/>
      </w:pPr>
    </w:p>
    <w:p w:rsidR="00630657" w:rsidRDefault="00630657" w:rsidP="00630657">
      <w:pPr>
        <w:spacing w:line="360" w:lineRule="auto"/>
        <w:jc w:val="both"/>
        <w:rPr>
          <w:b/>
        </w:rPr>
      </w:pPr>
      <w:r w:rsidRPr="00F11A88">
        <w:rPr>
          <w:b/>
        </w:rPr>
        <w:t>2.</w:t>
      </w:r>
      <w:r>
        <w:rPr>
          <w:b/>
        </w:rPr>
        <w:t>2</w:t>
      </w:r>
      <w:r w:rsidRPr="00F11A88">
        <w:rPr>
          <w:b/>
        </w:rPr>
        <w:t xml:space="preserve"> </w:t>
      </w:r>
      <w:proofErr w:type="spellStart"/>
      <w:r>
        <w:rPr>
          <w:b/>
        </w:rPr>
        <w:t>Erreduplikazioa</w:t>
      </w:r>
      <w:proofErr w:type="spellEnd"/>
    </w:p>
    <w:p w:rsidR="00396B89" w:rsidRDefault="0013339D" w:rsidP="00630657">
      <w:pPr>
        <w:spacing w:line="360" w:lineRule="auto"/>
        <w:jc w:val="both"/>
      </w:pPr>
      <w:r>
        <w:t xml:space="preserve">Definizioa: </w:t>
      </w:r>
      <w:r w:rsidR="00396B89" w:rsidRPr="00396B89">
        <w:t xml:space="preserve">Erro baten </w:t>
      </w:r>
      <w:proofErr w:type="spellStart"/>
      <w:r w:rsidR="00396B89" w:rsidRPr="00396B89">
        <w:t>azpisegida</w:t>
      </w:r>
      <w:proofErr w:type="spellEnd"/>
      <w:r w:rsidR="00396B89" w:rsidRPr="00396B89">
        <w:t xml:space="preserve"> bat kopiatu egiten da. Hizkuntzek erabil dezakete </w:t>
      </w:r>
      <w:proofErr w:type="spellStart"/>
      <w:r w:rsidR="00396B89" w:rsidRPr="00396B89">
        <w:t>erreduplikazioa</w:t>
      </w:r>
      <w:proofErr w:type="spellEnd"/>
      <w:r w:rsidR="00396B89" w:rsidRPr="00396B89">
        <w:t xml:space="preserve"> inflexiorako zein eratorpenerako.</w:t>
      </w:r>
    </w:p>
    <w:p w:rsidR="006622F8" w:rsidRDefault="006622F8" w:rsidP="003A6B74">
      <w:pPr>
        <w:spacing w:line="360" w:lineRule="auto"/>
        <w:ind w:firstLine="567"/>
        <w:jc w:val="both"/>
      </w:pPr>
      <w:r w:rsidRPr="006622F8">
        <w:t xml:space="preserve">Normalean, </w:t>
      </w:r>
      <w:proofErr w:type="spellStart"/>
      <w:r w:rsidRPr="006622F8">
        <w:t>erreduplikazioak</w:t>
      </w:r>
      <w:proofErr w:type="spellEnd"/>
      <w:r w:rsidRPr="006622F8">
        <w:t xml:space="preserve"> pluraltasuna, intentsitatea, errepikapena, aditzaren aspektua, adierazkortasuna adierazi ohi du.</w:t>
      </w:r>
    </w:p>
    <w:p w:rsidR="000047B6" w:rsidRDefault="0057650A" w:rsidP="0057650A">
      <w:pPr>
        <w:spacing w:line="360" w:lineRule="auto"/>
        <w:ind w:firstLine="567"/>
        <w:jc w:val="both"/>
      </w:pPr>
      <w:r>
        <w:t>Adibideak:</w:t>
      </w:r>
    </w:p>
    <w:p w:rsidR="000047B6" w:rsidRDefault="000047B6" w:rsidP="0013339D">
      <w:pPr>
        <w:spacing w:line="360" w:lineRule="auto"/>
        <w:jc w:val="center"/>
      </w:pPr>
      <w:proofErr w:type="spellStart"/>
      <w:r>
        <w:t>Ilokano</w:t>
      </w:r>
      <w:proofErr w:type="spellEnd"/>
      <w:r>
        <w:t xml:space="preserve"> hizkuntza (</w:t>
      </w:r>
      <w:proofErr w:type="spellStart"/>
      <w:r>
        <w:t>Austronesiarra</w:t>
      </w:r>
      <w:proofErr w:type="spellEnd"/>
      <w:r>
        <w:t>, Filipinak)</w:t>
      </w:r>
    </w:p>
    <w:tbl>
      <w:tblPr>
        <w:tblStyle w:val="Saretaduntaula"/>
        <w:tblW w:w="0" w:type="auto"/>
        <w:jc w:val="center"/>
        <w:tblLook w:val="04A0"/>
      </w:tblPr>
      <w:tblGrid>
        <w:gridCol w:w="2660"/>
        <w:gridCol w:w="2693"/>
      </w:tblGrid>
      <w:tr w:rsidR="000047B6" w:rsidRPr="000047B6" w:rsidTr="000047B6">
        <w:trPr>
          <w:jc w:val="center"/>
        </w:trPr>
        <w:tc>
          <w:tcPr>
            <w:tcW w:w="2660" w:type="dxa"/>
          </w:tcPr>
          <w:p w:rsidR="000047B6" w:rsidRPr="000047B6" w:rsidRDefault="000047B6" w:rsidP="00630657">
            <w:pPr>
              <w:spacing w:line="360" w:lineRule="auto"/>
              <w:jc w:val="both"/>
              <w:rPr>
                <w:b/>
              </w:rPr>
            </w:pPr>
            <w:r w:rsidRPr="000047B6">
              <w:rPr>
                <w:b/>
              </w:rPr>
              <w:t>Singularra</w:t>
            </w:r>
          </w:p>
        </w:tc>
        <w:tc>
          <w:tcPr>
            <w:tcW w:w="2693" w:type="dxa"/>
          </w:tcPr>
          <w:p w:rsidR="000047B6" w:rsidRPr="000047B6" w:rsidRDefault="000047B6" w:rsidP="00630657">
            <w:pPr>
              <w:spacing w:line="360" w:lineRule="auto"/>
              <w:jc w:val="both"/>
              <w:rPr>
                <w:b/>
              </w:rPr>
            </w:pPr>
            <w:r w:rsidRPr="000047B6">
              <w:rPr>
                <w:b/>
              </w:rPr>
              <w:t>Plurala</w:t>
            </w:r>
          </w:p>
        </w:tc>
      </w:tr>
      <w:tr w:rsidR="000047B6" w:rsidTr="000047B6">
        <w:trPr>
          <w:jc w:val="center"/>
        </w:trPr>
        <w:tc>
          <w:tcPr>
            <w:tcW w:w="2660" w:type="dxa"/>
          </w:tcPr>
          <w:p w:rsidR="000047B6" w:rsidRDefault="000047B6" w:rsidP="00630657">
            <w:pPr>
              <w:spacing w:line="360" w:lineRule="auto"/>
              <w:jc w:val="both"/>
            </w:pPr>
            <w:proofErr w:type="spellStart"/>
            <w:r>
              <w:t>kaldíŋ</w:t>
            </w:r>
            <w:proofErr w:type="spellEnd"/>
            <w:r>
              <w:t xml:space="preserve"> </w:t>
            </w:r>
            <w:proofErr w:type="spellStart"/>
            <w:r>
              <w:t>‘ahuntza’</w:t>
            </w:r>
            <w:proofErr w:type="spellEnd"/>
          </w:p>
        </w:tc>
        <w:tc>
          <w:tcPr>
            <w:tcW w:w="2693" w:type="dxa"/>
          </w:tcPr>
          <w:p w:rsidR="000047B6" w:rsidRDefault="000047B6" w:rsidP="00630657">
            <w:pPr>
              <w:spacing w:line="360" w:lineRule="auto"/>
              <w:jc w:val="both"/>
            </w:pPr>
            <w:proofErr w:type="spellStart"/>
            <w:r w:rsidRPr="000047B6">
              <w:rPr>
                <w:i/>
              </w:rPr>
              <w:t>kal-</w:t>
            </w:r>
            <w:r>
              <w:t>kaldíŋ</w:t>
            </w:r>
            <w:proofErr w:type="spellEnd"/>
            <w:r>
              <w:t xml:space="preserve"> </w:t>
            </w:r>
            <w:proofErr w:type="spellStart"/>
            <w:r>
              <w:t>‘ahuntzak’</w:t>
            </w:r>
            <w:proofErr w:type="spellEnd"/>
          </w:p>
        </w:tc>
      </w:tr>
      <w:tr w:rsidR="000047B6" w:rsidTr="000047B6">
        <w:trPr>
          <w:jc w:val="center"/>
        </w:trPr>
        <w:tc>
          <w:tcPr>
            <w:tcW w:w="2660" w:type="dxa"/>
          </w:tcPr>
          <w:p w:rsidR="000047B6" w:rsidRDefault="000047B6" w:rsidP="00630657">
            <w:pPr>
              <w:spacing w:line="360" w:lineRule="auto"/>
              <w:jc w:val="both"/>
            </w:pPr>
            <w:proofErr w:type="spellStart"/>
            <w:r>
              <w:t>púsa</w:t>
            </w:r>
            <w:proofErr w:type="spellEnd"/>
            <w:r>
              <w:t xml:space="preserve"> </w:t>
            </w:r>
            <w:proofErr w:type="spellStart"/>
            <w:r>
              <w:t>‘katua’</w:t>
            </w:r>
            <w:proofErr w:type="spellEnd"/>
          </w:p>
        </w:tc>
        <w:tc>
          <w:tcPr>
            <w:tcW w:w="2693" w:type="dxa"/>
          </w:tcPr>
          <w:p w:rsidR="000047B6" w:rsidRDefault="000047B6" w:rsidP="00630657">
            <w:pPr>
              <w:spacing w:line="360" w:lineRule="auto"/>
              <w:jc w:val="both"/>
            </w:pPr>
            <w:proofErr w:type="spellStart"/>
            <w:r w:rsidRPr="000047B6">
              <w:rPr>
                <w:i/>
              </w:rPr>
              <w:t>pus</w:t>
            </w:r>
            <w:r>
              <w:t>-pusa</w:t>
            </w:r>
            <w:proofErr w:type="spellEnd"/>
            <w:r>
              <w:t xml:space="preserve"> </w:t>
            </w:r>
            <w:proofErr w:type="spellStart"/>
            <w:r>
              <w:t>‘katuak’</w:t>
            </w:r>
            <w:proofErr w:type="spellEnd"/>
          </w:p>
        </w:tc>
      </w:tr>
      <w:tr w:rsidR="000047B6" w:rsidTr="000047B6">
        <w:trPr>
          <w:jc w:val="center"/>
        </w:trPr>
        <w:tc>
          <w:tcPr>
            <w:tcW w:w="2660" w:type="dxa"/>
          </w:tcPr>
          <w:p w:rsidR="000047B6" w:rsidRDefault="000047B6" w:rsidP="00630657">
            <w:pPr>
              <w:spacing w:line="360" w:lineRule="auto"/>
              <w:jc w:val="both"/>
            </w:pPr>
            <w:proofErr w:type="spellStart"/>
            <w:r>
              <w:t>kláse</w:t>
            </w:r>
            <w:proofErr w:type="spellEnd"/>
            <w:r>
              <w:t xml:space="preserve"> </w:t>
            </w:r>
            <w:proofErr w:type="spellStart"/>
            <w:r>
              <w:t>‘klasea’</w:t>
            </w:r>
            <w:proofErr w:type="spellEnd"/>
          </w:p>
        </w:tc>
        <w:tc>
          <w:tcPr>
            <w:tcW w:w="2693" w:type="dxa"/>
          </w:tcPr>
          <w:p w:rsidR="000047B6" w:rsidRPr="000047B6" w:rsidRDefault="000047B6" w:rsidP="00630657">
            <w:pPr>
              <w:spacing w:line="360" w:lineRule="auto"/>
              <w:jc w:val="both"/>
            </w:pPr>
            <w:proofErr w:type="spellStart"/>
            <w:r>
              <w:rPr>
                <w:i/>
              </w:rPr>
              <w:t>klas</w:t>
            </w:r>
            <w:r>
              <w:t>-kláse</w:t>
            </w:r>
            <w:proofErr w:type="spellEnd"/>
            <w:r>
              <w:t xml:space="preserve"> </w:t>
            </w:r>
            <w:proofErr w:type="spellStart"/>
            <w:r>
              <w:t>‘klaseak’</w:t>
            </w:r>
            <w:proofErr w:type="spellEnd"/>
          </w:p>
        </w:tc>
      </w:tr>
      <w:tr w:rsidR="000047B6" w:rsidTr="000047B6">
        <w:trPr>
          <w:jc w:val="center"/>
        </w:trPr>
        <w:tc>
          <w:tcPr>
            <w:tcW w:w="2660" w:type="dxa"/>
          </w:tcPr>
          <w:p w:rsidR="000047B6" w:rsidRDefault="000047B6" w:rsidP="000047B6">
            <w:pPr>
              <w:spacing w:line="360" w:lineRule="auto"/>
              <w:jc w:val="both"/>
            </w:pPr>
            <w:proofErr w:type="spellStart"/>
            <w:r>
              <w:t>jyánitor</w:t>
            </w:r>
            <w:proofErr w:type="spellEnd"/>
            <w:r>
              <w:t xml:space="preserve"> </w:t>
            </w:r>
            <w:proofErr w:type="spellStart"/>
            <w:r>
              <w:t>‘atezaina’</w:t>
            </w:r>
            <w:proofErr w:type="spellEnd"/>
          </w:p>
        </w:tc>
        <w:tc>
          <w:tcPr>
            <w:tcW w:w="2693" w:type="dxa"/>
          </w:tcPr>
          <w:p w:rsidR="000047B6" w:rsidRPr="000047B6" w:rsidRDefault="000047B6" w:rsidP="000047B6">
            <w:pPr>
              <w:spacing w:line="360" w:lineRule="auto"/>
              <w:jc w:val="both"/>
            </w:pPr>
            <w:proofErr w:type="spellStart"/>
            <w:r>
              <w:rPr>
                <w:i/>
              </w:rPr>
              <w:t>jyan</w:t>
            </w:r>
            <w:r>
              <w:t>-jyánitor</w:t>
            </w:r>
            <w:proofErr w:type="spellEnd"/>
            <w:r>
              <w:t xml:space="preserve"> </w:t>
            </w:r>
            <w:proofErr w:type="spellStart"/>
            <w:r>
              <w:t>‘atezainak’</w:t>
            </w:r>
            <w:proofErr w:type="spellEnd"/>
          </w:p>
        </w:tc>
      </w:tr>
      <w:tr w:rsidR="000047B6" w:rsidTr="000047B6">
        <w:trPr>
          <w:jc w:val="center"/>
        </w:trPr>
        <w:tc>
          <w:tcPr>
            <w:tcW w:w="2660" w:type="dxa"/>
          </w:tcPr>
          <w:p w:rsidR="000047B6" w:rsidRDefault="000047B6" w:rsidP="00630657">
            <w:pPr>
              <w:spacing w:line="360" w:lineRule="auto"/>
              <w:jc w:val="both"/>
            </w:pPr>
            <w:proofErr w:type="spellStart"/>
            <w:r>
              <w:t>trák</w:t>
            </w:r>
            <w:proofErr w:type="spellEnd"/>
            <w:r>
              <w:t xml:space="preserve"> </w:t>
            </w:r>
            <w:proofErr w:type="spellStart"/>
            <w:r>
              <w:t>‘kamioia’</w:t>
            </w:r>
            <w:proofErr w:type="spellEnd"/>
          </w:p>
        </w:tc>
        <w:tc>
          <w:tcPr>
            <w:tcW w:w="2693" w:type="dxa"/>
          </w:tcPr>
          <w:p w:rsidR="000047B6" w:rsidRPr="000047B6" w:rsidRDefault="000047B6" w:rsidP="00630657">
            <w:pPr>
              <w:spacing w:line="360" w:lineRule="auto"/>
              <w:jc w:val="both"/>
            </w:pPr>
            <w:proofErr w:type="spellStart"/>
            <w:r>
              <w:rPr>
                <w:i/>
              </w:rPr>
              <w:t>tra:-</w:t>
            </w:r>
            <w:r>
              <w:t>trák</w:t>
            </w:r>
            <w:proofErr w:type="spellEnd"/>
            <w:r>
              <w:t xml:space="preserve"> </w:t>
            </w:r>
            <w:proofErr w:type="spellStart"/>
            <w:r>
              <w:t>‘kamioiak’</w:t>
            </w:r>
            <w:proofErr w:type="spellEnd"/>
          </w:p>
        </w:tc>
      </w:tr>
    </w:tbl>
    <w:p w:rsidR="000047B6" w:rsidRDefault="0057650A" w:rsidP="0057650A">
      <w:pPr>
        <w:spacing w:before="240" w:line="360" w:lineRule="auto"/>
        <w:jc w:val="both"/>
      </w:pPr>
      <w:r>
        <w:t xml:space="preserve">Ba ote dago euskaraz halako </w:t>
      </w:r>
      <w:proofErr w:type="spellStart"/>
      <w:r>
        <w:t>erreduplikaziorik</w:t>
      </w:r>
      <w:proofErr w:type="spellEnd"/>
      <w:r>
        <w:t xml:space="preserve">? Argi dago ezetz, euskara modernoan </w:t>
      </w:r>
      <w:proofErr w:type="spellStart"/>
      <w:r>
        <w:t>erreduplikazioa</w:t>
      </w:r>
      <w:proofErr w:type="spellEnd"/>
      <w:r>
        <w:t xml:space="preserve"> ez dela baliabide morfofonologiko emankorra: gehienez ere, aipa genitzake </w:t>
      </w:r>
      <w:r>
        <w:rPr>
          <w:i/>
        </w:rPr>
        <w:t xml:space="preserve">handi handia </w:t>
      </w:r>
      <w:r>
        <w:t xml:space="preserve">edo </w:t>
      </w:r>
      <w:r>
        <w:rPr>
          <w:i/>
        </w:rPr>
        <w:t xml:space="preserve">luze luzea </w:t>
      </w:r>
      <w:r>
        <w:t>moduko errepikapenak, intentsitatea adierazteko erabiltzen direnak.</w:t>
      </w:r>
    </w:p>
    <w:p w:rsidR="00A77441" w:rsidRDefault="00A77441" w:rsidP="00553BFA">
      <w:pPr>
        <w:spacing w:line="360" w:lineRule="auto"/>
        <w:ind w:firstLine="567"/>
        <w:jc w:val="both"/>
      </w:pPr>
      <w:r>
        <w:t>Badirudi, hala ere</w:t>
      </w:r>
      <w:r w:rsidR="00926C1C">
        <w:t xml:space="preserve">, inoiz izana dela </w:t>
      </w:r>
      <w:proofErr w:type="spellStart"/>
      <w:r w:rsidR="00926C1C">
        <w:t>erreduplikaziorik</w:t>
      </w:r>
      <w:proofErr w:type="spellEnd"/>
      <w:r w:rsidR="00926C1C">
        <w:t xml:space="preserve"> euskaraz. Bi motatakoak ditugu:</w:t>
      </w:r>
    </w:p>
    <w:p w:rsidR="00926C1C" w:rsidRDefault="00926C1C" w:rsidP="00704353">
      <w:pPr>
        <w:spacing w:line="360" w:lineRule="auto"/>
        <w:ind w:left="567"/>
        <w:jc w:val="both"/>
      </w:pPr>
      <w:r>
        <w:t xml:space="preserve">a) </w:t>
      </w:r>
      <w:r w:rsidRPr="00704353">
        <w:rPr>
          <w:i/>
        </w:rPr>
        <w:t>garagar</w:t>
      </w:r>
      <w:r>
        <w:t xml:space="preserve"> eta </w:t>
      </w:r>
      <w:r w:rsidRPr="00704353">
        <w:rPr>
          <w:i/>
        </w:rPr>
        <w:t>biribil</w:t>
      </w:r>
      <w:r>
        <w:t xml:space="preserve"> hitzetan deskribatu duguna, zeintzueta</w:t>
      </w:r>
      <w:r w:rsidR="00704353">
        <w:t>n</w:t>
      </w:r>
      <w:r>
        <w:t xml:space="preserve"> erro osoa errepikatu den, haien artean gune </w:t>
      </w:r>
      <w:proofErr w:type="spellStart"/>
      <w:r>
        <w:t>bokalikoa</w:t>
      </w:r>
      <w:proofErr w:type="spellEnd"/>
      <w:r>
        <w:t xml:space="preserve"> den bokala errepikatuz: *gar → </w:t>
      </w:r>
      <w:r w:rsidRPr="00926C1C">
        <w:rPr>
          <w:i/>
        </w:rPr>
        <w:t>gar-a-gar</w:t>
      </w:r>
      <w:r>
        <w:t xml:space="preserve"> eta *bil → </w:t>
      </w:r>
      <w:r w:rsidRPr="00926C1C">
        <w:rPr>
          <w:i/>
        </w:rPr>
        <w:t>bil-i-bil</w:t>
      </w:r>
      <w:r>
        <w:rPr>
          <w:i/>
        </w:rPr>
        <w:t xml:space="preserve"> </w:t>
      </w:r>
      <w:r>
        <w:t xml:space="preserve">(Erdi Aroan dokumentatua, gaur </w:t>
      </w:r>
      <w:r>
        <w:rPr>
          <w:i/>
        </w:rPr>
        <w:t>biribil</w:t>
      </w:r>
      <w:r>
        <w:t>).</w:t>
      </w:r>
    </w:p>
    <w:p w:rsidR="00704353" w:rsidRPr="00704353" w:rsidRDefault="00704353" w:rsidP="00704353">
      <w:pPr>
        <w:spacing w:line="360" w:lineRule="auto"/>
        <w:ind w:left="567"/>
        <w:jc w:val="both"/>
      </w:pPr>
      <w:r>
        <w:t xml:space="preserve">b) Lakarrak (1995) identifikatu zituen beste </w:t>
      </w:r>
      <w:proofErr w:type="spellStart"/>
      <w:r>
        <w:t>erreduplikazio</w:t>
      </w:r>
      <w:proofErr w:type="spellEnd"/>
      <w:r>
        <w:t xml:space="preserve"> partzial </w:t>
      </w:r>
      <w:proofErr w:type="spellStart"/>
      <w:r>
        <w:t>batzun</w:t>
      </w:r>
      <w:proofErr w:type="spellEnd"/>
      <w:r>
        <w:t>: *zen erroa (</w:t>
      </w:r>
      <w:proofErr w:type="spellStart"/>
      <w:r w:rsidRPr="00704353">
        <w:rPr>
          <w:i/>
        </w:rPr>
        <w:t>gi-zen</w:t>
      </w:r>
      <w:proofErr w:type="spellEnd"/>
      <w:r>
        <w:t xml:space="preserve"> hitzean dagoena) </w:t>
      </w:r>
      <w:proofErr w:type="spellStart"/>
      <w:r>
        <w:t>erreduplikatuta</w:t>
      </w:r>
      <w:proofErr w:type="spellEnd"/>
      <w:r>
        <w:t xml:space="preserve"> </w:t>
      </w:r>
      <w:proofErr w:type="spellStart"/>
      <w:r>
        <w:rPr>
          <w:i/>
        </w:rPr>
        <w:t>ze-zen</w:t>
      </w:r>
      <w:proofErr w:type="spellEnd"/>
      <w:r>
        <w:rPr>
          <w:i/>
        </w:rPr>
        <w:t xml:space="preserve"> </w:t>
      </w:r>
      <w:r>
        <w:t xml:space="preserve">bide dugu. Mota honetakoak </w:t>
      </w:r>
      <w:r>
        <w:lastRenderedPageBreak/>
        <w:t xml:space="preserve">izan daitezke </w:t>
      </w:r>
      <w:r w:rsidRPr="00704353">
        <w:rPr>
          <w:i/>
        </w:rPr>
        <w:t>adar</w:t>
      </w:r>
      <w:r>
        <w:t xml:space="preserve"> (*</w:t>
      </w:r>
      <w:proofErr w:type="spellStart"/>
      <w:r>
        <w:t>da-dar</w:t>
      </w:r>
      <w:proofErr w:type="spellEnd"/>
      <w:r>
        <w:t xml:space="preserve"> ← *</w:t>
      </w:r>
      <w:proofErr w:type="spellStart"/>
      <w:r>
        <w:t>dar</w:t>
      </w:r>
      <w:proofErr w:type="spellEnd"/>
      <w:r>
        <w:t xml:space="preserve"> erroa), </w:t>
      </w:r>
      <w:r>
        <w:rPr>
          <w:i/>
        </w:rPr>
        <w:t>e</w:t>
      </w:r>
      <w:r w:rsidRPr="00704353">
        <w:rPr>
          <w:i/>
        </w:rPr>
        <w:t>d</w:t>
      </w:r>
      <w:r>
        <w:rPr>
          <w:i/>
        </w:rPr>
        <w:t>e</w:t>
      </w:r>
      <w:r w:rsidRPr="00704353">
        <w:rPr>
          <w:i/>
        </w:rPr>
        <w:t>r</w:t>
      </w:r>
      <w:r>
        <w:t xml:space="preserve"> (*</w:t>
      </w:r>
      <w:proofErr w:type="spellStart"/>
      <w:r>
        <w:t>de-der</w:t>
      </w:r>
      <w:proofErr w:type="spellEnd"/>
      <w:r>
        <w:t xml:space="preserve"> ← *</w:t>
      </w:r>
      <w:proofErr w:type="spellStart"/>
      <w:r>
        <w:t>der</w:t>
      </w:r>
      <w:proofErr w:type="spellEnd"/>
      <w:r>
        <w:t xml:space="preserve"> erroa), etab., onarturiko hastapeneko </w:t>
      </w:r>
      <w:r>
        <w:rPr>
          <w:i/>
        </w:rPr>
        <w:t xml:space="preserve">d- </w:t>
      </w:r>
      <w:r>
        <w:t>galdu dela.</w:t>
      </w:r>
    </w:p>
    <w:p w:rsidR="000047B6" w:rsidRDefault="00704353" w:rsidP="00630657">
      <w:pPr>
        <w:spacing w:line="360" w:lineRule="auto"/>
        <w:jc w:val="both"/>
      </w:pPr>
      <w:r>
        <w:t xml:space="preserve">Beste adibide bat dakart orain, ikusteko </w:t>
      </w:r>
      <w:proofErr w:type="spellStart"/>
      <w:r>
        <w:t>erreduplikazioa</w:t>
      </w:r>
      <w:proofErr w:type="spellEnd"/>
      <w:r>
        <w:t xml:space="preserve"> morfologia flexiborako ere erabil daitekeela. Italieraz, zenbait dialektotan, </w:t>
      </w:r>
      <w:proofErr w:type="spellStart"/>
      <w:r w:rsidR="000047B6" w:rsidRPr="000047B6">
        <w:rPr>
          <w:i/>
        </w:rPr>
        <w:t>strada-strada</w:t>
      </w:r>
      <w:proofErr w:type="spellEnd"/>
      <w:r w:rsidR="000047B6">
        <w:t xml:space="preserve"> </w:t>
      </w:r>
      <w:r>
        <w:t xml:space="preserve">moduko sintagma batek </w:t>
      </w:r>
      <w:proofErr w:type="spellStart"/>
      <w:r w:rsidR="000047B6">
        <w:t>‘kalean</w:t>
      </w:r>
      <w:proofErr w:type="spellEnd"/>
      <w:r w:rsidR="000047B6">
        <w:t xml:space="preserve"> </w:t>
      </w:r>
      <w:proofErr w:type="spellStart"/>
      <w:r w:rsidR="000047B6">
        <w:t>zehar’</w:t>
      </w:r>
      <w:proofErr w:type="spellEnd"/>
      <w:r>
        <w:t xml:space="preserve"> esan nahi du; </w:t>
      </w:r>
      <w:proofErr w:type="spellStart"/>
      <w:r>
        <w:rPr>
          <w:i/>
        </w:rPr>
        <w:t>strada</w:t>
      </w:r>
      <w:proofErr w:type="spellEnd"/>
      <w:r>
        <w:rPr>
          <w:i/>
        </w:rPr>
        <w:t xml:space="preserve"> </w:t>
      </w:r>
      <w:proofErr w:type="spellStart"/>
      <w:r>
        <w:t>‘kale’-ren</w:t>
      </w:r>
      <w:proofErr w:type="spellEnd"/>
      <w:r>
        <w:t xml:space="preserve"> </w:t>
      </w:r>
      <w:proofErr w:type="spellStart"/>
      <w:r>
        <w:t>erreduplikazioz</w:t>
      </w:r>
      <w:proofErr w:type="spellEnd"/>
      <w:r>
        <w:t xml:space="preserve"> sortua da. Ikusi ondoko adibideak, </w:t>
      </w:r>
      <w:proofErr w:type="spellStart"/>
      <w:r>
        <w:t>sizilierazkoak</w:t>
      </w:r>
      <w:proofErr w:type="spellEnd"/>
      <w:r>
        <w:t>:</w:t>
      </w:r>
    </w:p>
    <w:p w:rsidR="00704353" w:rsidRDefault="00704353" w:rsidP="00704353">
      <w:pPr>
        <w:tabs>
          <w:tab w:val="left" w:pos="1134"/>
          <w:tab w:val="left" w:pos="1418"/>
        </w:tabs>
        <w:spacing w:line="360" w:lineRule="auto"/>
        <w:ind w:left="567"/>
        <w:jc w:val="both"/>
      </w:pPr>
      <w:r>
        <w:t>(4)</w:t>
      </w:r>
      <w:r>
        <w:tab/>
        <w:t>a.</w:t>
      </w:r>
      <w:r>
        <w:tab/>
      </w:r>
      <w:r w:rsidRPr="00704353">
        <w:t xml:space="preserve">U      </w:t>
      </w:r>
      <w:proofErr w:type="spellStart"/>
      <w:r w:rsidRPr="00704353">
        <w:t>picciriddru</w:t>
      </w:r>
      <w:proofErr w:type="spellEnd"/>
      <w:r w:rsidRPr="00704353">
        <w:t xml:space="preserve">   </w:t>
      </w:r>
      <w:proofErr w:type="spellStart"/>
      <w:r w:rsidRPr="00704353">
        <w:t>ioca</w:t>
      </w:r>
      <w:proofErr w:type="spellEnd"/>
      <w:r w:rsidRPr="00704353">
        <w:t xml:space="preserve">           </w:t>
      </w:r>
      <w:proofErr w:type="spellStart"/>
      <w:r w:rsidRPr="00704353">
        <w:t>casa-casa</w:t>
      </w:r>
      <w:proofErr w:type="spellEnd"/>
    </w:p>
    <w:p w:rsidR="00704353" w:rsidRDefault="00704353" w:rsidP="00704353">
      <w:pPr>
        <w:tabs>
          <w:tab w:val="left" w:pos="1134"/>
          <w:tab w:val="left" w:pos="1418"/>
        </w:tabs>
        <w:spacing w:line="360" w:lineRule="auto"/>
        <w:ind w:left="567"/>
        <w:jc w:val="both"/>
      </w:pPr>
      <w:r>
        <w:tab/>
      </w:r>
      <w:r>
        <w:tab/>
      </w:r>
      <w:r w:rsidRPr="00704353">
        <w:t xml:space="preserve">ART   ume            jolastu       etxe-etxe </w:t>
      </w:r>
    </w:p>
    <w:p w:rsidR="00704353" w:rsidRPr="00704353" w:rsidRDefault="00704353" w:rsidP="00704353">
      <w:pPr>
        <w:tabs>
          <w:tab w:val="left" w:pos="1134"/>
          <w:tab w:val="left" w:pos="1418"/>
        </w:tabs>
        <w:spacing w:line="360" w:lineRule="auto"/>
        <w:ind w:left="567"/>
        <w:jc w:val="both"/>
        <w:rPr>
          <w:lang w:val="es-ES"/>
        </w:rPr>
      </w:pPr>
      <w:r>
        <w:tab/>
      </w:r>
      <w:r w:rsidRPr="00704353">
        <w:rPr>
          <w:lang w:val="es-ES"/>
        </w:rPr>
        <w:t xml:space="preserve">    ‘Umea </w:t>
      </w:r>
      <w:proofErr w:type="spellStart"/>
      <w:r w:rsidRPr="00704353">
        <w:rPr>
          <w:lang w:val="es-ES"/>
        </w:rPr>
        <w:t>etxe</w:t>
      </w:r>
      <w:proofErr w:type="spellEnd"/>
      <w:r w:rsidRPr="00704353">
        <w:rPr>
          <w:lang w:val="es-ES"/>
        </w:rPr>
        <w:t xml:space="preserve"> </w:t>
      </w:r>
      <w:proofErr w:type="spellStart"/>
      <w:r w:rsidRPr="00704353">
        <w:rPr>
          <w:lang w:val="es-ES"/>
        </w:rPr>
        <w:t>osoan</w:t>
      </w:r>
      <w:proofErr w:type="spellEnd"/>
      <w:r w:rsidRPr="00704353">
        <w:rPr>
          <w:lang w:val="es-ES"/>
        </w:rPr>
        <w:t xml:space="preserve"> </w:t>
      </w:r>
      <w:proofErr w:type="spellStart"/>
      <w:r w:rsidRPr="00704353">
        <w:rPr>
          <w:lang w:val="es-ES"/>
        </w:rPr>
        <w:t>zehar</w:t>
      </w:r>
      <w:proofErr w:type="spellEnd"/>
      <w:r w:rsidRPr="00704353">
        <w:rPr>
          <w:lang w:val="es-ES"/>
        </w:rPr>
        <w:t xml:space="preserve"> </w:t>
      </w:r>
      <w:proofErr w:type="spellStart"/>
      <w:r w:rsidRPr="00704353">
        <w:rPr>
          <w:lang w:val="es-ES"/>
        </w:rPr>
        <w:t>jolasten</w:t>
      </w:r>
      <w:proofErr w:type="spellEnd"/>
      <w:r w:rsidRPr="00704353">
        <w:rPr>
          <w:lang w:val="es-ES"/>
        </w:rPr>
        <w:t xml:space="preserve"> da’ </w:t>
      </w:r>
    </w:p>
    <w:p w:rsidR="00704353" w:rsidRDefault="00704353" w:rsidP="00704353">
      <w:pPr>
        <w:tabs>
          <w:tab w:val="left" w:pos="1134"/>
          <w:tab w:val="left" w:pos="1418"/>
        </w:tabs>
        <w:spacing w:line="360" w:lineRule="auto"/>
        <w:ind w:left="567"/>
        <w:jc w:val="both"/>
      </w:pPr>
      <w:r w:rsidRPr="00704353">
        <w:t xml:space="preserve"> </w:t>
      </w:r>
      <w:r>
        <w:tab/>
        <w:t>b.</w:t>
      </w:r>
      <w:r>
        <w:tab/>
        <w:t>**</w:t>
      </w:r>
      <w:r w:rsidRPr="00704353">
        <w:t xml:space="preserve">U      </w:t>
      </w:r>
      <w:proofErr w:type="spellStart"/>
      <w:r w:rsidRPr="00704353">
        <w:t>picciriddru</w:t>
      </w:r>
      <w:proofErr w:type="spellEnd"/>
      <w:r w:rsidRPr="00704353">
        <w:t xml:space="preserve">   </w:t>
      </w:r>
      <w:proofErr w:type="spellStart"/>
      <w:r w:rsidRPr="00704353">
        <w:t>ioca</w:t>
      </w:r>
      <w:proofErr w:type="spellEnd"/>
      <w:r w:rsidRPr="00704353">
        <w:t xml:space="preserve">           </w:t>
      </w:r>
      <w:proofErr w:type="spellStart"/>
      <w:r w:rsidRPr="00704353">
        <w:t>casa</w:t>
      </w:r>
      <w:proofErr w:type="spellEnd"/>
    </w:p>
    <w:p w:rsidR="00704353" w:rsidRDefault="00704353" w:rsidP="00704353">
      <w:pPr>
        <w:tabs>
          <w:tab w:val="left" w:pos="1134"/>
          <w:tab w:val="left" w:pos="1418"/>
        </w:tabs>
        <w:spacing w:line="360" w:lineRule="auto"/>
        <w:ind w:left="567"/>
        <w:jc w:val="both"/>
      </w:pPr>
      <w:r>
        <w:tab/>
      </w:r>
      <w:r>
        <w:tab/>
      </w:r>
      <w:r w:rsidRPr="00704353">
        <w:t xml:space="preserve">ART   ume            jolastu   </w:t>
      </w:r>
      <w:r>
        <w:tab/>
      </w:r>
      <w:r w:rsidRPr="00704353">
        <w:t xml:space="preserve">    etxe </w:t>
      </w:r>
    </w:p>
    <w:p w:rsidR="00704353" w:rsidRDefault="00704353" w:rsidP="00704353">
      <w:pPr>
        <w:tabs>
          <w:tab w:val="left" w:pos="1134"/>
          <w:tab w:val="left" w:pos="1418"/>
        </w:tabs>
        <w:spacing w:line="360" w:lineRule="auto"/>
        <w:ind w:left="567"/>
        <w:jc w:val="both"/>
        <w:rPr>
          <w:lang w:val="es-ES"/>
        </w:rPr>
      </w:pPr>
      <w:r>
        <w:tab/>
      </w:r>
      <w:r w:rsidRPr="00704353">
        <w:rPr>
          <w:lang w:val="es-ES"/>
        </w:rPr>
        <w:t xml:space="preserve">    ‘Umea </w:t>
      </w:r>
      <w:proofErr w:type="spellStart"/>
      <w:r w:rsidRPr="00704353">
        <w:rPr>
          <w:lang w:val="es-ES"/>
        </w:rPr>
        <w:t>etxe</w:t>
      </w:r>
      <w:proofErr w:type="spellEnd"/>
      <w:r w:rsidRPr="00704353">
        <w:rPr>
          <w:lang w:val="es-ES"/>
        </w:rPr>
        <w:t xml:space="preserve"> </w:t>
      </w:r>
      <w:proofErr w:type="spellStart"/>
      <w:r w:rsidRPr="00704353">
        <w:rPr>
          <w:lang w:val="es-ES"/>
        </w:rPr>
        <w:t>osoan</w:t>
      </w:r>
      <w:proofErr w:type="spellEnd"/>
      <w:r w:rsidRPr="00704353">
        <w:rPr>
          <w:lang w:val="es-ES"/>
        </w:rPr>
        <w:t xml:space="preserve"> </w:t>
      </w:r>
      <w:proofErr w:type="spellStart"/>
      <w:r w:rsidRPr="00704353">
        <w:rPr>
          <w:lang w:val="es-ES"/>
        </w:rPr>
        <w:t>zehar</w:t>
      </w:r>
      <w:proofErr w:type="spellEnd"/>
      <w:r w:rsidRPr="00704353">
        <w:rPr>
          <w:lang w:val="es-ES"/>
        </w:rPr>
        <w:t xml:space="preserve"> </w:t>
      </w:r>
      <w:proofErr w:type="spellStart"/>
      <w:r w:rsidRPr="00704353">
        <w:rPr>
          <w:lang w:val="es-ES"/>
        </w:rPr>
        <w:t>jolasten</w:t>
      </w:r>
      <w:proofErr w:type="spellEnd"/>
      <w:r w:rsidRPr="00704353">
        <w:rPr>
          <w:lang w:val="es-ES"/>
        </w:rPr>
        <w:t xml:space="preserve"> da’ </w:t>
      </w:r>
    </w:p>
    <w:p w:rsidR="00E07580" w:rsidRDefault="00E07580" w:rsidP="00E07580">
      <w:pPr>
        <w:tabs>
          <w:tab w:val="left" w:pos="1134"/>
          <w:tab w:val="left" w:pos="1418"/>
        </w:tabs>
        <w:spacing w:line="360" w:lineRule="auto"/>
        <w:ind w:left="567"/>
        <w:jc w:val="both"/>
      </w:pPr>
      <w:r>
        <w:rPr>
          <w:lang w:val="es-ES"/>
        </w:rPr>
        <w:tab/>
      </w:r>
      <w:r>
        <w:t>c.</w:t>
      </w:r>
      <w:r>
        <w:tab/>
      </w:r>
      <w:r w:rsidRPr="00704353">
        <w:t xml:space="preserve">U      </w:t>
      </w:r>
      <w:proofErr w:type="spellStart"/>
      <w:r w:rsidRPr="00704353">
        <w:t>picciriddru</w:t>
      </w:r>
      <w:proofErr w:type="spellEnd"/>
      <w:r w:rsidRPr="00704353">
        <w:t xml:space="preserve">   </w:t>
      </w:r>
      <w:proofErr w:type="spellStart"/>
      <w:r w:rsidRPr="00704353">
        <w:t>ioca</w:t>
      </w:r>
      <w:proofErr w:type="spellEnd"/>
      <w:r w:rsidRPr="00704353">
        <w:t xml:space="preserve">           </w:t>
      </w:r>
      <w:r>
        <w:t>n</w:t>
      </w:r>
      <w:r>
        <w:tab/>
      </w:r>
      <w:proofErr w:type="spellStart"/>
      <w:r w:rsidRPr="00704353">
        <w:t>casa</w:t>
      </w:r>
      <w:proofErr w:type="spellEnd"/>
    </w:p>
    <w:p w:rsidR="00E07580" w:rsidRDefault="00E07580" w:rsidP="00E07580">
      <w:pPr>
        <w:tabs>
          <w:tab w:val="left" w:pos="1134"/>
          <w:tab w:val="left" w:pos="1418"/>
        </w:tabs>
        <w:spacing w:line="360" w:lineRule="auto"/>
        <w:ind w:left="567"/>
        <w:jc w:val="both"/>
      </w:pPr>
      <w:r>
        <w:tab/>
      </w:r>
      <w:r>
        <w:tab/>
      </w:r>
      <w:r w:rsidRPr="00704353">
        <w:t xml:space="preserve">ART   ume            jolastu   </w:t>
      </w:r>
      <w:r>
        <w:tab/>
        <w:t>LOC</w:t>
      </w:r>
      <w:r w:rsidRPr="00704353">
        <w:t xml:space="preserve">   </w:t>
      </w:r>
      <w:r>
        <w:tab/>
      </w:r>
      <w:r w:rsidRPr="00704353">
        <w:t xml:space="preserve">etxe </w:t>
      </w:r>
    </w:p>
    <w:p w:rsidR="00E07580" w:rsidRDefault="00E07580" w:rsidP="00E07580">
      <w:pPr>
        <w:tabs>
          <w:tab w:val="left" w:pos="1134"/>
          <w:tab w:val="left" w:pos="1418"/>
        </w:tabs>
        <w:spacing w:line="360" w:lineRule="auto"/>
        <w:ind w:left="567"/>
        <w:jc w:val="both"/>
        <w:rPr>
          <w:lang w:val="es-ES"/>
        </w:rPr>
      </w:pPr>
      <w:r>
        <w:tab/>
      </w:r>
      <w:r w:rsidRPr="00704353">
        <w:rPr>
          <w:lang w:val="es-ES"/>
        </w:rPr>
        <w:t xml:space="preserve">    ‘Umea </w:t>
      </w:r>
      <w:proofErr w:type="spellStart"/>
      <w:r w:rsidRPr="00704353">
        <w:rPr>
          <w:lang w:val="es-ES"/>
        </w:rPr>
        <w:t>etxe</w:t>
      </w:r>
      <w:proofErr w:type="spellEnd"/>
      <w:r w:rsidRPr="00704353">
        <w:rPr>
          <w:lang w:val="es-ES"/>
        </w:rPr>
        <w:t xml:space="preserve"> </w:t>
      </w:r>
      <w:proofErr w:type="spellStart"/>
      <w:r w:rsidRPr="00704353">
        <w:rPr>
          <w:lang w:val="es-ES"/>
        </w:rPr>
        <w:t>osoan</w:t>
      </w:r>
      <w:proofErr w:type="spellEnd"/>
      <w:r w:rsidRPr="00704353">
        <w:rPr>
          <w:lang w:val="es-ES"/>
        </w:rPr>
        <w:t xml:space="preserve"> </w:t>
      </w:r>
      <w:proofErr w:type="spellStart"/>
      <w:r w:rsidRPr="00704353">
        <w:rPr>
          <w:lang w:val="es-ES"/>
        </w:rPr>
        <w:t>zehar</w:t>
      </w:r>
      <w:proofErr w:type="spellEnd"/>
      <w:r w:rsidRPr="00704353">
        <w:rPr>
          <w:lang w:val="es-ES"/>
        </w:rPr>
        <w:t xml:space="preserve"> </w:t>
      </w:r>
      <w:proofErr w:type="spellStart"/>
      <w:r w:rsidRPr="00704353">
        <w:rPr>
          <w:lang w:val="es-ES"/>
        </w:rPr>
        <w:t>jolasten</w:t>
      </w:r>
      <w:proofErr w:type="spellEnd"/>
      <w:r w:rsidRPr="00704353">
        <w:rPr>
          <w:lang w:val="es-ES"/>
        </w:rPr>
        <w:t xml:space="preserve"> da’ </w:t>
      </w:r>
    </w:p>
    <w:p w:rsidR="00704353" w:rsidRDefault="00E07580" w:rsidP="00EA2C15">
      <w:pPr>
        <w:tabs>
          <w:tab w:val="left" w:pos="1134"/>
          <w:tab w:val="left" w:pos="1418"/>
        </w:tabs>
        <w:spacing w:before="240" w:line="360" w:lineRule="auto"/>
        <w:jc w:val="both"/>
      </w:pPr>
      <w:proofErr w:type="spellStart"/>
      <w:r>
        <w:rPr>
          <w:lang w:val="es-ES"/>
        </w:rPr>
        <w:t>Adibide</w:t>
      </w:r>
      <w:proofErr w:type="spellEnd"/>
      <w:r>
        <w:rPr>
          <w:lang w:val="es-ES"/>
        </w:rPr>
        <w:t xml:space="preserve"> </w:t>
      </w:r>
      <w:proofErr w:type="spellStart"/>
      <w:r>
        <w:rPr>
          <w:lang w:val="es-ES"/>
        </w:rPr>
        <w:t>sorta</w:t>
      </w:r>
      <w:proofErr w:type="spellEnd"/>
      <w:r>
        <w:rPr>
          <w:lang w:val="es-ES"/>
        </w:rPr>
        <w:t xml:space="preserve"> </w:t>
      </w:r>
      <w:proofErr w:type="spellStart"/>
      <w:r>
        <w:rPr>
          <w:lang w:val="es-ES"/>
        </w:rPr>
        <w:t>honetan</w:t>
      </w:r>
      <w:proofErr w:type="spellEnd"/>
      <w:r>
        <w:rPr>
          <w:lang w:val="es-ES"/>
        </w:rPr>
        <w:t xml:space="preserve">, </w:t>
      </w:r>
      <w:r w:rsidR="00704353">
        <w:t>(4b) ez da gramatikala</w:t>
      </w:r>
      <w:r>
        <w:t xml:space="preserve">, postposizio sintagma ez baitago behar bezala markatua. Horretarako, </w:t>
      </w:r>
      <w:proofErr w:type="spellStart"/>
      <w:r>
        <w:t>erreduplikazioa</w:t>
      </w:r>
      <w:proofErr w:type="spellEnd"/>
      <w:r>
        <w:t xml:space="preserve"> erabil daiteke (4a) edo, bestela, guretzat ezagunagoa den preposizioaren bidea (4c).</w:t>
      </w:r>
    </w:p>
    <w:p w:rsidR="00EA2C15" w:rsidRPr="00EA2C15" w:rsidRDefault="00EA2C15" w:rsidP="00EA2C15">
      <w:pPr>
        <w:tabs>
          <w:tab w:val="left" w:pos="1134"/>
          <w:tab w:val="left" w:pos="1418"/>
        </w:tabs>
        <w:spacing w:line="360" w:lineRule="auto"/>
        <w:ind w:firstLine="567"/>
        <w:jc w:val="both"/>
        <w:rPr>
          <w:lang w:val="es-ES"/>
        </w:rPr>
      </w:pPr>
      <w:r>
        <w:t>Euskaraz ba ote dago holakorik? Alegia, errepikapenez postposizio sintagma bat ordezkatzen den adibiderik? Hauxe datorkit niri gogora (</w:t>
      </w:r>
      <w:r w:rsidRPr="00EA2C15">
        <w:rPr>
          <w:i/>
          <w:iCs/>
        </w:rPr>
        <w:t xml:space="preserve">Urtsuak zazpi </w:t>
      </w:r>
      <w:proofErr w:type="spellStart"/>
      <w:r w:rsidRPr="00EA2C15">
        <w:rPr>
          <w:i/>
          <w:iCs/>
        </w:rPr>
        <w:t>leio</w:t>
      </w:r>
      <w:proofErr w:type="spellEnd"/>
      <w:r>
        <w:rPr>
          <w:i/>
          <w:iCs/>
        </w:rPr>
        <w:t xml:space="preserve"> </w:t>
      </w:r>
      <w:r>
        <w:rPr>
          <w:iCs/>
        </w:rPr>
        <w:t>kantuan,</w:t>
      </w:r>
      <w:r w:rsidRPr="00EA2C15">
        <w:rPr>
          <w:i/>
          <w:iCs/>
        </w:rPr>
        <w:t xml:space="preserve"> </w:t>
      </w:r>
      <w:proofErr w:type="spellStart"/>
      <w:r w:rsidRPr="00EA2C15">
        <w:rPr>
          <w:i/>
        </w:rPr>
        <w:t>Cancionero</w:t>
      </w:r>
      <w:proofErr w:type="spellEnd"/>
      <w:r w:rsidRPr="00EA2C15">
        <w:rPr>
          <w:i/>
        </w:rPr>
        <w:t xml:space="preserve"> Popular </w:t>
      </w:r>
      <w:proofErr w:type="spellStart"/>
      <w:r w:rsidRPr="00EA2C15">
        <w:rPr>
          <w:i/>
        </w:rPr>
        <w:t>Vasco</w:t>
      </w:r>
      <w:proofErr w:type="spellEnd"/>
      <w:r w:rsidRPr="00EA2C15">
        <w:t>, 1921, Azkue)</w:t>
      </w:r>
      <w:r>
        <w:t>:</w:t>
      </w:r>
    </w:p>
    <w:p w:rsidR="00EA2C15" w:rsidRDefault="00EA2C15" w:rsidP="00EA2C15">
      <w:pPr>
        <w:tabs>
          <w:tab w:val="left" w:pos="1134"/>
          <w:tab w:val="left" w:pos="1418"/>
        </w:tabs>
        <w:spacing w:before="240" w:line="360" w:lineRule="auto"/>
        <w:ind w:left="567"/>
        <w:jc w:val="both"/>
      </w:pPr>
      <w:r>
        <w:t>(5)</w:t>
      </w:r>
      <w:r>
        <w:tab/>
      </w:r>
      <w:r w:rsidRPr="00EA2C15">
        <w:t>I.</w:t>
      </w:r>
      <w:r w:rsidR="00C56455">
        <w:t xml:space="preserve"> </w:t>
      </w:r>
      <w:r w:rsidRPr="00EA2C15">
        <w:t xml:space="preserve">Urtsuan zazpi </w:t>
      </w:r>
      <w:proofErr w:type="spellStart"/>
      <w:r w:rsidRPr="00EA2C15">
        <w:t>leio</w:t>
      </w:r>
      <w:proofErr w:type="spellEnd"/>
      <w:r w:rsidRPr="00EA2C15">
        <w:t>,</w:t>
      </w:r>
    </w:p>
    <w:p w:rsidR="00EA2C15" w:rsidRDefault="00EA2C15" w:rsidP="00EA2C15">
      <w:pPr>
        <w:tabs>
          <w:tab w:val="left" w:pos="1134"/>
          <w:tab w:val="left" w:pos="1418"/>
        </w:tabs>
        <w:spacing w:line="360" w:lineRule="auto"/>
        <w:ind w:left="567"/>
        <w:jc w:val="both"/>
      </w:pPr>
      <w:r>
        <w:tab/>
      </w:r>
      <w:r w:rsidRPr="00EA2C15">
        <w:t xml:space="preserve">zazpiak </w:t>
      </w:r>
      <w:r w:rsidRPr="00EA2C15">
        <w:rPr>
          <w:b/>
          <w:bCs/>
        </w:rPr>
        <w:t xml:space="preserve">lerro </w:t>
      </w:r>
      <w:proofErr w:type="spellStart"/>
      <w:r w:rsidRPr="00EA2C15">
        <w:rPr>
          <w:b/>
          <w:bCs/>
        </w:rPr>
        <w:t>lerro</w:t>
      </w:r>
      <w:proofErr w:type="spellEnd"/>
      <w:r w:rsidRPr="00EA2C15">
        <w:t>,</w:t>
      </w:r>
    </w:p>
    <w:p w:rsidR="00EA2C15" w:rsidRDefault="00EA2C15" w:rsidP="00EA2C15">
      <w:pPr>
        <w:tabs>
          <w:tab w:val="left" w:pos="1134"/>
          <w:tab w:val="left" w:pos="1418"/>
        </w:tabs>
        <w:spacing w:line="360" w:lineRule="auto"/>
        <w:ind w:left="567"/>
        <w:jc w:val="both"/>
      </w:pPr>
      <w:r>
        <w:tab/>
      </w:r>
      <w:r w:rsidRPr="00EA2C15">
        <w:t xml:space="preserve"> </w:t>
      </w:r>
      <w:proofErr w:type="spellStart"/>
      <w:r w:rsidRPr="00EA2C15">
        <w:t>Lantainako</w:t>
      </w:r>
      <w:proofErr w:type="spellEnd"/>
      <w:r w:rsidRPr="00EA2C15">
        <w:t xml:space="preserve"> alaba</w:t>
      </w:r>
    </w:p>
    <w:p w:rsidR="00EA2C15" w:rsidRDefault="00EA2C15" w:rsidP="00EA2C15">
      <w:pPr>
        <w:tabs>
          <w:tab w:val="left" w:pos="1134"/>
          <w:tab w:val="left" w:pos="1418"/>
        </w:tabs>
        <w:spacing w:line="360" w:lineRule="auto"/>
        <w:ind w:left="567"/>
        <w:jc w:val="both"/>
      </w:pPr>
      <w:r>
        <w:tab/>
      </w:r>
      <w:r w:rsidRPr="00EA2C15">
        <w:t>Urtsuan defuntu dago</w:t>
      </w:r>
    </w:p>
    <w:p w:rsidR="00704353" w:rsidRDefault="00C56455" w:rsidP="00630657">
      <w:pPr>
        <w:spacing w:line="360" w:lineRule="auto"/>
        <w:jc w:val="both"/>
      </w:pPr>
      <w:r>
        <w:t xml:space="preserve">Argi dago, nolanahi ere, euskaraz ez dela </w:t>
      </w:r>
      <w:proofErr w:type="spellStart"/>
      <w:r>
        <w:t>sizilieraz</w:t>
      </w:r>
      <w:proofErr w:type="spellEnd"/>
      <w:r>
        <w:t xml:space="preserve"> den bezain emankorra. Euskaraz ezin da baliabide hau modu emankorrean erabili, eta </w:t>
      </w:r>
      <w:proofErr w:type="spellStart"/>
      <w:r w:rsidRPr="00C56455">
        <w:rPr>
          <w:i/>
        </w:rPr>
        <w:t>Urtsuako</w:t>
      </w:r>
      <w:proofErr w:type="spellEnd"/>
      <w:r w:rsidRPr="00C56455">
        <w:rPr>
          <w:i/>
        </w:rPr>
        <w:t xml:space="preserve"> Kantu</w:t>
      </w:r>
      <w:r>
        <w:t>ko adibidea bera ere ez da adibide garbia.</w:t>
      </w:r>
    </w:p>
    <w:p w:rsidR="00D15B6F" w:rsidRDefault="00D15B6F" w:rsidP="00630657">
      <w:pPr>
        <w:spacing w:line="360" w:lineRule="auto"/>
        <w:jc w:val="both"/>
        <w:rPr>
          <w:b/>
        </w:rPr>
      </w:pPr>
    </w:p>
    <w:p w:rsidR="00630657" w:rsidRDefault="00F13D2E" w:rsidP="00630657">
      <w:pPr>
        <w:spacing w:line="360" w:lineRule="auto"/>
        <w:jc w:val="both"/>
        <w:rPr>
          <w:b/>
        </w:rPr>
      </w:pPr>
      <w:r>
        <w:rPr>
          <w:b/>
        </w:rPr>
        <w:t xml:space="preserve">3. </w:t>
      </w:r>
      <w:proofErr w:type="spellStart"/>
      <w:r w:rsidRPr="00F13D2E">
        <w:rPr>
          <w:b/>
        </w:rPr>
        <w:t>Exaptazioa</w:t>
      </w:r>
      <w:proofErr w:type="spellEnd"/>
    </w:p>
    <w:p w:rsidR="00F13D2E" w:rsidRDefault="00F13D2E" w:rsidP="00630657">
      <w:pPr>
        <w:spacing w:line="360" w:lineRule="auto"/>
        <w:jc w:val="both"/>
      </w:pPr>
      <w:r>
        <w:t>Definizioa: ezaugarri edo tasun batek hartzen dituenean berez eboluzio naturalez garatu zituen erabilerez bestelakoak.</w:t>
      </w:r>
    </w:p>
    <w:p w:rsidR="00910531" w:rsidRDefault="00910531" w:rsidP="003C4676">
      <w:pPr>
        <w:spacing w:line="360" w:lineRule="auto"/>
        <w:ind w:firstLine="567"/>
        <w:jc w:val="both"/>
      </w:pPr>
      <w:r>
        <w:lastRenderedPageBreak/>
        <w:t>Berez, biologia ebolutiboko terminoa da (</w:t>
      </w:r>
      <w:proofErr w:type="spellStart"/>
      <w:r>
        <w:t>Stephen</w:t>
      </w:r>
      <w:proofErr w:type="spellEnd"/>
      <w:r>
        <w:t xml:space="preserve"> </w:t>
      </w:r>
      <w:proofErr w:type="spellStart"/>
      <w:r>
        <w:t>Jay</w:t>
      </w:r>
      <w:proofErr w:type="spellEnd"/>
      <w:r>
        <w:t xml:space="preserve"> </w:t>
      </w:r>
      <w:proofErr w:type="spellStart"/>
      <w:r>
        <w:t>Gouldek</w:t>
      </w:r>
      <w:proofErr w:type="spellEnd"/>
      <w:r>
        <w:t xml:space="preserve"> eta Elizabeth </w:t>
      </w:r>
      <w:proofErr w:type="spellStart"/>
      <w:r>
        <w:t>Vrbak</w:t>
      </w:r>
      <w:proofErr w:type="spellEnd"/>
      <w:r>
        <w:t xml:space="preserve"> asmatua da, 1982an).</w:t>
      </w:r>
      <w:r w:rsidR="003C4676">
        <w:t xml:space="preserve"> </w:t>
      </w:r>
      <w:r>
        <w:t>Hegaztien lumak</w:t>
      </w:r>
      <w:r w:rsidR="004A7E89">
        <w:t xml:space="preserve"> jarri ohi</w:t>
      </w:r>
      <w:r w:rsidR="00D75F41">
        <w:t xml:space="preserve"> dira honen adibide:</w:t>
      </w:r>
    </w:p>
    <w:p w:rsidR="00D75F41" w:rsidRDefault="00D75F41" w:rsidP="003C4676">
      <w:pPr>
        <w:spacing w:line="360" w:lineRule="auto"/>
        <w:ind w:firstLine="567"/>
        <w:jc w:val="both"/>
      </w:pPr>
      <w:r>
        <w:t>a) Jatorrian, hegaztien lumek berotzeko funtzioa zuten.</w:t>
      </w:r>
    </w:p>
    <w:p w:rsidR="00D75F41" w:rsidRDefault="00D75F41" w:rsidP="00D75F41">
      <w:pPr>
        <w:spacing w:line="360" w:lineRule="auto"/>
        <w:ind w:left="567"/>
        <w:jc w:val="both"/>
      </w:pPr>
      <w:r>
        <w:t>b) Gero, hasierako funtzio horretaz oso bestelakoa garatu zuten, eta hegan egiteko funtzioa bereganatu.</w:t>
      </w:r>
    </w:p>
    <w:p w:rsidR="00D75F41" w:rsidRDefault="00027883" w:rsidP="00027883">
      <w:pPr>
        <w:spacing w:before="120" w:line="360" w:lineRule="auto"/>
        <w:jc w:val="both"/>
      </w:pPr>
      <w:r>
        <w:t xml:space="preserve">Bada beste adibiderik ere. Jokabideari begira deskribatzen den </w:t>
      </w:r>
      <w:proofErr w:type="spellStart"/>
      <w:r>
        <w:t>exaptazio</w:t>
      </w:r>
      <w:proofErr w:type="spellEnd"/>
      <w:r>
        <w:t xml:space="preserve"> gertaera baten adibidea da txakurrek elkarren muturra (eta jabearena) miazkatzea:</w:t>
      </w:r>
    </w:p>
    <w:p w:rsidR="00027883" w:rsidRDefault="00027883" w:rsidP="00027883">
      <w:pPr>
        <w:tabs>
          <w:tab w:val="num" w:pos="720"/>
        </w:tabs>
        <w:spacing w:before="120" w:line="360" w:lineRule="auto"/>
        <w:ind w:left="567"/>
        <w:jc w:val="both"/>
        <w:rPr>
          <w:lang w:val="es-ES"/>
        </w:rPr>
      </w:pPr>
      <w:r>
        <w:t xml:space="preserve">a) </w:t>
      </w:r>
      <w:proofErr w:type="spellStart"/>
      <w:r w:rsidR="000F3F11" w:rsidRPr="00027883">
        <w:rPr>
          <w:lang w:val="es-ES"/>
        </w:rPr>
        <w:t>Jatorrian</w:t>
      </w:r>
      <w:proofErr w:type="spellEnd"/>
      <w:r w:rsidR="000F3F11" w:rsidRPr="00027883">
        <w:rPr>
          <w:lang w:val="es-ES"/>
        </w:rPr>
        <w:t xml:space="preserve">, </w:t>
      </w:r>
      <w:proofErr w:type="spellStart"/>
      <w:r w:rsidR="000F3F11" w:rsidRPr="00027883">
        <w:rPr>
          <w:lang w:val="es-ES"/>
        </w:rPr>
        <w:t>otsakumeek</w:t>
      </w:r>
      <w:proofErr w:type="spellEnd"/>
      <w:r w:rsidRPr="00027883">
        <w:rPr>
          <w:lang w:val="es-ES"/>
        </w:rPr>
        <w:t xml:space="preserve"> </w:t>
      </w:r>
      <w:proofErr w:type="spellStart"/>
      <w:r w:rsidRPr="00027883">
        <w:rPr>
          <w:lang w:val="es-ES"/>
        </w:rPr>
        <w:t>janari</w:t>
      </w:r>
      <w:proofErr w:type="spellEnd"/>
      <w:r w:rsidRPr="00027883">
        <w:rPr>
          <w:lang w:val="es-ES"/>
        </w:rPr>
        <w:t xml:space="preserve"> </w:t>
      </w:r>
      <w:proofErr w:type="spellStart"/>
      <w:r w:rsidRPr="00027883">
        <w:rPr>
          <w:lang w:val="es-ES"/>
        </w:rPr>
        <w:t>beharragatik</w:t>
      </w:r>
      <w:proofErr w:type="spellEnd"/>
      <w:r w:rsidRPr="00027883">
        <w:rPr>
          <w:lang w:val="es-ES"/>
        </w:rPr>
        <w:t xml:space="preserve"> </w:t>
      </w:r>
      <w:proofErr w:type="spellStart"/>
      <w:r w:rsidRPr="00027883">
        <w:rPr>
          <w:lang w:val="es-ES"/>
        </w:rPr>
        <w:t>miazkatzen</w:t>
      </w:r>
      <w:proofErr w:type="spellEnd"/>
      <w:r>
        <w:rPr>
          <w:lang w:val="es-ES"/>
        </w:rPr>
        <w:t xml:space="preserve"> </w:t>
      </w:r>
      <w:proofErr w:type="spellStart"/>
      <w:r w:rsidRPr="00027883">
        <w:rPr>
          <w:lang w:val="es-ES"/>
        </w:rPr>
        <w:t>zuten</w:t>
      </w:r>
      <w:proofErr w:type="spellEnd"/>
      <w:r w:rsidRPr="00027883">
        <w:rPr>
          <w:lang w:val="es-ES"/>
        </w:rPr>
        <w:t xml:space="preserve"> </w:t>
      </w:r>
      <w:proofErr w:type="spellStart"/>
      <w:r w:rsidRPr="00027883">
        <w:rPr>
          <w:lang w:val="es-ES"/>
        </w:rPr>
        <w:t>otsemearen</w:t>
      </w:r>
      <w:proofErr w:type="spellEnd"/>
      <w:r w:rsidRPr="00027883">
        <w:rPr>
          <w:lang w:val="es-ES"/>
        </w:rPr>
        <w:t xml:space="preserve"> </w:t>
      </w:r>
      <w:proofErr w:type="spellStart"/>
      <w:r w:rsidRPr="00027883">
        <w:rPr>
          <w:lang w:val="es-ES"/>
        </w:rPr>
        <w:t>muturra</w:t>
      </w:r>
      <w:proofErr w:type="spellEnd"/>
      <w:r>
        <w:rPr>
          <w:lang w:val="es-ES"/>
        </w:rPr>
        <w:t>.</w:t>
      </w:r>
    </w:p>
    <w:p w:rsidR="00027883" w:rsidRPr="00027883" w:rsidRDefault="00027883" w:rsidP="00027883">
      <w:pPr>
        <w:tabs>
          <w:tab w:val="num" w:pos="720"/>
        </w:tabs>
        <w:spacing w:line="360" w:lineRule="auto"/>
        <w:ind w:left="567"/>
        <w:jc w:val="both"/>
        <w:rPr>
          <w:lang w:val="es-ES"/>
        </w:rPr>
      </w:pPr>
      <w:r>
        <w:rPr>
          <w:lang w:val="es-ES"/>
        </w:rPr>
        <w:t xml:space="preserve">b) </w:t>
      </w:r>
      <w:proofErr w:type="spellStart"/>
      <w:r>
        <w:rPr>
          <w:lang w:val="es-ES"/>
        </w:rPr>
        <w:t>Jokabide</w:t>
      </w:r>
      <w:proofErr w:type="spellEnd"/>
      <w:r>
        <w:rPr>
          <w:lang w:val="es-ES"/>
        </w:rPr>
        <w:t xml:space="preserve"> </w:t>
      </w:r>
      <w:proofErr w:type="spellStart"/>
      <w:r>
        <w:rPr>
          <w:lang w:val="es-ES"/>
        </w:rPr>
        <w:t>horrek</w:t>
      </w:r>
      <w:proofErr w:type="spellEnd"/>
      <w:r>
        <w:rPr>
          <w:lang w:val="es-ES"/>
        </w:rPr>
        <w:t xml:space="preserve"> </w:t>
      </w:r>
      <w:proofErr w:type="spellStart"/>
      <w:r>
        <w:rPr>
          <w:lang w:val="es-ES"/>
        </w:rPr>
        <w:t>g</w:t>
      </w:r>
      <w:r w:rsidR="000F3F11" w:rsidRPr="00027883">
        <w:rPr>
          <w:lang w:val="es-ES"/>
        </w:rPr>
        <w:t>ero</w:t>
      </w:r>
      <w:proofErr w:type="spellEnd"/>
      <w:r w:rsidR="000F3F11" w:rsidRPr="00027883">
        <w:rPr>
          <w:lang w:val="es-ES"/>
        </w:rPr>
        <w:t xml:space="preserve"> </w:t>
      </w:r>
      <w:proofErr w:type="spellStart"/>
      <w:r w:rsidR="000F3F11" w:rsidRPr="00027883">
        <w:rPr>
          <w:lang w:val="es-ES"/>
        </w:rPr>
        <w:t>garatu</w:t>
      </w:r>
      <w:proofErr w:type="spellEnd"/>
      <w:r w:rsidR="000F3F11" w:rsidRPr="00027883">
        <w:rPr>
          <w:lang w:val="es-ES"/>
        </w:rPr>
        <w:t xml:space="preserve"> zen</w:t>
      </w:r>
      <w:r>
        <w:rPr>
          <w:lang w:val="es-ES"/>
        </w:rPr>
        <w:t xml:space="preserve"> </w:t>
      </w:r>
      <w:proofErr w:type="spellStart"/>
      <w:r w:rsidRPr="00027883">
        <w:rPr>
          <w:lang w:val="es-ES"/>
        </w:rPr>
        <w:t>menpekotasuna</w:t>
      </w:r>
      <w:proofErr w:type="spellEnd"/>
      <w:r w:rsidRPr="00027883">
        <w:rPr>
          <w:lang w:val="es-ES"/>
        </w:rPr>
        <w:t xml:space="preserve"> </w:t>
      </w:r>
      <w:proofErr w:type="spellStart"/>
      <w:r w:rsidRPr="00027883">
        <w:rPr>
          <w:lang w:val="es-ES"/>
        </w:rPr>
        <w:t>adierazteko</w:t>
      </w:r>
      <w:proofErr w:type="spellEnd"/>
      <w:r w:rsidRPr="00027883">
        <w:rPr>
          <w:lang w:val="es-ES"/>
        </w:rPr>
        <w:t xml:space="preserve"> </w:t>
      </w:r>
      <w:proofErr w:type="spellStart"/>
      <w:r>
        <w:rPr>
          <w:lang w:val="es-ES"/>
        </w:rPr>
        <w:t>funtzioa</w:t>
      </w:r>
      <w:proofErr w:type="spellEnd"/>
      <w:r>
        <w:rPr>
          <w:lang w:val="es-ES"/>
        </w:rPr>
        <w:t>.</w:t>
      </w:r>
      <w:r w:rsidRPr="00027883">
        <w:rPr>
          <w:lang w:val="es-ES"/>
        </w:rPr>
        <w:t xml:space="preserve"> </w:t>
      </w:r>
    </w:p>
    <w:p w:rsidR="00027883" w:rsidRDefault="00027883" w:rsidP="00027883">
      <w:pPr>
        <w:spacing w:before="120" w:line="360" w:lineRule="auto"/>
        <w:jc w:val="both"/>
      </w:pPr>
      <w:r>
        <w:t>Hizkuntz</w:t>
      </w:r>
      <w:r w:rsidR="007A3FFB">
        <w:t xml:space="preserve">alaritzara ere ekarri da termino hau, eta gertakari historiko zenbait </w:t>
      </w:r>
      <w:proofErr w:type="spellStart"/>
      <w:r w:rsidR="007A3FFB">
        <w:t>exaptazio</w:t>
      </w:r>
      <w:proofErr w:type="spellEnd"/>
      <w:r w:rsidR="007A3FFB">
        <w:t xml:space="preserve"> gisa deskribatu izan dira morfologian: morfema batek</w:t>
      </w:r>
      <w:r>
        <w:t xml:space="preserve"> </w:t>
      </w:r>
      <w:r w:rsidR="007A3FFB">
        <w:t>jatorrian ez zuen erabat bestelako funtzioa garatzen du. Latinetik errumanierarako adibide bat aurkeztuko dut jarraian:</w:t>
      </w:r>
    </w:p>
    <w:p w:rsidR="007A3FFB" w:rsidRPr="007A3FFB" w:rsidRDefault="007A3FFB" w:rsidP="006D046A">
      <w:pPr>
        <w:spacing w:before="120" w:line="360" w:lineRule="auto"/>
        <w:ind w:left="567"/>
        <w:jc w:val="both"/>
      </w:pPr>
      <w:r>
        <w:t xml:space="preserve">a) Latinez bazen </w:t>
      </w:r>
      <w:r w:rsidRPr="007A3FFB">
        <w:rPr>
          <w:i/>
        </w:rPr>
        <w:t>-</w:t>
      </w:r>
      <w:proofErr w:type="spellStart"/>
      <w:r w:rsidRPr="007A3FFB">
        <w:rPr>
          <w:i/>
        </w:rPr>
        <w:t>sc</w:t>
      </w:r>
      <w:proofErr w:type="spellEnd"/>
      <w:r w:rsidRPr="007A3FFB">
        <w:rPr>
          <w:i/>
        </w:rPr>
        <w:t>-</w:t>
      </w:r>
      <w:r>
        <w:t xml:space="preserve"> morfema </w:t>
      </w:r>
      <w:proofErr w:type="spellStart"/>
      <w:r>
        <w:t>inkoatibo</w:t>
      </w:r>
      <w:proofErr w:type="spellEnd"/>
      <w:r>
        <w:t xml:space="preserve"> bat, erabiltzen zena aditzaren ekintzaren hasiera adierazteko: adibidez, </w:t>
      </w:r>
      <w:proofErr w:type="spellStart"/>
      <w:r>
        <w:rPr>
          <w:i/>
        </w:rPr>
        <w:t>florere</w:t>
      </w:r>
      <w:proofErr w:type="spellEnd"/>
      <w:r>
        <w:t xml:space="preserve"> </w:t>
      </w:r>
      <w:proofErr w:type="spellStart"/>
      <w:r>
        <w:t>‘loratu’</w:t>
      </w:r>
      <w:proofErr w:type="spellEnd"/>
      <w:r>
        <w:t xml:space="preserve"> zen latinez, eta </w:t>
      </w:r>
      <w:proofErr w:type="spellStart"/>
      <w:r>
        <w:rPr>
          <w:i/>
        </w:rPr>
        <w:t>florescere</w:t>
      </w:r>
      <w:proofErr w:type="spellEnd"/>
      <w:r>
        <w:rPr>
          <w:i/>
        </w:rPr>
        <w:t xml:space="preserve"> </w:t>
      </w:r>
      <w:proofErr w:type="spellStart"/>
      <w:r>
        <w:t>‘loratzen</w:t>
      </w:r>
      <w:proofErr w:type="spellEnd"/>
      <w:r>
        <w:t xml:space="preserve"> </w:t>
      </w:r>
      <w:proofErr w:type="spellStart"/>
      <w:r>
        <w:t>hasi’</w:t>
      </w:r>
      <w:proofErr w:type="spellEnd"/>
      <w:r>
        <w:t xml:space="preserve">. Edo </w:t>
      </w:r>
      <w:proofErr w:type="spellStart"/>
      <w:r>
        <w:rPr>
          <w:i/>
        </w:rPr>
        <w:t>paleo</w:t>
      </w:r>
      <w:proofErr w:type="spellEnd"/>
      <w:r>
        <w:rPr>
          <w:i/>
        </w:rPr>
        <w:t xml:space="preserve"> </w:t>
      </w:r>
      <w:proofErr w:type="spellStart"/>
      <w:r>
        <w:t>‘zurbiltzen</w:t>
      </w:r>
      <w:proofErr w:type="spellEnd"/>
      <w:r>
        <w:t xml:space="preserve"> </w:t>
      </w:r>
      <w:proofErr w:type="spellStart"/>
      <w:r>
        <w:t>naiz’</w:t>
      </w:r>
      <w:proofErr w:type="spellEnd"/>
      <w:r>
        <w:t xml:space="preserve">, baina </w:t>
      </w:r>
      <w:proofErr w:type="spellStart"/>
      <w:r>
        <w:rPr>
          <w:i/>
        </w:rPr>
        <w:t>palesco</w:t>
      </w:r>
      <w:proofErr w:type="spellEnd"/>
      <w:r>
        <w:rPr>
          <w:i/>
        </w:rPr>
        <w:t xml:space="preserve"> </w:t>
      </w:r>
      <w:proofErr w:type="spellStart"/>
      <w:r>
        <w:t>‘zurbiltzen</w:t>
      </w:r>
      <w:proofErr w:type="spellEnd"/>
      <w:r>
        <w:t xml:space="preserve"> hasi </w:t>
      </w:r>
      <w:proofErr w:type="spellStart"/>
      <w:r>
        <w:t>naiz’</w:t>
      </w:r>
      <w:proofErr w:type="spellEnd"/>
      <w:r>
        <w:t>.</w:t>
      </w:r>
    </w:p>
    <w:p w:rsidR="007A3FFB" w:rsidRDefault="007A3FFB" w:rsidP="006D046A">
      <w:pPr>
        <w:spacing w:before="120" w:line="360" w:lineRule="auto"/>
        <w:ind w:left="567"/>
        <w:jc w:val="both"/>
      </w:pPr>
      <w:r>
        <w:t>b) Morfema horren emankortasuna erabat galdua dago latinaren ondorengo diren hizkuntza erromantzeetan.</w:t>
      </w:r>
    </w:p>
    <w:p w:rsidR="009812F3" w:rsidRDefault="009812F3" w:rsidP="006D046A">
      <w:pPr>
        <w:spacing w:before="120" w:line="360" w:lineRule="auto"/>
        <w:ind w:left="567"/>
        <w:jc w:val="both"/>
      </w:pPr>
      <w:r>
        <w:t>c) Alabaina, hondar gisa, batere funtziorik gabe, zenbait aditzen paradigman iraun du.</w:t>
      </w:r>
    </w:p>
    <w:p w:rsidR="00F92112" w:rsidRDefault="00F92112" w:rsidP="006D046A">
      <w:pPr>
        <w:spacing w:before="120" w:line="360" w:lineRule="auto"/>
        <w:ind w:left="567"/>
        <w:jc w:val="both"/>
      </w:pPr>
      <w:r>
        <w:t xml:space="preserve">d) Gauza da beste funtzio bat bereganatu duela errumanieraz: aditzaren </w:t>
      </w:r>
      <w:proofErr w:type="spellStart"/>
      <w:r>
        <w:t>estema</w:t>
      </w:r>
      <w:proofErr w:type="spellEnd"/>
      <w:r>
        <w:t xml:space="preserve"> luzatzea orainaldiko 1., 2. eta 3. pertsona singularretan, eta 3. pertsona pluralean.</w:t>
      </w:r>
    </w:p>
    <w:p w:rsidR="00F92112" w:rsidRDefault="00F92112" w:rsidP="00F92112">
      <w:pPr>
        <w:spacing w:before="120" w:line="360" w:lineRule="auto"/>
        <w:ind w:left="567"/>
        <w:jc w:val="center"/>
      </w:pPr>
      <w:r w:rsidRPr="00F92112">
        <w:rPr>
          <w:i/>
        </w:rPr>
        <w:t xml:space="preserve">a </w:t>
      </w:r>
      <w:proofErr w:type="spellStart"/>
      <w:r w:rsidRPr="00F92112">
        <w:rPr>
          <w:i/>
        </w:rPr>
        <w:t>citi</w:t>
      </w:r>
      <w:proofErr w:type="spellEnd"/>
      <w:r>
        <w:t xml:space="preserve"> </w:t>
      </w:r>
      <w:proofErr w:type="spellStart"/>
      <w:r>
        <w:t>‘irakurri’</w:t>
      </w:r>
      <w:proofErr w:type="spellEnd"/>
      <w:r>
        <w:t xml:space="preserve"> aditza errumanieraz, orainaldiko formak</w:t>
      </w:r>
    </w:p>
    <w:tbl>
      <w:tblPr>
        <w:tblStyle w:val="Saretaduntaula"/>
        <w:tblW w:w="0" w:type="auto"/>
        <w:tblInd w:w="567" w:type="dxa"/>
        <w:tblLook w:val="04A0"/>
      </w:tblPr>
      <w:tblGrid>
        <w:gridCol w:w="2039"/>
        <w:gridCol w:w="2038"/>
        <w:gridCol w:w="2038"/>
        <w:gridCol w:w="2038"/>
      </w:tblGrid>
      <w:tr w:rsidR="00F92112" w:rsidTr="00F92112">
        <w:tc>
          <w:tcPr>
            <w:tcW w:w="2039" w:type="dxa"/>
          </w:tcPr>
          <w:p w:rsidR="00F92112" w:rsidRPr="00F92112" w:rsidRDefault="00F92112">
            <w:pPr>
              <w:pStyle w:val="NormalaWeb"/>
              <w:spacing w:before="0" w:beforeAutospacing="0" w:after="0" w:afterAutospacing="0"/>
            </w:pPr>
            <w:r w:rsidRPr="00F92112">
              <w:rPr>
                <w:color w:val="000000"/>
                <w:kern w:val="24"/>
              </w:rPr>
              <w:t xml:space="preserve">1sg </w:t>
            </w:r>
          </w:p>
        </w:tc>
        <w:tc>
          <w:tcPr>
            <w:tcW w:w="2038" w:type="dxa"/>
          </w:tcPr>
          <w:p w:rsidR="00F92112" w:rsidRPr="00F92112" w:rsidRDefault="00F92112">
            <w:pPr>
              <w:pStyle w:val="NormalaWeb"/>
              <w:spacing w:before="0" w:beforeAutospacing="0" w:after="0" w:afterAutospacing="0"/>
            </w:pPr>
            <w:proofErr w:type="spellStart"/>
            <w:r w:rsidRPr="00F92112">
              <w:rPr>
                <w:color w:val="000000"/>
                <w:kern w:val="24"/>
              </w:rPr>
              <w:t>cité</w:t>
            </w:r>
            <w:r w:rsidRPr="00F92112">
              <w:rPr>
                <w:color w:val="FF0000"/>
                <w:kern w:val="24"/>
              </w:rPr>
              <w:t>sc</w:t>
            </w:r>
            <w:proofErr w:type="spellEnd"/>
            <w:r w:rsidRPr="00F92112">
              <w:rPr>
                <w:color w:val="FF0000"/>
                <w:kern w:val="24"/>
              </w:rPr>
              <w:t xml:space="preserve"> </w:t>
            </w:r>
          </w:p>
        </w:tc>
        <w:tc>
          <w:tcPr>
            <w:tcW w:w="2038" w:type="dxa"/>
          </w:tcPr>
          <w:p w:rsidR="00F92112" w:rsidRPr="00F92112" w:rsidRDefault="00F92112">
            <w:pPr>
              <w:pStyle w:val="NormalaWeb"/>
              <w:spacing w:before="0" w:beforeAutospacing="0" w:after="0" w:afterAutospacing="0"/>
            </w:pPr>
            <w:r w:rsidRPr="00F92112">
              <w:rPr>
                <w:color w:val="000000"/>
                <w:kern w:val="24"/>
              </w:rPr>
              <w:t xml:space="preserve">1pl </w:t>
            </w:r>
          </w:p>
        </w:tc>
        <w:tc>
          <w:tcPr>
            <w:tcW w:w="2038" w:type="dxa"/>
          </w:tcPr>
          <w:p w:rsidR="00F92112" w:rsidRPr="00F92112" w:rsidRDefault="00F92112">
            <w:pPr>
              <w:pStyle w:val="NormalaWeb"/>
              <w:spacing w:before="0" w:beforeAutospacing="0" w:after="0" w:afterAutospacing="0"/>
            </w:pPr>
            <w:proofErr w:type="spellStart"/>
            <w:r w:rsidRPr="00F92112">
              <w:rPr>
                <w:color w:val="000000"/>
                <w:kern w:val="24"/>
              </w:rPr>
              <w:t>citím</w:t>
            </w:r>
            <w:proofErr w:type="spellEnd"/>
            <w:r w:rsidRPr="00F92112">
              <w:rPr>
                <w:color w:val="000000"/>
                <w:kern w:val="24"/>
              </w:rPr>
              <w:t xml:space="preserve"> </w:t>
            </w:r>
          </w:p>
        </w:tc>
      </w:tr>
      <w:tr w:rsidR="00F92112" w:rsidTr="00F92112">
        <w:tc>
          <w:tcPr>
            <w:tcW w:w="2039" w:type="dxa"/>
          </w:tcPr>
          <w:p w:rsidR="00F92112" w:rsidRPr="00F92112" w:rsidRDefault="00F92112">
            <w:pPr>
              <w:pStyle w:val="NormalaWeb"/>
              <w:spacing w:before="0" w:beforeAutospacing="0" w:after="0" w:afterAutospacing="0"/>
            </w:pPr>
            <w:r w:rsidRPr="00F92112">
              <w:rPr>
                <w:color w:val="000000"/>
                <w:kern w:val="24"/>
              </w:rPr>
              <w:t xml:space="preserve">2sg </w:t>
            </w:r>
          </w:p>
        </w:tc>
        <w:tc>
          <w:tcPr>
            <w:tcW w:w="2038" w:type="dxa"/>
          </w:tcPr>
          <w:p w:rsidR="00F92112" w:rsidRPr="00F92112" w:rsidRDefault="00F92112">
            <w:pPr>
              <w:pStyle w:val="NormalaWeb"/>
              <w:spacing w:before="0" w:beforeAutospacing="0" w:after="0" w:afterAutospacing="0"/>
            </w:pPr>
            <w:proofErr w:type="spellStart"/>
            <w:r w:rsidRPr="00F92112">
              <w:rPr>
                <w:color w:val="000000"/>
                <w:kern w:val="24"/>
              </w:rPr>
              <w:t>cité</w:t>
            </w:r>
            <w:r w:rsidRPr="00F92112">
              <w:rPr>
                <w:color w:val="FF0000"/>
                <w:kern w:val="24"/>
              </w:rPr>
              <w:t>ș</w:t>
            </w:r>
            <w:r w:rsidRPr="00F92112">
              <w:rPr>
                <w:color w:val="000000"/>
                <w:kern w:val="24"/>
              </w:rPr>
              <w:t>ti</w:t>
            </w:r>
            <w:proofErr w:type="spellEnd"/>
            <w:r w:rsidRPr="00F92112">
              <w:rPr>
                <w:color w:val="000000"/>
                <w:kern w:val="24"/>
              </w:rPr>
              <w:t xml:space="preserve"> </w:t>
            </w:r>
          </w:p>
        </w:tc>
        <w:tc>
          <w:tcPr>
            <w:tcW w:w="2038" w:type="dxa"/>
          </w:tcPr>
          <w:p w:rsidR="00F92112" w:rsidRPr="00F92112" w:rsidRDefault="00F92112">
            <w:pPr>
              <w:pStyle w:val="NormalaWeb"/>
              <w:spacing w:before="0" w:beforeAutospacing="0" w:after="0" w:afterAutospacing="0"/>
            </w:pPr>
            <w:r w:rsidRPr="00F92112">
              <w:rPr>
                <w:color w:val="000000"/>
                <w:kern w:val="24"/>
              </w:rPr>
              <w:t xml:space="preserve">2pl </w:t>
            </w:r>
          </w:p>
        </w:tc>
        <w:tc>
          <w:tcPr>
            <w:tcW w:w="2038" w:type="dxa"/>
          </w:tcPr>
          <w:p w:rsidR="00F92112" w:rsidRPr="00F92112" w:rsidRDefault="00F92112">
            <w:pPr>
              <w:pStyle w:val="NormalaWeb"/>
              <w:spacing w:before="0" w:beforeAutospacing="0" w:after="0" w:afterAutospacing="0"/>
            </w:pPr>
            <w:proofErr w:type="spellStart"/>
            <w:r w:rsidRPr="00F92112">
              <w:rPr>
                <w:color w:val="000000"/>
                <w:kern w:val="24"/>
              </w:rPr>
              <w:t>citíti</w:t>
            </w:r>
            <w:proofErr w:type="spellEnd"/>
            <w:r w:rsidRPr="00F92112">
              <w:rPr>
                <w:color w:val="000000"/>
                <w:kern w:val="24"/>
              </w:rPr>
              <w:t xml:space="preserve"> </w:t>
            </w:r>
          </w:p>
        </w:tc>
      </w:tr>
      <w:tr w:rsidR="00F92112" w:rsidTr="00F92112">
        <w:tc>
          <w:tcPr>
            <w:tcW w:w="2039" w:type="dxa"/>
          </w:tcPr>
          <w:p w:rsidR="00F92112" w:rsidRPr="00F92112" w:rsidRDefault="00F92112">
            <w:pPr>
              <w:pStyle w:val="NormalaWeb"/>
              <w:spacing w:before="0" w:beforeAutospacing="0" w:after="0" w:afterAutospacing="0"/>
            </w:pPr>
            <w:r w:rsidRPr="00F92112">
              <w:rPr>
                <w:color w:val="000000"/>
                <w:kern w:val="24"/>
              </w:rPr>
              <w:t xml:space="preserve">3sg </w:t>
            </w:r>
          </w:p>
        </w:tc>
        <w:tc>
          <w:tcPr>
            <w:tcW w:w="2038" w:type="dxa"/>
          </w:tcPr>
          <w:p w:rsidR="00F92112" w:rsidRPr="00F92112" w:rsidRDefault="00F92112">
            <w:pPr>
              <w:pStyle w:val="NormalaWeb"/>
              <w:spacing w:before="0" w:beforeAutospacing="0" w:after="0" w:afterAutospacing="0"/>
            </w:pPr>
            <w:proofErr w:type="spellStart"/>
            <w:r w:rsidRPr="00F92112">
              <w:rPr>
                <w:color w:val="000000"/>
                <w:kern w:val="24"/>
              </w:rPr>
              <w:t>cité</w:t>
            </w:r>
            <w:r w:rsidRPr="00F92112">
              <w:rPr>
                <w:color w:val="FF0000"/>
                <w:kern w:val="24"/>
              </w:rPr>
              <w:t>ș</w:t>
            </w:r>
            <w:r w:rsidRPr="00F92112">
              <w:rPr>
                <w:color w:val="000000"/>
                <w:kern w:val="24"/>
              </w:rPr>
              <w:t>te</w:t>
            </w:r>
            <w:proofErr w:type="spellEnd"/>
            <w:r w:rsidRPr="00F92112">
              <w:rPr>
                <w:color w:val="000000"/>
                <w:kern w:val="24"/>
              </w:rPr>
              <w:t xml:space="preserve"> </w:t>
            </w:r>
          </w:p>
        </w:tc>
        <w:tc>
          <w:tcPr>
            <w:tcW w:w="2038" w:type="dxa"/>
          </w:tcPr>
          <w:p w:rsidR="00F92112" w:rsidRPr="00F92112" w:rsidRDefault="00F92112">
            <w:pPr>
              <w:pStyle w:val="NormalaWeb"/>
              <w:spacing w:before="0" w:beforeAutospacing="0" w:after="0" w:afterAutospacing="0"/>
            </w:pPr>
            <w:r w:rsidRPr="00F92112">
              <w:rPr>
                <w:color w:val="000000"/>
                <w:kern w:val="24"/>
              </w:rPr>
              <w:t xml:space="preserve">3pl </w:t>
            </w:r>
          </w:p>
        </w:tc>
        <w:tc>
          <w:tcPr>
            <w:tcW w:w="2038" w:type="dxa"/>
          </w:tcPr>
          <w:p w:rsidR="00F92112" w:rsidRPr="00F92112" w:rsidRDefault="00F92112">
            <w:pPr>
              <w:pStyle w:val="NormalaWeb"/>
              <w:spacing w:before="0" w:beforeAutospacing="0" w:after="0" w:afterAutospacing="0"/>
            </w:pPr>
            <w:proofErr w:type="spellStart"/>
            <w:r w:rsidRPr="00F92112">
              <w:rPr>
                <w:color w:val="000000"/>
                <w:kern w:val="24"/>
              </w:rPr>
              <w:t>cité</w:t>
            </w:r>
            <w:r w:rsidRPr="00F92112">
              <w:rPr>
                <w:color w:val="FF0000"/>
                <w:kern w:val="24"/>
              </w:rPr>
              <w:t>sc</w:t>
            </w:r>
            <w:proofErr w:type="spellEnd"/>
            <w:r w:rsidRPr="00F92112">
              <w:rPr>
                <w:color w:val="FF0000"/>
                <w:kern w:val="24"/>
              </w:rPr>
              <w:t xml:space="preserve"> </w:t>
            </w:r>
          </w:p>
        </w:tc>
      </w:tr>
    </w:tbl>
    <w:p w:rsidR="00F92112" w:rsidRDefault="00F92112" w:rsidP="006D046A">
      <w:pPr>
        <w:spacing w:before="120" w:line="360" w:lineRule="auto"/>
        <w:ind w:left="567"/>
        <w:jc w:val="both"/>
      </w:pPr>
    </w:p>
    <w:p w:rsidR="00932959" w:rsidRDefault="00932959" w:rsidP="00932959">
      <w:pPr>
        <w:spacing w:before="120" w:line="360" w:lineRule="auto"/>
        <w:jc w:val="both"/>
      </w:pPr>
      <w:r>
        <w:t xml:space="preserve">Zein izan da </w:t>
      </w:r>
      <w:proofErr w:type="spellStart"/>
      <w:r>
        <w:t>estemaren</w:t>
      </w:r>
      <w:proofErr w:type="spellEnd"/>
      <w:r>
        <w:t xml:space="preserve"> luzatzen honen motibazioa? </w:t>
      </w:r>
      <w:proofErr w:type="spellStart"/>
      <w:r>
        <w:t>Estemaren</w:t>
      </w:r>
      <w:proofErr w:type="spellEnd"/>
      <w:r>
        <w:t xml:space="preserve"> luzatze hori gabe, singularreko 1., 2. eta 3. pertsonetan eta pluraleko 3. pertsonan, azentua erroaren gainean suertatuko zen, eta pluraleko 1. eta 2. pertsonetan atzizkian. Errumanieraren historian (beste hizkuntza batzuenetan bezala) azentuak bokaletan aldaketak ekartzen dituenez, eta halako kasuetan bokal aldaketek ekarriko zutenez bi </w:t>
      </w:r>
      <w:proofErr w:type="spellStart"/>
      <w:r>
        <w:t>estema</w:t>
      </w:r>
      <w:proofErr w:type="spellEnd"/>
      <w:r>
        <w:t xml:space="preserve"> sortzea, </w:t>
      </w:r>
      <w:r w:rsidRPr="00932959">
        <w:rPr>
          <w:i/>
        </w:rPr>
        <w:t>-</w:t>
      </w:r>
      <w:proofErr w:type="spellStart"/>
      <w:r w:rsidRPr="00932959">
        <w:rPr>
          <w:i/>
        </w:rPr>
        <w:t>sc</w:t>
      </w:r>
      <w:proofErr w:type="spellEnd"/>
      <w:r w:rsidRPr="00932959">
        <w:rPr>
          <w:i/>
        </w:rPr>
        <w:t>-</w:t>
      </w:r>
      <w:r>
        <w:t xml:space="preserve"> </w:t>
      </w:r>
      <w:r>
        <w:lastRenderedPageBreak/>
        <w:t xml:space="preserve">atzizki “eraberritu” honen erabilerak hori saihestu du. Gogoan izan behar da joera orokorra dela munduko hizkuntzetan paradigmen barreneko </w:t>
      </w:r>
      <w:proofErr w:type="spellStart"/>
      <w:r>
        <w:t>erregularitateari</w:t>
      </w:r>
      <w:proofErr w:type="spellEnd"/>
      <w:r>
        <w:t xml:space="preserve"> eustea. Kasu honetan, hori lortu da morfema zahar eta funtzio gabeko batek beste funtzio bat hartuta, </w:t>
      </w:r>
      <w:proofErr w:type="spellStart"/>
      <w:r>
        <w:t>exaptazioz</w:t>
      </w:r>
      <w:proofErr w:type="spellEnd"/>
      <w:r>
        <w:t>.</w:t>
      </w:r>
    </w:p>
    <w:p w:rsidR="006D046A" w:rsidRDefault="006D046A" w:rsidP="00932959">
      <w:pPr>
        <w:spacing w:line="360" w:lineRule="auto"/>
        <w:ind w:firstLine="567"/>
        <w:jc w:val="both"/>
      </w:pPr>
      <w:r>
        <w:t xml:space="preserve">Ageri denez, </w:t>
      </w:r>
      <w:proofErr w:type="spellStart"/>
      <w:r>
        <w:t>exaptazio</w:t>
      </w:r>
      <w:proofErr w:type="spellEnd"/>
      <w:r>
        <w:t xml:space="preserve"> gertakarien adibideak deskribatzeko</w:t>
      </w:r>
      <w:r w:rsidR="00E76CA7">
        <w:t xml:space="preserve"> hizkuntzaren historiari buruz jakin beharra dago.</w:t>
      </w:r>
      <w:r>
        <w:t xml:space="preserve"> Eus</w:t>
      </w:r>
      <w:r w:rsidR="00932959">
        <w:t>karaz deskriba ote dezakegu halakorik? Adibide bat izan daiteke pluraleko erakusleena (</w:t>
      </w:r>
      <w:proofErr w:type="spellStart"/>
      <w:r w:rsidR="00932959">
        <w:rPr>
          <w:i/>
        </w:rPr>
        <w:t>hek</w:t>
      </w:r>
      <w:proofErr w:type="spellEnd"/>
      <w:r w:rsidR="00932959">
        <w:t xml:space="preserve">, </w:t>
      </w:r>
      <w:proofErr w:type="spellStart"/>
      <w:r w:rsidR="00932959">
        <w:rPr>
          <w:i/>
        </w:rPr>
        <w:t>hen</w:t>
      </w:r>
      <w:proofErr w:type="spellEnd"/>
      <w:r w:rsidR="00932959">
        <w:t>,</w:t>
      </w:r>
      <w:r w:rsidR="00932959">
        <w:rPr>
          <w:i/>
        </w:rPr>
        <w:t xml:space="preserve"> </w:t>
      </w:r>
      <w:proofErr w:type="spellStart"/>
      <w:r w:rsidR="00932959">
        <w:rPr>
          <w:i/>
        </w:rPr>
        <w:t>hetan</w:t>
      </w:r>
      <w:proofErr w:type="spellEnd"/>
      <w:r w:rsidR="00932959">
        <w:t>...).</w:t>
      </w:r>
    </w:p>
    <w:p w:rsidR="00932959" w:rsidRDefault="00932959" w:rsidP="00932959">
      <w:pPr>
        <w:spacing w:line="360" w:lineRule="auto"/>
        <w:ind w:left="567"/>
        <w:jc w:val="both"/>
      </w:pPr>
      <w:r>
        <w:t xml:space="preserve">a) Proposa daiteke </w:t>
      </w:r>
      <w:r>
        <w:rPr>
          <w:i/>
        </w:rPr>
        <w:t xml:space="preserve">lagunek </w:t>
      </w:r>
      <w:r>
        <w:t xml:space="preserve">edo </w:t>
      </w:r>
      <w:r>
        <w:rPr>
          <w:i/>
        </w:rPr>
        <w:t xml:space="preserve">lagunen </w:t>
      </w:r>
      <w:r>
        <w:t xml:space="preserve">bezalako sintagma plural mugatuek jatorria dutela erakusle sintagmetan, honela: </w:t>
      </w:r>
      <w:r>
        <w:rPr>
          <w:i/>
        </w:rPr>
        <w:t xml:space="preserve">lagun </w:t>
      </w:r>
      <w:proofErr w:type="spellStart"/>
      <w:r>
        <w:rPr>
          <w:i/>
        </w:rPr>
        <w:t>hek</w:t>
      </w:r>
      <w:proofErr w:type="spellEnd"/>
      <w:r>
        <w:rPr>
          <w:i/>
        </w:rPr>
        <w:t xml:space="preserve"> </w:t>
      </w:r>
      <w:r>
        <w:t xml:space="preserve">&gt; </w:t>
      </w:r>
      <w:r>
        <w:rPr>
          <w:i/>
        </w:rPr>
        <w:t>lagunek</w:t>
      </w:r>
      <w:r>
        <w:t xml:space="preserve">, </w:t>
      </w:r>
      <w:r>
        <w:rPr>
          <w:i/>
        </w:rPr>
        <w:t xml:space="preserve">lagun </w:t>
      </w:r>
      <w:proofErr w:type="spellStart"/>
      <w:r>
        <w:rPr>
          <w:i/>
        </w:rPr>
        <w:t>hen</w:t>
      </w:r>
      <w:proofErr w:type="spellEnd"/>
      <w:r>
        <w:rPr>
          <w:i/>
        </w:rPr>
        <w:t xml:space="preserve"> </w:t>
      </w:r>
      <w:r>
        <w:t xml:space="preserve">&gt; </w:t>
      </w:r>
      <w:r>
        <w:rPr>
          <w:i/>
        </w:rPr>
        <w:t>lagunen</w:t>
      </w:r>
      <w:r>
        <w:t>, etab.</w:t>
      </w:r>
    </w:p>
    <w:p w:rsidR="00932959" w:rsidRDefault="00932959" w:rsidP="00932959">
      <w:pPr>
        <w:spacing w:line="360" w:lineRule="auto"/>
        <w:ind w:left="567"/>
        <w:jc w:val="both"/>
      </w:pPr>
      <w:r>
        <w:t xml:space="preserve">b) Berez, gaur deklinabide mugatuaren paradigman plural marka gisa ageri den </w:t>
      </w:r>
      <w:r w:rsidRPr="00932959">
        <w:rPr>
          <w:i/>
        </w:rPr>
        <w:t>-e-</w:t>
      </w:r>
      <w:r>
        <w:t xml:space="preserve"> hori, jatorrian erakuslearen </w:t>
      </w:r>
      <w:proofErr w:type="spellStart"/>
      <w:r>
        <w:t>estema</w:t>
      </w:r>
      <w:proofErr w:type="spellEnd"/>
      <w:r>
        <w:t xml:space="preserve"> baizik ez zen.</w:t>
      </w:r>
    </w:p>
    <w:p w:rsidR="00932959" w:rsidRPr="00932959" w:rsidRDefault="00932959" w:rsidP="00932959">
      <w:pPr>
        <w:spacing w:line="360" w:lineRule="auto"/>
        <w:ind w:left="567"/>
        <w:jc w:val="both"/>
      </w:pPr>
      <w:r>
        <w:t xml:space="preserve">c) Ohar bedi gaur egun asko zabaldu dela </w:t>
      </w:r>
      <w:r>
        <w:rPr>
          <w:i/>
        </w:rPr>
        <w:t xml:space="preserve">-e- </w:t>
      </w:r>
      <w:r>
        <w:t xml:space="preserve">plural marka gisa, are historikoki bereak ez diren paradigmetara ere, mugagabeenera, esaterako: </w:t>
      </w:r>
      <w:r>
        <w:rPr>
          <w:i/>
        </w:rPr>
        <w:t xml:space="preserve">hainbat tokietan </w:t>
      </w:r>
      <w:r>
        <w:t xml:space="preserve">eta halakoak entzun daitezke gaur egun, gramatika </w:t>
      </w:r>
      <w:proofErr w:type="spellStart"/>
      <w:r>
        <w:t>preskriptiboak</w:t>
      </w:r>
      <w:proofErr w:type="spellEnd"/>
      <w:r>
        <w:t xml:space="preserve"> txartzen jotzen dituztenak baina hiztunek erabiltzen dituztenak.</w:t>
      </w:r>
    </w:p>
    <w:p w:rsidR="00932959" w:rsidRPr="00932959" w:rsidRDefault="00932959" w:rsidP="00932959">
      <w:pPr>
        <w:spacing w:line="360" w:lineRule="auto"/>
        <w:ind w:left="567"/>
        <w:jc w:val="both"/>
      </w:pPr>
      <w:r>
        <w:t xml:space="preserve">c) Itxura denez, beraz, jatorrian erakuslearen </w:t>
      </w:r>
      <w:proofErr w:type="spellStart"/>
      <w:r>
        <w:t>estemaren</w:t>
      </w:r>
      <w:proofErr w:type="spellEnd"/>
      <w:r>
        <w:t xml:space="preserve"> marka zena, orain pluraleko marka gisa erabiltzen da.</w:t>
      </w:r>
    </w:p>
    <w:p w:rsidR="006D046A" w:rsidRDefault="006D046A" w:rsidP="00D75F41">
      <w:pPr>
        <w:spacing w:line="360" w:lineRule="auto"/>
        <w:ind w:left="567"/>
        <w:jc w:val="both"/>
      </w:pPr>
    </w:p>
    <w:p w:rsidR="00D408F7" w:rsidRDefault="00D408F7" w:rsidP="00F655F1">
      <w:pPr>
        <w:spacing w:line="360" w:lineRule="auto"/>
        <w:jc w:val="both"/>
        <w:rPr>
          <w:b/>
        </w:rPr>
      </w:pPr>
      <w:r w:rsidRPr="00F655F1">
        <w:rPr>
          <w:b/>
        </w:rPr>
        <w:t>4. Berdintzea eta analogia</w:t>
      </w:r>
    </w:p>
    <w:p w:rsidR="00932959" w:rsidRDefault="00932959" w:rsidP="00932959">
      <w:pPr>
        <w:spacing w:line="360" w:lineRule="auto"/>
        <w:jc w:val="both"/>
      </w:pPr>
      <w:r w:rsidRPr="00932959">
        <w:t>Has gaitezen bi ohar eginez:</w:t>
      </w:r>
    </w:p>
    <w:p w:rsidR="00932959" w:rsidRDefault="00932959" w:rsidP="00A31E8B">
      <w:pPr>
        <w:spacing w:line="360" w:lineRule="auto"/>
        <w:ind w:left="567"/>
        <w:jc w:val="both"/>
      </w:pPr>
      <w:r>
        <w:t xml:space="preserve">a) </w:t>
      </w:r>
      <w:proofErr w:type="spellStart"/>
      <w:r w:rsidR="000F3F11" w:rsidRPr="00932959">
        <w:rPr>
          <w:lang w:val="es-ES"/>
        </w:rPr>
        <w:t>Hizkuntzek</w:t>
      </w:r>
      <w:proofErr w:type="spellEnd"/>
      <w:r w:rsidR="000F3F11" w:rsidRPr="00932959">
        <w:rPr>
          <w:lang w:val="es-ES"/>
        </w:rPr>
        <w:t xml:space="preserve"> </w:t>
      </w:r>
      <w:proofErr w:type="spellStart"/>
      <w:r w:rsidR="000F3F11" w:rsidRPr="00932959">
        <w:rPr>
          <w:lang w:val="es-ES"/>
        </w:rPr>
        <w:t>joera</w:t>
      </w:r>
      <w:proofErr w:type="spellEnd"/>
      <w:r w:rsidR="000F3F11" w:rsidRPr="00932959">
        <w:rPr>
          <w:lang w:val="es-ES"/>
        </w:rPr>
        <w:t xml:space="preserve"> </w:t>
      </w:r>
      <w:proofErr w:type="spellStart"/>
      <w:r w:rsidR="000F3F11" w:rsidRPr="00932959">
        <w:rPr>
          <w:lang w:val="es-ES"/>
        </w:rPr>
        <w:t>dute</w:t>
      </w:r>
      <w:proofErr w:type="spellEnd"/>
      <w:r w:rsidR="000F3F11" w:rsidRPr="00932959">
        <w:rPr>
          <w:lang w:val="es-ES"/>
        </w:rPr>
        <w:t xml:space="preserve"> paradigma </w:t>
      </w:r>
      <w:proofErr w:type="spellStart"/>
      <w:r w:rsidR="000F3F11" w:rsidRPr="00932959">
        <w:rPr>
          <w:lang w:val="es-ES"/>
        </w:rPr>
        <w:t>erregularrak</w:t>
      </w:r>
      <w:proofErr w:type="spellEnd"/>
      <w:r w:rsidR="000F3F11" w:rsidRPr="00932959">
        <w:rPr>
          <w:lang w:val="es-ES"/>
        </w:rPr>
        <w:t xml:space="preserve"> </w:t>
      </w:r>
      <w:proofErr w:type="spellStart"/>
      <w:r w:rsidR="000F3F11" w:rsidRPr="00932959">
        <w:rPr>
          <w:lang w:val="es-ES"/>
        </w:rPr>
        <w:t>hobesteko</w:t>
      </w:r>
      <w:proofErr w:type="spellEnd"/>
      <w:r w:rsidR="00A31E8B">
        <w:rPr>
          <w:lang w:val="es-ES"/>
        </w:rPr>
        <w:t xml:space="preserve">, </w:t>
      </w:r>
      <w:proofErr w:type="spellStart"/>
      <w:r w:rsidR="00A31E8B">
        <w:rPr>
          <w:lang w:val="es-ES"/>
        </w:rPr>
        <w:t>gorago</w:t>
      </w:r>
      <w:proofErr w:type="spellEnd"/>
      <w:r w:rsidR="00A31E8B">
        <w:rPr>
          <w:lang w:val="es-ES"/>
        </w:rPr>
        <w:t xml:space="preserve"> </w:t>
      </w:r>
      <w:proofErr w:type="spellStart"/>
      <w:r w:rsidR="00A31E8B">
        <w:rPr>
          <w:lang w:val="es-ES"/>
        </w:rPr>
        <w:t>esan</w:t>
      </w:r>
      <w:proofErr w:type="spellEnd"/>
      <w:r w:rsidR="00A31E8B">
        <w:rPr>
          <w:lang w:val="es-ES"/>
        </w:rPr>
        <w:t xml:space="preserve"> </w:t>
      </w:r>
      <w:proofErr w:type="spellStart"/>
      <w:r w:rsidR="00A31E8B">
        <w:rPr>
          <w:lang w:val="es-ES"/>
        </w:rPr>
        <w:t>bezala</w:t>
      </w:r>
      <w:proofErr w:type="spellEnd"/>
      <w:r w:rsidR="00A31E8B">
        <w:rPr>
          <w:lang w:val="es-ES"/>
        </w:rPr>
        <w:t>.</w:t>
      </w:r>
      <w:r w:rsidR="000F3F11" w:rsidRPr="00932959">
        <w:rPr>
          <w:lang w:val="es-ES"/>
        </w:rPr>
        <w:t xml:space="preserve"> </w:t>
      </w:r>
    </w:p>
    <w:p w:rsidR="000F3F11" w:rsidRPr="00932959" w:rsidRDefault="00932959" w:rsidP="00A31E8B">
      <w:pPr>
        <w:spacing w:line="360" w:lineRule="auto"/>
        <w:ind w:left="567"/>
        <w:jc w:val="both"/>
      </w:pPr>
      <w:r>
        <w:t xml:space="preserve">b) </w:t>
      </w:r>
      <w:proofErr w:type="spellStart"/>
      <w:r w:rsidR="000F3F11" w:rsidRPr="00932959">
        <w:rPr>
          <w:lang w:val="es-ES"/>
        </w:rPr>
        <w:t>Esanahian</w:t>
      </w:r>
      <w:proofErr w:type="spellEnd"/>
      <w:r w:rsidR="000F3F11" w:rsidRPr="00932959">
        <w:rPr>
          <w:lang w:val="es-ES"/>
        </w:rPr>
        <w:t xml:space="preserve"> </w:t>
      </w:r>
      <w:proofErr w:type="spellStart"/>
      <w:r w:rsidR="000F3F11" w:rsidRPr="00932959">
        <w:rPr>
          <w:lang w:val="es-ES"/>
        </w:rPr>
        <w:t>garrantzi</w:t>
      </w:r>
      <w:proofErr w:type="spellEnd"/>
      <w:r w:rsidR="000F3F11" w:rsidRPr="00932959">
        <w:rPr>
          <w:lang w:val="es-ES"/>
        </w:rPr>
        <w:t xml:space="preserve"> </w:t>
      </w:r>
      <w:proofErr w:type="spellStart"/>
      <w:r w:rsidR="000F3F11" w:rsidRPr="00932959">
        <w:rPr>
          <w:lang w:val="es-ES"/>
        </w:rPr>
        <w:t>handirik</w:t>
      </w:r>
      <w:proofErr w:type="spellEnd"/>
      <w:r w:rsidR="000F3F11" w:rsidRPr="00932959">
        <w:rPr>
          <w:lang w:val="es-ES"/>
        </w:rPr>
        <w:t xml:space="preserve"> </w:t>
      </w:r>
      <w:proofErr w:type="spellStart"/>
      <w:r w:rsidR="000F3F11" w:rsidRPr="00932959">
        <w:rPr>
          <w:lang w:val="es-ES"/>
        </w:rPr>
        <w:t>ez</w:t>
      </w:r>
      <w:proofErr w:type="spellEnd"/>
      <w:r w:rsidR="000F3F11" w:rsidRPr="00932959">
        <w:rPr>
          <w:lang w:val="es-ES"/>
        </w:rPr>
        <w:t xml:space="preserve"> </w:t>
      </w:r>
      <w:proofErr w:type="spellStart"/>
      <w:r w:rsidR="000F3F11" w:rsidRPr="00932959">
        <w:rPr>
          <w:lang w:val="es-ES"/>
        </w:rPr>
        <w:t>duten</w:t>
      </w:r>
      <w:proofErr w:type="spellEnd"/>
      <w:r w:rsidR="000F3F11" w:rsidRPr="00932959">
        <w:rPr>
          <w:lang w:val="es-ES"/>
        </w:rPr>
        <w:t xml:space="preserve"> </w:t>
      </w:r>
      <w:proofErr w:type="spellStart"/>
      <w:r w:rsidR="000F3F11" w:rsidRPr="00932959">
        <w:rPr>
          <w:lang w:val="es-ES"/>
        </w:rPr>
        <w:t>soinu</w:t>
      </w:r>
      <w:proofErr w:type="spellEnd"/>
      <w:r w:rsidR="000F3F11" w:rsidRPr="00932959">
        <w:rPr>
          <w:lang w:val="es-ES"/>
        </w:rPr>
        <w:t xml:space="preserve"> </w:t>
      </w:r>
      <w:proofErr w:type="spellStart"/>
      <w:r w:rsidR="000F3F11" w:rsidRPr="00932959">
        <w:rPr>
          <w:lang w:val="es-ES"/>
        </w:rPr>
        <w:t>txandakatzeak</w:t>
      </w:r>
      <w:proofErr w:type="spellEnd"/>
      <w:r w:rsidR="000F3F11" w:rsidRPr="00932959">
        <w:rPr>
          <w:lang w:val="es-ES"/>
        </w:rPr>
        <w:t xml:space="preserve"> </w:t>
      </w:r>
      <w:proofErr w:type="spellStart"/>
      <w:r w:rsidR="000F3F11" w:rsidRPr="00932959">
        <w:rPr>
          <w:lang w:val="es-ES"/>
        </w:rPr>
        <w:t>maiz</w:t>
      </w:r>
      <w:proofErr w:type="spellEnd"/>
      <w:r w:rsidR="000F3F11" w:rsidRPr="00932959">
        <w:rPr>
          <w:lang w:val="es-ES"/>
        </w:rPr>
        <w:t xml:space="preserve"> </w:t>
      </w:r>
      <w:proofErr w:type="spellStart"/>
      <w:r w:rsidR="000F3F11" w:rsidRPr="00932959">
        <w:rPr>
          <w:lang w:val="es-ES"/>
        </w:rPr>
        <w:t>ezabatzen</w:t>
      </w:r>
      <w:proofErr w:type="spellEnd"/>
      <w:r w:rsidR="000F3F11" w:rsidRPr="00932959">
        <w:rPr>
          <w:lang w:val="es-ES"/>
        </w:rPr>
        <w:t xml:space="preserve"> </w:t>
      </w:r>
      <w:proofErr w:type="spellStart"/>
      <w:r w:rsidR="000F3F11" w:rsidRPr="00932959">
        <w:rPr>
          <w:lang w:val="es-ES"/>
        </w:rPr>
        <w:t>dira</w:t>
      </w:r>
      <w:proofErr w:type="spellEnd"/>
      <w:r w:rsidR="000F3F11" w:rsidRPr="00932959">
        <w:rPr>
          <w:lang w:val="es-ES"/>
        </w:rPr>
        <w:t>.</w:t>
      </w:r>
    </w:p>
    <w:p w:rsidR="000F3F11" w:rsidRDefault="000F3F11" w:rsidP="00F655F1">
      <w:pPr>
        <w:spacing w:line="360" w:lineRule="auto"/>
        <w:jc w:val="both"/>
      </w:pPr>
      <w:r>
        <w:t xml:space="preserve">Analogia honelaxe definitu dezakegu: </w:t>
      </w:r>
      <w:r w:rsidRPr="000F3F11">
        <w:t>eredu ezagun bat beste hitz edo paradigma batzuetara zabaltzea</w:t>
      </w:r>
      <w:r>
        <w:t xml:space="preserve">. Has gaitezen oinarri oinarrizko adibide batetik, hitz asmatu bat hartuz: edozein hiztuni esaten bazaion </w:t>
      </w:r>
      <w:proofErr w:type="spellStart"/>
      <w:r>
        <w:rPr>
          <w:i/>
        </w:rPr>
        <w:t>gon</w:t>
      </w:r>
      <w:proofErr w:type="spellEnd"/>
      <w:r>
        <w:rPr>
          <w:i/>
        </w:rPr>
        <w:t xml:space="preserve"> </w:t>
      </w:r>
      <w:r>
        <w:t>euskarazko hitz bat dela gai izango da, beste hitzen eredua hartuta, beronen paradigma osatzeko:</w:t>
      </w:r>
    </w:p>
    <w:p w:rsidR="000F3F11" w:rsidRPr="000F3F11" w:rsidRDefault="000F3F11" w:rsidP="000F3F11">
      <w:pPr>
        <w:spacing w:before="240" w:line="360" w:lineRule="auto"/>
        <w:jc w:val="center"/>
      </w:pPr>
      <w:proofErr w:type="spellStart"/>
      <w:r>
        <w:rPr>
          <w:i/>
        </w:rPr>
        <w:t>Gon</w:t>
      </w:r>
      <w:proofErr w:type="spellEnd"/>
      <w:r>
        <w:rPr>
          <w:i/>
        </w:rPr>
        <w:t xml:space="preserve"> </w:t>
      </w:r>
      <w:r>
        <w:t>hitz asmatuaren paradigma mugatu singularra</w:t>
      </w:r>
    </w:p>
    <w:tbl>
      <w:tblPr>
        <w:tblStyle w:val="Saretaduntaula"/>
        <w:tblW w:w="0" w:type="auto"/>
        <w:tblInd w:w="2518" w:type="dxa"/>
        <w:tblLook w:val="04A0"/>
      </w:tblPr>
      <w:tblGrid>
        <w:gridCol w:w="1804"/>
        <w:gridCol w:w="1315"/>
      </w:tblGrid>
      <w:tr w:rsidR="000F3F11" w:rsidTr="000F3F11">
        <w:tc>
          <w:tcPr>
            <w:tcW w:w="1804" w:type="dxa"/>
          </w:tcPr>
          <w:p w:rsidR="000F3F11" w:rsidRDefault="000F3F11" w:rsidP="00F655F1">
            <w:pPr>
              <w:spacing w:line="360" w:lineRule="auto"/>
              <w:jc w:val="both"/>
            </w:pPr>
            <w:r>
              <w:t>Absolutiboa</w:t>
            </w:r>
          </w:p>
        </w:tc>
        <w:tc>
          <w:tcPr>
            <w:tcW w:w="1315" w:type="dxa"/>
          </w:tcPr>
          <w:p w:rsidR="000F3F11" w:rsidRPr="000F3F11" w:rsidRDefault="000F3F11" w:rsidP="00F655F1">
            <w:pPr>
              <w:spacing w:line="360" w:lineRule="auto"/>
              <w:jc w:val="both"/>
              <w:rPr>
                <w:i/>
              </w:rPr>
            </w:pPr>
            <w:r w:rsidRPr="000F3F11">
              <w:rPr>
                <w:i/>
              </w:rPr>
              <w:t>gona</w:t>
            </w:r>
          </w:p>
        </w:tc>
      </w:tr>
      <w:tr w:rsidR="000F3F11" w:rsidTr="000F3F11">
        <w:tc>
          <w:tcPr>
            <w:tcW w:w="1804" w:type="dxa"/>
          </w:tcPr>
          <w:p w:rsidR="000F3F11" w:rsidRDefault="000F3F11" w:rsidP="00F655F1">
            <w:pPr>
              <w:spacing w:line="360" w:lineRule="auto"/>
              <w:jc w:val="both"/>
            </w:pPr>
            <w:r>
              <w:t>Ergatiboa</w:t>
            </w:r>
          </w:p>
        </w:tc>
        <w:tc>
          <w:tcPr>
            <w:tcW w:w="1315" w:type="dxa"/>
          </w:tcPr>
          <w:p w:rsidR="000F3F11" w:rsidRPr="000F3F11" w:rsidRDefault="000F3F11" w:rsidP="00F655F1">
            <w:pPr>
              <w:spacing w:line="360" w:lineRule="auto"/>
              <w:jc w:val="both"/>
              <w:rPr>
                <w:i/>
              </w:rPr>
            </w:pPr>
            <w:r w:rsidRPr="000F3F11">
              <w:rPr>
                <w:i/>
              </w:rPr>
              <w:t>gonak</w:t>
            </w:r>
          </w:p>
        </w:tc>
      </w:tr>
      <w:tr w:rsidR="000F3F11" w:rsidTr="000F3F11">
        <w:tc>
          <w:tcPr>
            <w:tcW w:w="1804" w:type="dxa"/>
          </w:tcPr>
          <w:p w:rsidR="000F3F11" w:rsidRDefault="000F3F11" w:rsidP="00F655F1">
            <w:pPr>
              <w:spacing w:line="360" w:lineRule="auto"/>
              <w:jc w:val="both"/>
            </w:pPr>
            <w:r>
              <w:t>Genitiboa</w:t>
            </w:r>
          </w:p>
        </w:tc>
        <w:tc>
          <w:tcPr>
            <w:tcW w:w="1315" w:type="dxa"/>
          </w:tcPr>
          <w:p w:rsidR="000F3F11" w:rsidRPr="000F3F11" w:rsidRDefault="000F3F11" w:rsidP="00F655F1">
            <w:pPr>
              <w:spacing w:line="360" w:lineRule="auto"/>
              <w:jc w:val="both"/>
              <w:rPr>
                <w:i/>
              </w:rPr>
            </w:pPr>
            <w:r w:rsidRPr="000F3F11">
              <w:rPr>
                <w:i/>
              </w:rPr>
              <w:t>gonaren</w:t>
            </w:r>
          </w:p>
        </w:tc>
      </w:tr>
      <w:tr w:rsidR="000F3F11" w:rsidTr="000F3F11">
        <w:tc>
          <w:tcPr>
            <w:tcW w:w="1804" w:type="dxa"/>
          </w:tcPr>
          <w:p w:rsidR="000F3F11" w:rsidRDefault="000F3F11" w:rsidP="00F655F1">
            <w:pPr>
              <w:spacing w:line="360" w:lineRule="auto"/>
              <w:jc w:val="both"/>
            </w:pPr>
            <w:r>
              <w:t>Datiboa</w:t>
            </w:r>
          </w:p>
        </w:tc>
        <w:tc>
          <w:tcPr>
            <w:tcW w:w="1315" w:type="dxa"/>
          </w:tcPr>
          <w:p w:rsidR="000F3F11" w:rsidRPr="000F3F11" w:rsidRDefault="000F3F11" w:rsidP="00F655F1">
            <w:pPr>
              <w:spacing w:line="360" w:lineRule="auto"/>
              <w:jc w:val="both"/>
              <w:rPr>
                <w:i/>
              </w:rPr>
            </w:pPr>
            <w:r w:rsidRPr="000F3F11">
              <w:rPr>
                <w:i/>
              </w:rPr>
              <w:t>gonari</w:t>
            </w:r>
          </w:p>
        </w:tc>
      </w:tr>
      <w:tr w:rsidR="000F3F11" w:rsidTr="000F3F11">
        <w:tc>
          <w:tcPr>
            <w:tcW w:w="1804" w:type="dxa"/>
          </w:tcPr>
          <w:p w:rsidR="000F3F11" w:rsidRDefault="000F3F11" w:rsidP="00F655F1">
            <w:pPr>
              <w:spacing w:line="360" w:lineRule="auto"/>
              <w:jc w:val="both"/>
            </w:pPr>
            <w:r>
              <w:t>Inesiboa</w:t>
            </w:r>
          </w:p>
        </w:tc>
        <w:tc>
          <w:tcPr>
            <w:tcW w:w="1315" w:type="dxa"/>
          </w:tcPr>
          <w:p w:rsidR="000F3F11" w:rsidRPr="000F3F11" w:rsidRDefault="000F3F11" w:rsidP="00F655F1">
            <w:pPr>
              <w:spacing w:line="360" w:lineRule="auto"/>
              <w:jc w:val="both"/>
              <w:rPr>
                <w:i/>
              </w:rPr>
            </w:pPr>
            <w:proofErr w:type="spellStart"/>
            <w:r w:rsidRPr="000F3F11">
              <w:rPr>
                <w:i/>
              </w:rPr>
              <w:t>gonean</w:t>
            </w:r>
            <w:proofErr w:type="spellEnd"/>
          </w:p>
        </w:tc>
      </w:tr>
    </w:tbl>
    <w:p w:rsidR="000F3F11" w:rsidRPr="000F3F11" w:rsidRDefault="000F3F11" w:rsidP="00F655F1">
      <w:pPr>
        <w:spacing w:line="360" w:lineRule="auto"/>
        <w:jc w:val="both"/>
      </w:pPr>
    </w:p>
    <w:p w:rsidR="000F3F11" w:rsidRDefault="000F3F11" w:rsidP="00F655F1">
      <w:pPr>
        <w:spacing w:line="360" w:lineRule="auto"/>
        <w:jc w:val="both"/>
      </w:pPr>
      <w:r>
        <w:t xml:space="preserve">Hiztunak </w:t>
      </w:r>
      <w:proofErr w:type="spellStart"/>
      <w:r>
        <w:rPr>
          <w:i/>
        </w:rPr>
        <w:t>gon</w:t>
      </w:r>
      <w:proofErr w:type="spellEnd"/>
      <w:r>
        <w:t xml:space="preserve"> hitz ezezagunaren paradigma osatu ahal izan du beste paradigma batzuk kopiatuz, beste paradigmen eredua sekula entzun gabeko hitz honetara zabalduz. </w:t>
      </w:r>
      <w:r w:rsidR="007D4E47">
        <w:t xml:space="preserve">Adibidez, </w:t>
      </w:r>
      <w:r w:rsidR="007D4E47" w:rsidRPr="007D4E47">
        <w:rPr>
          <w:i/>
        </w:rPr>
        <w:t>lan</w:t>
      </w:r>
      <w:r w:rsidR="007D4E47">
        <w:t xml:space="preserve"> hitzaren paradigma hartu ahal izan du eredu gisa:</w:t>
      </w:r>
    </w:p>
    <w:p w:rsidR="007D4E47" w:rsidRPr="000F3F11" w:rsidRDefault="007D4E47" w:rsidP="007D4E47">
      <w:pPr>
        <w:spacing w:before="240" w:line="360" w:lineRule="auto"/>
        <w:jc w:val="center"/>
      </w:pPr>
      <w:r w:rsidRPr="007D4E47">
        <w:rPr>
          <w:i/>
        </w:rPr>
        <w:t>Lan</w:t>
      </w:r>
      <w:r>
        <w:rPr>
          <w:i/>
        </w:rPr>
        <w:t xml:space="preserve"> </w:t>
      </w:r>
      <w:r>
        <w:t>hitzaren paradigma mugatu singularra</w:t>
      </w:r>
    </w:p>
    <w:tbl>
      <w:tblPr>
        <w:tblStyle w:val="Saretaduntaula"/>
        <w:tblW w:w="0" w:type="auto"/>
        <w:tblInd w:w="2518" w:type="dxa"/>
        <w:tblLook w:val="04A0"/>
      </w:tblPr>
      <w:tblGrid>
        <w:gridCol w:w="1804"/>
        <w:gridCol w:w="1315"/>
      </w:tblGrid>
      <w:tr w:rsidR="007D4E47" w:rsidTr="00C80285">
        <w:tc>
          <w:tcPr>
            <w:tcW w:w="1804" w:type="dxa"/>
          </w:tcPr>
          <w:p w:rsidR="007D4E47" w:rsidRDefault="007D4E47" w:rsidP="00C80285">
            <w:pPr>
              <w:spacing w:line="360" w:lineRule="auto"/>
              <w:jc w:val="both"/>
            </w:pPr>
            <w:r>
              <w:t>Absolutiboa</w:t>
            </w:r>
          </w:p>
        </w:tc>
        <w:tc>
          <w:tcPr>
            <w:tcW w:w="1315" w:type="dxa"/>
          </w:tcPr>
          <w:p w:rsidR="007D4E47" w:rsidRPr="000F3F11" w:rsidRDefault="007D4E47" w:rsidP="00C80285">
            <w:pPr>
              <w:spacing w:line="360" w:lineRule="auto"/>
              <w:jc w:val="both"/>
              <w:rPr>
                <w:i/>
              </w:rPr>
            </w:pPr>
            <w:r>
              <w:rPr>
                <w:i/>
              </w:rPr>
              <w:t>lana</w:t>
            </w:r>
          </w:p>
        </w:tc>
      </w:tr>
      <w:tr w:rsidR="007D4E47" w:rsidTr="00C80285">
        <w:tc>
          <w:tcPr>
            <w:tcW w:w="1804" w:type="dxa"/>
          </w:tcPr>
          <w:p w:rsidR="007D4E47" w:rsidRDefault="007D4E47" w:rsidP="00C80285">
            <w:pPr>
              <w:spacing w:line="360" w:lineRule="auto"/>
              <w:jc w:val="both"/>
            </w:pPr>
            <w:r>
              <w:t>Ergatiboa</w:t>
            </w:r>
          </w:p>
        </w:tc>
        <w:tc>
          <w:tcPr>
            <w:tcW w:w="1315" w:type="dxa"/>
          </w:tcPr>
          <w:p w:rsidR="007D4E47" w:rsidRPr="000F3F11" w:rsidRDefault="007D4E47" w:rsidP="00C80285">
            <w:pPr>
              <w:spacing w:line="360" w:lineRule="auto"/>
              <w:jc w:val="both"/>
              <w:rPr>
                <w:i/>
              </w:rPr>
            </w:pPr>
            <w:r>
              <w:rPr>
                <w:i/>
              </w:rPr>
              <w:t>la</w:t>
            </w:r>
            <w:r w:rsidRPr="000F3F11">
              <w:rPr>
                <w:i/>
              </w:rPr>
              <w:t>nak</w:t>
            </w:r>
          </w:p>
        </w:tc>
      </w:tr>
      <w:tr w:rsidR="007D4E47" w:rsidTr="00C80285">
        <w:tc>
          <w:tcPr>
            <w:tcW w:w="1804" w:type="dxa"/>
          </w:tcPr>
          <w:p w:rsidR="007D4E47" w:rsidRDefault="007D4E47" w:rsidP="00C80285">
            <w:pPr>
              <w:spacing w:line="360" w:lineRule="auto"/>
              <w:jc w:val="both"/>
            </w:pPr>
            <w:r>
              <w:t>Genitiboa</w:t>
            </w:r>
          </w:p>
        </w:tc>
        <w:tc>
          <w:tcPr>
            <w:tcW w:w="1315" w:type="dxa"/>
          </w:tcPr>
          <w:p w:rsidR="007D4E47" w:rsidRPr="000F3F11" w:rsidRDefault="007D4E47" w:rsidP="00C80285">
            <w:pPr>
              <w:spacing w:line="360" w:lineRule="auto"/>
              <w:jc w:val="both"/>
              <w:rPr>
                <w:i/>
              </w:rPr>
            </w:pPr>
            <w:r>
              <w:rPr>
                <w:i/>
              </w:rPr>
              <w:t>la</w:t>
            </w:r>
            <w:r w:rsidRPr="000F3F11">
              <w:rPr>
                <w:i/>
              </w:rPr>
              <w:t>naren</w:t>
            </w:r>
          </w:p>
        </w:tc>
      </w:tr>
      <w:tr w:rsidR="007D4E47" w:rsidTr="00C80285">
        <w:tc>
          <w:tcPr>
            <w:tcW w:w="1804" w:type="dxa"/>
          </w:tcPr>
          <w:p w:rsidR="007D4E47" w:rsidRDefault="007D4E47" w:rsidP="00C80285">
            <w:pPr>
              <w:spacing w:line="360" w:lineRule="auto"/>
              <w:jc w:val="both"/>
            </w:pPr>
            <w:r>
              <w:t>Datiboa</w:t>
            </w:r>
          </w:p>
        </w:tc>
        <w:tc>
          <w:tcPr>
            <w:tcW w:w="1315" w:type="dxa"/>
          </w:tcPr>
          <w:p w:rsidR="007D4E47" w:rsidRPr="000F3F11" w:rsidRDefault="007D4E47" w:rsidP="00C80285">
            <w:pPr>
              <w:spacing w:line="360" w:lineRule="auto"/>
              <w:jc w:val="both"/>
              <w:rPr>
                <w:i/>
              </w:rPr>
            </w:pPr>
            <w:r>
              <w:rPr>
                <w:i/>
              </w:rPr>
              <w:t>la</w:t>
            </w:r>
            <w:r w:rsidRPr="000F3F11">
              <w:rPr>
                <w:i/>
              </w:rPr>
              <w:t>nari</w:t>
            </w:r>
          </w:p>
        </w:tc>
      </w:tr>
      <w:tr w:rsidR="007D4E47" w:rsidTr="00C80285">
        <w:tc>
          <w:tcPr>
            <w:tcW w:w="1804" w:type="dxa"/>
          </w:tcPr>
          <w:p w:rsidR="007D4E47" w:rsidRDefault="007D4E47" w:rsidP="00C80285">
            <w:pPr>
              <w:spacing w:line="360" w:lineRule="auto"/>
              <w:jc w:val="both"/>
            </w:pPr>
            <w:r>
              <w:t>Inesiboa</w:t>
            </w:r>
          </w:p>
        </w:tc>
        <w:tc>
          <w:tcPr>
            <w:tcW w:w="1315" w:type="dxa"/>
          </w:tcPr>
          <w:p w:rsidR="007D4E47" w:rsidRPr="000F3F11" w:rsidRDefault="007D4E47" w:rsidP="00C80285">
            <w:pPr>
              <w:spacing w:line="360" w:lineRule="auto"/>
              <w:jc w:val="both"/>
              <w:rPr>
                <w:i/>
              </w:rPr>
            </w:pPr>
            <w:r>
              <w:rPr>
                <w:i/>
              </w:rPr>
              <w:t>la</w:t>
            </w:r>
            <w:r w:rsidRPr="000F3F11">
              <w:rPr>
                <w:i/>
              </w:rPr>
              <w:t>nean</w:t>
            </w:r>
          </w:p>
        </w:tc>
      </w:tr>
    </w:tbl>
    <w:p w:rsidR="007D4E47" w:rsidRDefault="007D4E47" w:rsidP="00F655F1">
      <w:pPr>
        <w:spacing w:line="360" w:lineRule="auto"/>
        <w:jc w:val="both"/>
      </w:pPr>
    </w:p>
    <w:p w:rsidR="00932959" w:rsidRDefault="000F3F11" w:rsidP="007D4E47">
      <w:pPr>
        <w:spacing w:line="360" w:lineRule="auto"/>
        <w:jc w:val="both"/>
      </w:pPr>
      <w:r>
        <w:t xml:space="preserve">Analogiazko hedatzeek paradigma erregularrak sortzen dituzte. Gertakari fonetikoren batengatik paradigman irregulartasun bat sortzen baldin bada, analogiaren indarrak berdintzea dakar. Ikus dezagun latinezko </w:t>
      </w:r>
      <w:proofErr w:type="spellStart"/>
      <w:r>
        <w:rPr>
          <w:i/>
        </w:rPr>
        <w:t>color</w:t>
      </w:r>
      <w:proofErr w:type="spellEnd"/>
      <w:r>
        <w:rPr>
          <w:i/>
        </w:rPr>
        <w:t xml:space="preserve"> </w:t>
      </w:r>
      <w:r>
        <w:t>izenaren paradigmarekin:</w:t>
      </w:r>
    </w:p>
    <w:p w:rsidR="000F3F11" w:rsidRDefault="000F3F11" w:rsidP="000F3F11">
      <w:pPr>
        <w:spacing w:line="360" w:lineRule="auto"/>
        <w:ind w:firstLine="567"/>
        <w:jc w:val="both"/>
      </w:pPr>
    </w:p>
    <w:p w:rsidR="000F3F11" w:rsidRPr="000F3F11" w:rsidRDefault="000F3F11" w:rsidP="000F3F11">
      <w:pPr>
        <w:spacing w:line="360" w:lineRule="auto"/>
        <w:ind w:firstLine="567"/>
        <w:jc w:val="center"/>
      </w:pPr>
      <w:proofErr w:type="spellStart"/>
      <w:r w:rsidRPr="000F3F11">
        <w:rPr>
          <w:i/>
        </w:rPr>
        <w:t>Color</w:t>
      </w:r>
      <w:proofErr w:type="spellEnd"/>
      <w:r>
        <w:rPr>
          <w:i/>
        </w:rPr>
        <w:t xml:space="preserve"> </w:t>
      </w:r>
      <w:proofErr w:type="spellStart"/>
      <w:r>
        <w:t>‘kolore’</w:t>
      </w:r>
      <w:proofErr w:type="spellEnd"/>
      <w:r>
        <w:t xml:space="preserve"> izenaren deklinabidea latin zaharrean</w:t>
      </w:r>
    </w:p>
    <w:tbl>
      <w:tblPr>
        <w:tblStyle w:val="Saretaduntaula"/>
        <w:tblW w:w="0" w:type="auto"/>
        <w:tblInd w:w="2518" w:type="dxa"/>
        <w:tblLook w:val="04A0"/>
      </w:tblPr>
      <w:tblGrid>
        <w:gridCol w:w="1804"/>
        <w:gridCol w:w="1315"/>
      </w:tblGrid>
      <w:tr w:rsidR="000F3F11" w:rsidTr="000F3F11">
        <w:tc>
          <w:tcPr>
            <w:tcW w:w="1804" w:type="dxa"/>
          </w:tcPr>
          <w:p w:rsidR="000F3F11" w:rsidRPr="000F3F11" w:rsidRDefault="000F3F11">
            <w:pPr>
              <w:pStyle w:val="NormalaWeb"/>
              <w:spacing w:before="0" w:beforeAutospacing="0" w:after="0" w:afterAutospacing="0"/>
              <w:rPr>
                <w:szCs w:val="36"/>
              </w:rPr>
            </w:pPr>
            <w:proofErr w:type="spellStart"/>
            <w:r w:rsidRPr="000F3F11">
              <w:rPr>
                <w:bCs/>
                <w:kern w:val="24"/>
                <w:szCs w:val="36"/>
              </w:rPr>
              <w:t>Nominatiboa</w:t>
            </w:r>
            <w:proofErr w:type="spellEnd"/>
            <w:r w:rsidRPr="000F3F11">
              <w:rPr>
                <w:bCs/>
                <w:kern w:val="24"/>
                <w:szCs w:val="36"/>
              </w:rPr>
              <w:t xml:space="preserve"> </w:t>
            </w:r>
          </w:p>
        </w:tc>
        <w:tc>
          <w:tcPr>
            <w:tcW w:w="1315" w:type="dxa"/>
          </w:tcPr>
          <w:p w:rsidR="000F3F11" w:rsidRPr="000F3F11" w:rsidRDefault="000F3F11">
            <w:pPr>
              <w:pStyle w:val="NormalaWeb"/>
              <w:spacing w:before="0" w:beforeAutospacing="0" w:after="0" w:afterAutospacing="0"/>
            </w:pPr>
            <w:proofErr w:type="spellStart"/>
            <w:r w:rsidRPr="000F3F11">
              <w:rPr>
                <w:b/>
                <w:bCs/>
                <w:color w:val="FF0000"/>
                <w:kern w:val="24"/>
              </w:rPr>
              <w:t>colo:s</w:t>
            </w:r>
            <w:proofErr w:type="spellEnd"/>
            <w:r w:rsidRPr="000F3F11">
              <w:rPr>
                <w:b/>
                <w:bCs/>
                <w:color w:val="FF0000"/>
                <w:kern w:val="24"/>
              </w:rPr>
              <w:t xml:space="preserve"> </w:t>
            </w:r>
          </w:p>
        </w:tc>
      </w:tr>
      <w:tr w:rsidR="000F3F11" w:rsidTr="000F3F11">
        <w:tc>
          <w:tcPr>
            <w:tcW w:w="1804" w:type="dxa"/>
          </w:tcPr>
          <w:p w:rsidR="000F3F11" w:rsidRPr="000F3F11" w:rsidRDefault="000F3F11">
            <w:pPr>
              <w:pStyle w:val="NormalaWeb"/>
              <w:spacing w:before="0" w:beforeAutospacing="0" w:after="0" w:afterAutospacing="0"/>
              <w:rPr>
                <w:szCs w:val="36"/>
              </w:rPr>
            </w:pPr>
            <w:proofErr w:type="spellStart"/>
            <w:r w:rsidRPr="000F3F11">
              <w:rPr>
                <w:color w:val="000000"/>
                <w:kern w:val="24"/>
                <w:szCs w:val="36"/>
              </w:rPr>
              <w:t>Genitiboa</w:t>
            </w:r>
            <w:proofErr w:type="spellEnd"/>
            <w:r w:rsidRPr="000F3F11">
              <w:rPr>
                <w:color w:val="000000"/>
                <w:kern w:val="24"/>
                <w:szCs w:val="36"/>
              </w:rPr>
              <w:t xml:space="preserve"> </w:t>
            </w:r>
          </w:p>
        </w:tc>
        <w:tc>
          <w:tcPr>
            <w:tcW w:w="1315" w:type="dxa"/>
          </w:tcPr>
          <w:p w:rsidR="000F3F11" w:rsidRPr="000F3F11" w:rsidRDefault="000F3F11">
            <w:pPr>
              <w:pStyle w:val="NormalaWeb"/>
              <w:spacing w:before="0" w:beforeAutospacing="0" w:after="0" w:afterAutospacing="0"/>
            </w:pPr>
            <w:proofErr w:type="spellStart"/>
            <w:r w:rsidRPr="000F3F11">
              <w:rPr>
                <w:kern w:val="24"/>
              </w:rPr>
              <w:t>colo</w:t>
            </w:r>
            <w:r w:rsidRPr="000F3F11">
              <w:rPr>
                <w:color w:val="000000"/>
                <w:kern w:val="24"/>
              </w:rPr>
              <w:t>:r-is</w:t>
            </w:r>
            <w:proofErr w:type="spellEnd"/>
            <w:r w:rsidRPr="000F3F11">
              <w:rPr>
                <w:color w:val="000000"/>
                <w:kern w:val="24"/>
              </w:rPr>
              <w:t xml:space="preserve"> </w:t>
            </w:r>
          </w:p>
        </w:tc>
      </w:tr>
      <w:tr w:rsidR="000F3F11" w:rsidTr="000F3F11">
        <w:tc>
          <w:tcPr>
            <w:tcW w:w="1804" w:type="dxa"/>
          </w:tcPr>
          <w:p w:rsidR="000F3F11" w:rsidRPr="000F3F11" w:rsidRDefault="000F3F11">
            <w:pPr>
              <w:pStyle w:val="NormalaWeb"/>
              <w:spacing w:before="0" w:beforeAutospacing="0" w:after="0" w:afterAutospacing="0"/>
              <w:rPr>
                <w:szCs w:val="36"/>
              </w:rPr>
            </w:pPr>
            <w:proofErr w:type="spellStart"/>
            <w:r w:rsidRPr="000F3F11">
              <w:rPr>
                <w:color w:val="000000"/>
                <w:kern w:val="24"/>
                <w:szCs w:val="36"/>
              </w:rPr>
              <w:t>Datiboa</w:t>
            </w:r>
            <w:proofErr w:type="spellEnd"/>
            <w:r w:rsidRPr="000F3F11">
              <w:rPr>
                <w:color w:val="000000"/>
                <w:kern w:val="24"/>
                <w:szCs w:val="36"/>
              </w:rPr>
              <w:t xml:space="preserve"> </w:t>
            </w:r>
          </w:p>
        </w:tc>
        <w:tc>
          <w:tcPr>
            <w:tcW w:w="1315" w:type="dxa"/>
          </w:tcPr>
          <w:p w:rsidR="000F3F11" w:rsidRPr="000F3F11" w:rsidRDefault="000F3F11">
            <w:pPr>
              <w:pStyle w:val="NormalaWeb"/>
              <w:spacing w:before="0" w:beforeAutospacing="0" w:after="0" w:afterAutospacing="0"/>
            </w:pPr>
            <w:proofErr w:type="spellStart"/>
            <w:r w:rsidRPr="000F3F11">
              <w:rPr>
                <w:color w:val="000000"/>
                <w:kern w:val="24"/>
              </w:rPr>
              <w:t>colo:r-ei</w:t>
            </w:r>
            <w:proofErr w:type="spellEnd"/>
            <w:r w:rsidRPr="000F3F11">
              <w:rPr>
                <w:color w:val="000000"/>
                <w:kern w:val="24"/>
              </w:rPr>
              <w:t xml:space="preserve"> </w:t>
            </w:r>
          </w:p>
        </w:tc>
      </w:tr>
      <w:tr w:rsidR="000F3F11" w:rsidTr="000F3F11">
        <w:tc>
          <w:tcPr>
            <w:tcW w:w="1804" w:type="dxa"/>
          </w:tcPr>
          <w:p w:rsidR="000F3F11" w:rsidRPr="000F3F11" w:rsidRDefault="000F3F11">
            <w:pPr>
              <w:pStyle w:val="NormalaWeb"/>
              <w:spacing w:before="0" w:beforeAutospacing="0" w:after="0" w:afterAutospacing="0"/>
              <w:rPr>
                <w:szCs w:val="36"/>
              </w:rPr>
            </w:pPr>
            <w:proofErr w:type="spellStart"/>
            <w:r w:rsidRPr="000F3F11">
              <w:rPr>
                <w:color w:val="000000"/>
                <w:kern w:val="24"/>
                <w:szCs w:val="36"/>
              </w:rPr>
              <w:t>Akusatiboa</w:t>
            </w:r>
            <w:proofErr w:type="spellEnd"/>
            <w:r w:rsidRPr="000F3F11">
              <w:rPr>
                <w:color w:val="000000"/>
                <w:kern w:val="24"/>
                <w:szCs w:val="36"/>
              </w:rPr>
              <w:t xml:space="preserve"> </w:t>
            </w:r>
          </w:p>
        </w:tc>
        <w:tc>
          <w:tcPr>
            <w:tcW w:w="1315" w:type="dxa"/>
          </w:tcPr>
          <w:p w:rsidR="000F3F11" w:rsidRPr="000F3F11" w:rsidRDefault="000F3F11">
            <w:pPr>
              <w:pStyle w:val="NormalaWeb"/>
              <w:spacing w:before="0" w:beforeAutospacing="0" w:after="0" w:afterAutospacing="0"/>
            </w:pPr>
            <w:proofErr w:type="spellStart"/>
            <w:r w:rsidRPr="000F3F11">
              <w:rPr>
                <w:color w:val="000000"/>
                <w:kern w:val="24"/>
              </w:rPr>
              <w:t>colo:r-em</w:t>
            </w:r>
            <w:proofErr w:type="spellEnd"/>
            <w:r w:rsidRPr="000F3F11">
              <w:rPr>
                <w:color w:val="000000"/>
                <w:kern w:val="24"/>
              </w:rPr>
              <w:t xml:space="preserve"> </w:t>
            </w:r>
          </w:p>
        </w:tc>
      </w:tr>
      <w:tr w:rsidR="000F3F11" w:rsidTr="000F3F11">
        <w:tc>
          <w:tcPr>
            <w:tcW w:w="1804" w:type="dxa"/>
          </w:tcPr>
          <w:p w:rsidR="000F3F11" w:rsidRPr="000F3F11" w:rsidRDefault="000F3F11">
            <w:pPr>
              <w:pStyle w:val="NormalaWeb"/>
              <w:spacing w:before="0" w:beforeAutospacing="0" w:after="0" w:afterAutospacing="0"/>
              <w:rPr>
                <w:szCs w:val="36"/>
              </w:rPr>
            </w:pPr>
            <w:proofErr w:type="spellStart"/>
            <w:r w:rsidRPr="000F3F11">
              <w:rPr>
                <w:color w:val="000000"/>
                <w:kern w:val="24"/>
                <w:szCs w:val="36"/>
              </w:rPr>
              <w:t>Ablatiboa</w:t>
            </w:r>
            <w:proofErr w:type="spellEnd"/>
            <w:r w:rsidRPr="000F3F11">
              <w:rPr>
                <w:color w:val="000000"/>
                <w:kern w:val="24"/>
                <w:szCs w:val="36"/>
              </w:rPr>
              <w:t xml:space="preserve"> </w:t>
            </w:r>
          </w:p>
        </w:tc>
        <w:tc>
          <w:tcPr>
            <w:tcW w:w="1315" w:type="dxa"/>
          </w:tcPr>
          <w:p w:rsidR="000F3F11" w:rsidRPr="000F3F11" w:rsidRDefault="000F3F11">
            <w:pPr>
              <w:pStyle w:val="NormalaWeb"/>
              <w:spacing w:before="0" w:beforeAutospacing="0" w:after="0" w:afterAutospacing="0"/>
            </w:pPr>
            <w:proofErr w:type="spellStart"/>
            <w:r w:rsidRPr="000F3F11">
              <w:rPr>
                <w:color w:val="000000"/>
                <w:kern w:val="24"/>
              </w:rPr>
              <w:t>colo:r</w:t>
            </w:r>
            <w:proofErr w:type="spellEnd"/>
            <w:r w:rsidRPr="000F3F11">
              <w:rPr>
                <w:color w:val="000000"/>
                <w:kern w:val="24"/>
              </w:rPr>
              <w:t xml:space="preserve">-e </w:t>
            </w:r>
          </w:p>
        </w:tc>
      </w:tr>
    </w:tbl>
    <w:p w:rsidR="000F3F11" w:rsidRDefault="000F3F11" w:rsidP="000F3F11">
      <w:pPr>
        <w:spacing w:line="360" w:lineRule="auto"/>
        <w:ind w:firstLine="567"/>
        <w:jc w:val="both"/>
      </w:pPr>
    </w:p>
    <w:p w:rsidR="000F3F11" w:rsidRDefault="000F3F11" w:rsidP="00C80285">
      <w:pPr>
        <w:spacing w:line="360" w:lineRule="auto"/>
        <w:jc w:val="both"/>
      </w:pPr>
      <w:r>
        <w:t xml:space="preserve">Latin zaharrean, </w:t>
      </w:r>
      <w:proofErr w:type="spellStart"/>
      <w:r>
        <w:rPr>
          <w:i/>
        </w:rPr>
        <w:t>colos</w:t>
      </w:r>
      <w:proofErr w:type="spellEnd"/>
      <w:r>
        <w:rPr>
          <w:i/>
        </w:rPr>
        <w:t xml:space="preserve"> </w:t>
      </w:r>
      <w:r>
        <w:t xml:space="preserve">zen hitzaren forma; bokal artean, ordea, </w:t>
      </w:r>
      <w:proofErr w:type="spellStart"/>
      <w:r>
        <w:t>estemaren</w:t>
      </w:r>
      <w:proofErr w:type="spellEnd"/>
      <w:r>
        <w:t xml:space="preserve"> </w:t>
      </w:r>
      <w:r w:rsidRPr="000F3F11">
        <w:rPr>
          <w:i/>
        </w:rPr>
        <w:t>-s-</w:t>
      </w:r>
      <w:r>
        <w:t xml:space="preserve"> hori </w:t>
      </w:r>
      <w:r w:rsidRPr="000F3F11">
        <w:rPr>
          <w:i/>
        </w:rPr>
        <w:t>-r-</w:t>
      </w:r>
      <w:r>
        <w:t xml:space="preserve"> bilakatu zen, errotazismo delako fenomeno batengatik. Halaxe gertatu zen deklinabideko </w:t>
      </w:r>
      <w:proofErr w:type="spellStart"/>
      <w:r>
        <w:t>afixua</w:t>
      </w:r>
      <w:proofErr w:type="spellEnd"/>
      <w:r>
        <w:t xml:space="preserve"> gehitu zitzaionean, txistukari hori </w:t>
      </w:r>
      <w:proofErr w:type="spellStart"/>
      <w:r>
        <w:t>bokalartean</w:t>
      </w:r>
      <w:proofErr w:type="spellEnd"/>
      <w:r>
        <w:t xml:space="preserve"> suertatu baitzen gehienetan. Horrek irregulartasun bat ekarri zuen, nominatibozko formak, atzizkirik ez baitute, bere horretan iraun baitzuen, </w:t>
      </w:r>
      <w:proofErr w:type="spellStart"/>
      <w:r>
        <w:rPr>
          <w:i/>
        </w:rPr>
        <w:t>colos</w:t>
      </w:r>
      <w:proofErr w:type="spellEnd"/>
      <w:r>
        <w:t>. Analogiaren indarrak</w:t>
      </w:r>
      <w:r w:rsidR="00E4552E">
        <w:t xml:space="preserve"> halako irregulartasunak berdindu ditzake, eta halaxe gertatu zen paradigma honetan; hauxe dugu latin klasikoan:</w:t>
      </w:r>
    </w:p>
    <w:p w:rsidR="00E4552E" w:rsidRPr="000F3F11" w:rsidRDefault="00E4552E" w:rsidP="00E4552E">
      <w:pPr>
        <w:spacing w:line="360" w:lineRule="auto"/>
        <w:ind w:firstLine="567"/>
        <w:jc w:val="center"/>
      </w:pPr>
      <w:proofErr w:type="spellStart"/>
      <w:r w:rsidRPr="000F3F11">
        <w:rPr>
          <w:i/>
        </w:rPr>
        <w:t>Color</w:t>
      </w:r>
      <w:proofErr w:type="spellEnd"/>
      <w:r>
        <w:rPr>
          <w:i/>
        </w:rPr>
        <w:t xml:space="preserve"> </w:t>
      </w:r>
      <w:proofErr w:type="spellStart"/>
      <w:r>
        <w:t>‘kolore’</w:t>
      </w:r>
      <w:proofErr w:type="spellEnd"/>
      <w:r>
        <w:t xml:space="preserve"> izenaren deklinabidea latin klasikoan</w:t>
      </w:r>
    </w:p>
    <w:tbl>
      <w:tblPr>
        <w:tblStyle w:val="Saretaduntaula"/>
        <w:tblW w:w="0" w:type="auto"/>
        <w:tblInd w:w="2518" w:type="dxa"/>
        <w:tblLook w:val="04A0"/>
      </w:tblPr>
      <w:tblGrid>
        <w:gridCol w:w="1804"/>
        <w:gridCol w:w="1315"/>
      </w:tblGrid>
      <w:tr w:rsidR="00E4552E" w:rsidTr="00C80285">
        <w:tc>
          <w:tcPr>
            <w:tcW w:w="1804" w:type="dxa"/>
          </w:tcPr>
          <w:p w:rsidR="00E4552E" w:rsidRPr="000F3F11" w:rsidRDefault="00E4552E" w:rsidP="00C80285">
            <w:pPr>
              <w:pStyle w:val="NormalaWeb"/>
              <w:spacing w:before="0" w:beforeAutospacing="0" w:after="0" w:afterAutospacing="0"/>
              <w:rPr>
                <w:szCs w:val="36"/>
              </w:rPr>
            </w:pPr>
            <w:proofErr w:type="spellStart"/>
            <w:r w:rsidRPr="000F3F11">
              <w:rPr>
                <w:bCs/>
                <w:kern w:val="24"/>
                <w:szCs w:val="36"/>
              </w:rPr>
              <w:t>Nominatiboa</w:t>
            </w:r>
            <w:proofErr w:type="spellEnd"/>
            <w:r w:rsidRPr="000F3F11">
              <w:rPr>
                <w:bCs/>
                <w:kern w:val="24"/>
                <w:szCs w:val="36"/>
              </w:rPr>
              <w:t xml:space="preserve"> </w:t>
            </w:r>
          </w:p>
        </w:tc>
        <w:tc>
          <w:tcPr>
            <w:tcW w:w="1315" w:type="dxa"/>
          </w:tcPr>
          <w:p w:rsidR="00E4552E" w:rsidRPr="00E4552E" w:rsidRDefault="00E4552E" w:rsidP="00C80285">
            <w:pPr>
              <w:pStyle w:val="NormalaWeb"/>
              <w:spacing w:before="0" w:beforeAutospacing="0" w:after="0" w:afterAutospacing="0"/>
              <w:rPr>
                <w:color w:val="00B050"/>
              </w:rPr>
            </w:pPr>
            <w:proofErr w:type="spellStart"/>
            <w:r w:rsidRPr="00E4552E">
              <w:rPr>
                <w:b/>
                <w:bCs/>
                <w:color w:val="00B050"/>
                <w:kern w:val="24"/>
              </w:rPr>
              <w:t>colo:r</w:t>
            </w:r>
            <w:proofErr w:type="spellEnd"/>
            <w:r w:rsidRPr="00E4552E">
              <w:rPr>
                <w:b/>
                <w:bCs/>
                <w:color w:val="00B050"/>
                <w:kern w:val="24"/>
              </w:rPr>
              <w:t xml:space="preserve"> </w:t>
            </w:r>
          </w:p>
        </w:tc>
      </w:tr>
      <w:tr w:rsidR="00E4552E" w:rsidTr="00C80285">
        <w:tc>
          <w:tcPr>
            <w:tcW w:w="1804" w:type="dxa"/>
          </w:tcPr>
          <w:p w:rsidR="00E4552E" w:rsidRPr="000F3F11" w:rsidRDefault="00E4552E" w:rsidP="00C80285">
            <w:pPr>
              <w:pStyle w:val="NormalaWeb"/>
              <w:spacing w:before="0" w:beforeAutospacing="0" w:after="0" w:afterAutospacing="0"/>
              <w:rPr>
                <w:szCs w:val="36"/>
              </w:rPr>
            </w:pPr>
            <w:proofErr w:type="spellStart"/>
            <w:r w:rsidRPr="000F3F11">
              <w:rPr>
                <w:color w:val="000000"/>
                <w:kern w:val="24"/>
                <w:szCs w:val="36"/>
              </w:rPr>
              <w:t>Genitiboa</w:t>
            </w:r>
            <w:proofErr w:type="spellEnd"/>
            <w:r w:rsidRPr="000F3F11">
              <w:rPr>
                <w:color w:val="000000"/>
                <w:kern w:val="24"/>
                <w:szCs w:val="36"/>
              </w:rPr>
              <w:t xml:space="preserve"> </w:t>
            </w:r>
          </w:p>
        </w:tc>
        <w:tc>
          <w:tcPr>
            <w:tcW w:w="1315" w:type="dxa"/>
          </w:tcPr>
          <w:p w:rsidR="00E4552E" w:rsidRPr="000F3F11" w:rsidRDefault="00E4552E" w:rsidP="00C80285">
            <w:pPr>
              <w:pStyle w:val="NormalaWeb"/>
              <w:spacing w:before="0" w:beforeAutospacing="0" w:after="0" w:afterAutospacing="0"/>
            </w:pPr>
            <w:proofErr w:type="spellStart"/>
            <w:r w:rsidRPr="000F3F11">
              <w:rPr>
                <w:kern w:val="24"/>
              </w:rPr>
              <w:t>colo</w:t>
            </w:r>
            <w:r w:rsidRPr="000F3F11">
              <w:rPr>
                <w:color w:val="000000"/>
                <w:kern w:val="24"/>
              </w:rPr>
              <w:t>:r-is</w:t>
            </w:r>
            <w:proofErr w:type="spellEnd"/>
            <w:r w:rsidRPr="000F3F11">
              <w:rPr>
                <w:color w:val="000000"/>
                <w:kern w:val="24"/>
              </w:rPr>
              <w:t xml:space="preserve"> </w:t>
            </w:r>
          </w:p>
        </w:tc>
      </w:tr>
      <w:tr w:rsidR="00E4552E" w:rsidTr="00C80285">
        <w:tc>
          <w:tcPr>
            <w:tcW w:w="1804" w:type="dxa"/>
          </w:tcPr>
          <w:p w:rsidR="00E4552E" w:rsidRPr="000F3F11" w:rsidRDefault="00E4552E" w:rsidP="00C80285">
            <w:pPr>
              <w:pStyle w:val="NormalaWeb"/>
              <w:spacing w:before="0" w:beforeAutospacing="0" w:after="0" w:afterAutospacing="0"/>
              <w:rPr>
                <w:szCs w:val="36"/>
              </w:rPr>
            </w:pPr>
            <w:proofErr w:type="spellStart"/>
            <w:r w:rsidRPr="000F3F11">
              <w:rPr>
                <w:color w:val="000000"/>
                <w:kern w:val="24"/>
                <w:szCs w:val="36"/>
              </w:rPr>
              <w:t>Datiboa</w:t>
            </w:r>
            <w:proofErr w:type="spellEnd"/>
            <w:r w:rsidRPr="000F3F11">
              <w:rPr>
                <w:color w:val="000000"/>
                <w:kern w:val="24"/>
                <w:szCs w:val="36"/>
              </w:rPr>
              <w:t xml:space="preserve"> </w:t>
            </w:r>
          </w:p>
        </w:tc>
        <w:tc>
          <w:tcPr>
            <w:tcW w:w="1315" w:type="dxa"/>
          </w:tcPr>
          <w:p w:rsidR="00E4552E" w:rsidRPr="000F3F11" w:rsidRDefault="00E4552E" w:rsidP="00C80285">
            <w:pPr>
              <w:pStyle w:val="NormalaWeb"/>
              <w:spacing w:before="0" w:beforeAutospacing="0" w:after="0" w:afterAutospacing="0"/>
            </w:pPr>
            <w:proofErr w:type="spellStart"/>
            <w:r w:rsidRPr="000F3F11">
              <w:rPr>
                <w:color w:val="000000"/>
                <w:kern w:val="24"/>
              </w:rPr>
              <w:t>colo:r-ei</w:t>
            </w:r>
            <w:proofErr w:type="spellEnd"/>
            <w:r w:rsidRPr="000F3F11">
              <w:rPr>
                <w:color w:val="000000"/>
                <w:kern w:val="24"/>
              </w:rPr>
              <w:t xml:space="preserve"> </w:t>
            </w:r>
          </w:p>
        </w:tc>
      </w:tr>
      <w:tr w:rsidR="00E4552E" w:rsidTr="00C80285">
        <w:tc>
          <w:tcPr>
            <w:tcW w:w="1804" w:type="dxa"/>
          </w:tcPr>
          <w:p w:rsidR="00E4552E" w:rsidRPr="000F3F11" w:rsidRDefault="00E4552E" w:rsidP="00C80285">
            <w:pPr>
              <w:pStyle w:val="NormalaWeb"/>
              <w:spacing w:before="0" w:beforeAutospacing="0" w:after="0" w:afterAutospacing="0"/>
              <w:rPr>
                <w:szCs w:val="36"/>
              </w:rPr>
            </w:pPr>
            <w:proofErr w:type="spellStart"/>
            <w:r w:rsidRPr="000F3F11">
              <w:rPr>
                <w:color w:val="000000"/>
                <w:kern w:val="24"/>
                <w:szCs w:val="36"/>
              </w:rPr>
              <w:t>Akusatiboa</w:t>
            </w:r>
            <w:proofErr w:type="spellEnd"/>
            <w:r w:rsidRPr="000F3F11">
              <w:rPr>
                <w:color w:val="000000"/>
                <w:kern w:val="24"/>
                <w:szCs w:val="36"/>
              </w:rPr>
              <w:t xml:space="preserve"> </w:t>
            </w:r>
          </w:p>
        </w:tc>
        <w:tc>
          <w:tcPr>
            <w:tcW w:w="1315" w:type="dxa"/>
          </w:tcPr>
          <w:p w:rsidR="00E4552E" w:rsidRPr="000F3F11" w:rsidRDefault="00E4552E" w:rsidP="00C80285">
            <w:pPr>
              <w:pStyle w:val="NormalaWeb"/>
              <w:spacing w:before="0" w:beforeAutospacing="0" w:after="0" w:afterAutospacing="0"/>
            </w:pPr>
            <w:proofErr w:type="spellStart"/>
            <w:r w:rsidRPr="000F3F11">
              <w:rPr>
                <w:color w:val="000000"/>
                <w:kern w:val="24"/>
              </w:rPr>
              <w:t>colo:r-em</w:t>
            </w:r>
            <w:proofErr w:type="spellEnd"/>
            <w:r w:rsidRPr="000F3F11">
              <w:rPr>
                <w:color w:val="000000"/>
                <w:kern w:val="24"/>
              </w:rPr>
              <w:t xml:space="preserve"> </w:t>
            </w:r>
          </w:p>
        </w:tc>
      </w:tr>
      <w:tr w:rsidR="00E4552E" w:rsidTr="00C80285">
        <w:tc>
          <w:tcPr>
            <w:tcW w:w="1804" w:type="dxa"/>
          </w:tcPr>
          <w:p w:rsidR="00E4552E" w:rsidRPr="000F3F11" w:rsidRDefault="00E4552E" w:rsidP="00C80285">
            <w:pPr>
              <w:pStyle w:val="NormalaWeb"/>
              <w:spacing w:before="0" w:beforeAutospacing="0" w:after="0" w:afterAutospacing="0"/>
              <w:rPr>
                <w:szCs w:val="36"/>
              </w:rPr>
            </w:pPr>
            <w:proofErr w:type="spellStart"/>
            <w:r w:rsidRPr="000F3F11">
              <w:rPr>
                <w:color w:val="000000"/>
                <w:kern w:val="24"/>
                <w:szCs w:val="36"/>
              </w:rPr>
              <w:t>Ablatiboa</w:t>
            </w:r>
            <w:proofErr w:type="spellEnd"/>
            <w:r w:rsidRPr="000F3F11">
              <w:rPr>
                <w:color w:val="000000"/>
                <w:kern w:val="24"/>
                <w:szCs w:val="36"/>
              </w:rPr>
              <w:t xml:space="preserve"> </w:t>
            </w:r>
          </w:p>
        </w:tc>
        <w:tc>
          <w:tcPr>
            <w:tcW w:w="1315" w:type="dxa"/>
          </w:tcPr>
          <w:p w:rsidR="00E4552E" w:rsidRPr="000F3F11" w:rsidRDefault="00E4552E" w:rsidP="00C80285">
            <w:pPr>
              <w:pStyle w:val="NormalaWeb"/>
              <w:spacing w:before="0" w:beforeAutospacing="0" w:after="0" w:afterAutospacing="0"/>
            </w:pPr>
            <w:proofErr w:type="spellStart"/>
            <w:r w:rsidRPr="000F3F11">
              <w:rPr>
                <w:color w:val="000000"/>
                <w:kern w:val="24"/>
              </w:rPr>
              <w:t>colo:r</w:t>
            </w:r>
            <w:proofErr w:type="spellEnd"/>
            <w:r w:rsidRPr="000F3F11">
              <w:rPr>
                <w:color w:val="000000"/>
                <w:kern w:val="24"/>
              </w:rPr>
              <w:t xml:space="preserve">-e </w:t>
            </w:r>
          </w:p>
        </w:tc>
      </w:tr>
    </w:tbl>
    <w:p w:rsidR="00E4552E" w:rsidRDefault="00E4552E" w:rsidP="00E4552E">
      <w:pPr>
        <w:spacing w:line="360" w:lineRule="auto"/>
        <w:jc w:val="both"/>
      </w:pPr>
    </w:p>
    <w:p w:rsidR="00E4552E" w:rsidRDefault="00E4552E" w:rsidP="00E4552E">
      <w:pPr>
        <w:spacing w:line="360" w:lineRule="auto"/>
        <w:jc w:val="both"/>
      </w:pPr>
      <w:r>
        <w:lastRenderedPageBreak/>
        <w:t xml:space="preserve">Ageri denez, nominatiboko </w:t>
      </w:r>
      <w:proofErr w:type="spellStart"/>
      <w:r w:rsidRPr="00E4552E">
        <w:rPr>
          <w:i/>
        </w:rPr>
        <w:t>colos</w:t>
      </w:r>
      <w:proofErr w:type="spellEnd"/>
      <w:r>
        <w:t xml:space="preserve"> hura, latin zaharrekoa, </w:t>
      </w:r>
      <w:proofErr w:type="spellStart"/>
      <w:r w:rsidRPr="00E4552E">
        <w:rPr>
          <w:i/>
        </w:rPr>
        <w:t>color</w:t>
      </w:r>
      <w:proofErr w:type="spellEnd"/>
      <w:r>
        <w:t xml:space="preserve"> bilakatu da latin klasikorako bidean, analogiaren indarrez. Kasu honetan, deklinabideko beste forma guztiek funtzionatu dute eredu gisa, eta haiekiko berdindu da nominatibokoa.</w:t>
      </w:r>
    </w:p>
    <w:p w:rsidR="00434F84" w:rsidRDefault="00434F84" w:rsidP="00434F84">
      <w:pPr>
        <w:spacing w:line="360" w:lineRule="auto"/>
        <w:jc w:val="both"/>
        <w:rPr>
          <w:b/>
        </w:rPr>
      </w:pPr>
    </w:p>
    <w:p w:rsidR="00434F84" w:rsidRPr="00434F84" w:rsidRDefault="00434F84" w:rsidP="00434F84">
      <w:pPr>
        <w:spacing w:line="360" w:lineRule="auto"/>
        <w:jc w:val="both"/>
        <w:rPr>
          <w:b/>
        </w:rPr>
      </w:pPr>
      <w:r w:rsidRPr="00434F84">
        <w:rPr>
          <w:b/>
        </w:rPr>
        <w:t>4.1. Lauko analogia edo analogia proportzionala</w:t>
      </w:r>
    </w:p>
    <w:p w:rsidR="00C80285" w:rsidRDefault="00C80285" w:rsidP="00434F84">
      <w:pPr>
        <w:spacing w:line="360" w:lineRule="auto"/>
        <w:jc w:val="both"/>
      </w:pPr>
      <w:r>
        <w:t>Oso arrunta da analogia proportzionala edo lauko analogia deritzona; bi ekuazioren bidez irudikatzen da:</w:t>
      </w:r>
    </w:p>
    <w:p w:rsidR="00C80285" w:rsidRPr="00C80285" w:rsidRDefault="00C80285" w:rsidP="00C80285">
      <w:pPr>
        <w:spacing w:line="360" w:lineRule="auto"/>
        <w:ind w:firstLine="567"/>
        <w:jc w:val="center"/>
        <w:rPr>
          <w:lang w:val="es-ES"/>
        </w:rPr>
      </w:pPr>
      <w:r w:rsidRPr="00C80285">
        <w:rPr>
          <w:lang w:val="es-ES"/>
        </w:rPr>
        <w:t>A    :    B</w:t>
      </w:r>
    </w:p>
    <w:p w:rsidR="00C80285" w:rsidRPr="00C80285" w:rsidRDefault="00C80285" w:rsidP="00C80285">
      <w:pPr>
        <w:spacing w:line="360" w:lineRule="auto"/>
        <w:ind w:firstLine="567"/>
        <w:jc w:val="center"/>
        <w:rPr>
          <w:lang w:val="es-ES"/>
        </w:rPr>
      </w:pPr>
      <w:r w:rsidRPr="00C80285">
        <w:rPr>
          <w:lang w:val="es-ES"/>
        </w:rPr>
        <w:t xml:space="preserve">C    :    </w:t>
      </w:r>
      <w:proofErr w:type="gramStart"/>
      <w:r w:rsidRPr="00C80285">
        <w:rPr>
          <w:lang w:val="es-ES"/>
        </w:rPr>
        <w:t>?</w:t>
      </w:r>
      <w:proofErr w:type="gramEnd"/>
    </w:p>
    <w:p w:rsidR="00C80285" w:rsidRDefault="00C80285" w:rsidP="00C80285">
      <w:pPr>
        <w:spacing w:line="360" w:lineRule="auto"/>
        <w:jc w:val="both"/>
      </w:pPr>
      <w:r>
        <w:t>Hots, A-ri B baldin badagokio, C-ri zer dagokio? Aukera bat da A eta B-ren arteko harremanaren ereduaren arabera C-ri dagokiona “ondorioztatzea”. Adibideekin ikusiko dugu hobeki. Ingeles zaharrean, orainaldiko eta iraganeko formei begiratuta, honelako pareak ditugu:</w:t>
      </w:r>
    </w:p>
    <w:p w:rsidR="00C80285" w:rsidRDefault="00C80285" w:rsidP="00C80285">
      <w:pPr>
        <w:spacing w:line="360" w:lineRule="auto"/>
        <w:jc w:val="center"/>
      </w:pPr>
      <w:r>
        <w:t>Ingeles zaharreko aditzak</w:t>
      </w:r>
    </w:p>
    <w:tbl>
      <w:tblPr>
        <w:tblStyle w:val="Saretaduntaula"/>
        <w:tblW w:w="0" w:type="auto"/>
        <w:tblInd w:w="2093" w:type="dxa"/>
        <w:tblLook w:val="04A0"/>
      </w:tblPr>
      <w:tblGrid>
        <w:gridCol w:w="2229"/>
        <w:gridCol w:w="1882"/>
      </w:tblGrid>
      <w:tr w:rsidR="00C80285" w:rsidTr="00C80285">
        <w:tc>
          <w:tcPr>
            <w:tcW w:w="2229" w:type="dxa"/>
          </w:tcPr>
          <w:p w:rsidR="00C80285" w:rsidRDefault="00C80285" w:rsidP="00C80285">
            <w:pPr>
              <w:spacing w:line="360" w:lineRule="auto"/>
              <w:jc w:val="both"/>
            </w:pPr>
            <w:proofErr w:type="spellStart"/>
            <w:r>
              <w:t>teach</w:t>
            </w:r>
            <w:proofErr w:type="spellEnd"/>
          </w:p>
        </w:tc>
        <w:tc>
          <w:tcPr>
            <w:tcW w:w="1882" w:type="dxa"/>
          </w:tcPr>
          <w:p w:rsidR="00C80285" w:rsidRDefault="00C80285" w:rsidP="00C80285">
            <w:pPr>
              <w:spacing w:line="360" w:lineRule="auto"/>
              <w:jc w:val="both"/>
            </w:pPr>
            <w:proofErr w:type="spellStart"/>
            <w:r>
              <w:t>taught</w:t>
            </w:r>
            <w:proofErr w:type="spellEnd"/>
          </w:p>
        </w:tc>
      </w:tr>
      <w:tr w:rsidR="00C80285" w:rsidTr="00C80285">
        <w:tc>
          <w:tcPr>
            <w:tcW w:w="2229" w:type="dxa"/>
          </w:tcPr>
          <w:p w:rsidR="00C80285" w:rsidRDefault="00C80285" w:rsidP="00C80285">
            <w:pPr>
              <w:spacing w:line="360" w:lineRule="auto"/>
              <w:jc w:val="both"/>
            </w:pPr>
            <w:proofErr w:type="spellStart"/>
            <w:r>
              <w:t>catch</w:t>
            </w:r>
            <w:proofErr w:type="spellEnd"/>
          </w:p>
        </w:tc>
        <w:tc>
          <w:tcPr>
            <w:tcW w:w="1882" w:type="dxa"/>
          </w:tcPr>
          <w:p w:rsidR="00C80285" w:rsidRDefault="00C80285" w:rsidP="00C80285">
            <w:pPr>
              <w:spacing w:line="360" w:lineRule="auto"/>
              <w:jc w:val="both"/>
            </w:pPr>
            <w:proofErr w:type="spellStart"/>
            <w:r>
              <w:t>catched</w:t>
            </w:r>
            <w:proofErr w:type="spellEnd"/>
          </w:p>
        </w:tc>
      </w:tr>
    </w:tbl>
    <w:p w:rsidR="00C80285" w:rsidRDefault="00C80285" w:rsidP="00C80285">
      <w:pPr>
        <w:spacing w:line="360" w:lineRule="auto"/>
        <w:jc w:val="both"/>
      </w:pPr>
    </w:p>
    <w:p w:rsidR="00C80285" w:rsidRDefault="00C80285" w:rsidP="00C80285">
      <w:pPr>
        <w:spacing w:line="360" w:lineRule="auto"/>
        <w:jc w:val="both"/>
      </w:pPr>
      <w:r>
        <w:t>Ageri denez, iraganeko formak osatzeko bi eredu ezberdin ditugu ingeles zaharrean, bi aditzoi dagokienez, behintzat. Ingeles modernoak berdindu egin dira bi aditzok, eta hauxe dugu:</w:t>
      </w:r>
    </w:p>
    <w:p w:rsidR="00C80285" w:rsidRDefault="00C80285" w:rsidP="00C80285">
      <w:pPr>
        <w:spacing w:line="360" w:lineRule="auto"/>
        <w:jc w:val="center"/>
      </w:pPr>
      <w:r>
        <w:t>Ingeles modernoko aditzak</w:t>
      </w:r>
    </w:p>
    <w:tbl>
      <w:tblPr>
        <w:tblStyle w:val="Saretaduntaula"/>
        <w:tblW w:w="0" w:type="auto"/>
        <w:tblInd w:w="2093" w:type="dxa"/>
        <w:tblLook w:val="04A0"/>
      </w:tblPr>
      <w:tblGrid>
        <w:gridCol w:w="2229"/>
        <w:gridCol w:w="1882"/>
      </w:tblGrid>
      <w:tr w:rsidR="00C80285" w:rsidTr="00C80285">
        <w:tc>
          <w:tcPr>
            <w:tcW w:w="2229" w:type="dxa"/>
          </w:tcPr>
          <w:p w:rsidR="00C80285" w:rsidRDefault="00C80285" w:rsidP="00C80285">
            <w:pPr>
              <w:spacing w:line="360" w:lineRule="auto"/>
              <w:jc w:val="both"/>
            </w:pPr>
            <w:proofErr w:type="spellStart"/>
            <w:r>
              <w:t>teach</w:t>
            </w:r>
            <w:proofErr w:type="spellEnd"/>
          </w:p>
        </w:tc>
        <w:tc>
          <w:tcPr>
            <w:tcW w:w="1882" w:type="dxa"/>
          </w:tcPr>
          <w:p w:rsidR="00C80285" w:rsidRDefault="00C80285" w:rsidP="00C80285">
            <w:pPr>
              <w:spacing w:line="360" w:lineRule="auto"/>
              <w:jc w:val="both"/>
            </w:pPr>
            <w:proofErr w:type="spellStart"/>
            <w:r>
              <w:t>taught</w:t>
            </w:r>
            <w:proofErr w:type="spellEnd"/>
          </w:p>
        </w:tc>
      </w:tr>
      <w:tr w:rsidR="00C80285" w:rsidTr="00C80285">
        <w:tc>
          <w:tcPr>
            <w:tcW w:w="2229" w:type="dxa"/>
          </w:tcPr>
          <w:p w:rsidR="00C80285" w:rsidRDefault="00C80285" w:rsidP="00C80285">
            <w:pPr>
              <w:spacing w:line="360" w:lineRule="auto"/>
              <w:jc w:val="both"/>
            </w:pPr>
            <w:proofErr w:type="spellStart"/>
            <w:r>
              <w:t>catch</w:t>
            </w:r>
            <w:proofErr w:type="spellEnd"/>
          </w:p>
        </w:tc>
        <w:tc>
          <w:tcPr>
            <w:tcW w:w="1882" w:type="dxa"/>
          </w:tcPr>
          <w:p w:rsidR="00C80285" w:rsidRDefault="00C80285" w:rsidP="00C80285">
            <w:pPr>
              <w:spacing w:line="360" w:lineRule="auto"/>
              <w:jc w:val="both"/>
            </w:pPr>
            <w:proofErr w:type="spellStart"/>
            <w:r>
              <w:t>caught</w:t>
            </w:r>
            <w:proofErr w:type="spellEnd"/>
          </w:p>
        </w:tc>
      </w:tr>
    </w:tbl>
    <w:p w:rsidR="00C80285" w:rsidRDefault="00C80285" w:rsidP="00C80285">
      <w:pPr>
        <w:spacing w:line="360" w:lineRule="auto"/>
        <w:jc w:val="both"/>
      </w:pPr>
      <w:r>
        <w:t xml:space="preserve">Hainbat hizkuntzatan ikusten dira halakoak. Gaztelania zaharrean, esaterako, </w:t>
      </w:r>
      <w:proofErr w:type="spellStart"/>
      <w:r w:rsidRPr="00C80285">
        <w:rPr>
          <w:i/>
        </w:rPr>
        <w:t>impreso</w:t>
      </w:r>
      <w:proofErr w:type="spellEnd"/>
      <w:r>
        <w:rPr>
          <w:i/>
        </w:rPr>
        <w:t xml:space="preserve"> </w:t>
      </w:r>
      <w:r>
        <w:t xml:space="preserve">zen </w:t>
      </w:r>
      <w:proofErr w:type="spellStart"/>
      <w:r>
        <w:rPr>
          <w:i/>
        </w:rPr>
        <w:t>imprimir</w:t>
      </w:r>
      <w:proofErr w:type="spellEnd"/>
      <w:r>
        <w:rPr>
          <w:i/>
        </w:rPr>
        <w:t xml:space="preserve"> </w:t>
      </w:r>
      <w:r>
        <w:t xml:space="preserve">aditzaren partizipioa (egia esan, hiztun zenbaitentzat hala da oraindik ere). Nola azaltzen dugu </w:t>
      </w:r>
      <w:proofErr w:type="spellStart"/>
      <w:r>
        <w:rPr>
          <w:i/>
        </w:rPr>
        <w:t>imprimido</w:t>
      </w:r>
      <w:proofErr w:type="spellEnd"/>
      <w:r>
        <w:rPr>
          <w:i/>
        </w:rPr>
        <w:t xml:space="preserve"> </w:t>
      </w:r>
      <w:r>
        <w:t>berriagoa? Analogiaren indarrez:</w:t>
      </w:r>
    </w:p>
    <w:p w:rsidR="00C80285" w:rsidRDefault="00C80285" w:rsidP="00C80285">
      <w:pPr>
        <w:spacing w:line="360" w:lineRule="auto"/>
        <w:jc w:val="center"/>
      </w:pPr>
      <w:r>
        <w:t>Gaztelania “zaharreko” 3. konjugazioko aditzak</w:t>
      </w:r>
    </w:p>
    <w:tbl>
      <w:tblPr>
        <w:tblStyle w:val="Saretaduntaula"/>
        <w:tblW w:w="0" w:type="auto"/>
        <w:tblInd w:w="2093" w:type="dxa"/>
        <w:tblLook w:val="04A0"/>
      </w:tblPr>
      <w:tblGrid>
        <w:gridCol w:w="1843"/>
        <w:gridCol w:w="1559"/>
      </w:tblGrid>
      <w:tr w:rsidR="007E2AD1" w:rsidTr="007E2AD1">
        <w:tc>
          <w:tcPr>
            <w:tcW w:w="1843" w:type="dxa"/>
          </w:tcPr>
          <w:p w:rsidR="007E2AD1" w:rsidRDefault="007E2AD1" w:rsidP="00C80285">
            <w:pPr>
              <w:spacing w:line="360" w:lineRule="auto"/>
              <w:jc w:val="both"/>
            </w:pPr>
            <w:r>
              <w:t>Infinitiboa</w:t>
            </w:r>
          </w:p>
        </w:tc>
        <w:tc>
          <w:tcPr>
            <w:tcW w:w="1559" w:type="dxa"/>
          </w:tcPr>
          <w:p w:rsidR="007E2AD1" w:rsidRDefault="007E2AD1" w:rsidP="00C80285">
            <w:pPr>
              <w:spacing w:line="360" w:lineRule="auto"/>
              <w:jc w:val="both"/>
            </w:pPr>
            <w:r>
              <w:t>Partizipioa</w:t>
            </w:r>
          </w:p>
        </w:tc>
      </w:tr>
      <w:tr w:rsidR="00C80285" w:rsidTr="007E2AD1">
        <w:tc>
          <w:tcPr>
            <w:tcW w:w="1843" w:type="dxa"/>
          </w:tcPr>
          <w:p w:rsidR="00C80285" w:rsidRPr="007E2AD1" w:rsidRDefault="00C80285" w:rsidP="00C80285">
            <w:pPr>
              <w:spacing w:line="360" w:lineRule="auto"/>
              <w:jc w:val="both"/>
              <w:rPr>
                <w:i/>
              </w:rPr>
            </w:pPr>
            <w:proofErr w:type="spellStart"/>
            <w:r w:rsidRPr="007E2AD1">
              <w:rPr>
                <w:i/>
              </w:rPr>
              <w:t>dormir</w:t>
            </w:r>
            <w:proofErr w:type="spellEnd"/>
          </w:p>
        </w:tc>
        <w:tc>
          <w:tcPr>
            <w:tcW w:w="1559" w:type="dxa"/>
          </w:tcPr>
          <w:p w:rsidR="00C80285" w:rsidRPr="007E2AD1" w:rsidRDefault="007E2AD1" w:rsidP="00C80285">
            <w:pPr>
              <w:spacing w:line="360" w:lineRule="auto"/>
              <w:jc w:val="both"/>
              <w:rPr>
                <w:i/>
              </w:rPr>
            </w:pPr>
            <w:proofErr w:type="spellStart"/>
            <w:r w:rsidRPr="007E2AD1">
              <w:rPr>
                <w:i/>
              </w:rPr>
              <w:t>dormido</w:t>
            </w:r>
            <w:proofErr w:type="spellEnd"/>
          </w:p>
        </w:tc>
      </w:tr>
      <w:tr w:rsidR="00C80285" w:rsidTr="007E2AD1">
        <w:tc>
          <w:tcPr>
            <w:tcW w:w="1843" w:type="dxa"/>
          </w:tcPr>
          <w:p w:rsidR="00C80285" w:rsidRPr="007E2AD1" w:rsidRDefault="00C80285" w:rsidP="00C80285">
            <w:pPr>
              <w:spacing w:line="360" w:lineRule="auto"/>
              <w:jc w:val="both"/>
              <w:rPr>
                <w:i/>
              </w:rPr>
            </w:pPr>
            <w:proofErr w:type="spellStart"/>
            <w:r w:rsidRPr="007E2AD1">
              <w:rPr>
                <w:i/>
              </w:rPr>
              <w:t>imprimir</w:t>
            </w:r>
            <w:proofErr w:type="spellEnd"/>
          </w:p>
        </w:tc>
        <w:tc>
          <w:tcPr>
            <w:tcW w:w="1559" w:type="dxa"/>
          </w:tcPr>
          <w:p w:rsidR="00C80285" w:rsidRPr="007E2AD1" w:rsidRDefault="007E2AD1" w:rsidP="00C80285">
            <w:pPr>
              <w:spacing w:line="360" w:lineRule="auto"/>
              <w:jc w:val="both"/>
              <w:rPr>
                <w:i/>
              </w:rPr>
            </w:pPr>
            <w:proofErr w:type="spellStart"/>
            <w:r w:rsidRPr="007E2AD1">
              <w:rPr>
                <w:i/>
              </w:rPr>
              <w:t>impreso</w:t>
            </w:r>
            <w:proofErr w:type="spellEnd"/>
          </w:p>
        </w:tc>
      </w:tr>
    </w:tbl>
    <w:p w:rsidR="00C80285" w:rsidRDefault="007E2AD1" w:rsidP="00C80285">
      <w:pPr>
        <w:spacing w:line="360" w:lineRule="auto"/>
        <w:jc w:val="both"/>
      </w:pPr>
      <w:r>
        <w:t xml:space="preserve">Ageri denez, partizipioak egiteko bi eredu ditugu hor: bata irregulartzat joko genukeena, </w:t>
      </w:r>
      <w:proofErr w:type="spellStart"/>
      <w:r>
        <w:rPr>
          <w:i/>
        </w:rPr>
        <w:t>impreso</w:t>
      </w:r>
      <w:r>
        <w:t>-ri</w:t>
      </w:r>
      <w:proofErr w:type="spellEnd"/>
      <w:r>
        <w:t xml:space="preserve"> dagokiona, eta beste erregulartzat joko genukeena, </w:t>
      </w:r>
      <w:proofErr w:type="spellStart"/>
      <w:r>
        <w:rPr>
          <w:i/>
        </w:rPr>
        <w:t>dormido</w:t>
      </w:r>
      <w:proofErr w:type="spellEnd"/>
      <w:r>
        <w:t xml:space="preserve"> partizipioari </w:t>
      </w:r>
      <w:r>
        <w:lastRenderedPageBreak/>
        <w:t>dagokiona. Analogiaren indar berdintzaileak eredu erregularragoa ekarri du gaztelania modernora:</w:t>
      </w:r>
    </w:p>
    <w:p w:rsidR="007E2AD1" w:rsidRDefault="007E2AD1" w:rsidP="007E2AD1">
      <w:pPr>
        <w:spacing w:line="360" w:lineRule="auto"/>
        <w:jc w:val="center"/>
      </w:pPr>
      <w:r>
        <w:t>Gaztelania modernoko 3. konjugazioko aditzak</w:t>
      </w:r>
    </w:p>
    <w:tbl>
      <w:tblPr>
        <w:tblStyle w:val="Saretaduntaula"/>
        <w:tblW w:w="0" w:type="auto"/>
        <w:tblInd w:w="2093" w:type="dxa"/>
        <w:tblLook w:val="04A0"/>
      </w:tblPr>
      <w:tblGrid>
        <w:gridCol w:w="1843"/>
        <w:gridCol w:w="1559"/>
      </w:tblGrid>
      <w:tr w:rsidR="007E2AD1" w:rsidTr="003946F5">
        <w:tc>
          <w:tcPr>
            <w:tcW w:w="1843" w:type="dxa"/>
          </w:tcPr>
          <w:p w:rsidR="007E2AD1" w:rsidRDefault="007E2AD1" w:rsidP="003946F5">
            <w:pPr>
              <w:spacing w:line="360" w:lineRule="auto"/>
              <w:jc w:val="both"/>
            </w:pPr>
            <w:r>
              <w:t>Infinitiboa</w:t>
            </w:r>
          </w:p>
        </w:tc>
        <w:tc>
          <w:tcPr>
            <w:tcW w:w="1559" w:type="dxa"/>
          </w:tcPr>
          <w:p w:rsidR="007E2AD1" w:rsidRDefault="007E2AD1" w:rsidP="003946F5">
            <w:pPr>
              <w:spacing w:line="360" w:lineRule="auto"/>
              <w:jc w:val="both"/>
            </w:pPr>
            <w:r>
              <w:t>Partizipioa</w:t>
            </w:r>
          </w:p>
        </w:tc>
      </w:tr>
      <w:tr w:rsidR="007E2AD1" w:rsidTr="003946F5">
        <w:tc>
          <w:tcPr>
            <w:tcW w:w="1843" w:type="dxa"/>
          </w:tcPr>
          <w:p w:rsidR="007E2AD1" w:rsidRPr="007E2AD1" w:rsidRDefault="007E2AD1" w:rsidP="003946F5">
            <w:pPr>
              <w:spacing w:line="360" w:lineRule="auto"/>
              <w:jc w:val="both"/>
              <w:rPr>
                <w:i/>
              </w:rPr>
            </w:pPr>
            <w:proofErr w:type="spellStart"/>
            <w:r w:rsidRPr="007E2AD1">
              <w:rPr>
                <w:i/>
              </w:rPr>
              <w:t>dormir</w:t>
            </w:r>
            <w:proofErr w:type="spellEnd"/>
          </w:p>
        </w:tc>
        <w:tc>
          <w:tcPr>
            <w:tcW w:w="1559" w:type="dxa"/>
          </w:tcPr>
          <w:p w:rsidR="007E2AD1" w:rsidRPr="007E2AD1" w:rsidRDefault="007E2AD1" w:rsidP="003946F5">
            <w:pPr>
              <w:spacing w:line="360" w:lineRule="auto"/>
              <w:jc w:val="both"/>
              <w:rPr>
                <w:i/>
              </w:rPr>
            </w:pPr>
            <w:proofErr w:type="spellStart"/>
            <w:r w:rsidRPr="007E2AD1">
              <w:rPr>
                <w:i/>
              </w:rPr>
              <w:t>dormido</w:t>
            </w:r>
            <w:proofErr w:type="spellEnd"/>
          </w:p>
        </w:tc>
      </w:tr>
      <w:tr w:rsidR="007E2AD1" w:rsidTr="003946F5">
        <w:tc>
          <w:tcPr>
            <w:tcW w:w="1843" w:type="dxa"/>
          </w:tcPr>
          <w:p w:rsidR="007E2AD1" w:rsidRPr="007E2AD1" w:rsidRDefault="007E2AD1" w:rsidP="003946F5">
            <w:pPr>
              <w:spacing w:line="360" w:lineRule="auto"/>
              <w:jc w:val="both"/>
              <w:rPr>
                <w:i/>
              </w:rPr>
            </w:pPr>
            <w:proofErr w:type="spellStart"/>
            <w:r w:rsidRPr="007E2AD1">
              <w:rPr>
                <w:i/>
              </w:rPr>
              <w:t>imprimir</w:t>
            </w:r>
            <w:proofErr w:type="spellEnd"/>
          </w:p>
        </w:tc>
        <w:tc>
          <w:tcPr>
            <w:tcW w:w="1559" w:type="dxa"/>
          </w:tcPr>
          <w:p w:rsidR="007E2AD1" w:rsidRPr="007E2AD1" w:rsidRDefault="007E2AD1" w:rsidP="003946F5">
            <w:pPr>
              <w:spacing w:line="360" w:lineRule="auto"/>
              <w:jc w:val="both"/>
              <w:rPr>
                <w:i/>
              </w:rPr>
            </w:pPr>
            <w:proofErr w:type="spellStart"/>
            <w:r>
              <w:rPr>
                <w:i/>
              </w:rPr>
              <w:t>imprimido</w:t>
            </w:r>
            <w:proofErr w:type="spellEnd"/>
          </w:p>
        </w:tc>
      </w:tr>
    </w:tbl>
    <w:p w:rsidR="007E2AD1" w:rsidRDefault="002D79D5" w:rsidP="002D79D5">
      <w:pPr>
        <w:spacing w:before="240" w:line="360" w:lineRule="auto"/>
        <w:jc w:val="both"/>
      </w:pPr>
      <w:r>
        <w:t xml:space="preserve">Analogia mota hau, </w:t>
      </w:r>
      <w:r w:rsidRPr="002D79D5">
        <w:rPr>
          <w:i/>
        </w:rPr>
        <w:t>lauko analogia</w:t>
      </w:r>
      <w:r>
        <w:t xml:space="preserve"> izendatu duguna, oso ohikoa da flexio morfologian, hau da, paradigmen barruan.</w:t>
      </w:r>
    </w:p>
    <w:p w:rsidR="002D79D5" w:rsidRDefault="002D79D5" w:rsidP="002D79D5">
      <w:pPr>
        <w:spacing w:line="360" w:lineRule="auto"/>
        <w:ind w:firstLine="567"/>
        <w:jc w:val="both"/>
        <w:rPr>
          <w:i/>
        </w:rPr>
      </w:pPr>
      <w:r>
        <w:t xml:space="preserve">Ikus ditzagun orain euskarazko adibideak, eta itzul gaitezen, horretarako, bizkaierazko </w:t>
      </w:r>
      <w:r>
        <w:rPr>
          <w:i/>
        </w:rPr>
        <w:t>lora</w:t>
      </w:r>
      <w:r>
        <w:t xml:space="preserve">, </w:t>
      </w:r>
      <w:r>
        <w:rPr>
          <w:i/>
        </w:rPr>
        <w:t>kuma</w:t>
      </w:r>
      <w:r>
        <w:t xml:space="preserve">, </w:t>
      </w:r>
      <w:proofErr w:type="spellStart"/>
      <w:r>
        <w:rPr>
          <w:i/>
        </w:rPr>
        <w:t>hoba</w:t>
      </w:r>
      <w:proofErr w:type="spellEnd"/>
      <w:r>
        <w:t xml:space="preserve"> eta halakoetara. Lauko analogiak lagundu gaitzake honetan:</w:t>
      </w:r>
      <w:r>
        <w:rPr>
          <w:i/>
        </w:rPr>
        <w:t xml:space="preserve"> </w:t>
      </w:r>
    </w:p>
    <w:tbl>
      <w:tblPr>
        <w:tblStyle w:val="Saretaduntaula"/>
        <w:tblW w:w="0" w:type="auto"/>
        <w:tblInd w:w="2093" w:type="dxa"/>
        <w:tblLook w:val="04A0"/>
      </w:tblPr>
      <w:tblGrid>
        <w:gridCol w:w="1843"/>
        <w:gridCol w:w="1559"/>
      </w:tblGrid>
      <w:tr w:rsidR="002D79D5" w:rsidTr="003946F5">
        <w:tc>
          <w:tcPr>
            <w:tcW w:w="1843" w:type="dxa"/>
          </w:tcPr>
          <w:p w:rsidR="002D79D5" w:rsidRDefault="002D79D5" w:rsidP="003946F5">
            <w:pPr>
              <w:spacing w:line="360" w:lineRule="auto"/>
              <w:jc w:val="both"/>
            </w:pPr>
            <w:r>
              <w:t>Forma mugatua</w:t>
            </w:r>
          </w:p>
        </w:tc>
        <w:tc>
          <w:tcPr>
            <w:tcW w:w="1559" w:type="dxa"/>
          </w:tcPr>
          <w:p w:rsidR="002D79D5" w:rsidRDefault="002D79D5" w:rsidP="003946F5">
            <w:pPr>
              <w:spacing w:line="360" w:lineRule="auto"/>
              <w:jc w:val="both"/>
            </w:pPr>
            <w:r>
              <w:t>Partizipioa</w:t>
            </w:r>
          </w:p>
        </w:tc>
      </w:tr>
      <w:tr w:rsidR="002D79D5" w:rsidTr="003946F5">
        <w:tc>
          <w:tcPr>
            <w:tcW w:w="1843" w:type="dxa"/>
          </w:tcPr>
          <w:p w:rsidR="002D79D5" w:rsidRPr="007E2AD1" w:rsidRDefault="002D79D5" w:rsidP="003946F5">
            <w:pPr>
              <w:spacing w:line="360" w:lineRule="auto"/>
              <w:jc w:val="both"/>
              <w:rPr>
                <w:i/>
              </w:rPr>
            </w:pPr>
            <w:proofErr w:type="spellStart"/>
            <w:r>
              <w:rPr>
                <w:i/>
              </w:rPr>
              <w:t>alabea</w:t>
            </w:r>
            <w:proofErr w:type="spellEnd"/>
          </w:p>
        </w:tc>
        <w:tc>
          <w:tcPr>
            <w:tcW w:w="1559" w:type="dxa"/>
          </w:tcPr>
          <w:p w:rsidR="002D79D5" w:rsidRPr="007E2AD1" w:rsidRDefault="002D79D5" w:rsidP="003946F5">
            <w:pPr>
              <w:spacing w:line="360" w:lineRule="auto"/>
              <w:jc w:val="both"/>
              <w:rPr>
                <w:i/>
              </w:rPr>
            </w:pPr>
            <w:r>
              <w:rPr>
                <w:i/>
              </w:rPr>
              <w:t>alaba bat</w:t>
            </w:r>
          </w:p>
        </w:tc>
      </w:tr>
      <w:tr w:rsidR="002D79D5" w:rsidTr="003946F5">
        <w:tc>
          <w:tcPr>
            <w:tcW w:w="1843" w:type="dxa"/>
          </w:tcPr>
          <w:p w:rsidR="002D79D5" w:rsidRPr="007E2AD1" w:rsidRDefault="002D79D5" w:rsidP="003946F5">
            <w:pPr>
              <w:spacing w:line="360" w:lineRule="auto"/>
              <w:jc w:val="both"/>
              <w:rPr>
                <w:i/>
              </w:rPr>
            </w:pPr>
            <w:r>
              <w:rPr>
                <w:i/>
              </w:rPr>
              <w:t>kumea</w:t>
            </w:r>
          </w:p>
        </w:tc>
        <w:tc>
          <w:tcPr>
            <w:tcW w:w="1559" w:type="dxa"/>
          </w:tcPr>
          <w:p w:rsidR="002D79D5" w:rsidRPr="002D79D5" w:rsidRDefault="002D79D5" w:rsidP="003946F5">
            <w:pPr>
              <w:spacing w:line="360" w:lineRule="auto"/>
              <w:jc w:val="both"/>
            </w:pPr>
            <w:r>
              <w:t>?</w:t>
            </w:r>
          </w:p>
        </w:tc>
      </w:tr>
    </w:tbl>
    <w:p w:rsidR="002D79D5" w:rsidRDefault="002D79D5" w:rsidP="002D79D5">
      <w:pPr>
        <w:spacing w:before="120" w:line="360" w:lineRule="auto"/>
        <w:jc w:val="both"/>
      </w:pPr>
      <w:r>
        <w:t xml:space="preserve">Gogoan izan behar da hizkera honetan </w:t>
      </w:r>
      <w:r w:rsidRPr="002D79D5">
        <w:rPr>
          <w:i/>
        </w:rPr>
        <w:t>-a</w:t>
      </w:r>
      <w:r>
        <w:t xml:space="preserve"> + </w:t>
      </w:r>
      <w:r w:rsidRPr="002D79D5">
        <w:rPr>
          <w:i/>
        </w:rPr>
        <w:t>-a</w:t>
      </w:r>
      <w:r>
        <w:t xml:space="preserve"> &gt; </w:t>
      </w:r>
      <w:r w:rsidRPr="002D79D5">
        <w:rPr>
          <w:i/>
        </w:rPr>
        <w:t>-ea</w:t>
      </w:r>
      <w:r>
        <w:t xml:space="preserve"> disimilazioa dugula forma mugatuetan, </w:t>
      </w:r>
      <w:proofErr w:type="spellStart"/>
      <w:r>
        <w:t>estema</w:t>
      </w:r>
      <w:proofErr w:type="spellEnd"/>
      <w:r>
        <w:t xml:space="preserve"> </w:t>
      </w:r>
      <w:r>
        <w:rPr>
          <w:i/>
        </w:rPr>
        <w:t xml:space="preserve">-a </w:t>
      </w:r>
      <w:r>
        <w:t xml:space="preserve">bukaera duenean. Hola izanik, </w:t>
      </w:r>
      <w:r w:rsidRPr="002D79D5">
        <w:rPr>
          <w:i/>
        </w:rPr>
        <w:t>-a</w:t>
      </w:r>
      <w:r>
        <w:t xml:space="preserve"> </w:t>
      </w:r>
      <w:proofErr w:type="spellStart"/>
      <w:r>
        <w:t>estema</w:t>
      </w:r>
      <w:proofErr w:type="spellEnd"/>
      <w:r>
        <w:t xml:space="preserve"> duten hitzak (</w:t>
      </w:r>
      <w:r w:rsidRPr="002D79D5">
        <w:rPr>
          <w:i/>
        </w:rPr>
        <w:t>alaba</w:t>
      </w:r>
      <w:r>
        <w:t xml:space="preserve"> ~ </w:t>
      </w:r>
      <w:proofErr w:type="spellStart"/>
      <w:r w:rsidRPr="002D79D5">
        <w:rPr>
          <w:i/>
        </w:rPr>
        <w:t>alabea</w:t>
      </w:r>
      <w:proofErr w:type="spellEnd"/>
      <w:r>
        <w:t xml:space="preserve">) eta </w:t>
      </w:r>
      <w:r w:rsidRPr="002D79D5">
        <w:rPr>
          <w:i/>
        </w:rPr>
        <w:t>-e</w:t>
      </w:r>
      <w:r>
        <w:t xml:space="preserve"> </w:t>
      </w:r>
      <w:proofErr w:type="spellStart"/>
      <w:r>
        <w:t>estema</w:t>
      </w:r>
      <w:proofErr w:type="spellEnd"/>
      <w:r>
        <w:t xml:space="preserve"> dutenak (</w:t>
      </w:r>
      <w:r w:rsidRPr="002D79D5">
        <w:rPr>
          <w:i/>
        </w:rPr>
        <w:t>seme</w:t>
      </w:r>
      <w:r>
        <w:t xml:space="preserve"> ~ </w:t>
      </w:r>
      <w:r w:rsidRPr="002D79D5">
        <w:rPr>
          <w:i/>
        </w:rPr>
        <w:t>semea</w:t>
      </w:r>
      <w:r>
        <w:t xml:space="preserve">) berdindu egiten dira forma mugatuetan. Honek ekarri du zenbait kasutan (ez beti, analogia ez baita aldaketa fonetikoa bezain erregularra) forma mugatuan </w:t>
      </w:r>
      <w:r>
        <w:rPr>
          <w:i/>
        </w:rPr>
        <w:t xml:space="preserve">-ea </w:t>
      </w:r>
      <w:r>
        <w:t xml:space="preserve">duten hitz zenbait </w:t>
      </w:r>
      <w:r>
        <w:rPr>
          <w:i/>
        </w:rPr>
        <w:t xml:space="preserve">-a </w:t>
      </w:r>
      <w:proofErr w:type="spellStart"/>
      <w:r>
        <w:t>estemakotzat</w:t>
      </w:r>
      <w:proofErr w:type="spellEnd"/>
      <w:r>
        <w:t xml:space="preserve"> hartzea. Horrela sortu dira </w:t>
      </w:r>
      <w:r>
        <w:rPr>
          <w:i/>
        </w:rPr>
        <w:t>lora</w:t>
      </w:r>
      <w:r>
        <w:t xml:space="preserve"> eta </w:t>
      </w:r>
      <w:r>
        <w:rPr>
          <w:i/>
        </w:rPr>
        <w:t xml:space="preserve">kuma </w:t>
      </w:r>
      <w:r>
        <w:t>bezalakoak.</w:t>
      </w:r>
    </w:p>
    <w:p w:rsidR="002D79D5" w:rsidRDefault="002D79D5" w:rsidP="002D79D5">
      <w:pPr>
        <w:spacing w:line="360" w:lineRule="auto"/>
        <w:ind w:firstLine="567"/>
        <w:jc w:val="both"/>
      </w:pPr>
      <w:r>
        <w:t>Gorago esan dugu hizkuntzen joera dutela paradigma erregularrak hobesteko. Esaldi honek berarekin dakar ordain bat: paradigma irregularrak normalean hizkuntzaren egoera zaharrago baten lekuko dira. Har ditzagun, adibidez, izenordainak:</w:t>
      </w:r>
    </w:p>
    <w:p w:rsidR="002D79D5" w:rsidRDefault="002D79D5" w:rsidP="002D79D5">
      <w:pPr>
        <w:spacing w:line="360" w:lineRule="auto"/>
        <w:ind w:firstLine="567"/>
        <w:jc w:val="both"/>
      </w:pPr>
      <w:r>
        <w:t>(6)</w:t>
      </w:r>
      <w:r>
        <w:tab/>
        <w:t xml:space="preserve">a. </w:t>
      </w:r>
      <w:r w:rsidRPr="008608E0">
        <w:rPr>
          <w:i/>
        </w:rPr>
        <w:t>ene</w:t>
      </w:r>
      <w:r>
        <w:t xml:space="preserve">, </w:t>
      </w:r>
      <w:r w:rsidRPr="008608E0">
        <w:rPr>
          <w:i/>
        </w:rPr>
        <w:t>hire</w:t>
      </w:r>
      <w:r>
        <w:t xml:space="preserve">, </w:t>
      </w:r>
      <w:r w:rsidRPr="008608E0">
        <w:rPr>
          <w:i/>
        </w:rPr>
        <w:t>gure</w:t>
      </w:r>
    </w:p>
    <w:p w:rsidR="002D79D5" w:rsidRDefault="002D79D5" w:rsidP="002D79D5">
      <w:pPr>
        <w:spacing w:line="360" w:lineRule="auto"/>
        <w:ind w:firstLine="567"/>
        <w:jc w:val="both"/>
      </w:pPr>
      <w:r>
        <w:tab/>
      </w:r>
      <w:r>
        <w:tab/>
        <w:t xml:space="preserve">b. </w:t>
      </w:r>
      <w:r w:rsidRPr="008608E0">
        <w:rPr>
          <w:i/>
        </w:rPr>
        <w:t>nire</w:t>
      </w:r>
      <w:r>
        <w:t xml:space="preserve">, </w:t>
      </w:r>
      <w:r w:rsidRPr="008608E0">
        <w:rPr>
          <w:i/>
        </w:rPr>
        <w:t>hire</w:t>
      </w:r>
      <w:r w:rsidR="008608E0">
        <w:t>,</w:t>
      </w:r>
      <w:r>
        <w:t xml:space="preserve"> </w:t>
      </w:r>
      <w:r w:rsidRPr="008608E0">
        <w:rPr>
          <w:i/>
        </w:rPr>
        <w:t>gure</w:t>
      </w:r>
    </w:p>
    <w:p w:rsidR="008608E0" w:rsidRDefault="008608E0" w:rsidP="008608E0">
      <w:pPr>
        <w:spacing w:before="120" w:line="360" w:lineRule="auto"/>
        <w:jc w:val="both"/>
      </w:pPr>
      <w:r>
        <w:t xml:space="preserve">Bi paradigma horietan, esango dugu </w:t>
      </w:r>
      <w:r>
        <w:rPr>
          <w:i/>
        </w:rPr>
        <w:t xml:space="preserve">ene </w:t>
      </w:r>
      <w:r>
        <w:t xml:space="preserve">duena dela zaharragoa, pentsatuz </w:t>
      </w:r>
      <w:r>
        <w:rPr>
          <w:i/>
        </w:rPr>
        <w:t xml:space="preserve">nire </w:t>
      </w:r>
      <w:r>
        <w:t xml:space="preserve">beste izenordainen formen eredura, analogiaz, sortu dela. Hots, 1. pertsonako </w:t>
      </w:r>
      <w:r>
        <w:rPr>
          <w:i/>
        </w:rPr>
        <w:t>ene</w:t>
      </w:r>
      <w:r>
        <w:t xml:space="preserve"> izenordaina zaharragoa da </w:t>
      </w:r>
      <w:r>
        <w:rPr>
          <w:i/>
        </w:rPr>
        <w:t xml:space="preserve">nire </w:t>
      </w:r>
      <w:r>
        <w:t xml:space="preserve">baino. Honen alde dugu, gainera, </w:t>
      </w:r>
      <w:r>
        <w:rPr>
          <w:i/>
        </w:rPr>
        <w:t>nire</w:t>
      </w:r>
      <w:r>
        <w:t xml:space="preserve"> darabilen bizkaieraz </w:t>
      </w:r>
      <w:r>
        <w:rPr>
          <w:i/>
        </w:rPr>
        <w:t xml:space="preserve">ene </w:t>
      </w:r>
      <w:r>
        <w:t xml:space="preserve">ere erabiltzea, baina bazterreko erabilera sekundarioetan, hala nola </w:t>
      </w:r>
      <w:r>
        <w:rPr>
          <w:i/>
        </w:rPr>
        <w:t>ene bada!</w:t>
      </w:r>
      <w:r>
        <w:t xml:space="preserve"> moduko esapideetan.</w:t>
      </w:r>
    </w:p>
    <w:p w:rsidR="00C50015" w:rsidRDefault="00C50015" w:rsidP="00C50015">
      <w:pPr>
        <w:spacing w:line="360" w:lineRule="auto"/>
        <w:ind w:firstLine="567"/>
        <w:jc w:val="both"/>
      </w:pPr>
      <w:r>
        <w:t xml:space="preserve">Ikus ditzagun orain aditz paradigma hauek. Hauetako bakoitza, zutabe </w:t>
      </w:r>
      <w:proofErr w:type="spellStart"/>
      <w:r>
        <w:t>banetan</w:t>
      </w:r>
      <w:proofErr w:type="spellEnd"/>
      <w:r>
        <w:t xml:space="preserve"> emanak, hizkera bati dagokio, hemen A, B eta C izendatuak ageri direnak:</w:t>
      </w:r>
    </w:p>
    <w:tbl>
      <w:tblPr>
        <w:tblStyle w:val="Saretaduntaula"/>
        <w:tblW w:w="0" w:type="auto"/>
        <w:tblLook w:val="04A0"/>
      </w:tblPr>
      <w:tblGrid>
        <w:gridCol w:w="2881"/>
        <w:gridCol w:w="2881"/>
        <w:gridCol w:w="2882"/>
      </w:tblGrid>
      <w:tr w:rsidR="00C50015" w:rsidTr="00C50015">
        <w:tc>
          <w:tcPr>
            <w:tcW w:w="2881" w:type="dxa"/>
          </w:tcPr>
          <w:p w:rsidR="00C50015" w:rsidRDefault="00C50015" w:rsidP="00C50015">
            <w:pPr>
              <w:spacing w:before="120" w:line="360" w:lineRule="auto"/>
              <w:jc w:val="center"/>
            </w:pPr>
            <w:r>
              <w:lastRenderedPageBreak/>
              <w:t>A</w:t>
            </w:r>
          </w:p>
        </w:tc>
        <w:tc>
          <w:tcPr>
            <w:tcW w:w="2881" w:type="dxa"/>
          </w:tcPr>
          <w:p w:rsidR="00C50015" w:rsidRDefault="00C50015" w:rsidP="00C50015">
            <w:pPr>
              <w:spacing w:before="120" w:line="360" w:lineRule="auto"/>
              <w:jc w:val="center"/>
            </w:pPr>
            <w:r>
              <w:t>B</w:t>
            </w:r>
          </w:p>
        </w:tc>
        <w:tc>
          <w:tcPr>
            <w:tcW w:w="2882" w:type="dxa"/>
          </w:tcPr>
          <w:p w:rsidR="00C50015" w:rsidRDefault="00C50015" w:rsidP="00C50015">
            <w:pPr>
              <w:spacing w:before="120" w:line="360" w:lineRule="auto"/>
              <w:jc w:val="center"/>
            </w:pPr>
            <w:r>
              <w:t>C</w:t>
            </w:r>
          </w:p>
        </w:tc>
      </w:tr>
      <w:tr w:rsidR="00C50015" w:rsidRPr="00C50015" w:rsidTr="00C50015">
        <w:tc>
          <w:tcPr>
            <w:tcW w:w="2881" w:type="dxa"/>
          </w:tcPr>
          <w:p w:rsidR="00C50015" w:rsidRPr="00C50015" w:rsidRDefault="00C50015">
            <w:pPr>
              <w:pStyle w:val="NormalaWeb"/>
              <w:spacing w:before="0" w:beforeAutospacing="0" w:after="0" w:afterAutospacing="0"/>
              <w:rPr>
                <w:szCs w:val="36"/>
              </w:rPr>
            </w:pPr>
            <w:proofErr w:type="spellStart"/>
            <w:r w:rsidRPr="00C50015">
              <w:rPr>
                <w:bCs/>
                <w:kern w:val="24"/>
                <w:szCs w:val="36"/>
              </w:rPr>
              <w:t>nuan</w:t>
            </w:r>
            <w:proofErr w:type="spellEnd"/>
            <w:r w:rsidRPr="00C50015">
              <w:rPr>
                <w:bCs/>
                <w:kern w:val="24"/>
                <w:szCs w:val="36"/>
              </w:rPr>
              <w:t xml:space="preserve"> (&lt; *</w:t>
            </w:r>
            <w:proofErr w:type="spellStart"/>
            <w:r w:rsidRPr="00C50015">
              <w:rPr>
                <w:bCs/>
                <w:kern w:val="24"/>
                <w:szCs w:val="36"/>
              </w:rPr>
              <w:t>neuan</w:t>
            </w:r>
            <w:proofErr w:type="spellEnd"/>
            <w:r w:rsidRPr="00C50015">
              <w:rPr>
                <w:bCs/>
                <w:kern w:val="24"/>
                <w:szCs w:val="36"/>
              </w:rPr>
              <w:t xml:space="preserve">) </w:t>
            </w:r>
          </w:p>
        </w:tc>
        <w:tc>
          <w:tcPr>
            <w:tcW w:w="2881" w:type="dxa"/>
          </w:tcPr>
          <w:p w:rsidR="00C50015" w:rsidRPr="00C50015" w:rsidRDefault="00C50015">
            <w:pPr>
              <w:pStyle w:val="NormalaWeb"/>
              <w:spacing w:before="0" w:beforeAutospacing="0" w:after="0" w:afterAutospacing="0"/>
              <w:rPr>
                <w:szCs w:val="36"/>
              </w:rPr>
            </w:pPr>
            <w:proofErr w:type="spellStart"/>
            <w:r w:rsidRPr="00C50015">
              <w:rPr>
                <w:bCs/>
                <w:kern w:val="24"/>
                <w:szCs w:val="36"/>
              </w:rPr>
              <w:t>nenduan</w:t>
            </w:r>
            <w:proofErr w:type="spellEnd"/>
            <w:r w:rsidRPr="00C50015">
              <w:rPr>
                <w:bCs/>
                <w:kern w:val="24"/>
                <w:szCs w:val="36"/>
              </w:rPr>
              <w:t xml:space="preserve"> </w:t>
            </w:r>
          </w:p>
        </w:tc>
        <w:tc>
          <w:tcPr>
            <w:tcW w:w="2882" w:type="dxa"/>
          </w:tcPr>
          <w:p w:rsidR="00C50015" w:rsidRPr="00C50015" w:rsidRDefault="00C50015">
            <w:pPr>
              <w:pStyle w:val="NormalaWeb"/>
              <w:spacing w:before="0" w:beforeAutospacing="0" w:after="0" w:afterAutospacing="0"/>
              <w:rPr>
                <w:szCs w:val="36"/>
              </w:rPr>
            </w:pPr>
            <w:proofErr w:type="spellStart"/>
            <w:r w:rsidRPr="00C50015">
              <w:rPr>
                <w:bCs/>
                <w:kern w:val="24"/>
                <w:szCs w:val="36"/>
              </w:rPr>
              <w:t>neban</w:t>
            </w:r>
            <w:proofErr w:type="spellEnd"/>
            <w:r w:rsidRPr="00C50015">
              <w:rPr>
                <w:bCs/>
                <w:kern w:val="24"/>
                <w:szCs w:val="36"/>
              </w:rPr>
              <w:t xml:space="preserve"> (&lt; *</w:t>
            </w:r>
            <w:proofErr w:type="spellStart"/>
            <w:r w:rsidRPr="00C50015">
              <w:rPr>
                <w:bCs/>
                <w:kern w:val="24"/>
                <w:szCs w:val="36"/>
              </w:rPr>
              <w:t>neuan</w:t>
            </w:r>
            <w:proofErr w:type="spellEnd"/>
            <w:r w:rsidRPr="00C50015">
              <w:rPr>
                <w:bCs/>
                <w:kern w:val="24"/>
                <w:szCs w:val="36"/>
              </w:rPr>
              <w:t xml:space="preserve">) </w:t>
            </w:r>
          </w:p>
        </w:tc>
      </w:tr>
      <w:tr w:rsidR="00C50015" w:rsidTr="00C50015">
        <w:tc>
          <w:tcPr>
            <w:tcW w:w="2881" w:type="dxa"/>
          </w:tcPr>
          <w:p w:rsidR="00C50015" w:rsidRPr="00C50015" w:rsidRDefault="00C50015">
            <w:pPr>
              <w:pStyle w:val="NormalaWeb"/>
              <w:spacing w:before="0" w:beforeAutospacing="0" w:after="0" w:afterAutospacing="0"/>
              <w:rPr>
                <w:szCs w:val="36"/>
              </w:rPr>
            </w:pPr>
            <w:proofErr w:type="spellStart"/>
            <w:r w:rsidRPr="00C50015">
              <w:rPr>
                <w:kern w:val="24"/>
                <w:szCs w:val="36"/>
              </w:rPr>
              <w:t>genduan</w:t>
            </w:r>
            <w:proofErr w:type="spellEnd"/>
            <w:r w:rsidRPr="00C50015">
              <w:rPr>
                <w:kern w:val="24"/>
                <w:szCs w:val="36"/>
              </w:rPr>
              <w:t xml:space="preserve"> </w:t>
            </w:r>
          </w:p>
        </w:tc>
        <w:tc>
          <w:tcPr>
            <w:tcW w:w="2881" w:type="dxa"/>
          </w:tcPr>
          <w:p w:rsidR="00C50015" w:rsidRPr="00C50015" w:rsidRDefault="00C50015">
            <w:pPr>
              <w:pStyle w:val="NormalaWeb"/>
              <w:spacing w:before="0" w:beforeAutospacing="0" w:after="0" w:afterAutospacing="0"/>
              <w:rPr>
                <w:szCs w:val="36"/>
              </w:rPr>
            </w:pPr>
            <w:proofErr w:type="spellStart"/>
            <w:r w:rsidRPr="00C50015">
              <w:rPr>
                <w:kern w:val="24"/>
                <w:szCs w:val="36"/>
              </w:rPr>
              <w:t>genduan</w:t>
            </w:r>
            <w:proofErr w:type="spellEnd"/>
            <w:r w:rsidRPr="00C50015">
              <w:rPr>
                <w:kern w:val="24"/>
                <w:szCs w:val="36"/>
              </w:rPr>
              <w:t xml:space="preserve"> </w:t>
            </w:r>
          </w:p>
        </w:tc>
        <w:tc>
          <w:tcPr>
            <w:tcW w:w="2882" w:type="dxa"/>
          </w:tcPr>
          <w:p w:rsidR="00C50015" w:rsidRPr="00C50015" w:rsidRDefault="00C50015">
            <w:pPr>
              <w:pStyle w:val="NormalaWeb"/>
              <w:spacing w:before="0" w:beforeAutospacing="0" w:after="0" w:afterAutospacing="0"/>
              <w:rPr>
                <w:szCs w:val="36"/>
              </w:rPr>
            </w:pPr>
            <w:proofErr w:type="spellStart"/>
            <w:r w:rsidRPr="00C50015">
              <w:rPr>
                <w:kern w:val="24"/>
                <w:szCs w:val="36"/>
              </w:rPr>
              <w:t>geban</w:t>
            </w:r>
            <w:proofErr w:type="spellEnd"/>
            <w:r w:rsidRPr="00C50015">
              <w:rPr>
                <w:kern w:val="24"/>
                <w:szCs w:val="36"/>
              </w:rPr>
              <w:t xml:space="preserve"> </w:t>
            </w:r>
          </w:p>
        </w:tc>
      </w:tr>
      <w:tr w:rsidR="00C50015" w:rsidTr="00C50015">
        <w:tc>
          <w:tcPr>
            <w:tcW w:w="2881" w:type="dxa"/>
          </w:tcPr>
          <w:p w:rsidR="00C50015" w:rsidRPr="00C50015" w:rsidRDefault="00C50015">
            <w:pPr>
              <w:pStyle w:val="NormalaWeb"/>
              <w:spacing w:before="0" w:beforeAutospacing="0" w:after="0" w:afterAutospacing="0"/>
              <w:rPr>
                <w:szCs w:val="36"/>
              </w:rPr>
            </w:pPr>
            <w:proofErr w:type="spellStart"/>
            <w:r w:rsidRPr="00C50015">
              <w:rPr>
                <w:kern w:val="24"/>
                <w:szCs w:val="36"/>
              </w:rPr>
              <w:t>zenduan</w:t>
            </w:r>
            <w:proofErr w:type="spellEnd"/>
            <w:r w:rsidRPr="00C50015">
              <w:rPr>
                <w:kern w:val="24"/>
                <w:szCs w:val="36"/>
              </w:rPr>
              <w:t xml:space="preserve"> </w:t>
            </w:r>
          </w:p>
        </w:tc>
        <w:tc>
          <w:tcPr>
            <w:tcW w:w="2881" w:type="dxa"/>
          </w:tcPr>
          <w:p w:rsidR="00C50015" w:rsidRPr="00C50015" w:rsidRDefault="00C50015">
            <w:pPr>
              <w:pStyle w:val="NormalaWeb"/>
              <w:spacing w:before="0" w:beforeAutospacing="0" w:after="0" w:afterAutospacing="0"/>
              <w:rPr>
                <w:szCs w:val="36"/>
              </w:rPr>
            </w:pPr>
            <w:proofErr w:type="spellStart"/>
            <w:r w:rsidRPr="00C50015">
              <w:rPr>
                <w:kern w:val="24"/>
                <w:szCs w:val="36"/>
              </w:rPr>
              <w:t>zenduan</w:t>
            </w:r>
            <w:proofErr w:type="spellEnd"/>
            <w:r w:rsidRPr="00C50015">
              <w:rPr>
                <w:kern w:val="24"/>
                <w:szCs w:val="36"/>
              </w:rPr>
              <w:t xml:space="preserve"> </w:t>
            </w:r>
          </w:p>
        </w:tc>
        <w:tc>
          <w:tcPr>
            <w:tcW w:w="2882" w:type="dxa"/>
          </w:tcPr>
          <w:p w:rsidR="00C50015" w:rsidRPr="00C50015" w:rsidRDefault="00C50015">
            <w:pPr>
              <w:pStyle w:val="NormalaWeb"/>
              <w:spacing w:before="0" w:beforeAutospacing="0" w:after="0" w:afterAutospacing="0"/>
              <w:rPr>
                <w:szCs w:val="36"/>
              </w:rPr>
            </w:pPr>
            <w:proofErr w:type="spellStart"/>
            <w:r w:rsidRPr="00C50015">
              <w:rPr>
                <w:kern w:val="24"/>
                <w:szCs w:val="36"/>
              </w:rPr>
              <w:t>zeban</w:t>
            </w:r>
            <w:proofErr w:type="spellEnd"/>
            <w:r w:rsidRPr="00C50015">
              <w:rPr>
                <w:kern w:val="24"/>
                <w:szCs w:val="36"/>
              </w:rPr>
              <w:t xml:space="preserve"> </w:t>
            </w:r>
          </w:p>
        </w:tc>
      </w:tr>
    </w:tbl>
    <w:p w:rsidR="00C50015" w:rsidRDefault="00C50015" w:rsidP="00434F84">
      <w:pPr>
        <w:spacing w:before="240" w:line="360" w:lineRule="auto"/>
        <w:jc w:val="both"/>
      </w:pPr>
      <w:r>
        <w:t>Argi dago A zutabeko paradigma dela zaharrena, irregularrena baita berau.</w:t>
      </w:r>
      <w:r w:rsidR="00434F84">
        <w:t xml:space="preserve"> Galdera hauxe da: zein da paradigmarik irregularrena? Bada, horrexek izango du aukera gehien zaharrena izateko.</w:t>
      </w:r>
    </w:p>
    <w:p w:rsidR="00BB21F1" w:rsidRDefault="00BB21F1" w:rsidP="00BB21F1">
      <w:pPr>
        <w:spacing w:line="360" w:lineRule="auto"/>
        <w:jc w:val="both"/>
        <w:rPr>
          <w:b/>
        </w:rPr>
      </w:pPr>
    </w:p>
    <w:p w:rsidR="00BB21F1" w:rsidRPr="00434F84" w:rsidRDefault="00BB21F1" w:rsidP="00BB21F1">
      <w:pPr>
        <w:spacing w:line="360" w:lineRule="auto"/>
        <w:jc w:val="both"/>
        <w:rPr>
          <w:b/>
        </w:rPr>
      </w:pPr>
      <w:r w:rsidRPr="00434F84">
        <w:rPr>
          <w:b/>
        </w:rPr>
        <w:t>4.</w:t>
      </w:r>
      <w:r>
        <w:rPr>
          <w:b/>
        </w:rPr>
        <w:t>2</w:t>
      </w:r>
      <w:r w:rsidRPr="00434F84">
        <w:rPr>
          <w:b/>
        </w:rPr>
        <w:t xml:space="preserve">. Lauko analogia </w:t>
      </w:r>
      <w:r>
        <w:rPr>
          <w:b/>
        </w:rPr>
        <w:t>flexiotik kanpo</w:t>
      </w:r>
    </w:p>
    <w:p w:rsidR="00FB5959" w:rsidRPr="00BB21F1" w:rsidRDefault="00BB21F1" w:rsidP="00BB21F1">
      <w:pPr>
        <w:tabs>
          <w:tab w:val="num" w:pos="720"/>
        </w:tabs>
        <w:spacing w:before="240" w:line="360" w:lineRule="auto"/>
        <w:jc w:val="both"/>
        <w:rPr>
          <w:lang w:val="es-ES"/>
        </w:rPr>
      </w:pPr>
      <w:proofErr w:type="spellStart"/>
      <w:r>
        <w:rPr>
          <w:lang w:val="es-ES"/>
        </w:rPr>
        <w:t>Esan</w:t>
      </w:r>
      <w:proofErr w:type="spellEnd"/>
      <w:r>
        <w:rPr>
          <w:lang w:val="es-ES"/>
        </w:rPr>
        <w:t xml:space="preserve"> </w:t>
      </w:r>
      <w:proofErr w:type="spellStart"/>
      <w:r>
        <w:rPr>
          <w:lang w:val="es-ES"/>
        </w:rPr>
        <w:t>dugu</w:t>
      </w:r>
      <w:proofErr w:type="spellEnd"/>
      <w:r>
        <w:rPr>
          <w:lang w:val="es-ES"/>
        </w:rPr>
        <w:t xml:space="preserve"> </w:t>
      </w:r>
      <w:proofErr w:type="spellStart"/>
      <w:r>
        <w:rPr>
          <w:lang w:val="es-ES"/>
        </w:rPr>
        <w:t>l</w:t>
      </w:r>
      <w:r w:rsidR="00FB5959" w:rsidRPr="00BB21F1">
        <w:rPr>
          <w:lang w:val="es-ES"/>
        </w:rPr>
        <w:t>auko</w:t>
      </w:r>
      <w:proofErr w:type="spellEnd"/>
      <w:r w:rsidR="00FB5959" w:rsidRPr="00BB21F1">
        <w:rPr>
          <w:lang w:val="es-ES"/>
        </w:rPr>
        <w:t xml:space="preserve"> </w:t>
      </w:r>
      <w:proofErr w:type="spellStart"/>
      <w:r w:rsidR="00FB5959" w:rsidRPr="00BB21F1">
        <w:rPr>
          <w:lang w:val="es-ES"/>
        </w:rPr>
        <w:t>analogia</w:t>
      </w:r>
      <w:proofErr w:type="spellEnd"/>
      <w:r w:rsidR="00FB5959" w:rsidRPr="00BB21F1">
        <w:rPr>
          <w:lang w:val="es-ES"/>
        </w:rPr>
        <w:t xml:space="preserve"> </w:t>
      </w:r>
      <w:proofErr w:type="spellStart"/>
      <w:r w:rsidR="00FB5959" w:rsidRPr="00BB21F1">
        <w:rPr>
          <w:lang w:val="es-ES"/>
        </w:rPr>
        <w:t>ohikoa</w:t>
      </w:r>
      <w:proofErr w:type="spellEnd"/>
      <w:r w:rsidR="00FB5959" w:rsidRPr="00BB21F1">
        <w:rPr>
          <w:lang w:val="es-ES"/>
        </w:rPr>
        <w:t xml:space="preserve"> </w:t>
      </w:r>
      <w:proofErr w:type="spellStart"/>
      <w:r w:rsidR="00FB5959" w:rsidRPr="00BB21F1">
        <w:rPr>
          <w:lang w:val="es-ES"/>
        </w:rPr>
        <w:t>d</w:t>
      </w:r>
      <w:r>
        <w:rPr>
          <w:lang w:val="es-ES"/>
        </w:rPr>
        <w:t>el</w:t>
      </w:r>
      <w:r w:rsidR="00FB5959" w:rsidRPr="00BB21F1">
        <w:rPr>
          <w:lang w:val="es-ES"/>
        </w:rPr>
        <w:t>a</w:t>
      </w:r>
      <w:proofErr w:type="spellEnd"/>
      <w:r w:rsidR="00FB5959" w:rsidRPr="00BB21F1">
        <w:rPr>
          <w:lang w:val="es-ES"/>
        </w:rPr>
        <w:t xml:space="preserve"> </w:t>
      </w:r>
      <w:proofErr w:type="spellStart"/>
      <w:r w:rsidR="00FB5959" w:rsidRPr="00BB21F1">
        <w:rPr>
          <w:lang w:val="es-ES"/>
        </w:rPr>
        <w:t>flexio</w:t>
      </w:r>
      <w:proofErr w:type="spellEnd"/>
      <w:r w:rsidR="00FB5959" w:rsidRPr="00BB21F1">
        <w:rPr>
          <w:lang w:val="es-ES"/>
        </w:rPr>
        <w:t xml:space="preserve"> </w:t>
      </w:r>
      <w:proofErr w:type="spellStart"/>
      <w:r w:rsidR="00FB5959" w:rsidRPr="00BB21F1">
        <w:rPr>
          <w:lang w:val="es-ES"/>
        </w:rPr>
        <w:t>morfologian</w:t>
      </w:r>
      <w:proofErr w:type="spellEnd"/>
      <w:r w:rsidR="00FB5959" w:rsidRPr="00BB21F1">
        <w:rPr>
          <w:lang w:val="es-ES"/>
        </w:rPr>
        <w:t xml:space="preserve">, </w:t>
      </w:r>
      <w:proofErr w:type="spellStart"/>
      <w:r w:rsidR="00FB5959" w:rsidRPr="00BB21F1">
        <w:rPr>
          <w:lang w:val="es-ES"/>
        </w:rPr>
        <w:t>hots</w:t>
      </w:r>
      <w:proofErr w:type="spellEnd"/>
      <w:r w:rsidR="00FB5959" w:rsidRPr="00BB21F1">
        <w:rPr>
          <w:lang w:val="es-ES"/>
        </w:rPr>
        <w:t xml:space="preserve">, </w:t>
      </w:r>
      <w:proofErr w:type="spellStart"/>
      <w:r w:rsidR="00FB5959" w:rsidRPr="00BB21F1">
        <w:rPr>
          <w:lang w:val="es-ES"/>
        </w:rPr>
        <w:t>paradigmen</w:t>
      </w:r>
      <w:proofErr w:type="spellEnd"/>
      <w:r w:rsidR="00FB5959" w:rsidRPr="00BB21F1">
        <w:rPr>
          <w:lang w:val="es-ES"/>
        </w:rPr>
        <w:t xml:space="preserve"> </w:t>
      </w:r>
      <w:proofErr w:type="spellStart"/>
      <w:r w:rsidR="00FB5959" w:rsidRPr="00BB21F1">
        <w:rPr>
          <w:lang w:val="es-ES"/>
        </w:rPr>
        <w:t>barruan</w:t>
      </w:r>
      <w:proofErr w:type="spellEnd"/>
      <w:r w:rsidR="00FB5959" w:rsidRPr="00BB21F1">
        <w:rPr>
          <w:lang w:val="es-ES"/>
        </w:rPr>
        <w:t>.</w:t>
      </w:r>
      <w:r>
        <w:rPr>
          <w:lang w:val="es-ES"/>
        </w:rPr>
        <w:t xml:space="preserve"> </w:t>
      </w:r>
      <w:proofErr w:type="spellStart"/>
      <w:r>
        <w:rPr>
          <w:lang w:val="es-ES"/>
        </w:rPr>
        <w:t>Alabaina</w:t>
      </w:r>
      <w:proofErr w:type="spellEnd"/>
      <w:r>
        <w:rPr>
          <w:lang w:val="es-ES"/>
        </w:rPr>
        <w:t xml:space="preserve">, </w:t>
      </w:r>
      <w:proofErr w:type="spellStart"/>
      <w:r w:rsidR="00FB5959" w:rsidRPr="00BB21F1">
        <w:rPr>
          <w:lang w:val="es-ES"/>
        </w:rPr>
        <w:t>hitz</w:t>
      </w:r>
      <w:proofErr w:type="spellEnd"/>
      <w:r w:rsidR="00FB5959" w:rsidRPr="00BB21F1">
        <w:rPr>
          <w:lang w:val="es-ES"/>
        </w:rPr>
        <w:t xml:space="preserve"> </w:t>
      </w:r>
      <w:proofErr w:type="spellStart"/>
      <w:r w:rsidR="00FB5959" w:rsidRPr="00BB21F1">
        <w:rPr>
          <w:lang w:val="es-ES"/>
        </w:rPr>
        <w:t>eraketan</w:t>
      </w:r>
      <w:proofErr w:type="spellEnd"/>
      <w:r>
        <w:rPr>
          <w:lang w:val="es-ES"/>
        </w:rPr>
        <w:t xml:space="preserve"> ere</w:t>
      </w:r>
      <w:r w:rsidR="00FB5959" w:rsidRPr="00BB21F1">
        <w:rPr>
          <w:lang w:val="es-ES"/>
        </w:rPr>
        <w:t xml:space="preserve">, </w:t>
      </w:r>
      <w:proofErr w:type="spellStart"/>
      <w:r w:rsidR="00FB5959" w:rsidRPr="00BB21F1">
        <w:rPr>
          <w:lang w:val="es-ES"/>
        </w:rPr>
        <w:t>eratorpenezko</w:t>
      </w:r>
      <w:proofErr w:type="spellEnd"/>
      <w:r w:rsidR="00FB5959" w:rsidRPr="00BB21F1">
        <w:rPr>
          <w:lang w:val="es-ES"/>
        </w:rPr>
        <w:t xml:space="preserve"> </w:t>
      </w:r>
      <w:proofErr w:type="spellStart"/>
      <w:r w:rsidR="00FB5959" w:rsidRPr="00BB21F1">
        <w:rPr>
          <w:lang w:val="es-ES"/>
        </w:rPr>
        <w:t>morfologian</w:t>
      </w:r>
      <w:proofErr w:type="spellEnd"/>
      <w:r w:rsidR="00FB5959" w:rsidRPr="00BB21F1">
        <w:rPr>
          <w:lang w:val="es-ES"/>
        </w:rPr>
        <w:t xml:space="preserve"> ere </w:t>
      </w:r>
      <w:proofErr w:type="spellStart"/>
      <w:r w:rsidR="00FB5959" w:rsidRPr="00BB21F1">
        <w:rPr>
          <w:lang w:val="es-ES"/>
        </w:rPr>
        <w:t>aurki</w:t>
      </w:r>
      <w:proofErr w:type="spellEnd"/>
      <w:r w:rsidR="00FB5959" w:rsidRPr="00BB21F1">
        <w:rPr>
          <w:lang w:val="es-ES"/>
        </w:rPr>
        <w:t xml:space="preserve"> </w:t>
      </w:r>
      <w:proofErr w:type="spellStart"/>
      <w:r w:rsidR="00FB5959" w:rsidRPr="00BB21F1">
        <w:rPr>
          <w:lang w:val="es-ES"/>
        </w:rPr>
        <w:t>daiteke</w:t>
      </w:r>
      <w:proofErr w:type="spellEnd"/>
      <w:r w:rsidR="00FB5959" w:rsidRPr="00BB21F1">
        <w:rPr>
          <w:lang w:val="es-ES"/>
        </w:rPr>
        <w:t>:</w:t>
      </w:r>
    </w:p>
    <w:p w:rsidR="00BB21F1" w:rsidRPr="00BB21F1" w:rsidRDefault="00BB21F1" w:rsidP="00BB21F1">
      <w:pPr>
        <w:spacing w:line="360" w:lineRule="auto"/>
        <w:jc w:val="both"/>
        <w:rPr>
          <w:lang w:val="es-ES"/>
        </w:rPr>
      </w:pPr>
      <w:r>
        <w:rPr>
          <w:i/>
          <w:iCs/>
          <w:lang w:val="es-ES"/>
        </w:rPr>
        <w:tab/>
      </w:r>
      <w:proofErr w:type="gramStart"/>
      <w:r w:rsidRPr="00BB21F1">
        <w:rPr>
          <w:i/>
          <w:iCs/>
          <w:lang w:val="es-ES"/>
        </w:rPr>
        <w:t>triste</w:t>
      </w:r>
      <w:proofErr w:type="gramEnd"/>
      <w:r w:rsidRPr="00BB21F1">
        <w:rPr>
          <w:lang w:val="es-ES"/>
        </w:rPr>
        <w:tab/>
      </w:r>
      <w:r>
        <w:rPr>
          <w:lang w:val="es-ES"/>
        </w:rPr>
        <w:tab/>
      </w:r>
      <w:r w:rsidRPr="00BB21F1">
        <w:rPr>
          <w:lang w:val="es-ES"/>
        </w:rPr>
        <w:t>:</w:t>
      </w:r>
      <w:r w:rsidRPr="00BB21F1">
        <w:rPr>
          <w:lang w:val="es-ES"/>
        </w:rPr>
        <w:tab/>
      </w:r>
      <w:r w:rsidRPr="00BB21F1">
        <w:rPr>
          <w:i/>
          <w:iCs/>
          <w:lang w:val="es-ES"/>
        </w:rPr>
        <w:t>tristura</w:t>
      </w:r>
      <w:r w:rsidRPr="00BB21F1">
        <w:rPr>
          <w:lang w:val="es-ES"/>
        </w:rPr>
        <w:tab/>
        <w:t>(</w:t>
      </w:r>
      <w:proofErr w:type="spellStart"/>
      <w:r w:rsidRPr="00BB21F1">
        <w:rPr>
          <w:lang w:val="es-ES"/>
        </w:rPr>
        <w:t>mailegatuak</w:t>
      </w:r>
      <w:proofErr w:type="spellEnd"/>
      <w:r w:rsidRPr="00BB21F1">
        <w:rPr>
          <w:lang w:val="es-ES"/>
        </w:rPr>
        <w:t>)</w:t>
      </w:r>
    </w:p>
    <w:p w:rsidR="00BB21F1" w:rsidRPr="00BB21F1" w:rsidRDefault="00BB21F1" w:rsidP="00BB21F1">
      <w:pPr>
        <w:spacing w:line="360" w:lineRule="auto"/>
        <w:jc w:val="both"/>
        <w:rPr>
          <w:lang w:val="es-ES"/>
        </w:rPr>
      </w:pPr>
      <w:r w:rsidRPr="00BB21F1">
        <w:rPr>
          <w:lang w:val="es-ES"/>
        </w:rPr>
        <w:tab/>
      </w:r>
      <w:proofErr w:type="spellStart"/>
      <w:proofErr w:type="gramStart"/>
      <w:r w:rsidRPr="00BB21F1">
        <w:rPr>
          <w:i/>
          <w:iCs/>
          <w:lang w:val="es-ES"/>
        </w:rPr>
        <w:t>lotu</w:t>
      </w:r>
      <w:proofErr w:type="spellEnd"/>
      <w:proofErr w:type="gramEnd"/>
      <w:r w:rsidRPr="00BB21F1">
        <w:rPr>
          <w:i/>
          <w:iCs/>
          <w:lang w:val="es-ES"/>
        </w:rPr>
        <w:tab/>
      </w:r>
      <w:r w:rsidRPr="00BB21F1">
        <w:rPr>
          <w:lang w:val="es-ES"/>
        </w:rPr>
        <w:tab/>
        <w:t>:</w:t>
      </w:r>
      <w:r w:rsidRPr="00BB21F1">
        <w:rPr>
          <w:lang w:val="es-ES"/>
        </w:rPr>
        <w:tab/>
      </w:r>
      <w:proofErr w:type="spellStart"/>
      <w:r w:rsidRPr="00BB21F1">
        <w:rPr>
          <w:i/>
          <w:iCs/>
          <w:lang w:val="es-ES"/>
        </w:rPr>
        <w:t>lotura</w:t>
      </w:r>
      <w:proofErr w:type="spellEnd"/>
      <w:r w:rsidRPr="00BB21F1">
        <w:rPr>
          <w:i/>
          <w:iCs/>
          <w:lang w:val="es-ES"/>
        </w:rPr>
        <w:t xml:space="preserve"> </w:t>
      </w:r>
    </w:p>
    <w:p w:rsidR="00FB5959" w:rsidRPr="00BE682F" w:rsidRDefault="00BB21F1" w:rsidP="009549C7">
      <w:pPr>
        <w:tabs>
          <w:tab w:val="num" w:pos="720"/>
        </w:tabs>
        <w:spacing w:before="240" w:line="360" w:lineRule="auto"/>
        <w:jc w:val="both"/>
      </w:pPr>
      <w:r w:rsidRPr="00BE682F">
        <w:t xml:space="preserve">Euskaraz </w:t>
      </w:r>
      <w:r w:rsidRPr="00BE682F">
        <w:rPr>
          <w:i/>
        </w:rPr>
        <w:t xml:space="preserve">triste </w:t>
      </w:r>
      <w:r w:rsidRPr="00BE682F">
        <w:t xml:space="preserve">eta </w:t>
      </w:r>
      <w:r w:rsidRPr="00BE682F">
        <w:rPr>
          <w:i/>
        </w:rPr>
        <w:t xml:space="preserve">tristura </w:t>
      </w:r>
      <w:r w:rsidRPr="00BE682F">
        <w:t>hitzak mailegatu ziren, eta horien eredura hitz berriak sortu ziren</w:t>
      </w:r>
      <w:r w:rsidR="009549C7" w:rsidRPr="00BE682F">
        <w:t>:</w:t>
      </w:r>
      <w:r w:rsidRPr="00BE682F">
        <w:t xml:space="preserve"> </w:t>
      </w:r>
      <w:r w:rsidRPr="00BE682F">
        <w:rPr>
          <w:i/>
        </w:rPr>
        <w:t xml:space="preserve">lotu </w:t>
      </w:r>
      <w:r w:rsidRPr="00BE682F">
        <w:t xml:space="preserve">zegoenez, </w:t>
      </w:r>
      <w:r w:rsidRPr="00BE682F">
        <w:rPr>
          <w:i/>
        </w:rPr>
        <w:t xml:space="preserve">lotura </w:t>
      </w:r>
      <w:r w:rsidR="009549C7" w:rsidRPr="00BE682F">
        <w:t xml:space="preserve">ere sortu zen. Esan dezakegu </w:t>
      </w:r>
      <w:r w:rsidR="00FB5959" w:rsidRPr="00BE682F">
        <w:rPr>
          <w:i/>
          <w:iCs/>
        </w:rPr>
        <w:t xml:space="preserve">-(d)ura </w:t>
      </w:r>
      <w:r w:rsidR="00FB5959" w:rsidRPr="00BE682F">
        <w:t>atzizkia analogiaz zabaldu d</w:t>
      </w:r>
      <w:r w:rsidR="009549C7" w:rsidRPr="00BE682F">
        <w:t>el</w:t>
      </w:r>
      <w:r w:rsidR="00FB5959" w:rsidRPr="00BE682F">
        <w:t>a, mailegu horien eredura, eta euskal oinarriekin erabiltzen hasi da.</w:t>
      </w:r>
      <w:r w:rsidR="00FB5959" w:rsidRPr="00BE682F">
        <w:rPr>
          <w:i/>
          <w:iCs/>
        </w:rPr>
        <w:t xml:space="preserve"> </w:t>
      </w:r>
    </w:p>
    <w:p w:rsidR="00434F84" w:rsidRPr="003946F5" w:rsidRDefault="00434F84" w:rsidP="00434F84">
      <w:pPr>
        <w:spacing w:before="240" w:line="360" w:lineRule="auto"/>
        <w:jc w:val="both"/>
        <w:rPr>
          <w:b/>
        </w:rPr>
      </w:pPr>
      <w:r w:rsidRPr="003946F5">
        <w:rPr>
          <w:b/>
        </w:rPr>
        <w:t>4.</w:t>
      </w:r>
      <w:r w:rsidR="00BB21F1">
        <w:rPr>
          <w:b/>
        </w:rPr>
        <w:t>3</w:t>
      </w:r>
      <w:r w:rsidRPr="003946F5">
        <w:rPr>
          <w:b/>
        </w:rPr>
        <w:t>.</w:t>
      </w:r>
      <w:r w:rsidR="003946F5" w:rsidRPr="003946F5">
        <w:rPr>
          <w:b/>
        </w:rPr>
        <w:t xml:space="preserve"> </w:t>
      </w:r>
      <w:proofErr w:type="spellStart"/>
      <w:r w:rsidR="003946F5" w:rsidRPr="003946F5">
        <w:rPr>
          <w:b/>
        </w:rPr>
        <w:t>Sturtevanten</w:t>
      </w:r>
      <w:proofErr w:type="spellEnd"/>
      <w:r w:rsidR="003946F5" w:rsidRPr="003946F5">
        <w:rPr>
          <w:b/>
        </w:rPr>
        <w:t xml:space="preserve"> paradoxa</w:t>
      </w:r>
    </w:p>
    <w:p w:rsidR="003946F5" w:rsidRDefault="003946F5" w:rsidP="003946F5">
      <w:pPr>
        <w:spacing w:before="240" w:line="360" w:lineRule="auto"/>
        <w:jc w:val="both"/>
      </w:pPr>
      <w:r w:rsidRPr="003946F5">
        <w:t xml:space="preserve">Honela formula dezakegu </w:t>
      </w:r>
      <w:proofErr w:type="spellStart"/>
      <w:r w:rsidRPr="003946F5">
        <w:t>Sturtevanten</w:t>
      </w:r>
      <w:proofErr w:type="spellEnd"/>
      <w:r w:rsidRPr="003946F5">
        <w:t xml:space="preserve"> paradoxa (Edgar </w:t>
      </w:r>
      <w:proofErr w:type="spellStart"/>
      <w:r w:rsidRPr="003946F5">
        <w:t>Sturtevant</w:t>
      </w:r>
      <w:proofErr w:type="spellEnd"/>
      <w:r w:rsidRPr="003946F5">
        <w:t xml:space="preserve"> 1875-1952):</w:t>
      </w:r>
      <w:r w:rsidRPr="003946F5">
        <w:rPr>
          <w:rFonts w:eastAsia="+mn-ea"/>
          <w:color w:val="000000"/>
          <w:kern w:val="24"/>
          <w:lang w:eastAsia="es-ES"/>
        </w:rPr>
        <w:t xml:space="preserve"> “</w:t>
      </w:r>
      <w:r w:rsidRPr="003946F5">
        <w:t>Aldaketa fonetikoak erregularrak izan ohi dira, baina irregulartasunak sortzen dituzte; aldaketa morfologikoa, berriz, irregularra izan ohi da, baina erregulartasunak sortzen ditu”</w:t>
      </w:r>
      <w:r w:rsidR="0035492D">
        <w:t>.</w:t>
      </w:r>
    </w:p>
    <w:p w:rsidR="0035492D" w:rsidRDefault="0035492D" w:rsidP="00936202">
      <w:pPr>
        <w:spacing w:line="360" w:lineRule="auto"/>
        <w:ind w:firstLine="567"/>
        <w:jc w:val="both"/>
      </w:pPr>
      <w:r>
        <w:t>Adibide baten bidez ikusiko dugu</w:t>
      </w:r>
      <w:r w:rsidR="00936202">
        <w:t xml:space="preserve"> hau. Lehenik, ikusiko dugu nola aldatu den </w:t>
      </w:r>
      <w:proofErr w:type="spellStart"/>
      <w:r w:rsidR="00936202">
        <w:rPr>
          <w:i/>
        </w:rPr>
        <w:t>amo</w:t>
      </w:r>
      <w:proofErr w:type="spellEnd"/>
      <w:r w:rsidR="00936202">
        <w:rPr>
          <w:i/>
        </w:rPr>
        <w:t xml:space="preserve"> </w:t>
      </w:r>
      <w:proofErr w:type="spellStart"/>
      <w:r w:rsidR="00936202">
        <w:t>‘maitatu’</w:t>
      </w:r>
      <w:proofErr w:type="spellEnd"/>
      <w:r w:rsidR="00936202">
        <w:t xml:space="preserve"> aditzaren paradigma latinetik frantses modernora. Hiru zutabeko taula izango dugu, lehena latinezko formei dagokiena, bigarrena frantses zaharreko formei eta hirugarrena frantses modernokoei:</w:t>
      </w:r>
    </w:p>
    <w:p w:rsidR="00936202" w:rsidRDefault="00936202" w:rsidP="00936202">
      <w:pPr>
        <w:jc w:val="center"/>
        <w:rPr>
          <w:b/>
          <w:lang w:val="es-ES"/>
        </w:rPr>
      </w:pPr>
    </w:p>
    <w:tbl>
      <w:tblPr>
        <w:tblStyle w:val="Saretaduntaula"/>
        <w:tblW w:w="0" w:type="auto"/>
        <w:tblLook w:val="04A0"/>
      </w:tblPr>
      <w:tblGrid>
        <w:gridCol w:w="1101"/>
        <w:gridCol w:w="2126"/>
        <w:gridCol w:w="2551"/>
        <w:gridCol w:w="2866"/>
      </w:tblGrid>
      <w:tr w:rsidR="00936202" w:rsidTr="00D42DC2">
        <w:tc>
          <w:tcPr>
            <w:tcW w:w="1101" w:type="dxa"/>
          </w:tcPr>
          <w:p w:rsidR="00936202" w:rsidRDefault="00936202" w:rsidP="00D42DC2">
            <w:pPr>
              <w:jc w:val="center"/>
              <w:rPr>
                <w:b/>
                <w:lang w:val="es-ES"/>
              </w:rPr>
            </w:pPr>
          </w:p>
        </w:tc>
        <w:tc>
          <w:tcPr>
            <w:tcW w:w="2126" w:type="dxa"/>
          </w:tcPr>
          <w:p w:rsidR="00936202" w:rsidRDefault="00936202" w:rsidP="00D42DC2">
            <w:pPr>
              <w:jc w:val="center"/>
              <w:rPr>
                <w:b/>
                <w:lang w:val="es-ES"/>
              </w:rPr>
            </w:pPr>
            <w:r>
              <w:rPr>
                <w:b/>
                <w:lang w:val="es-ES"/>
              </w:rPr>
              <w:t>Latina</w:t>
            </w:r>
          </w:p>
        </w:tc>
        <w:tc>
          <w:tcPr>
            <w:tcW w:w="2551" w:type="dxa"/>
          </w:tcPr>
          <w:p w:rsidR="00936202" w:rsidRDefault="00936202" w:rsidP="00D42DC2">
            <w:pPr>
              <w:jc w:val="center"/>
              <w:rPr>
                <w:b/>
                <w:lang w:val="es-ES"/>
              </w:rPr>
            </w:pPr>
            <w:proofErr w:type="spellStart"/>
            <w:r>
              <w:rPr>
                <w:b/>
                <w:lang w:val="es-ES"/>
              </w:rPr>
              <w:t>Frantses</w:t>
            </w:r>
            <w:proofErr w:type="spellEnd"/>
            <w:r>
              <w:rPr>
                <w:b/>
                <w:lang w:val="es-ES"/>
              </w:rPr>
              <w:t xml:space="preserve"> </w:t>
            </w:r>
            <w:proofErr w:type="spellStart"/>
            <w:r>
              <w:rPr>
                <w:b/>
                <w:lang w:val="es-ES"/>
              </w:rPr>
              <w:t>zaharra</w:t>
            </w:r>
            <w:proofErr w:type="spellEnd"/>
          </w:p>
        </w:tc>
        <w:tc>
          <w:tcPr>
            <w:tcW w:w="2866" w:type="dxa"/>
          </w:tcPr>
          <w:p w:rsidR="00936202" w:rsidRDefault="00936202" w:rsidP="00D42DC2">
            <w:pPr>
              <w:jc w:val="center"/>
              <w:rPr>
                <w:b/>
                <w:lang w:val="es-ES"/>
              </w:rPr>
            </w:pPr>
            <w:proofErr w:type="spellStart"/>
            <w:r>
              <w:rPr>
                <w:b/>
                <w:lang w:val="es-ES"/>
              </w:rPr>
              <w:t>Frantses</w:t>
            </w:r>
            <w:proofErr w:type="spellEnd"/>
            <w:r>
              <w:rPr>
                <w:b/>
                <w:lang w:val="es-ES"/>
              </w:rPr>
              <w:t xml:space="preserve"> </w:t>
            </w:r>
            <w:proofErr w:type="spellStart"/>
            <w:r>
              <w:rPr>
                <w:b/>
                <w:lang w:val="es-ES"/>
              </w:rPr>
              <w:t>modernoa</w:t>
            </w:r>
            <w:proofErr w:type="spellEnd"/>
          </w:p>
        </w:tc>
      </w:tr>
      <w:tr w:rsidR="00936202" w:rsidTr="00D42DC2">
        <w:tc>
          <w:tcPr>
            <w:tcW w:w="1101" w:type="dxa"/>
          </w:tcPr>
          <w:p w:rsidR="00936202" w:rsidRDefault="00936202" w:rsidP="00D42DC2">
            <w:pPr>
              <w:jc w:val="center"/>
              <w:rPr>
                <w:b/>
                <w:lang w:val="es-ES"/>
              </w:rPr>
            </w:pPr>
            <w:r>
              <w:rPr>
                <w:b/>
                <w:lang w:val="es-ES"/>
              </w:rPr>
              <w:t>1Sg</w:t>
            </w:r>
          </w:p>
        </w:tc>
        <w:tc>
          <w:tcPr>
            <w:tcW w:w="2126" w:type="dxa"/>
          </w:tcPr>
          <w:p w:rsidR="00936202" w:rsidRPr="00D5496D" w:rsidRDefault="00936202" w:rsidP="00D42DC2">
            <w:pPr>
              <w:jc w:val="center"/>
              <w:rPr>
                <w:i/>
                <w:lang w:val="es-ES"/>
              </w:rPr>
            </w:pPr>
            <w:proofErr w:type="spellStart"/>
            <w:r w:rsidRPr="00D5496D">
              <w:rPr>
                <w:i/>
                <w:lang w:val="es-ES"/>
              </w:rPr>
              <w:t>ámo</w:t>
            </w:r>
            <w:proofErr w:type="spellEnd"/>
          </w:p>
        </w:tc>
        <w:tc>
          <w:tcPr>
            <w:tcW w:w="2551" w:type="dxa"/>
          </w:tcPr>
          <w:p w:rsidR="00936202" w:rsidRPr="004250A8" w:rsidRDefault="00936202" w:rsidP="00D42DC2">
            <w:pPr>
              <w:jc w:val="center"/>
              <w:rPr>
                <w:i/>
                <w:lang w:val="es-ES"/>
              </w:rPr>
            </w:pPr>
            <w:proofErr w:type="spellStart"/>
            <w:r w:rsidRPr="00936202">
              <w:rPr>
                <w:b/>
                <w:i/>
                <w:lang w:val="es-ES"/>
              </w:rPr>
              <w:t>ai</w:t>
            </w:r>
            <w:r w:rsidRPr="004250A8">
              <w:rPr>
                <w:i/>
                <w:lang w:val="es-ES"/>
              </w:rPr>
              <w:t>m</w:t>
            </w:r>
            <w:proofErr w:type="spellEnd"/>
          </w:p>
        </w:tc>
        <w:tc>
          <w:tcPr>
            <w:tcW w:w="2866" w:type="dxa"/>
          </w:tcPr>
          <w:p w:rsidR="00936202" w:rsidRPr="004250A8" w:rsidRDefault="00936202" w:rsidP="00D42DC2">
            <w:pPr>
              <w:jc w:val="center"/>
              <w:rPr>
                <w:i/>
                <w:lang w:val="es-ES"/>
              </w:rPr>
            </w:pPr>
            <w:proofErr w:type="spellStart"/>
            <w:r w:rsidRPr="004250A8">
              <w:rPr>
                <w:i/>
                <w:lang w:val="es-ES"/>
              </w:rPr>
              <w:t>aime</w:t>
            </w:r>
            <w:proofErr w:type="spellEnd"/>
          </w:p>
        </w:tc>
      </w:tr>
      <w:tr w:rsidR="00936202" w:rsidTr="00D42DC2">
        <w:tc>
          <w:tcPr>
            <w:tcW w:w="1101" w:type="dxa"/>
          </w:tcPr>
          <w:p w:rsidR="00936202" w:rsidRDefault="00936202" w:rsidP="00D42DC2">
            <w:pPr>
              <w:jc w:val="center"/>
              <w:rPr>
                <w:b/>
                <w:lang w:val="es-ES"/>
              </w:rPr>
            </w:pPr>
            <w:r>
              <w:rPr>
                <w:b/>
                <w:lang w:val="es-ES"/>
              </w:rPr>
              <w:t>2Sg</w:t>
            </w:r>
          </w:p>
        </w:tc>
        <w:tc>
          <w:tcPr>
            <w:tcW w:w="2126" w:type="dxa"/>
          </w:tcPr>
          <w:p w:rsidR="00936202" w:rsidRPr="00D5496D" w:rsidRDefault="00936202" w:rsidP="00D42DC2">
            <w:pPr>
              <w:jc w:val="center"/>
              <w:rPr>
                <w:b/>
                <w:i/>
                <w:lang w:val="es-ES"/>
              </w:rPr>
            </w:pPr>
            <w:proofErr w:type="spellStart"/>
            <w:r w:rsidRPr="00D5496D">
              <w:rPr>
                <w:i/>
                <w:lang w:val="es-ES"/>
              </w:rPr>
              <w:t>ámas</w:t>
            </w:r>
            <w:proofErr w:type="spellEnd"/>
          </w:p>
        </w:tc>
        <w:tc>
          <w:tcPr>
            <w:tcW w:w="2551" w:type="dxa"/>
          </w:tcPr>
          <w:p w:rsidR="00936202" w:rsidRPr="004250A8" w:rsidRDefault="00936202" w:rsidP="00D42DC2">
            <w:pPr>
              <w:jc w:val="center"/>
              <w:rPr>
                <w:i/>
                <w:lang w:val="es-ES"/>
              </w:rPr>
            </w:pPr>
            <w:proofErr w:type="spellStart"/>
            <w:r w:rsidRPr="00936202">
              <w:rPr>
                <w:b/>
                <w:i/>
                <w:lang w:val="es-ES"/>
              </w:rPr>
              <w:t>ai</w:t>
            </w:r>
            <w:r w:rsidRPr="004250A8">
              <w:rPr>
                <w:i/>
                <w:lang w:val="es-ES"/>
              </w:rPr>
              <w:t>mes</w:t>
            </w:r>
            <w:proofErr w:type="spellEnd"/>
          </w:p>
        </w:tc>
        <w:tc>
          <w:tcPr>
            <w:tcW w:w="2866" w:type="dxa"/>
          </w:tcPr>
          <w:p w:rsidR="00936202" w:rsidRPr="004250A8" w:rsidRDefault="00936202" w:rsidP="00D42DC2">
            <w:pPr>
              <w:jc w:val="center"/>
              <w:rPr>
                <w:i/>
                <w:lang w:val="es-ES"/>
              </w:rPr>
            </w:pPr>
            <w:proofErr w:type="spellStart"/>
            <w:r w:rsidRPr="004250A8">
              <w:rPr>
                <w:i/>
                <w:lang w:val="es-ES"/>
              </w:rPr>
              <w:t>aimes</w:t>
            </w:r>
            <w:proofErr w:type="spellEnd"/>
          </w:p>
        </w:tc>
      </w:tr>
      <w:tr w:rsidR="00936202" w:rsidTr="00D42DC2">
        <w:tc>
          <w:tcPr>
            <w:tcW w:w="1101" w:type="dxa"/>
          </w:tcPr>
          <w:p w:rsidR="00936202" w:rsidRDefault="00936202" w:rsidP="00D42DC2">
            <w:pPr>
              <w:jc w:val="center"/>
              <w:rPr>
                <w:b/>
                <w:lang w:val="es-ES"/>
              </w:rPr>
            </w:pPr>
            <w:r>
              <w:rPr>
                <w:b/>
                <w:lang w:val="es-ES"/>
              </w:rPr>
              <w:t>3Sg</w:t>
            </w:r>
          </w:p>
        </w:tc>
        <w:tc>
          <w:tcPr>
            <w:tcW w:w="2126" w:type="dxa"/>
          </w:tcPr>
          <w:p w:rsidR="00936202" w:rsidRPr="00D5496D" w:rsidRDefault="00936202" w:rsidP="00D42DC2">
            <w:pPr>
              <w:jc w:val="center"/>
              <w:rPr>
                <w:b/>
                <w:i/>
                <w:lang w:val="es-ES"/>
              </w:rPr>
            </w:pPr>
            <w:proofErr w:type="spellStart"/>
            <w:r w:rsidRPr="00D5496D">
              <w:rPr>
                <w:i/>
                <w:lang w:val="es-ES"/>
              </w:rPr>
              <w:t>ámat</w:t>
            </w:r>
            <w:proofErr w:type="spellEnd"/>
          </w:p>
        </w:tc>
        <w:tc>
          <w:tcPr>
            <w:tcW w:w="2551" w:type="dxa"/>
          </w:tcPr>
          <w:p w:rsidR="00936202" w:rsidRPr="004250A8" w:rsidRDefault="00936202" w:rsidP="00D42DC2">
            <w:pPr>
              <w:jc w:val="center"/>
              <w:rPr>
                <w:i/>
                <w:lang w:val="es-ES"/>
              </w:rPr>
            </w:pPr>
            <w:proofErr w:type="spellStart"/>
            <w:r w:rsidRPr="00936202">
              <w:rPr>
                <w:b/>
                <w:i/>
                <w:lang w:val="es-ES"/>
              </w:rPr>
              <w:t>ai</w:t>
            </w:r>
            <w:r w:rsidRPr="004250A8">
              <w:rPr>
                <w:i/>
                <w:lang w:val="es-ES"/>
              </w:rPr>
              <w:t>met</w:t>
            </w:r>
            <w:proofErr w:type="spellEnd"/>
          </w:p>
        </w:tc>
        <w:tc>
          <w:tcPr>
            <w:tcW w:w="2866" w:type="dxa"/>
          </w:tcPr>
          <w:p w:rsidR="00936202" w:rsidRPr="004250A8" w:rsidRDefault="00936202" w:rsidP="00D42DC2">
            <w:pPr>
              <w:jc w:val="center"/>
              <w:rPr>
                <w:i/>
                <w:lang w:val="es-ES"/>
              </w:rPr>
            </w:pPr>
            <w:proofErr w:type="spellStart"/>
            <w:r w:rsidRPr="004250A8">
              <w:rPr>
                <w:i/>
                <w:lang w:val="es-ES"/>
              </w:rPr>
              <w:t>aime</w:t>
            </w:r>
            <w:proofErr w:type="spellEnd"/>
          </w:p>
        </w:tc>
      </w:tr>
      <w:tr w:rsidR="00936202" w:rsidTr="00D42DC2">
        <w:tc>
          <w:tcPr>
            <w:tcW w:w="1101" w:type="dxa"/>
          </w:tcPr>
          <w:p w:rsidR="00936202" w:rsidRDefault="00936202" w:rsidP="00D42DC2">
            <w:pPr>
              <w:jc w:val="center"/>
              <w:rPr>
                <w:b/>
                <w:lang w:val="es-ES"/>
              </w:rPr>
            </w:pPr>
            <w:r>
              <w:rPr>
                <w:b/>
                <w:lang w:val="es-ES"/>
              </w:rPr>
              <w:t>1Pl</w:t>
            </w:r>
          </w:p>
        </w:tc>
        <w:tc>
          <w:tcPr>
            <w:tcW w:w="2126" w:type="dxa"/>
          </w:tcPr>
          <w:p w:rsidR="00936202" w:rsidRPr="00D5496D" w:rsidRDefault="00936202" w:rsidP="00D42DC2">
            <w:pPr>
              <w:jc w:val="center"/>
              <w:rPr>
                <w:i/>
                <w:lang w:val="es-ES"/>
              </w:rPr>
            </w:pPr>
            <w:proofErr w:type="spellStart"/>
            <w:r w:rsidRPr="00D5496D">
              <w:rPr>
                <w:i/>
                <w:lang w:val="es-ES"/>
              </w:rPr>
              <w:t>amámus</w:t>
            </w:r>
            <w:proofErr w:type="spellEnd"/>
          </w:p>
        </w:tc>
        <w:tc>
          <w:tcPr>
            <w:tcW w:w="2551" w:type="dxa"/>
          </w:tcPr>
          <w:p w:rsidR="00936202" w:rsidRPr="004250A8" w:rsidRDefault="00936202" w:rsidP="00D42DC2">
            <w:pPr>
              <w:jc w:val="center"/>
              <w:rPr>
                <w:i/>
                <w:lang w:val="es-ES"/>
              </w:rPr>
            </w:pPr>
            <w:proofErr w:type="spellStart"/>
            <w:r w:rsidRPr="004250A8">
              <w:rPr>
                <w:i/>
                <w:lang w:val="es-ES"/>
              </w:rPr>
              <w:t>amons</w:t>
            </w:r>
            <w:proofErr w:type="spellEnd"/>
          </w:p>
        </w:tc>
        <w:tc>
          <w:tcPr>
            <w:tcW w:w="2866" w:type="dxa"/>
          </w:tcPr>
          <w:p w:rsidR="00936202" w:rsidRPr="004250A8" w:rsidRDefault="00936202" w:rsidP="00D42DC2">
            <w:pPr>
              <w:jc w:val="center"/>
              <w:rPr>
                <w:i/>
                <w:lang w:val="es-ES"/>
              </w:rPr>
            </w:pPr>
            <w:proofErr w:type="spellStart"/>
            <w:r w:rsidRPr="004250A8">
              <w:rPr>
                <w:i/>
                <w:lang w:val="es-ES"/>
              </w:rPr>
              <w:t>aimons</w:t>
            </w:r>
            <w:proofErr w:type="spellEnd"/>
          </w:p>
        </w:tc>
      </w:tr>
      <w:tr w:rsidR="00936202" w:rsidTr="00D42DC2">
        <w:tc>
          <w:tcPr>
            <w:tcW w:w="1101" w:type="dxa"/>
          </w:tcPr>
          <w:p w:rsidR="00936202" w:rsidRDefault="00936202" w:rsidP="00D42DC2">
            <w:pPr>
              <w:jc w:val="center"/>
              <w:rPr>
                <w:b/>
                <w:lang w:val="es-ES"/>
              </w:rPr>
            </w:pPr>
            <w:r>
              <w:rPr>
                <w:b/>
                <w:lang w:val="es-ES"/>
              </w:rPr>
              <w:t>2Pl</w:t>
            </w:r>
          </w:p>
        </w:tc>
        <w:tc>
          <w:tcPr>
            <w:tcW w:w="2126" w:type="dxa"/>
          </w:tcPr>
          <w:p w:rsidR="00936202" w:rsidRPr="00D5496D" w:rsidRDefault="00936202" w:rsidP="00D42DC2">
            <w:pPr>
              <w:jc w:val="center"/>
              <w:rPr>
                <w:i/>
                <w:lang w:val="es-ES"/>
              </w:rPr>
            </w:pPr>
            <w:proofErr w:type="spellStart"/>
            <w:r w:rsidRPr="00D5496D">
              <w:rPr>
                <w:i/>
                <w:lang w:val="es-ES"/>
              </w:rPr>
              <w:t>amátis</w:t>
            </w:r>
            <w:proofErr w:type="spellEnd"/>
          </w:p>
        </w:tc>
        <w:tc>
          <w:tcPr>
            <w:tcW w:w="2551" w:type="dxa"/>
          </w:tcPr>
          <w:p w:rsidR="00936202" w:rsidRPr="004250A8" w:rsidRDefault="00936202" w:rsidP="00D42DC2">
            <w:pPr>
              <w:jc w:val="center"/>
              <w:rPr>
                <w:i/>
                <w:lang w:val="es-ES"/>
              </w:rPr>
            </w:pPr>
            <w:proofErr w:type="spellStart"/>
            <w:r w:rsidRPr="004250A8">
              <w:rPr>
                <w:i/>
                <w:lang w:val="es-ES"/>
              </w:rPr>
              <w:t>amez</w:t>
            </w:r>
            <w:proofErr w:type="spellEnd"/>
          </w:p>
        </w:tc>
        <w:tc>
          <w:tcPr>
            <w:tcW w:w="2866" w:type="dxa"/>
          </w:tcPr>
          <w:p w:rsidR="00936202" w:rsidRPr="004250A8" w:rsidRDefault="00936202" w:rsidP="00D42DC2">
            <w:pPr>
              <w:jc w:val="center"/>
              <w:rPr>
                <w:i/>
                <w:lang w:val="es-ES"/>
              </w:rPr>
            </w:pPr>
            <w:proofErr w:type="spellStart"/>
            <w:r w:rsidRPr="004250A8">
              <w:rPr>
                <w:i/>
                <w:lang w:val="es-ES"/>
              </w:rPr>
              <w:t>aimez</w:t>
            </w:r>
            <w:proofErr w:type="spellEnd"/>
          </w:p>
        </w:tc>
      </w:tr>
      <w:tr w:rsidR="00936202" w:rsidTr="00D42DC2">
        <w:tc>
          <w:tcPr>
            <w:tcW w:w="1101" w:type="dxa"/>
          </w:tcPr>
          <w:p w:rsidR="00936202" w:rsidRDefault="00936202" w:rsidP="00D42DC2">
            <w:pPr>
              <w:jc w:val="center"/>
              <w:rPr>
                <w:b/>
                <w:lang w:val="es-ES"/>
              </w:rPr>
            </w:pPr>
            <w:r>
              <w:rPr>
                <w:b/>
                <w:lang w:val="es-ES"/>
              </w:rPr>
              <w:t>3Pl</w:t>
            </w:r>
          </w:p>
        </w:tc>
        <w:tc>
          <w:tcPr>
            <w:tcW w:w="2126" w:type="dxa"/>
          </w:tcPr>
          <w:p w:rsidR="00936202" w:rsidRPr="00D5496D" w:rsidRDefault="00936202" w:rsidP="00D42DC2">
            <w:pPr>
              <w:jc w:val="center"/>
              <w:rPr>
                <w:b/>
                <w:i/>
                <w:lang w:val="es-ES"/>
              </w:rPr>
            </w:pPr>
            <w:proofErr w:type="spellStart"/>
            <w:r w:rsidRPr="00D5496D">
              <w:rPr>
                <w:i/>
                <w:lang w:val="es-ES"/>
              </w:rPr>
              <w:t>ámant</w:t>
            </w:r>
            <w:proofErr w:type="spellEnd"/>
          </w:p>
        </w:tc>
        <w:tc>
          <w:tcPr>
            <w:tcW w:w="2551" w:type="dxa"/>
          </w:tcPr>
          <w:p w:rsidR="00936202" w:rsidRPr="004250A8" w:rsidRDefault="00936202" w:rsidP="00D42DC2">
            <w:pPr>
              <w:jc w:val="center"/>
              <w:rPr>
                <w:i/>
                <w:lang w:val="es-ES"/>
              </w:rPr>
            </w:pPr>
            <w:proofErr w:type="spellStart"/>
            <w:r w:rsidRPr="00936202">
              <w:rPr>
                <w:b/>
                <w:i/>
                <w:lang w:val="es-ES"/>
              </w:rPr>
              <w:t>ai</w:t>
            </w:r>
            <w:r w:rsidRPr="004250A8">
              <w:rPr>
                <w:i/>
                <w:lang w:val="es-ES"/>
              </w:rPr>
              <w:t>ment</w:t>
            </w:r>
            <w:proofErr w:type="spellEnd"/>
          </w:p>
        </w:tc>
        <w:tc>
          <w:tcPr>
            <w:tcW w:w="2866" w:type="dxa"/>
          </w:tcPr>
          <w:p w:rsidR="00936202" w:rsidRPr="004250A8" w:rsidRDefault="00936202" w:rsidP="00D42DC2">
            <w:pPr>
              <w:jc w:val="center"/>
              <w:rPr>
                <w:i/>
                <w:lang w:val="es-ES"/>
              </w:rPr>
            </w:pPr>
            <w:proofErr w:type="spellStart"/>
            <w:r w:rsidRPr="004250A8">
              <w:rPr>
                <w:i/>
                <w:lang w:val="es-ES"/>
              </w:rPr>
              <w:t>aiment</w:t>
            </w:r>
            <w:proofErr w:type="spellEnd"/>
          </w:p>
        </w:tc>
      </w:tr>
    </w:tbl>
    <w:p w:rsidR="00936202" w:rsidRDefault="00936202" w:rsidP="00936202">
      <w:pPr>
        <w:rPr>
          <w:lang w:val="es-ES"/>
        </w:rPr>
      </w:pPr>
      <w:r w:rsidRPr="00932373">
        <w:rPr>
          <w:lang w:val="es-ES"/>
        </w:rPr>
        <w:t>(Trask 2015: 101)</w:t>
      </w:r>
    </w:p>
    <w:p w:rsidR="00936202" w:rsidRDefault="00936202" w:rsidP="00936202">
      <w:pPr>
        <w:spacing w:line="360" w:lineRule="auto"/>
        <w:ind w:firstLine="567"/>
        <w:jc w:val="both"/>
      </w:pPr>
    </w:p>
    <w:p w:rsidR="00936202" w:rsidRDefault="00936202" w:rsidP="00936202">
      <w:pPr>
        <w:spacing w:line="360" w:lineRule="auto"/>
        <w:ind w:firstLine="567"/>
        <w:jc w:val="both"/>
      </w:pPr>
      <w:r>
        <w:t xml:space="preserve">Latinetik frantses zaharrerako bidean aldaketa fonetiko erregular bat gertatu zen: hitz hasierako bokala diptongatu egin zen, </w:t>
      </w:r>
      <w:r w:rsidRPr="00936202">
        <w:rPr>
          <w:i/>
        </w:rPr>
        <w:t>a-</w:t>
      </w:r>
      <w:r>
        <w:t xml:space="preserve"> &gt; </w:t>
      </w:r>
      <w:r w:rsidRPr="00936202">
        <w:rPr>
          <w:i/>
        </w:rPr>
        <w:t>ai-</w:t>
      </w:r>
      <w:r>
        <w:t>, baina bakarrik azentuduna baldin bazen. Horregatik pluraleko 1. eta 2. pertsonak salbuespen dira (</w:t>
      </w:r>
      <w:proofErr w:type="spellStart"/>
      <w:r w:rsidRPr="00936202">
        <w:rPr>
          <w:i/>
        </w:rPr>
        <w:t>amons</w:t>
      </w:r>
      <w:proofErr w:type="spellEnd"/>
      <w:r>
        <w:t xml:space="preserve"> eta </w:t>
      </w:r>
      <w:r w:rsidRPr="00936202">
        <w:rPr>
          <w:i/>
        </w:rPr>
        <w:t>amez</w:t>
      </w:r>
      <w:r>
        <w:t>), azentua bigarren silaban dutelako. Esan dezakegu, beraz, aldaketa fonetiko erregular batek irregulartasuna ekarri zuela paradigmara.</w:t>
      </w:r>
    </w:p>
    <w:p w:rsidR="00936202" w:rsidRDefault="00936202" w:rsidP="00936202">
      <w:pPr>
        <w:spacing w:line="360" w:lineRule="auto"/>
        <w:ind w:firstLine="567"/>
        <w:jc w:val="both"/>
      </w:pPr>
      <w:r>
        <w:t xml:space="preserve">Frantses zaharretik frantses modernorako bidean, ordea, irregulartasun horiek berdindu egin dira, analogiaren indarrez, eta </w:t>
      </w:r>
      <w:proofErr w:type="spellStart"/>
      <w:r w:rsidRPr="00936202">
        <w:rPr>
          <w:i/>
        </w:rPr>
        <w:t>aimons</w:t>
      </w:r>
      <w:proofErr w:type="spellEnd"/>
      <w:r>
        <w:t xml:space="preserve"> eta </w:t>
      </w:r>
      <w:proofErr w:type="spellStart"/>
      <w:r w:rsidRPr="00936202">
        <w:rPr>
          <w:i/>
        </w:rPr>
        <w:t>aimez</w:t>
      </w:r>
      <w:proofErr w:type="spellEnd"/>
      <w:r>
        <w:t xml:space="preserve"> ditugu pluraleko aditz forma horietan</w:t>
      </w:r>
      <w:r w:rsidR="00D42DC2">
        <w:t>.</w:t>
      </w:r>
    </w:p>
    <w:p w:rsidR="00D42DC2" w:rsidRPr="00D42DC2" w:rsidRDefault="00D42DC2" w:rsidP="00936202">
      <w:pPr>
        <w:spacing w:line="360" w:lineRule="auto"/>
        <w:ind w:firstLine="567"/>
        <w:jc w:val="both"/>
      </w:pPr>
      <w:r>
        <w:t xml:space="preserve">Euskarazko adibide bat jarriko dugu orain: zenbait hiztun gaztek, inesiboko forman </w:t>
      </w:r>
      <w:r>
        <w:rPr>
          <w:i/>
        </w:rPr>
        <w:t>hitzan</w:t>
      </w:r>
      <w:r>
        <w:t xml:space="preserve">, </w:t>
      </w:r>
      <w:proofErr w:type="spellStart"/>
      <w:r>
        <w:rPr>
          <w:i/>
        </w:rPr>
        <w:t>lanan</w:t>
      </w:r>
      <w:proofErr w:type="spellEnd"/>
      <w:r>
        <w:t xml:space="preserve"> eta halakoak esaten dituzte, arauzko eta tradiziozko </w:t>
      </w:r>
      <w:r>
        <w:rPr>
          <w:i/>
        </w:rPr>
        <w:t xml:space="preserve">hitzean </w:t>
      </w:r>
      <w:r>
        <w:t xml:space="preserve">eta </w:t>
      </w:r>
      <w:r>
        <w:rPr>
          <w:i/>
        </w:rPr>
        <w:t xml:space="preserve">lanean </w:t>
      </w:r>
      <w:r>
        <w:t xml:space="preserve">modukoa utzita. Zer gertatu da hauetan? Bada, forma irregular horiek berdindu egin direla. Zergatik dira irregular? berez, </w:t>
      </w:r>
      <w:r w:rsidRPr="00D42DC2">
        <w:rPr>
          <w:i/>
        </w:rPr>
        <w:t>-e-</w:t>
      </w:r>
      <w:r>
        <w:t xml:space="preserve"> epentetiko espero dugulako bakarrik kontsonante artean. Irudika dezagun analogiazko aldaketa </w:t>
      </w:r>
      <w:r w:rsidR="00D30864">
        <w:t>hiru</w:t>
      </w:r>
      <w:r>
        <w:t xml:space="preserve"> zutabeko taula batean: </w:t>
      </w:r>
      <w:r w:rsidR="00D30864">
        <w:t xml:space="preserve">lehen zutabeak inesiborako forma zaharra biltzen duen paradigma dakar, bigarren </w:t>
      </w:r>
      <w:r>
        <w:t xml:space="preserve">zutabeak arauzko/tradiziozko formak ematen ditu, </w:t>
      </w:r>
      <w:r w:rsidR="00D30864">
        <w:t xml:space="preserve">eta hirugarrenak </w:t>
      </w:r>
      <w:r>
        <w:t>gaur egungo hiztun gazte zenbaiten hizkera:</w:t>
      </w:r>
    </w:p>
    <w:tbl>
      <w:tblPr>
        <w:tblStyle w:val="Saretaduntaula"/>
        <w:tblW w:w="0" w:type="auto"/>
        <w:tblLook w:val="04A0"/>
      </w:tblPr>
      <w:tblGrid>
        <w:gridCol w:w="1390"/>
        <w:gridCol w:w="2073"/>
        <w:gridCol w:w="2073"/>
        <w:gridCol w:w="2475"/>
      </w:tblGrid>
      <w:tr w:rsidR="00D30864" w:rsidTr="00FB5959">
        <w:tc>
          <w:tcPr>
            <w:tcW w:w="1390" w:type="dxa"/>
          </w:tcPr>
          <w:p w:rsidR="00D30864" w:rsidRDefault="00D30864" w:rsidP="00D42DC2">
            <w:pPr>
              <w:jc w:val="center"/>
              <w:rPr>
                <w:b/>
                <w:lang w:val="es-ES"/>
              </w:rPr>
            </w:pPr>
          </w:p>
        </w:tc>
        <w:tc>
          <w:tcPr>
            <w:tcW w:w="2073" w:type="dxa"/>
          </w:tcPr>
          <w:p w:rsidR="00D30864" w:rsidRDefault="00D30864" w:rsidP="00FB5959">
            <w:pPr>
              <w:jc w:val="center"/>
              <w:rPr>
                <w:b/>
                <w:lang w:val="es-ES"/>
              </w:rPr>
            </w:pPr>
            <w:proofErr w:type="spellStart"/>
            <w:r>
              <w:rPr>
                <w:b/>
                <w:lang w:val="es-ES"/>
              </w:rPr>
              <w:t>Inesiboaren</w:t>
            </w:r>
            <w:proofErr w:type="spellEnd"/>
            <w:r>
              <w:rPr>
                <w:b/>
                <w:lang w:val="es-ES"/>
              </w:rPr>
              <w:t xml:space="preserve"> forma </w:t>
            </w:r>
            <w:proofErr w:type="spellStart"/>
            <w:r>
              <w:rPr>
                <w:b/>
                <w:lang w:val="es-ES"/>
              </w:rPr>
              <w:t>zaharrarekin</w:t>
            </w:r>
            <w:proofErr w:type="spellEnd"/>
          </w:p>
        </w:tc>
        <w:tc>
          <w:tcPr>
            <w:tcW w:w="2073" w:type="dxa"/>
          </w:tcPr>
          <w:p w:rsidR="00D30864" w:rsidRDefault="00D30864" w:rsidP="00D42DC2">
            <w:pPr>
              <w:jc w:val="center"/>
              <w:rPr>
                <w:b/>
                <w:lang w:val="es-ES"/>
              </w:rPr>
            </w:pPr>
            <w:proofErr w:type="spellStart"/>
            <w:r>
              <w:rPr>
                <w:b/>
                <w:lang w:val="es-ES"/>
              </w:rPr>
              <w:t>Tradiziozko</w:t>
            </w:r>
            <w:proofErr w:type="spellEnd"/>
            <w:r>
              <w:rPr>
                <w:b/>
                <w:lang w:val="es-ES"/>
              </w:rPr>
              <w:t xml:space="preserve"> </w:t>
            </w:r>
            <w:proofErr w:type="spellStart"/>
            <w:r>
              <w:rPr>
                <w:b/>
                <w:lang w:val="es-ES"/>
              </w:rPr>
              <w:t>formak</w:t>
            </w:r>
            <w:proofErr w:type="spellEnd"/>
          </w:p>
        </w:tc>
        <w:tc>
          <w:tcPr>
            <w:tcW w:w="2475" w:type="dxa"/>
          </w:tcPr>
          <w:p w:rsidR="00D30864" w:rsidRDefault="00D30864" w:rsidP="00D42DC2">
            <w:pPr>
              <w:jc w:val="center"/>
              <w:rPr>
                <w:b/>
                <w:lang w:val="es-ES"/>
              </w:rPr>
            </w:pPr>
            <w:proofErr w:type="spellStart"/>
            <w:r>
              <w:rPr>
                <w:b/>
                <w:lang w:val="es-ES"/>
              </w:rPr>
              <w:t>Hiztun</w:t>
            </w:r>
            <w:proofErr w:type="spellEnd"/>
            <w:r>
              <w:rPr>
                <w:b/>
                <w:lang w:val="es-ES"/>
              </w:rPr>
              <w:t xml:space="preserve"> </w:t>
            </w:r>
            <w:proofErr w:type="spellStart"/>
            <w:r>
              <w:rPr>
                <w:b/>
                <w:lang w:val="es-ES"/>
              </w:rPr>
              <w:t>gazteak</w:t>
            </w:r>
            <w:proofErr w:type="spellEnd"/>
          </w:p>
        </w:tc>
      </w:tr>
      <w:tr w:rsidR="00D30864" w:rsidTr="00FB5959">
        <w:tc>
          <w:tcPr>
            <w:tcW w:w="1390" w:type="dxa"/>
          </w:tcPr>
          <w:p w:rsidR="00D30864" w:rsidRPr="00D42DC2" w:rsidRDefault="00D30864">
            <w:pPr>
              <w:pStyle w:val="NormalaWeb"/>
              <w:spacing w:before="0" w:beforeAutospacing="0" w:after="0" w:afterAutospacing="0"/>
              <w:rPr>
                <w:szCs w:val="36"/>
              </w:rPr>
            </w:pPr>
            <w:proofErr w:type="spellStart"/>
            <w:r w:rsidRPr="00D42DC2">
              <w:rPr>
                <w:bCs/>
                <w:kern w:val="24"/>
                <w:szCs w:val="36"/>
              </w:rPr>
              <w:t>Absolutiboa</w:t>
            </w:r>
            <w:proofErr w:type="spellEnd"/>
            <w:r w:rsidRPr="00D42DC2">
              <w:rPr>
                <w:bCs/>
                <w:kern w:val="24"/>
                <w:szCs w:val="36"/>
              </w:rPr>
              <w:t xml:space="preserve"> </w:t>
            </w:r>
          </w:p>
        </w:tc>
        <w:tc>
          <w:tcPr>
            <w:tcW w:w="2073" w:type="dxa"/>
          </w:tcPr>
          <w:p w:rsidR="00D30864" w:rsidRPr="00D42DC2" w:rsidRDefault="00D30864" w:rsidP="00FB5959">
            <w:pPr>
              <w:pStyle w:val="NormalaWeb"/>
              <w:spacing w:before="0" w:beforeAutospacing="0" w:after="0" w:afterAutospacing="0"/>
              <w:rPr>
                <w:szCs w:val="36"/>
              </w:rPr>
            </w:pPr>
            <w:proofErr w:type="spellStart"/>
            <w:r w:rsidRPr="00D42DC2">
              <w:rPr>
                <w:bCs/>
                <w:i/>
                <w:iCs/>
                <w:kern w:val="24"/>
                <w:szCs w:val="36"/>
              </w:rPr>
              <w:t>hitz</w:t>
            </w:r>
            <w:proofErr w:type="spellEnd"/>
            <w:r w:rsidRPr="00D42DC2">
              <w:rPr>
                <w:bCs/>
                <w:i/>
                <w:iCs/>
                <w:kern w:val="24"/>
                <w:szCs w:val="36"/>
              </w:rPr>
              <w:t xml:space="preserve">-a </w:t>
            </w:r>
          </w:p>
        </w:tc>
        <w:tc>
          <w:tcPr>
            <w:tcW w:w="2073" w:type="dxa"/>
          </w:tcPr>
          <w:p w:rsidR="00D30864" w:rsidRPr="00D42DC2" w:rsidRDefault="00D30864">
            <w:pPr>
              <w:pStyle w:val="NormalaWeb"/>
              <w:spacing w:before="0" w:beforeAutospacing="0" w:after="0" w:afterAutospacing="0"/>
              <w:rPr>
                <w:szCs w:val="36"/>
              </w:rPr>
            </w:pPr>
            <w:proofErr w:type="spellStart"/>
            <w:r w:rsidRPr="00D42DC2">
              <w:rPr>
                <w:bCs/>
                <w:i/>
                <w:iCs/>
                <w:kern w:val="24"/>
                <w:szCs w:val="36"/>
              </w:rPr>
              <w:t>hitz</w:t>
            </w:r>
            <w:proofErr w:type="spellEnd"/>
            <w:r w:rsidRPr="00D42DC2">
              <w:rPr>
                <w:bCs/>
                <w:i/>
                <w:iCs/>
                <w:kern w:val="24"/>
                <w:szCs w:val="36"/>
              </w:rPr>
              <w:t xml:space="preserve">-a </w:t>
            </w:r>
          </w:p>
        </w:tc>
        <w:tc>
          <w:tcPr>
            <w:tcW w:w="2475" w:type="dxa"/>
          </w:tcPr>
          <w:p w:rsidR="00D30864" w:rsidRPr="00D42DC2" w:rsidRDefault="00D30864" w:rsidP="00FB5959">
            <w:pPr>
              <w:pStyle w:val="NormalaWeb"/>
              <w:spacing w:before="0" w:beforeAutospacing="0" w:after="0" w:afterAutospacing="0"/>
              <w:rPr>
                <w:szCs w:val="36"/>
              </w:rPr>
            </w:pPr>
            <w:proofErr w:type="spellStart"/>
            <w:r w:rsidRPr="00D42DC2">
              <w:rPr>
                <w:bCs/>
                <w:i/>
                <w:iCs/>
                <w:kern w:val="24"/>
                <w:szCs w:val="36"/>
              </w:rPr>
              <w:t>hitz</w:t>
            </w:r>
            <w:proofErr w:type="spellEnd"/>
            <w:r w:rsidRPr="00D42DC2">
              <w:rPr>
                <w:bCs/>
                <w:i/>
                <w:iCs/>
                <w:kern w:val="24"/>
                <w:szCs w:val="36"/>
              </w:rPr>
              <w:t xml:space="preserve">-a </w:t>
            </w:r>
          </w:p>
        </w:tc>
      </w:tr>
      <w:tr w:rsidR="00D30864" w:rsidTr="00FB5959">
        <w:tc>
          <w:tcPr>
            <w:tcW w:w="1390" w:type="dxa"/>
          </w:tcPr>
          <w:p w:rsidR="00D30864" w:rsidRPr="00D42DC2" w:rsidRDefault="00D30864">
            <w:pPr>
              <w:pStyle w:val="NormalaWeb"/>
              <w:spacing w:before="0" w:beforeAutospacing="0" w:after="0" w:afterAutospacing="0"/>
              <w:rPr>
                <w:szCs w:val="36"/>
              </w:rPr>
            </w:pPr>
            <w:proofErr w:type="spellStart"/>
            <w:r w:rsidRPr="00D42DC2">
              <w:rPr>
                <w:kern w:val="24"/>
                <w:szCs w:val="36"/>
              </w:rPr>
              <w:t>Ergatiboa</w:t>
            </w:r>
            <w:proofErr w:type="spellEnd"/>
            <w:r w:rsidRPr="00D42DC2">
              <w:rPr>
                <w:kern w:val="24"/>
                <w:szCs w:val="36"/>
              </w:rPr>
              <w:t xml:space="preserve"> </w:t>
            </w:r>
          </w:p>
        </w:tc>
        <w:tc>
          <w:tcPr>
            <w:tcW w:w="2073" w:type="dxa"/>
          </w:tcPr>
          <w:p w:rsidR="00D30864" w:rsidRPr="00D42DC2" w:rsidRDefault="00D30864" w:rsidP="00FB5959">
            <w:pPr>
              <w:pStyle w:val="NormalaWeb"/>
              <w:spacing w:before="0" w:beforeAutospacing="0" w:after="0" w:afterAutospacing="0"/>
              <w:rPr>
                <w:szCs w:val="36"/>
              </w:rPr>
            </w:pPr>
            <w:proofErr w:type="spellStart"/>
            <w:r w:rsidRPr="00D42DC2">
              <w:rPr>
                <w:i/>
                <w:iCs/>
                <w:kern w:val="24"/>
                <w:szCs w:val="36"/>
              </w:rPr>
              <w:t>hitz-ak</w:t>
            </w:r>
            <w:proofErr w:type="spellEnd"/>
            <w:r w:rsidRPr="00D42DC2">
              <w:rPr>
                <w:kern w:val="24"/>
                <w:szCs w:val="36"/>
              </w:rPr>
              <w:t xml:space="preserve"> </w:t>
            </w:r>
          </w:p>
        </w:tc>
        <w:tc>
          <w:tcPr>
            <w:tcW w:w="2073" w:type="dxa"/>
          </w:tcPr>
          <w:p w:rsidR="00D30864" w:rsidRPr="00D42DC2" w:rsidRDefault="00D30864">
            <w:pPr>
              <w:pStyle w:val="NormalaWeb"/>
              <w:spacing w:before="0" w:beforeAutospacing="0" w:after="0" w:afterAutospacing="0"/>
              <w:rPr>
                <w:szCs w:val="36"/>
              </w:rPr>
            </w:pPr>
            <w:proofErr w:type="spellStart"/>
            <w:r w:rsidRPr="00D42DC2">
              <w:rPr>
                <w:i/>
                <w:iCs/>
                <w:kern w:val="24"/>
                <w:szCs w:val="36"/>
              </w:rPr>
              <w:t>hitz-ak</w:t>
            </w:r>
            <w:proofErr w:type="spellEnd"/>
            <w:r w:rsidRPr="00D42DC2">
              <w:rPr>
                <w:kern w:val="24"/>
                <w:szCs w:val="36"/>
              </w:rPr>
              <w:t xml:space="preserve"> </w:t>
            </w:r>
          </w:p>
        </w:tc>
        <w:tc>
          <w:tcPr>
            <w:tcW w:w="2475" w:type="dxa"/>
          </w:tcPr>
          <w:p w:rsidR="00D30864" w:rsidRPr="00D42DC2" w:rsidRDefault="00D30864" w:rsidP="00FB5959">
            <w:pPr>
              <w:pStyle w:val="NormalaWeb"/>
              <w:spacing w:before="0" w:beforeAutospacing="0" w:after="0" w:afterAutospacing="0"/>
              <w:rPr>
                <w:szCs w:val="36"/>
              </w:rPr>
            </w:pPr>
            <w:proofErr w:type="spellStart"/>
            <w:r w:rsidRPr="00D42DC2">
              <w:rPr>
                <w:i/>
                <w:iCs/>
                <w:kern w:val="24"/>
                <w:szCs w:val="36"/>
              </w:rPr>
              <w:t>hitz-ak</w:t>
            </w:r>
            <w:proofErr w:type="spellEnd"/>
            <w:r w:rsidRPr="00D42DC2">
              <w:rPr>
                <w:kern w:val="24"/>
                <w:szCs w:val="36"/>
              </w:rPr>
              <w:t xml:space="preserve"> </w:t>
            </w:r>
          </w:p>
        </w:tc>
      </w:tr>
      <w:tr w:rsidR="00D30864" w:rsidTr="00FB5959">
        <w:tc>
          <w:tcPr>
            <w:tcW w:w="1390" w:type="dxa"/>
          </w:tcPr>
          <w:p w:rsidR="00D30864" w:rsidRPr="00D42DC2" w:rsidRDefault="00D30864">
            <w:pPr>
              <w:pStyle w:val="NormalaWeb"/>
              <w:spacing w:before="0" w:beforeAutospacing="0" w:after="0" w:afterAutospacing="0"/>
              <w:rPr>
                <w:szCs w:val="36"/>
              </w:rPr>
            </w:pPr>
            <w:proofErr w:type="spellStart"/>
            <w:r w:rsidRPr="00D42DC2">
              <w:rPr>
                <w:kern w:val="24"/>
                <w:szCs w:val="36"/>
              </w:rPr>
              <w:t>Genitiboa</w:t>
            </w:r>
            <w:proofErr w:type="spellEnd"/>
            <w:r w:rsidRPr="00D42DC2">
              <w:rPr>
                <w:kern w:val="24"/>
                <w:szCs w:val="36"/>
              </w:rPr>
              <w:t xml:space="preserve"> </w:t>
            </w:r>
          </w:p>
        </w:tc>
        <w:tc>
          <w:tcPr>
            <w:tcW w:w="2073" w:type="dxa"/>
          </w:tcPr>
          <w:p w:rsidR="00D30864" w:rsidRPr="00D42DC2" w:rsidRDefault="00D30864" w:rsidP="00FB5959">
            <w:pPr>
              <w:pStyle w:val="NormalaWeb"/>
              <w:spacing w:before="0" w:beforeAutospacing="0" w:after="0" w:afterAutospacing="0"/>
              <w:rPr>
                <w:szCs w:val="36"/>
              </w:rPr>
            </w:pPr>
            <w:proofErr w:type="spellStart"/>
            <w:r w:rsidRPr="00D42DC2">
              <w:rPr>
                <w:i/>
                <w:iCs/>
                <w:kern w:val="24"/>
                <w:szCs w:val="36"/>
              </w:rPr>
              <w:t>hitz</w:t>
            </w:r>
            <w:proofErr w:type="spellEnd"/>
            <w:r w:rsidRPr="00D42DC2">
              <w:rPr>
                <w:i/>
                <w:iCs/>
                <w:kern w:val="24"/>
                <w:szCs w:val="36"/>
              </w:rPr>
              <w:t>-aren</w:t>
            </w:r>
            <w:r w:rsidRPr="00D42DC2">
              <w:rPr>
                <w:kern w:val="24"/>
                <w:szCs w:val="36"/>
              </w:rPr>
              <w:t xml:space="preserve"> </w:t>
            </w:r>
          </w:p>
        </w:tc>
        <w:tc>
          <w:tcPr>
            <w:tcW w:w="2073" w:type="dxa"/>
          </w:tcPr>
          <w:p w:rsidR="00D30864" w:rsidRPr="00D42DC2" w:rsidRDefault="00D30864">
            <w:pPr>
              <w:pStyle w:val="NormalaWeb"/>
              <w:spacing w:before="0" w:beforeAutospacing="0" w:after="0" w:afterAutospacing="0"/>
              <w:rPr>
                <w:szCs w:val="36"/>
              </w:rPr>
            </w:pPr>
            <w:proofErr w:type="spellStart"/>
            <w:r w:rsidRPr="00D42DC2">
              <w:rPr>
                <w:i/>
                <w:iCs/>
                <w:kern w:val="24"/>
                <w:szCs w:val="36"/>
              </w:rPr>
              <w:t>hitz</w:t>
            </w:r>
            <w:proofErr w:type="spellEnd"/>
            <w:r w:rsidRPr="00D42DC2">
              <w:rPr>
                <w:i/>
                <w:iCs/>
                <w:kern w:val="24"/>
                <w:szCs w:val="36"/>
              </w:rPr>
              <w:t>-aren</w:t>
            </w:r>
            <w:r w:rsidRPr="00D42DC2">
              <w:rPr>
                <w:kern w:val="24"/>
                <w:szCs w:val="36"/>
              </w:rPr>
              <w:t xml:space="preserve"> </w:t>
            </w:r>
          </w:p>
        </w:tc>
        <w:tc>
          <w:tcPr>
            <w:tcW w:w="2475" w:type="dxa"/>
          </w:tcPr>
          <w:p w:rsidR="00D30864" w:rsidRPr="00D42DC2" w:rsidRDefault="00D30864" w:rsidP="00FB5959">
            <w:pPr>
              <w:pStyle w:val="NormalaWeb"/>
              <w:spacing w:before="0" w:beforeAutospacing="0" w:after="0" w:afterAutospacing="0"/>
              <w:rPr>
                <w:szCs w:val="36"/>
              </w:rPr>
            </w:pPr>
            <w:proofErr w:type="spellStart"/>
            <w:r w:rsidRPr="00D42DC2">
              <w:rPr>
                <w:i/>
                <w:iCs/>
                <w:kern w:val="24"/>
                <w:szCs w:val="36"/>
              </w:rPr>
              <w:t>hitz</w:t>
            </w:r>
            <w:proofErr w:type="spellEnd"/>
            <w:r w:rsidRPr="00D42DC2">
              <w:rPr>
                <w:i/>
                <w:iCs/>
                <w:kern w:val="24"/>
                <w:szCs w:val="36"/>
              </w:rPr>
              <w:t>-aren</w:t>
            </w:r>
            <w:r w:rsidRPr="00D42DC2">
              <w:rPr>
                <w:kern w:val="24"/>
                <w:szCs w:val="36"/>
              </w:rPr>
              <w:t xml:space="preserve"> </w:t>
            </w:r>
          </w:p>
        </w:tc>
      </w:tr>
      <w:tr w:rsidR="00D30864" w:rsidTr="00FB5959">
        <w:tc>
          <w:tcPr>
            <w:tcW w:w="1390" w:type="dxa"/>
          </w:tcPr>
          <w:p w:rsidR="00D30864" w:rsidRPr="00D42DC2" w:rsidRDefault="00D30864">
            <w:pPr>
              <w:pStyle w:val="NormalaWeb"/>
              <w:spacing w:before="0" w:beforeAutospacing="0" w:after="0" w:afterAutospacing="0"/>
              <w:rPr>
                <w:szCs w:val="36"/>
              </w:rPr>
            </w:pPr>
            <w:proofErr w:type="spellStart"/>
            <w:r w:rsidRPr="00D42DC2">
              <w:rPr>
                <w:kern w:val="24"/>
                <w:szCs w:val="36"/>
              </w:rPr>
              <w:t>Datiboa</w:t>
            </w:r>
            <w:proofErr w:type="spellEnd"/>
            <w:r w:rsidRPr="00D42DC2">
              <w:rPr>
                <w:kern w:val="24"/>
                <w:szCs w:val="36"/>
              </w:rPr>
              <w:t xml:space="preserve"> </w:t>
            </w:r>
          </w:p>
        </w:tc>
        <w:tc>
          <w:tcPr>
            <w:tcW w:w="2073" w:type="dxa"/>
          </w:tcPr>
          <w:p w:rsidR="00D30864" w:rsidRPr="00D42DC2" w:rsidRDefault="00D30864" w:rsidP="00FB5959">
            <w:pPr>
              <w:pStyle w:val="NormalaWeb"/>
              <w:spacing w:before="0" w:beforeAutospacing="0" w:after="0" w:afterAutospacing="0"/>
              <w:rPr>
                <w:szCs w:val="36"/>
              </w:rPr>
            </w:pPr>
            <w:proofErr w:type="spellStart"/>
            <w:r w:rsidRPr="00D42DC2">
              <w:rPr>
                <w:i/>
                <w:iCs/>
                <w:kern w:val="24"/>
                <w:szCs w:val="36"/>
              </w:rPr>
              <w:t>hitz-ari</w:t>
            </w:r>
            <w:proofErr w:type="spellEnd"/>
            <w:r w:rsidRPr="00D42DC2">
              <w:rPr>
                <w:kern w:val="24"/>
                <w:szCs w:val="36"/>
              </w:rPr>
              <w:t xml:space="preserve"> </w:t>
            </w:r>
          </w:p>
        </w:tc>
        <w:tc>
          <w:tcPr>
            <w:tcW w:w="2073" w:type="dxa"/>
          </w:tcPr>
          <w:p w:rsidR="00D30864" w:rsidRPr="00D42DC2" w:rsidRDefault="00D30864">
            <w:pPr>
              <w:pStyle w:val="NormalaWeb"/>
              <w:spacing w:before="0" w:beforeAutospacing="0" w:after="0" w:afterAutospacing="0"/>
              <w:rPr>
                <w:szCs w:val="36"/>
              </w:rPr>
            </w:pPr>
            <w:proofErr w:type="spellStart"/>
            <w:r w:rsidRPr="00D42DC2">
              <w:rPr>
                <w:i/>
                <w:iCs/>
                <w:kern w:val="24"/>
                <w:szCs w:val="36"/>
              </w:rPr>
              <w:t>hitz-ari</w:t>
            </w:r>
            <w:proofErr w:type="spellEnd"/>
            <w:r w:rsidRPr="00D42DC2">
              <w:rPr>
                <w:kern w:val="24"/>
                <w:szCs w:val="36"/>
              </w:rPr>
              <w:t xml:space="preserve"> </w:t>
            </w:r>
          </w:p>
        </w:tc>
        <w:tc>
          <w:tcPr>
            <w:tcW w:w="2475" w:type="dxa"/>
          </w:tcPr>
          <w:p w:rsidR="00D30864" w:rsidRPr="00D42DC2" w:rsidRDefault="00D30864" w:rsidP="00FB5959">
            <w:pPr>
              <w:pStyle w:val="NormalaWeb"/>
              <w:spacing w:before="0" w:beforeAutospacing="0" w:after="0" w:afterAutospacing="0"/>
              <w:rPr>
                <w:szCs w:val="36"/>
              </w:rPr>
            </w:pPr>
            <w:proofErr w:type="spellStart"/>
            <w:r w:rsidRPr="00D42DC2">
              <w:rPr>
                <w:i/>
                <w:iCs/>
                <w:kern w:val="24"/>
                <w:szCs w:val="36"/>
              </w:rPr>
              <w:t>hitz-ari</w:t>
            </w:r>
            <w:proofErr w:type="spellEnd"/>
            <w:r w:rsidRPr="00D42DC2">
              <w:rPr>
                <w:kern w:val="24"/>
                <w:szCs w:val="36"/>
              </w:rPr>
              <w:t xml:space="preserve"> </w:t>
            </w:r>
          </w:p>
        </w:tc>
      </w:tr>
      <w:tr w:rsidR="00D30864" w:rsidTr="00FB5959">
        <w:tc>
          <w:tcPr>
            <w:tcW w:w="1390" w:type="dxa"/>
          </w:tcPr>
          <w:p w:rsidR="00D30864" w:rsidRPr="00D42DC2" w:rsidRDefault="00D30864">
            <w:pPr>
              <w:pStyle w:val="NormalaWeb"/>
              <w:spacing w:before="0" w:beforeAutospacing="0" w:after="0" w:afterAutospacing="0"/>
              <w:rPr>
                <w:szCs w:val="36"/>
              </w:rPr>
            </w:pPr>
            <w:proofErr w:type="spellStart"/>
            <w:r w:rsidRPr="00D42DC2">
              <w:rPr>
                <w:kern w:val="24"/>
                <w:szCs w:val="36"/>
              </w:rPr>
              <w:t>Inesiboa</w:t>
            </w:r>
            <w:proofErr w:type="spellEnd"/>
            <w:r w:rsidRPr="00D42DC2">
              <w:rPr>
                <w:kern w:val="24"/>
                <w:szCs w:val="36"/>
              </w:rPr>
              <w:t xml:space="preserve"> </w:t>
            </w:r>
          </w:p>
        </w:tc>
        <w:tc>
          <w:tcPr>
            <w:tcW w:w="2073" w:type="dxa"/>
          </w:tcPr>
          <w:p w:rsidR="00D30864" w:rsidRPr="00D42DC2" w:rsidRDefault="00D30864" w:rsidP="00FB5959">
            <w:pPr>
              <w:pStyle w:val="NormalaWeb"/>
              <w:spacing w:before="0" w:beforeAutospacing="0" w:after="0" w:afterAutospacing="0"/>
              <w:rPr>
                <w:szCs w:val="36"/>
              </w:rPr>
            </w:pPr>
            <w:proofErr w:type="spellStart"/>
            <w:r w:rsidRPr="00D42DC2">
              <w:rPr>
                <w:i/>
                <w:iCs/>
                <w:kern w:val="24"/>
                <w:szCs w:val="36"/>
              </w:rPr>
              <w:t>hitz</w:t>
            </w:r>
            <w:proofErr w:type="spellEnd"/>
            <w:r w:rsidRPr="00D42DC2">
              <w:rPr>
                <w:i/>
                <w:iCs/>
                <w:kern w:val="24"/>
                <w:szCs w:val="36"/>
              </w:rPr>
              <w:t>-</w:t>
            </w:r>
            <w:r w:rsidRPr="00D30864">
              <w:rPr>
                <w:b/>
                <w:i/>
                <w:iCs/>
                <w:color w:val="FF0000"/>
                <w:kern w:val="24"/>
                <w:szCs w:val="36"/>
              </w:rPr>
              <w:t>e</w:t>
            </w:r>
            <w:r w:rsidRPr="00D42DC2">
              <w:rPr>
                <w:i/>
                <w:iCs/>
                <w:kern w:val="24"/>
                <w:szCs w:val="36"/>
              </w:rPr>
              <w:t>-</w:t>
            </w:r>
            <w:r>
              <w:rPr>
                <w:i/>
                <w:iCs/>
                <w:kern w:val="24"/>
                <w:szCs w:val="36"/>
              </w:rPr>
              <w:t>C</w:t>
            </w:r>
            <w:r w:rsidRPr="00D42DC2">
              <w:rPr>
                <w:i/>
                <w:iCs/>
                <w:kern w:val="24"/>
                <w:szCs w:val="36"/>
              </w:rPr>
              <w:t>an</w:t>
            </w:r>
            <w:r w:rsidRPr="00D42DC2">
              <w:rPr>
                <w:kern w:val="24"/>
                <w:szCs w:val="36"/>
              </w:rPr>
              <w:t xml:space="preserve"> </w:t>
            </w:r>
          </w:p>
        </w:tc>
        <w:tc>
          <w:tcPr>
            <w:tcW w:w="2073" w:type="dxa"/>
          </w:tcPr>
          <w:p w:rsidR="00D30864" w:rsidRPr="00D42DC2" w:rsidRDefault="00D30864">
            <w:pPr>
              <w:pStyle w:val="NormalaWeb"/>
              <w:spacing w:before="0" w:beforeAutospacing="0" w:after="0" w:afterAutospacing="0"/>
              <w:rPr>
                <w:szCs w:val="36"/>
              </w:rPr>
            </w:pPr>
            <w:proofErr w:type="spellStart"/>
            <w:r w:rsidRPr="00D42DC2">
              <w:rPr>
                <w:i/>
                <w:iCs/>
                <w:kern w:val="24"/>
                <w:szCs w:val="36"/>
              </w:rPr>
              <w:t>hitz</w:t>
            </w:r>
            <w:proofErr w:type="spellEnd"/>
            <w:r w:rsidRPr="00D42DC2">
              <w:rPr>
                <w:i/>
                <w:iCs/>
                <w:kern w:val="24"/>
                <w:szCs w:val="36"/>
              </w:rPr>
              <w:t>-</w:t>
            </w:r>
            <w:r w:rsidRPr="00D30864">
              <w:rPr>
                <w:b/>
                <w:i/>
                <w:iCs/>
                <w:color w:val="FF0000"/>
                <w:kern w:val="24"/>
                <w:szCs w:val="36"/>
              </w:rPr>
              <w:t>e</w:t>
            </w:r>
            <w:r w:rsidRPr="00D42DC2">
              <w:rPr>
                <w:i/>
                <w:iCs/>
                <w:kern w:val="24"/>
                <w:szCs w:val="36"/>
              </w:rPr>
              <w:t>-</w:t>
            </w:r>
            <w:proofErr w:type="spellStart"/>
            <w:r w:rsidRPr="00D42DC2">
              <w:rPr>
                <w:i/>
                <w:iCs/>
                <w:kern w:val="24"/>
                <w:szCs w:val="36"/>
              </w:rPr>
              <w:t>an</w:t>
            </w:r>
            <w:proofErr w:type="spellEnd"/>
            <w:r w:rsidRPr="00D42DC2">
              <w:rPr>
                <w:kern w:val="24"/>
                <w:szCs w:val="36"/>
              </w:rPr>
              <w:t xml:space="preserve"> </w:t>
            </w:r>
          </w:p>
        </w:tc>
        <w:tc>
          <w:tcPr>
            <w:tcW w:w="2475" w:type="dxa"/>
          </w:tcPr>
          <w:p w:rsidR="00D30864" w:rsidRPr="00D30864" w:rsidRDefault="00D30864" w:rsidP="00D30864">
            <w:pPr>
              <w:pStyle w:val="NormalaWeb"/>
              <w:spacing w:before="0" w:beforeAutospacing="0" w:after="0" w:afterAutospacing="0"/>
              <w:rPr>
                <w:b/>
                <w:szCs w:val="36"/>
              </w:rPr>
            </w:pPr>
            <w:proofErr w:type="spellStart"/>
            <w:r w:rsidRPr="00D30864">
              <w:rPr>
                <w:b/>
                <w:i/>
                <w:iCs/>
                <w:kern w:val="24"/>
                <w:szCs w:val="36"/>
              </w:rPr>
              <w:t>hitz-an</w:t>
            </w:r>
            <w:proofErr w:type="spellEnd"/>
            <w:r w:rsidRPr="00D30864">
              <w:rPr>
                <w:b/>
                <w:kern w:val="24"/>
                <w:szCs w:val="36"/>
              </w:rPr>
              <w:t xml:space="preserve"> </w:t>
            </w:r>
          </w:p>
        </w:tc>
      </w:tr>
      <w:tr w:rsidR="00D30864" w:rsidTr="00FB5959">
        <w:tc>
          <w:tcPr>
            <w:tcW w:w="1390" w:type="dxa"/>
          </w:tcPr>
          <w:p w:rsidR="00D30864" w:rsidRPr="00D42DC2" w:rsidRDefault="00D30864">
            <w:pPr>
              <w:pStyle w:val="NormalaWeb"/>
              <w:spacing w:before="0" w:beforeAutospacing="0" w:after="0" w:afterAutospacing="0"/>
              <w:rPr>
                <w:szCs w:val="36"/>
              </w:rPr>
            </w:pPr>
            <w:proofErr w:type="spellStart"/>
            <w:r w:rsidRPr="00D42DC2">
              <w:rPr>
                <w:kern w:val="24"/>
                <w:szCs w:val="36"/>
              </w:rPr>
              <w:t>Ablatiboa</w:t>
            </w:r>
            <w:proofErr w:type="spellEnd"/>
            <w:r w:rsidRPr="00D42DC2">
              <w:rPr>
                <w:kern w:val="24"/>
                <w:szCs w:val="36"/>
              </w:rPr>
              <w:t xml:space="preserve"> </w:t>
            </w:r>
          </w:p>
        </w:tc>
        <w:tc>
          <w:tcPr>
            <w:tcW w:w="2073" w:type="dxa"/>
          </w:tcPr>
          <w:p w:rsidR="00D30864" w:rsidRPr="00D42DC2" w:rsidRDefault="00D30864" w:rsidP="00FB5959">
            <w:pPr>
              <w:pStyle w:val="NormalaWeb"/>
              <w:spacing w:before="0" w:beforeAutospacing="0" w:after="0" w:afterAutospacing="0"/>
              <w:rPr>
                <w:szCs w:val="36"/>
              </w:rPr>
            </w:pPr>
            <w:proofErr w:type="spellStart"/>
            <w:r w:rsidRPr="00D42DC2">
              <w:rPr>
                <w:i/>
                <w:iCs/>
                <w:kern w:val="24"/>
                <w:szCs w:val="36"/>
              </w:rPr>
              <w:t>hitz</w:t>
            </w:r>
            <w:proofErr w:type="spellEnd"/>
            <w:r w:rsidRPr="00D42DC2">
              <w:rPr>
                <w:i/>
                <w:iCs/>
                <w:kern w:val="24"/>
                <w:szCs w:val="36"/>
              </w:rPr>
              <w:t>-e-</w:t>
            </w:r>
            <w:proofErr w:type="spellStart"/>
            <w:r w:rsidRPr="00D42DC2">
              <w:rPr>
                <w:i/>
                <w:iCs/>
                <w:kern w:val="24"/>
                <w:szCs w:val="36"/>
              </w:rPr>
              <w:t>tik</w:t>
            </w:r>
            <w:proofErr w:type="spellEnd"/>
            <w:r w:rsidRPr="00D42DC2">
              <w:rPr>
                <w:kern w:val="24"/>
                <w:szCs w:val="36"/>
              </w:rPr>
              <w:t xml:space="preserve"> </w:t>
            </w:r>
          </w:p>
        </w:tc>
        <w:tc>
          <w:tcPr>
            <w:tcW w:w="2073" w:type="dxa"/>
          </w:tcPr>
          <w:p w:rsidR="00D30864" w:rsidRPr="00D42DC2" w:rsidRDefault="00D30864">
            <w:pPr>
              <w:pStyle w:val="NormalaWeb"/>
              <w:spacing w:before="0" w:beforeAutospacing="0" w:after="0" w:afterAutospacing="0"/>
              <w:rPr>
                <w:szCs w:val="36"/>
              </w:rPr>
            </w:pPr>
            <w:proofErr w:type="spellStart"/>
            <w:r w:rsidRPr="00D42DC2">
              <w:rPr>
                <w:i/>
                <w:iCs/>
                <w:kern w:val="24"/>
                <w:szCs w:val="36"/>
              </w:rPr>
              <w:t>hitz</w:t>
            </w:r>
            <w:proofErr w:type="spellEnd"/>
            <w:r w:rsidRPr="00D42DC2">
              <w:rPr>
                <w:i/>
                <w:iCs/>
                <w:kern w:val="24"/>
                <w:szCs w:val="36"/>
              </w:rPr>
              <w:t>-e-</w:t>
            </w:r>
            <w:proofErr w:type="spellStart"/>
            <w:r w:rsidRPr="00D42DC2">
              <w:rPr>
                <w:i/>
                <w:iCs/>
                <w:kern w:val="24"/>
                <w:szCs w:val="36"/>
              </w:rPr>
              <w:t>tik</w:t>
            </w:r>
            <w:proofErr w:type="spellEnd"/>
            <w:r w:rsidRPr="00D42DC2">
              <w:rPr>
                <w:kern w:val="24"/>
                <w:szCs w:val="36"/>
              </w:rPr>
              <w:t xml:space="preserve"> </w:t>
            </w:r>
          </w:p>
        </w:tc>
        <w:tc>
          <w:tcPr>
            <w:tcW w:w="2475" w:type="dxa"/>
          </w:tcPr>
          <w:p w:rsidR="00D30864" w:rsidRPr="00D42DC2" w:rsidRDefault="00D30864" w:rsidP="00FB5959">
            <w:pPr>
              <w:pStyle w:val="NormalaWeb"/>
              <w:spacing w:before="0" w:beforeAutospacing="0" w:after="0" w:afterAutospacing="0"/>
              <w:rPr>
                <w:szCs w:val="36"/>
              </w:rPr>
            </w:pPr>
            <w:proofErr w:type="spellStart"/>
            <w:r w:rsidRPr="00D42DC2">
              <w:rPr>
                <w:i/>
                <w:iCs/>
                <w:kern w:val="24"/>
                <w:szCs w:val="36"/>
              </w:rPr>
              <w:t>hitz</w:t>
            </w:r>
            <w:proofErr w:type="spellEnd"/>
            <w:r w:rsidRPr="00D42DC2">
              <w:rPr>
                <w:i/>
                <w:iCs/>
                <w:kern w:val="24"/>
                <w:szCs w:val="36"/>
              </w:rPr>
              <w:t>-e-</w:t>
            </w:r>
            <w:proofErr w:type="spellStart"/>
            <w:r w:rsidRPr="00D42DC2">
              <w:rPr>
                <w:i/>
                <w:iCs/>
                <w:kern w:val="24"/>
                <w:szCs w:val="36"/>
              </w:rPr>
              <w:t>tik</w:t>
            </w:r>
            <w:proofErr w:type="spellEnd"/>
            <w:r w:rsidRPr="00D42DC2">
              <w:rPr>
                <w:kern w:val="24"/>
                <w:szCs w:val="36"/>
              </w:rPr>
              <w:t xml:space="preserve"> </w:t>
            </w:r>
          </w:p>
        </w:tc>
      </w:tr>
    </w:tbl>
    <w:p w:rsidR="003946F5" w:rsidRDefault="00D30864" w:rsidP="00434F84">
      <w:pPr>
        <w:spacing w:before="240" w:line="360" w:lineRule="auto"/>
        <w:jc w:val="both"/>
      </w:pPr>
      <w:r>
        <w:t xml:space="preserve">Uste dugunez, eta halaxe esan zigun </w:t>
      </w:r>
      <w:proofErr w:type="spellStart"/>
      <w:r>
        <w:t>Jacobsenek</w:t>
      </w:r>
      <w:proofErr w:type="spellEnd"/>
      <w:r>
        <w:t xml:space="preserve"> (1977), inesibozko atzizkiak ere, ablatiboak eta adlatiboak bezala, kontsonante bat zuen hasieran. Kontsonante hori galdu egin zen, eta horrekin batera </w:t>
      </w:r>
      <w:r w:rsidRPr="00D30864">
        <w:rPr>
          <w:i/>
        </w:rPr>
        <w:t>-e-</w:t>
      </w:r>
      <w:r>
        <w:t xml:space="preserve"> epentetikoaren motibazioa. Galera fonetiko horrek irregulartasun bat ekarri zuen, gaurko hiztun gazteek analogiaz “zuzendu” egin dutena.</w:t>
      </w:r>
    </w:p>
    <w:p w:rsidR="00E64437" w:rsidRDefault="00E64437" w:rsidP="00434F84">
      <w:pPr>
        <w:spacing w:before="240" w:line="360" w:lineRule="auto"/>
        <w:jc w:val="both"/>
        <w:rPr>
          <w:b/>
        </w:rPr>
      </w:pPr>
      <w:r w:rsidRPr="00E64437">
        <w:rPr>
          <w:b/>
        </w:rPr>
        <w:t>4.4. Hiperzuzenketa</w:t>
      </w:r>
    </w:p>
    <w:p w:rsidR="00E64437" w:rsidRDefault="00E64437" w:rsidP="00434F84">
      <w:pPr>
        <w:spacing w:before="240" w:line="360" w:lineRule="auto"/>
        <w:jc w:val="both"/>
      </w:pPr>
      <w:r w:rsidRPr="00E64437">
        <w:t>Definizioa: analogia mota berezi bat da, zeinetan hiztunak eredu ustez egokiago baten arabera zuzen</w:t>
      </w:r>
      <w:r w:rsidR="00EF1E9E">
        <w:t>d</w:t>
      </w:r>
      <w:r w:rsidRPr="00E64437">
        <w:t xml:space="preserve">u </w:t>
      </w:r>
      <w:r w:rsidR="00EF1E9E">
        <w:t xml:space="preserve">den </w:t>
      </w:r>
      <w:r w:rsidRPr="00E64437">
        <w:t>hizkuntzazko zati bat</w:t>
      </w:r>
      <w:r>
        <w:t>.</w:t>
      </w:r>
      <w:r w:rsidR="00FB5959">
        <w:t xml:space="preserve"> Euskarazko adibideekin ikus dezakegu hau. Zubereraz, zenbait hitzetan </w:t>
      </w:r>
      <w:r w:rsidR="00FB5959" w:rsidRPr="00FB5959">
        <w:rPr>
          <w:i/>
        </w:rPr>
        <w:t>-</w:t>
      </w:r>
      <w:proofErr w:type="spellStart"/>
      <w:r w:rsidR="00FB5959" w:rsidRPr="00FB5959">
        <w:rPr>
          <w:i/>
        </w:rPr>
        <w:t>nb</w:t>
      </w:r>
      <w:proofErr w:type="spellEnd"/>
      <w:r w:rsidR="00FB5959" w:rsidRPr="00FB5959">
        <w:rPr>
          <w:i/>
        </w:rPr>
        <w:t>-</w:t>
      </w:r>
      <w:r w:rsidR="00FB5959">
        <w:t xml:space="preserve"> segidak erabat asimilatu dira eta </w:t>
      </w:r>
      <w:r w:rsidR="00FB5959" w:rsidRPr="00FB5959">
        <w:rPr>
          <w:i/>
        </w:rPr>
        <w:t>-m-</w:t>
      </w:r>
      <w:r w:rsidR="00FB5959">
        <w:t xml:space="preserve"> eman dute, hala nola </w:t>
      </w:r>
      <w:proofErr w:type="spellStart"/>
      <w:r w:rsidR="00FB5959">
        <w:rPr>
          <w:i/>
        </w:rPr>
        <w:t>zonbat</w:t>
      </w:r>
      <w:proofErr w:type="spellEnd"/>
      <w:r w:rsidR="00FB5959">
        <w:rPr>
          <w:i/>
        </w:rPr>
        <w:t xml:space="preserve"> </w:t>
      </w:r>
      <w:r w:rsidR="00FB5959">
        <w:t xml:space="preserve">&gt; </w:t>
      </w:r>
      <w:proofErr w:type="spellStart"/>
      <w:r w:rsidR="00FB5959">
        <w:rPr>
          <w:i/>
        </w:rPr>
        <w:t>zomat</w:t>
      </w:r>
      <w:proofErr w:type="spellEnd"/>
      <w:r w:rsidR="00FB5959">
        <w:t>. Beste hitz batzuetan aldaketa horren alderantzizkoa</w:t>
      </w:r>
      <w:r w:rsidR="00C11B0A">
        <w:t xml:space="preserve"> gertatu da, </w:t>
      </w:r>
      <w:r w:rsidR="00C11B0A">
        <w:lastRenderedPageBreak/>
        <w:t xml:space="preserve">sekula izan ez den kontsonante segida bat “berrezarri”, zubererazko </w:t>
      </w:r>
      <w:proofErr w:type="spellStart"/>
      <w:r w:rsidR="00C11B0A">
        <w:rPr>
          <w:i/>
        </w:rPr>
        <w:t>hümeretzü</w:t>
      </w:r>
      <w:r w:rsidR="00C11B0A">
        <w:t>-tik</w:t>
      </w:r>
      <w:proofErr w:type="spellEnd"/>
      <w:r w:rsidR="00C11B0A">
        <w:t xml:space="preserve"> </w:t>
      </w:r>
      <w:proofErr w:type="spellStart"/>
      <w:r w:rsidR="00C11B0A">
        <w:rPr>
          <w:i/>
        </w:rPr>
        <w:t>hünberetzü</w:t>
      </w:r>
      <w:proofErr w:type="spellEnd"/>
      <w:r w:rsidR="00C11B0A">
        <w:t xml:space="preserve"> sortu da. Hau lauki batean jar daiteke, lauko analogia haien modura:</w:t>
      </w:r>
    </w:p>
    <w:tbl>
      <w:tblPr>
        <w:tblStyle w:val="Saretaduntaula"/>
        <w:tblW w:w="0" w:type="auto"/>
        <w:tblInd w:w="2235" w:type="dxa"/>
        <w:tblLook w:val="04A0"/>
      </w:tblPr>
      <w:tblGrid>
        <w:gridCol w:w="2087"/>
        <w:gridCol w:w="2165"/>
      </w:tblGrid>
      <w:tr w:rsidR="00C11B0A" w:rsidTr="00C11B0A">
        <w:tc>
          <w:tcPr>
            <w:tcW w:w="2087" w:type="dxa"/>
          </w:tcPr>
          <w:p w:rsidR="00C11B0A" w:rsidRPr="00C11B0A" w:rsidRDefault="00C11B0A" w:rsidP="00434F84">
            <w:pPr>
              <w:spacing w:before="240" w:line="360" w:lineRule="auto"/>
              <w:jc w:val="both"/>
              <w:rPr>
                <w:i/>
              </w:rPr>
            </w:pPr>
            <w:proofErr w:type="spellStart"/>
            <w:r w:rsidRPr="00C11B0A">
              <w:rPr>
                <w:i/>
              </w:rPr>
              <w:t>zonbat</w:t>
            </w:r>
            <w:proofErr w:type="spellEnd"/>
          </w:p>
        </w:tc>
        <w:tc>
          <w:tcPr>
            <w:tcW w:w="2165" w:type="dxa"/>
          </w:tcPr>
          <w:p w:rsidR="00C11B0A" w:rsidRPr="00C11B0A" w:rsidRDefault="00C11B0A" w:rsidP="00434F84">
            <w:pPr>
              <w:spacing w:before="240" w:line="360" w:lineRule="auto"/>
              <w:jc w:val="both"/>
              <w:rPr>
                <w:i/>
              </w:rPr>
            </w:pPr>
            <w:proofErr w:type="spellStart"/>
            <w:r w:rsidRPr="00C11B0A">
              <w:rPr>
                <w:i/>
              </w:rPr>
              <w:t>zomat</w:t>
            </w:r>
            <w:proofErr w:type="spellEnd"/>
          </w:p>
        </w:tc>
      </w:tr>
      <w:tr w:rsidR="00C11B0A" w:rsidTr="00C11B0A">
        <w:tc>
          <w:tcPr>
            <w:tcW w:w="2087" w:type="dxa"/>
          </w:tcPr>
          <w:p w:rsidR="00C11B0A" w:rsidRDefault="00C11B0A" w:rsidP="00434F84">
            <w:pPr>
              <w:spacing w:before="240" w:line="360" w:lineRule="auto"/>
              <w:jc w:val="both"/>
            </w:pPr>
            <w:r>
              <w:t>?</w:t>
            </w:r>
          </w:p>
        </w:tc>
        <w:tc>
          <w:tcPr>
            <w:tcW w:w="2165" w:type="dxa"/>
          </w:tcPr>
          <w:p w:rsidR="00C11B0A" w:rsidRDefault="00C11B0A" w:rsidP="00434F84">
            <w:pPr>
              <w:spacing w:before="240" w:line="360" w:lineRule="auto"/>
              <w:jc w:val="both"/>
            </w:pPr>
            <w:proofErr w:type="spellStart"/>
            <w:r w:rsidRPr="00C11B0A">
              <w:rPr>
                <w:i/>
              </w:rPr>
              <w:t>humeretzü</w:t>
            </w:r>
            <w:proofErr w:type="spellEnd"/>
            <w:r>
              <w:t xml:space="preserve"> (</w:t>
            </w:r>
            <w:proofErr w:type="spellStart"/>
            <w:r>
              <w:t>zub</w:t>
            </w:r>
            <w:proofErr w:type="spellEnd"/>
            <w:r>
              <w:t>.)</w:t>
            </w:r>
          </w:p>
        </w:tc>
      </w:tr>
    </w:tbl>
    <w:p w:rsidR="00C11B0A" w:rsidRDefault="00C11B0A" w:rsidP="00434F84">
      <w:pPr>
        <w:spacing w:before="240" w:line="360" w:lineRule="auto"/>
        <w:jc w:val="both"/>
      </w:pPr>
      <w:r>
        <w:t xml:space="preserve">Argi dagoenez, galdera marka horrek </w:t>
      </w:r>
      <w:proofErr w:type="spellStart"/>
      <w:r>
        <w:rPr>
          <w:i/>
        </w:rPr>
        <w:t>hünberetzü</w:t>
      </w:r>
      <w:r>
        <w:t>-ren</w:t>
      </w:r>
      <w:proofErr w:type="spellEnd"/>
      <w:r>
        <w:t xml:space="preserve"> tokia betetzen du. Antzeko adibidea dugu zenbait </w:t>
      </w:r>
      <w:proofErr w:type="spellStart"/>
      <w:r>
        <w:t>hizkeratatuko</w:t>
      </w:r>
      <w:proofErr w:type="spellEnd"/>
      <w:r>
        <w:t xml:space="preserve"> </w:t>
      </w:r>
      <w:proofErr w:type="spellStart"/>
      <w:r>
        <w:rPr>
          <w:i/>
        </w:rPr>
        <w:t>ude</w:t>
      </w:r>
      <w:proofErr w:type="spellEnd"/>
      <w:r>
        <w:rPr>
          <w:i/>
        </w:rPr>
        <w:t xml:space="preserve"> </w:t>
      </w:r>
      <w:proofErr w:type="spellStart"/>
      <w:r>
        <w:t>‘ura’-rekin</w:t>
      </w:r>
      <w:proofErr w:type="spellEnd"/>
      <w:r>
        <w:t>.</w:t>
      </w:r>
      <w:r w:rsidR="00CB1FD0">
        <w:t xml:space="preserve"> Nola azaltzen dugu </w:t>
      </w:r>
      <w:r w:rsidR="00CB1FD0" w:rsidRPr="00CB1FD0">
        <w:rPr>
          <w:i/>
        </w:rPr>
        <w:t>-d-</w:t>
      </w:r>
      <w:r w:rsidR="00CB1FD0">
        <w:t xml:space="preserve"> hori? Gogoan hartuta hizkera horietan badirela </w:t>
      </w:r>
      <w:r w:rsidR="00CB1FD0">
        <w:rPr>
          <w:i/>
        </w:rPr>
        <w:t xml:space="preserve">edan </w:t>
      </w:r>
      <w:r w:rsidR="00CB1FD0">
        <w:t xml:space="preserve">&gt; </w:t>
      </w:r>
      <w:r w:rsidR="00CB1FD0">
        <w:rPr>
          <w:i/>
        </w:rPr>
        <w:t xml:space="preserve">eran </w:t>
      </w:r>
      <w:r w:rsidR="00CB1FD0">
        <w:t xml:space="preserve">moduko kontsonante aldaketak. Hiztunek </w:t>
      </w:r>
      <w:proofErr w:type="spellStart"/>
      <w:r w:rsidR="00CB1FD0">
        <w:t>hiperzuzendu</w:t>
      </w:r>
      <w:proofErr w:type="spellEnd"/>
      <w:r w:rsidR="00CB1FD0">
        <w:t xml:space="preserve"> egin dute </w:t>
      </w:r>
      <w:proofErr w:type="spellStart"/>
      <w:r w:rsidR="00CB1FD0">
        <w:rPr>
          <w:i/>
        </w:rPr>
        <w:t>ure</w:t>
      </w:r>
      <w:proofErr w:type="spellEnd"/>
      <w:r w:rsidR="00CB1FD0">
        <w:t xml:space="preserve"> mugatua, eta sekula izan ez den </w:t>
      </w:r>
      <w:proofErr w:type="spellStart"/>
      <w:r w:rsidR="00CB1FD0">
        <w:rPr>
          <w:i/>
        </w:rPr>
        <w:t>ude</w:t>
      </w:r>
      <w:proofErr w:type="spellEnd"/>
      <w:r w:rsidR="00CB1FD0">
        <w:t xml:space="preserve"> bat “berrezarri”.</w:t>
      </w:r>
    </w:p>
    <w:p w:rsidR="00BA218D" w:rsidRDefault="00BA218D" w:rsidP="00434F84">
      <w:pPr>
        <w:spacing w:before="240" w:line="360" w:lineRule="auto"/>
        <w:jc w:val="both"/>
        <w:rPr>
          <w:b/>
        </w:rPr>
      </w:pPr>
      <w:r w:rsidRPr="00BA218D">
        <w:rPr>
          <w:b/>
        </w:rPr>
        <w:t xml:space="preserve">4.5. </w:t>
      </w:r>
      <w:proofErr w:type="spellStart"/>
      <w:r w:rsidRPr="00BA218D">
        <w:rPr>
          <w:b/>
        </w:rPr>
        <w:t>Kuryłowic-en</w:t>
      </w:r>
      <w:proofErr w:type="spellEnd"/>
      <w:r w:rsidRPr="00BA218D">
        <w:rPr>
          <w:b/>
        </w:rPr>
        <w:t xml:space="preserve"> analogiaren legeak</w:t>
      </w:r>
    </w:p>
    <w:p w:rsidR="00BA218D" w:rsidRDefault="00BA218D" w:rsidP="00434F84">
      <w:pPr>
        <w:spacing w:before="240" w:line="360" w:lineRule="auto"/>
        <w:jc w:val="both"/>
      </w:pPr>
      <w:proofErr w:type="spellStart"/>
      <w:r w:rsidRPr="00BA218D">
        <w:t>Kuryłowic</w:t>
      </w:r>
      <w:proofErr w:type="spellEnd"/>
      <w:r>
        <w:t xml:space="preserve"> hizkuntzalari poloniarrak (1895-1978) sei lege eman zituen analogiazko fenomenoetarako. Guztiak zerrendatu gabe, hemen inportanteenetako bat emango dugu:</w:t>
      </w:r>
    </w:p>
    <w:p w:rsidR="00BA218D" w:rsidRPr="00BA218D" w:rsidRDefault="00BA218D" w:rsidP="00BA218D">
      <w:pPr>
        <w:spacing w:before="240" w:line="360" w:lineRule="auto"/>
        <w:ind w:left="567"/>
        <w:jc w:val="both"/>
        <w:rPr>
          <w:lang w:val="es-ES"/>
        </w:rPr>
      </w:pPr>
      <w:r w:rsidRPr="00BA218D">
        <w:rPr>
          <w:lang w:val="es-ES"/>
        </w:rPr>
        <w:t xml:space="preserve">Forma </w:t>
      </w:r>
      <w:proofErr w:type="spellStart"/>
      <w:r w:rsidRPr="00BA218D">
        <w:rPr>
          <w:lang w:val="es-ES"/>
        </w:rPr>
        <w:t>bat</w:t>
      </w:r>
      <w:proofErr w:type="spellEnd"/>
      <w:r w:rsidRPr="00BA218D">
        <w:rPr>
          <w:lang w:val="es-ES"/>
        </w:rPr>
        <w:t xml:space="preserve"> </w:t>
      </w:r>
      <w:proofErr w:type="spellStart"/>
      <w:r w:rsidRPr="00BA218D">
        <w:rPr>
          <w:lang w:val="es-ES"/>
        </w:rPr>
        <w:t>analogiaren</w:t>
      </w:r>
      <w:proofErr w:type="spellEnd"/>
      <w:r w:rsidRPr="00BA218D">
        <w:rPr>
          <w:lang w:val="es-ES"/>
        </w:rPr>
        <w:t xml:space="preserve"> </w:t>
      </w:r>
      <w:proofErr w:type="spellStart"/>
      <w:r w:rsidRPr="00BA218D">
        <w:rPr>
          <w:lang w:val="es-ES"/>
        </w:rPr>
        <w:t>indarrez</w:t>
      </w:r>
      <w:proofErr w:type="spellEnd"/>
      <w:r w:rsidRPr="00BA218D">
        <w:rPr>
          <w:lang w:val="es-ES"/>
        </w:rPr>
        <w:t xml:space="preserve"> </w:t>
      </w:r>
      <w:proofErr w:type="spellStart"/>
      <w:r w:rsidRPr="00BA218D">
        <w:rPr>
          <w:lang w:val="es-ES"/>
        </w:rPr>
        <w:t>berritzen</w:t>
      </w:r>
      <w:proofErr w:type="spellEnd"/>
      <w:r w:rsidRPr="00BA218D">
        <w:rPr>
          <w:lang w:val="es-ES"/>
        </w:rPr>
        <w:t xml:space="preserve"> </w:t>
      </w:r>
      <w:proofErr w:type="spellStart"/>
      <w:r w:rsidRPr="00BA218D">
        <w:rPr>
          <w:lang w:val="es-ES"/>
        </w:rPr>
        <w:t>bada</w:t>
      </w:r>
      <w:proofErr w:type="spellEnd"/>
      <w:r w:rsidRPr="00BA218D">
        <w:rPr>
          <w:lang w:val="es-ES"/>
        </w:rPr>
        <w:t xml:space="preserve">, forma </w:t>
      </w:r>
      <w:proofErr w:type="spellStart"/>
      <w:r w:rsidRPr="00BA218D">
        <w:rPr>
          <w:lang w:val="es-ES"/>
        </w:rPr>
        <w:t>berriak</w:t>
      </w:r>
      <w:proofErr w:type="spellEnd"/>
      <w:r w:rsidRPr="00BA218D">
        <w:rPr>
          <w:lang w:val="es-ES"/>
        </w:rPr>
        <w:t xml:space="preserve"> </w:t>
      </w:r>
      <w:proofErr w:type="spellStart"/>
      <w:r w:rsidRPr="00BA218D">
        <w:rPr>
          <w:lang w:val="es-ES"/>
        </w:rPr>
        <w:t>funtzio</w:t>
      </w:r>
      <w:proofErr w:type="spellEnd"/>
      <w:r w:rsidRPr="00BA218D">
        <w:rPr>
          <w:lang w:val="es-ES"/>
        </w:rPr>
        <w:t xml:space="preserve"> </w:t>
      </w:r>
      <w:proofErr w:type="spellStart"/>
      <w:r w:rsidRPr="00BA218D">
        <w:rPr>
          <w:lang w:val="es-ES"/>
        </w:rPr>
        <w:t>nagusia</w:t>
      </w:r>
      <w:proofErr w:type="spellEnd"/>
      <w:r w:rsidRPr="00BA218D">
        <w:rPr>
          <w:lang w:val="es-ES"/>
        </w:rPr>
        <w:t xml:space="preserve"> </w:t>
      </w:r>
      <w:proofErr w:type="spellStart"/>
      <w:r w:rsidRPr="00BA218D">
        <w:rPr>
          <w:lang w:val="es-ES"/>
        </w:rPr>
        <w:t>hartzen</w:t>
      </w:r>
      <w:proofErr w:type="spellEnd"/>
      <w:r w:rsidRPr="00BA218D">
        <w:rPr>
          <w:lang w:val="es-ES"/>
        </w:rPr>
        <w:t xml:space="preserve"> du, eta forma </w:t>
      </w:r>
      <w:proofErr w:type="spellStart"/>
      <w:r w:rsidRPr="00BA218D">
        <w:rPr>
          <w:lang w:val="es-ES"/>
        </w:rPr>
        <w:t>zaharrak</w:t>
      </w:r>
      <w:proofErr w:type="spellEnd"/>
      <w:r w:rsidRPr="00BA218D">
        <w:rPr>
          <w:lang w:val="es-ES"/>
        </w:rPr>
        <w:t xml:space="preserve"> </w:t>
      </w:r>
      <w:proofErr w:type="spellStart"/>
      <w:r w:rsidRPr="00BA218D">
        <w:rPr>
          <w:lang w:val="es-ES"/>
        </w:rPr>
        <w:t>erabilera</w:t>
      </w:r>
      <w:proofErr w:type="spellEnd"/>
      <w:r w:rsidRPr="00BA218D">
        <w:rPr>
          <w:lang w:val="es-ES"/>
        </w:rPr>
        <w:t xml:space="preserve"> </w:t>
      </w:r>
      <w:proofErr w:type="spellStart"/>
      <w:r w:rsidRPr="00BA218D">
        <w:rPr>
          <w:lang w:val="es-ES"/>
        </w:rPr>
        <w:t>sekundarioetan</w:t>
      </w:r>
      <w:proofErr w:type="spellEnd"/>
      <w:r w:rsidRPr="00BA218D">
        <w:rPr>
          <w:lang w:val="es-ES"/>
        </w:rPr>
        <w:t xml:space="preserve"> </w:t>
      </w:r>
      <w:proofErr w:type="spellStart"/>
      <w:r w:rsidRPr="00BA218D">
        <w:rPr>
          <w:lang w:val="es-ES"/>
        </w:rPr>
        <w:t>irauten</w:t>
      </w:r>
      <w:proofErr w:type="spellEnd"/>
      <w:r w:rsidRPr="00BA218D">
        <w:rPr>
          <w:lang w:val="es-ES"/>
        </w:rPr>
        <w:t xml:space="preserve"> du.</w:t>
      </w:r>
    </w:p>
    <w:p w:rsidR="00BA218D" w:rsidRDefault="00BA218D" w:rsidP="00434F84">
      <w:pPr>
        <w:spacing w:before="240" w:line="360" w:lineRule="auto"/>
        <w:jc w:val="both"/>
      </w:pPr>
      <w:r>
        <w:t xml:space="preserve">Horren adibide izan daitezke arestian ikusi ditugun </w:t>
      </w:r>
      <w:proofErr w:type="spellStart"/>
      <w:r>
        <w:rPr>
          <w:i/>
        </w:rPr>
        <w:t>impreso</w:t>
      </w:r>
      <w:proofErr w:type="spellEnd"/>
      <w:r>
        <w:rPr>
          <w:i/>
        </w:rPr>
        <w:t xml:space="preserve"> </w:t>
      </w:r>
      <w:r>
        <w:t xml:space="preserve">eta </w:t>
      </w:r>
      <w:proofErr w:type="spellStart"/>
      <w:r>
        <w:rPr>
          <w:i/>
        </w:rPr>
        <w:t>imprimido</w:t>
      </w:r>
      <w:proofErr w:type="spellEnd"/>
      <w:r>
        <w:t xml:space="preserve">. Forma berriak, </w:t>
      </w:r>
      <w:proofErr w:type="spellStart"/>
      <w:r>
        <w:rPr>
          <w:i/>
        </w:rPr>
        <w:t>imprimido</w:t>
      </w:r>
      <w:r>
        <w:t>-k</w:t>
      </w:r>
      <w:proofErr w:type="spellEnd"/>
      <w:r>
        <w:t xml:space="preserve">, funtzio nagusia hartu du, partizipioarena, eta </w:t>
      </w:r>
      <w:proofErr w:type="spellStart"/>
      <w:r>
        <w:rPr>
          <w:i/>
        </w:rPr>
        <w:t>impreso</w:t>
      </w:r>
      <w:proofErr w:type="spellEnd"/>
      <w:r>
        <w:rPr>
          <w:i/>
        </w:rPr>
        <w:t xml:space="preserve"> </w:t>
      </w:r>
      <w:r>
        <w:t xml:space="preserve">funtzio sekundario batera mugatua geratu da: gaurko gaztelaniaz, </w:t>
      </w:r>
      <w:proofErr w:type="spellStart"/>
      <w:r w:rsidRPr="00BA218D">
        <w:rPr>
          <w:i/>
        </w:rPr>
        <w:t>impreso</w:t>
      </w:r>
      <w:r>
        <w:t>-k</w:t>
      </w:r>
      <w:proofErr w:type="spellEnd"/>
      <w:r>
        <w:t xml:space="preserve"> </w:t>
      </w:r>
      <w:proofErr w:type="spellStart"/>
      <w:r>
        <w:t>‘inprimaki’</w:t>
      </w:r>
      <w:proofErr w:type="spellEnd"/>
      <w:r>
        <w:t xml:space="preserve"> esan nahi du. Euskaraz antzeko zerbait ikus genezake </w:t>
      </w:r>
      <w:r w:rsidRPr="00BA218D">
        <w:rPr>
          <w:i/>
        </w:rPr>
        <w:t>sari</w:t>
      </w:r>
      <w:r>
        <w:t xml:space="preserve"> eta </w:t>
      </w:r>
      <w:r w:rsidRPr="00BA218D">
        <w:rPr>
          <w:i/>
        </w:rPr>
        <w:t>saldu</w:t>
      </w:r>
      <w:r>
        <w:t xml:space="preserve"> hitzen artean. Argi dago biak etimologikoki lotuak direla, esanahi hurbiltasunak hala iradokitzen duelako: saltzearekin batera doa saria izatea ordainetan. Formaren aldetik ere, gogoan izan behar dugu euskaraz gaur egun partizipio marka emankor bakarra </w:t>
      </w:r>
      <w:r>
        <w:rPr>
          <w:i/>
        </w:rPr>
        <w:t xml:space="preserve">-tu </w:t>
      </w:r>
      <w:r>
        <w:t xml:space="preserve">dela, baina </w:t>
      </w:r>
      <w:r w:rsidR="00A84BBA">
        <w:t xml:space="preserve">badakigu </w:t>
      </w:r>
      <w:r>
        <w:t xml:space="preserve">lehenago izana dela </w:t>
      </w:r>
      <w:r>
        <w:rPr>
          <w:i/>
        </w:rPr>
        <w:t xml:space="preserve">-i </w:t>
      </w:r>
      <w:r>
        <w:t xml:space="preserve">ere (baditugu </w:t>
      </w:r>
      <w:proofErr w:type="spellStart"/>
      <w:r w:rsidRPr="00BA218D">
        <w:rPr>
          <w:i/>
        </w:rPr>
        <w:t>itzaldi</w:t>
      </w:r>
      <w:proofErr w:type="spellEnd"/>
      <w:r>
        <w:t xml:space="preserve"> ~ </w:t>
      </w:r>
      <w:proofErr w:type="spellStart"/>
      <w:r w:rsidRPr="00BA218D">
        <w:rPr>
          <w:i/>
        </w:rPr>
        <w:t>itzaldu</w:t>
      </w:r>
      <w:proofErr w:type="spellEnd"/>
      <w:r>
        <w:t xml:space="preserve"> moduko bikoteak)</w:t>
      </w:r>
      <w:r w:rsidR="00A84BBA">
        <w:t xml:space="preserve">. Gure bikote honetan, pentsa dezakegu </w:t>
      </w:r>
      <w:r w:rsidR="00A84BBA">
        <w:rPr>
          <w:i/>
        </w:rPr>
        <w:t xml:space="preserve">saldu </w:t>
      </w:r>
      <w:r w:rsidR="00A84BBA">
        <w:t xml:space="preserve">berriagoak funtzioa nagusia hartu duela, partizipioaren marka berriarekin, eta </w:t>
      </w:r>
      <w:r w:rsidR="00A84BBA">
        <w:rPr>
          <w:i/>
        </w:rPr>
        <w:t>sari</w:t>
      </w:r>
      <w:r w:rsidR="00A84BBA">
        <w:t xml:space="preserve">, </w:t>
      </w:r>
      <w:r w:rsidR="00960028">
        <w:t xml:space="preserve">berriz, </w:t>
      </w:r>
      <w:r w:rsidR="00A84BBA">
        <w:rPr>
          <w:i/>
        </w:rPr>
        <w:t xml:space="preserve">-i </w:t>
      </w:r>
      <w:r w:rsidR="00A84BBA">
        <w:t>partizipio zaharrarekin, ez dela gehiago aditz gisa sentitzen.</w:t>
      </w:r>
    </w:p>
    <w:p w:rsidR="00DE3C09" w:rsidRDefault="00DE3C09" w:rsidP="00434F84">
      <w:pPr>
        <w:spacing w:before="240" w:line="360" w:lineRule="auto"/>
        <w:jc w:val="both"/>
        <w:rPr>
          <w:b/>
        </w:rPr>
      </w:pPr>
      <w:r w:rsidRPr="00DE3C09">
        <w:rPr>
          <w:b/>
        </w:rPr>
        <w:t xml:space="preserve">5. </w:t>
      </w:r>
      <w:proofErr w:type="spellStart"/>
      <w:r w:rsidRPr="00DE3C09">
        <w:rPr>
          <w:b/>
        </w:rPr>
        <w:t>Berranalisia</w:t>
      </w:r>
      <w:proofErr w:type="spellEnd"/>
    </w:p>
    <w:p w:rsidR="00DA5AC2" w:rsidRDefault="00922396" w:rsidP="00DE3C09">
      <w:pPr>
        <w:spacing w:before="240" w:line="360" w:lineRule="auto"/>
        <w:jc w:val="both"/>
        <w:rPr>
          <w:lang w:val="es-ES"/>
        </w:rPr>
      </w:pPr>
      <w:proofErr w:type="spellStart"/>
      <w:r w:rsidRPr="00DE3C09">
        <w:rPr>
          <w:lang w:val="es-ES"/>
        </w:rPr>
        <w:lastRenderedPageBreak/>
        <w:t>Definizioa</w:t>
      </w:r>
      <w:proofErr w:type="spellEnd"/>
      <w:r w:rsidRPr="00DE3C09">
        <w:rPr>
          <w:lang w:val="es-ES"/>
        </w:rPr>
        <w:t xml:space="preserve">: </w:t>
      </w:r>
      <w:proofErr w:type="spellStart"/>
      <w:r w:rsidRPr="00DE3C09">
        <w:rPr>
          <w:lang w:val="es-ES"/>
        </w:rPr>
        <w:t>Segmentu</w:t>
      </w:r>
      <w:proofErr w:type="spellEnd"/>
      <w:r w:rsidRPr="00DE3C09">
        <w:rPr>
          <w:lang w:val="es-ES"/>
        </w:rPr>
        <w:t xml:space="preserve"> </w:t>
      </w:r>
      <w:proofErr w:type="spellStart"/>
      <w:r w:rsidRPr="00DE3C09">
        <w:rPr>
          <w:lang w:val="es-ES"/>
        </w:rPr>
        <w:t>segida</w:t>
      </w:r>
      <w:proofErr w:type="spellEnd"/>
      <w:r w:rsidRPr="00DE3C09">
        <w:rPr>
          <w:lang w:val="es-ES"/>
        </w:rPr>
        <w:t xml:space="preserve"> </w:t>
      </w:r>
      <w:proofErr w:type="spellStart"/>
      <w:r w:rsidRPr="00DE3C09">
        <w:rPr>
          <w:lang w:val="es-ES"/>
        </w:rPr>
        <w:t>bat</w:t>
      </w:r>
      <w:proofErr w:type="spellEnd"/>
      <w:r w:rsidRPr="00DE3C09">
        <w:rPr>
          <w:lang w:val="es-ES"/>
        </w:rPr>
        <w:t xml:space="preserve">, </w:t>
      </w:r>
      <w:proofErr w:type="spellStart"/>
      <w:r w:rsidRPr="00DE3C09">
        <w:rPr>
          <w:lang w:val="es-ES"/>
        </w:rPr>
        <w:t>historikoki</w:t>
      </w:r>
      <w:proofErr w:type="spellEnd"/>
      <w:r w:rsidRPr="00DE3C09">
        <w:rPr>
          <w:lang w:val="es-ES"/>
        </w:rPr>
        <w:t xml:space="preserve"> </w:t>
      </w:r>
      <w:proofErr w:type="spellStart"/>
      <w:r w:rsidRPr="00DE3C09">
        <w:rPr>
          <w:lang w:val="es-ES"/>
        </w:rPr>
        <w:t>egitura</w:t>
      </w:r>
      <w:proofErr w:type="spellEnd"/>
      <w:r w:rsidRPr="00DE3C09">
        <w:rPr>
          <w:lang w:val="es-ES"/>
        </w:rPr>
        <w:t xml:space="preserve"> </w:t>
      </w:r>
      <w:proofErr w:type="spellStart"/>
      <w:r w:rsidRPr="00DE3C09">
        <w:rPr>
          <w:lang w:val="es-ES"/>
        </w:rPr>
        <w:t>morfologiko</w:t>
      </w:r>
      <w:proofErr w:type="spellEnd"/>
      <w:r w:rsidRPr="00DE3C09">
        <w:rPr>
          <w:lang w:val="es-ES"/>
        </w:rPr>
        <w:t xml:space="preserve"> </w:t>
      </w:r>
      <w:proofErr w:type="spellStart"/>
      <w:r w:rsidRPr="00DE3C09">
        <w:rPr>
          <w:lang w:val="es-ES"/>
        </w:rPr>
        <w:t>jakin</w:t>
      </w:r>
      <w:proofErr w:type="spellEnd"/>
      <w:r w:rsidRPr="00DE3C09">
        <w:rPr>
          <w:lang w:val="es-ES"/>
        </w:rPr>
        <w:t xml:space="preserve"> </w:t>
      </w:r>
      <w:proofErr w:type="spellStart"/>
      <w:r w:rsidRPr="00DE3C09">
        <w:rPr>
          <w:lang w:val="es-ES"/>
        </w:rPr>
        <w:t>bat</w:t>
      </w:r>
      <w:proofErr w:type="spellEnd"/>
      <w:r w:rsidRPr="00DE3C09">
        <w:rPr>
          <w:lang w:val="es-ES"/>
        </w:rPr>
        <w:t xml:space="preserve"> </w:t>
      </w:r>
      <w:proofErr w:type="spellStart"/>
      <w:r w:rsidRPr="00DE3C09">
        <w:rPr>
          <w:lang w:val="es-ES"/>
        </w:rPr>
        <w:t>duena</w:t>
      </w:r>
      <w:proofErr w:type="spellEnd"/>
      <w:r w:rsidRPr="00DE3C09">
        <w:rPr>
          <w:lang w:val="es-ES"/>
        </w:rPr>
        <w:t xml:space="preserve">, </w:t>
      </w:r>
      <w:proofErr w:type="spellStart"/>
      <w:r w:rsidRPr="00DE3C09">
        <w:rPr>
          <w:lang w:val="es-ES"/>
        </w:rPr>
        <w:t>beste</w:t>
      </w:r>
      <w:proofErr w:type="spellEnd"/>
      <w:r w:rsidRPr="00DE3C09">
        <w:rPr>
          <w:lang w:val="es-ES"/>
        </w:rPr>
        <w:t xml:space="preserve"> </w:t>
      </w:r>
      <w:proofErr w:type="spellStart"/>
      <w:r w:rsidRPr="00DE3C09">
        <w:rPr>
          <w:lang w:val="es-ES"/>
        </w:rPr>
        <w:t>egitura</w:t>
      </w:r>
      <w:proofErr w:type="spellEnd"/>
      <w:r w:rsidRPr="00DE3C09">
        <w:rPr>
          <w:lang w:val="es-ES"/>
        </w:rPr>
        <w:t xml:space="preserve"> </w:t>
      </w:r>
      <w:proofErr w:type="spellStart"/>
      <w:r w:rsidRPr="00DE3C09">
        <w:rPr>
          <w:lang w:val="es-ES"/>
        </w:rPr>
        <w:t>bat</w:t>
      </w:r>
      <w:proofErr w:type="spellEnd"/>
      <w:r w:rsidRPr="00DE3C09">
        <w:rPr>
          <w:lang w:val="es-ES"/>
        </w:rPr>
        <w:t xml:space="preserve"> </w:t>
      </w:r>
      <w:proofErr w:type="spellStart"/>
      <w:r w:rsidRPr="00DE3C09">
        <w:rPr>
          <w:lang w:val="es-ES"/>
        </w:rPr>
        <w:t>balu</w:t>
      </w:r>
      <w:proofErr w:type="spellEnd"/>
      <w:r w:rsidRPr="00DE3C09">
        <w:rPr>
          <w:lang w:val="es-ES"/>
        </w:rPr>
        <w:t xml:space="preserve"> </w:t>
      </w:r>
      <w:proofErr w:type="spellStart"/>
      <w:r w:rsidRPr="00DE3C09">
        <w:rPr>
          <w:lang w:val="es-ES"/>
        </w:rPr>
        <w:t>bezala</w:t>
      </w:r>
      <w:proofErr w:type="spellEnd"/>
      <w:r w:rsidRPr="00DE3C09">
        <w:rPr>
          <w:lang w:val="es-ES"/>
        </w:rPr>
        <w:t xml:space="preserve"> </w:t>
      </w:r>
      <w:proofErr w:type="spellStart"/>
      <w:r w:rsidRPr="00DE3C09">
        <w:rPr>
          <w:lang w:val="es-ES"/>
        </w:rPr>
        <w:t>interpretatzen</w:t>
      </w:r>
      <w:proofErr w:type="spellEnd"/>
      <w:r w:rsidRPr="00DE3C09">
        <w:rPr>
          <w:lang w:val="es-ES"/>
        </w:rPr>
        <w:t xml:space="preserve"> </w:t>
      </w:r>
      <w:proofErr w:type="spellStart"/>
      <w:r w:rsidRPr="00DE3C09">
        <w:rPr>
          <w:lang w:val="es-ES"/>
        </w:rPr>
        <w:t>dute</w:t>
      </w:r>
      <w:proofErr w:type="spellEnd"/>
      <w:r w:rsidRPr="00DE3C09">
        <w:rPr>
          <w:lang w:val="es-ES"/>
        </w:rPr>
        <w:t xml:space="preserve"> </w:t>
      </w:r>
      <w:proofErr w:type="spellStart"/>
      <w:r w:rsidRPr="00DE3C09">
        <w:rPr>
          <w:lang w:val="es-ES"/>
        </w:rPr>
        <w:t>hiztunek</w:t>
      </w:r>
      <w:proofErr w:type="spellEnd"/>
      <w:r w:rsidRPr="00DE3C09">
        <w:rPr>
          <w:lang w:val="es-ES"/>
        </w:rPr>
        <w:t xml:space="preserve"> </w:t>
      </w:r>
      <w:proofErr w:type="spellStart"/>
      <w:r w:rsidRPr="00DE3C09">
        <w:rPr>
          <w:lang w:val="es-ES"/>
        </w:rPr>
        <w:t>berranalisian</w:t>
      </w:r>
      <w:proofErr w:type="spellEnd"/>
      <w:r w:rsidRPr="00DE3C09">
        <w:rPr>
          <w:lang w:val="es-ES"/>
        </w:rPr>
        <w:t>.</w:t>
      </w:r>
      <w:r w:rsidR="00DE3C09">
        <w:rPr>
          <w:lang w:val="es-ES"/>
        </w:rPr>
        <w:t xml:space="preserve"> </w:t>
      </w:r>
      <w:proofErr w:type="spellStart"/>
      <w:r w:rsidR="00DE3C09">
        <w:rPr>
          <w:lang w:val="es-ES"/>
        </w:rPr>
        <w:t>Adibide</w:t>
      </w:r>
      <w:proofErr w:type="spellEnd"/>
      <w:r w:rsidR="00DE3C09">
        <w:rPr>
          <w:lang w:val="es-ES"/>
        </w:rPr>
        <w:t xml:space="preserve"> </w:t>
      </w:r>
      <w:proofErr w:type="spellStart"/>
      <w:r w:rsidR="00DE3C09">
        <w:rPr>
          <w:lang w:val="es-ES"/>
        </w:rPr>
        <w:t>garbia</w:t>
      </w:r>
      <w:proofErr w:type="spellEnd"/>
      <w:r w:rsidR="00DE3C09">
        <w:rPr>
          <w:lang w:val="es-ES"/>
        </w:rPr>
        <w:t xml:space="preserve"> </w:t>
      </w:r>
      <w:proofErr w:type="spellStart"/>
      <w:r w:rsidR="00DE3C09">
        <w:rPr>
          <w:lang w:val="es-ES"/>
        </w:rPr>
        <w:t>dugu</w:t>
      </w:r>
      <w:proofErr w:type="spellEnd"/>
      <w:r w:rsidR="00DE3C09">
        <w:rPr>
          <w:lang w:val="es-ES"/>
        </w:rPr>
        <w:t xml:space="preserve"> </w:t>
      </w:r>
      <w:proofErr w:type="spellStart"/>
      <w:r w:rsidR="00DE3C09">
        <w:rPr>
          <w:lang w:val="es-ES"/>
        </w:rPr>
        <w:t>lehenago</w:t>
      </w:r>
      <w:proofErr w:type="spellEnd"/>
      <w:r w:rsidR="00DE3C09">
        <w:rPr>
          <w:lang w:val="es-ES"/>
        </w:rPr>
        <w:t xml:space="preserve"> ere </w:t>
      </w:r>
      <w:proofErr w:type="spellStart"/>
      <w:r w:rsidR="00DE3C09">
        <w:rPr>
          <w:lang w:val="es-ES"/>
        </w:rPr>
        <w:t>aipaturiko</w:t>
      </w:r>
      <w:proofErr w:type="spellEnd"/>
      <w:r w:rsidR="00DE3C09">
        <w:rPr>
          <w:lang w:val="es-ES"/>
        </w:rPr>
        <w:t xml:space="preserve"> </w:t>
      </w:r>
      <w:proofErr w:type="spellStart"/>
      <w:r w:rsidR="00DE3C09">
        <w:rPr>
          <w:lang w:val="es-ES"/>
        </w:rPr>
        <w:t>datu</w:t>
      </w:r>
      <w:proofErr w:type="spellEnd"/>
      <w:r w:rsidR="00DE3C09">
        <w:rPr>
          <w:lang w:val="es-ES"/>
        </w:rPr>
        <w:t xml:space="preserve"> </w:t>
      </w:r>
      <w:proofErr w:type="spellStart"/>
      <w:r w:rsidR="00DE3C09">
        <w:rPr>
          <w:lang w:val="es-ES"/>
        </w:rPr>
        <w:t>sorta</w:t>
      </w:r>
      <w:proofErr w:type="spellEnd"/>
      <w:r w:rsidR="00DE3C09">
        <w:rPr>
          <w:lang w:val="es-ES"/>
        </w:rPr>
        <w:t xml:space="preserve"> batean:</w:t>
      </w:r>
    </w:p>
    <w:p w:rsidR="00DE3C09" w:rsidRPr="00DE3C09" w:rsidRDefault="00DE3C09" w:rsidP="00DE3C09">
      <w:pPr>
        <w:spacing w:before="240" w:line="360" w:lineRule="auto"/>
        <w:jc w:val="both"/>
        <w:rPr>
          <w:lang w:val="es-ES"/>
        </w:rPr>
      </w:pPr>
      <w:r>
        <w:rPr>
          <w:lang w:val="es-ES"/>
        </w:rPr>
        <w:t>(7)</w:t>
      </w:r>
      <w:r>
        <w:rPr>
          <w:lang w:val="es-ES"/>
        </w:rPr>
        <w:tab/>
      </w:r>
      <w:r w:rsidRPr="00DE3C09">
        <w:rPr>
          <w:i/>
          <w:lang w:val="es-ES"/>
        </w:rPr>
        <w:t>Paris-e-n</w:t>
      </w:r>
      <w:r>
        <w:rPr>
          <w:lang w:val="es-ES"/>
        </w:rPr>
        <w:t xml:space="preserve"> → </w:t>
      </w:r>
      <w:proofErr w:type="spellStart"/>
      <w:r w:rsidRPr="00DE3C09">
        <w:rPr>
          <w:i/>
          <w:lang w:val="es-ES"/>
        </w:rPr>
        <w:t>Parise</w:t>
      </w:r>
      <w:proofErr w:type="spellEnd"/>
      <w:r w:rsidRPr="00DE3C09">
        <w:rPr>
          <w:i/>
          <w:lang w:val="es-ES"/>
        </w:rPr>
        <w:t>-n</w:t>
      </w:r>
    </w:p>
    <w:p w:rsidR="00DE3C09" w:rsidRDefault="00DE3C09" w:rsidP="00434F84">
      <w:pPr>
        <w:spacing w:before="240" w:line="360" w:lineRule="auto"/>
        <w:jc w:val="both"/>
      </w:pPr>
      <w:r w:rsidRPr="00DE3C09">
        <w:t xml:space="preserve">Zergatik esaten dute zenbait hizkeratan </w:t>
      </w:r>
      <w:proofErr w:type="spellStart"/>
      <w:r w:rsidRPr="00DE3C09">
        <w:rPr>
          <w:i/>
        </w:rPr>
        <w:t>Parise</w:t>
      </w:r>
      <w:proofErr w:type="spellEnd"/>
      <w:r w:rsidRPr="00DE3C09">
        <w:t xml:space="preserve">, berez izenaren jatorrizko forma </w:t>
      </w:r>
      <w:r w:rsidRPr="00DE3C09">
        <w:rPr>
          <w:i/>
        </w:rPr>
        <w:t xml:space="preserve">Paris </w:t>
      </w:r>
      <w:r w:rsidRPr="00DE3C09">
        <w:t xml:space="preserve">baldin bada? Deklinabidean agertzen den </w:t>
      </w:r>
      <w:r w:rsidRPr="00DE3C09">
        <w:rPr>
          <w:i/>
        </w:rPr>
        <w:t>-e-</w:t>
      </w:r>
      <w:r w:rsidRPr="00DE3C09">
        <w:t xml:space="preserve"> epentetikoa </w:t>
      </w:r>
      <w:proofErr w:type="spellStart"/>
      <w:r w:rsidRPr="00DE3C09">
        <w:t>estemaren</w:t>
      </w:r>
      <w:proofErr w:type="spellEnd"/>
      <w:r w:rsidRPr="00DE3C09">
        <w:t xml:space="preserve"> parte balitz bezala berranalizatu dutelako, </w:t>
      </w:r>
      <w:r>
        <w:t>sintagma horren barne-egitura</w:t>
      </w:r>
      <w:r w:rsidRPr="00DE3C09">
        <w:t xml:space="preserve"> interpretatu dutelako.</w:t>
      </w:r>
      <w:r>
        <w:t xml:space="preserve"> Ohar bedi halakoetan analogiaren indarra </w:t>
      </w:r>
      <w:proofErr w:type="spellStart"/>
      <w:r>
        <w:t>berranalisiaren</w:t>
      </w:r>
      <w:proofErr w:type="spellEnd"/>
      <w:r>
        <w:t xml:space="preserve"> lagungarri suertatu ahal izan dela: kasu honetan, </w:t>
      </w:r>
      <w:r>
        <w:rPr>
          <w:i/>
        </w:rPr>
        <w:t>Bilbo-n</w:t>
      </w:r>
      <w:r>
        <w:t xml:space="preserve"> moduko ereduek </w:t>
      </w:r>
      <w:proofErr w:type="spellStart"/>
      <w:r>
        <w:t>berranalisia</w:t>
      </w:r>
      <w:proofErr w:type="spellEnd"/>
      <w:r>
        <w:t xml:space="preserve"> erraztu ahal izaten dute, interpretaraziz </w:t>
      </w:r>
      <w:r w:rsidRPr="00DE3C09">
        <w:rPr>
          <w:i/>
        </w:rPr>
        <w:t>-n</w:t>
      </w:r>
      <w:r>
        <w:t xml:space="preserve"> kasu</w:t>
      </w:r>
      <w:r w:rsidR="00EE2B13">
        <w:t>-</w:t>
      </w:r>
      <w:r>
        <w:t>markaren ezkerretara dagoen guztia dela izena.</w:t>
      </w:r>
    </w:p>
    <w:p w:rsidR="000D22D9" w:rsidRDefault="000D22D9" w:rsidP="00B91108">
      <w:pPr>
        <w:spacing w:line="360" w:lineRule="auto"/>
        <w:ind w:firstLine="567"/>
        <w:jc w:val="both"/>
      </w:pPr>
      <w:r>
        <w:t>Ugariak dira b</w:t>
      </w:r>
      <w:r w:rsidR="00146DF6">
        <w:t>este hizkuntza batzuetan halakoak</w:t>
      </w:r>
      <w:r w:rsidR="00B91108">
        <w:t xml:space="preserve">. Ingelesez, esaterako, </w:t>
      </w:r>
      <w:r w:rsidR="00B91108">
        <w:rPr>
          <w:i/>
        </w:rPr>
        <w:t xml:space="preserve">Bikini </w:t>
      </w:r>
      <w:r w:rsidR="00B91108">
        <w:t xml:space="preserve">irla batzuen izena zen jatorrian; arropa mota bat izendatzera iragan zenean, segmentu segida horretan interpretatu zen </w:t>
      </w:r>
      <w:r w:rsidR="00B91108">
        <w:rPr>
          <w:i/>
        </w:rPr>
        <w:t xml:space="preserve">bi- </w:t>
      </w:r>
      <w:r w:rsidR="00B91108">
        <w:t xml:space="preserve">bat zegoela: segmentu </w:t>
      </w:r>
      <w:proofErr w:type="spellStart"/>
      <w:r w:rsidR="00B91108">
        <w:t>seginda</w:t>
      </w:r>
      <w:proofErr w:type="spellEnd"/>
      <w:r w:rsidR="00B91108">
        <w:t xml:space="preserve"> berranalizatu egin zen. Hortik sortu dira geroztik </w:t>
      </w:r>
      <w:proofErr w:type="spellStart"/>
      <w:r w:rsidR="00B91108">
        <w:rPr>
          <w:i/>
        </w:rPr>
        <w:t>mono-kini</w:t>
      </w:r>
      <w:proofErr w:type="spellEnd"/>
      <w:r w:rsidR="00B91108">
        <w:rPr>
          <w:i/>
        </w:rPr>
        <w:t xml:space="preserve"> </w:t>
      </w:r>
      <w:r w:rsidR="00B91108">
        <w:t xml:space="preserve">eta </w:t>
      </w:r>
      <w:proofErr w:type="spellStart"/>
      <w:r w:rsidR="00B91108">
        <w:rPr>
          <w:i/>
        </w:rPr>
        <w:t>tri-kini</w:t>
      </w:r>
      <w:proofErr w:type="spellEnd"/>
      <w:r w:rsidR="00B91108">
        <w:rPr>
          <w:i/>
        </w:rPr>
        <w:t xml:space="preserve"> </w:t>
      </w:r>
      <w:r w:rsidR="00B91108">
        <w:t>modukoak.</w:t>
      </w:r>
    </w:p>
    <w:p w:rsidR="004F4D5A" w:rsidRDefault="004F4D5A" w:rsidP="00B91108">
      <w:pPr>
        <w:spacing w:line="360" w:lineRule="auto"/>
        <w:ind w:firstLine="567"/>
        <w:jc w:val="both"/>
      </w:pPr>
      <w:r>
        <w:t>Euskarazko beste adibide bat eman dezakegu</w:t>
      </w:r>
      <w:r w:rsidR="00D16DFE">
        <w:t>, *</w:t>
      </w:r>
      <w:proofErr w:type="spellStart"/>
      <w:r w:rsidR="00D16DFE">
        <w:t>dan</w:t>
      </w:r>
      <w:proofErr w:type="spellEnd"/>
      <w:r w:rsidR="00D16DFE">
        <w:t xml:space="preserve"> balizko morfemari dagokiona:</w:t>
      </w:r>
    </w:p>
    <w:p w:rsidR="00D16DFE" w:rsidRPr="00D16DFE" w:rsidRDefault="00D16DFE" w:rsidP="00D16DFE">
      <w:pPr>
        <w:spacing w:line="360" w:lineRule="auto"/>
        <w:ind w:left="567"/>
        <w:jc w:val="both"/>
        <w:rPr>
          <w:lang w:val="es-ES"/>
        </w:rPr>
      </w:pPr>
      <w:r>
        <w:rPr>
          <w:lang w:val="es-ES"/>
        </w:rPr>
        <w:t xml:space="preserve">a) </w:t>
      </w:r>
      <w:proofErr w:type="spellStart"/>
      <w:r w:rsidRPr="00D16DFE">
        <w:rPr>
          <w:lang w:val="es-ES"/>
        </w:rPr>
        <w:t>Euskaraz</w:t>
      </w:r>
      <w:proofErr w:type="spellEnd"/>
      <w:r w:rsidRPr="00D16DFE">
        <w:rPr>
          <w:lang w:val="es-ES"/>
        </w:rPr>
        <w:t xml:space="preserve">, </w:t>
      </w:r>
      <w:proofErr w:type="spellStart"/>
      <w:r w:rsidRPr="00D16DFE">
        <w:rPr>
          <w:lang w:val="es-ES"/>
        </w:rPr>
        <w:t>nola</w:t>
      </w:r>
      <w:proofErr w:type="spellEnd"/>
      <w:r w:rsidRPr="00D16DFE">
        <w:rPr>
          <w:lang w:val="es-ES"/>
        </w:rPr>
        <w:t xml:space="preserve"> </w:t>
      </w:r>
      <w:proofErr w:type="spellStart"/>
      <w:r w:rsidRPr="00D16DFE">
        <w:rPr>
          <w:lang w:val="es-ES"/>
        </w:rPr>
        <w:t>esaten</w:t>
      </w:r>
      <w:proofErr w:type="spellEnd"/>
      <w:r w:rsidRPr="00D16DFE">
        <w:rPr>
          <w:lang w:val="es-ES"/>
        </w:rPr>
        <w:t xml:space="preserve"> zen ‘</w:t>
      </w:r>
      <w:proofErr w:type="spellStart"/>
      <w:r w:rsidRPr="00D16DFE">
        <w:rPr>
          <w:lang w:val="es-ES"/>
        </w:rPr>
        <w:t>orain</w:t>
      </w:r>
      <w:proofErr w:type="spellEnd"/>
      <w:r w:rsidRPr="00D16DFE">
        <w:rPr>
          <w:lang w:val="es-ES"/>
        </w:rPr>
        <w:t xml:space="preserve">’, </w:t>
      </w:r>
      <w:proofErr w:type="spellStart"/>
      <w:r w:rsidRPr="00D16DFE">
        <w:rPr>
          <w:i/>
          <w:iCs/>
          <w:lang w:val="es-ES"/>
        </w:rPr>
        <w:t>orain</w:t>
      </w:r>
      <w:proofErr w:type="spellEnd"/>
      <w:r w:rsidRPr="00D16DFE">
        <w:rPr>
          <w:lang w:val="es-ES"/>
        </w:rPr>
        <w:t xml:space="preserve"> </w:t>
      </w:r>
      <w:proofErr w:type="spellStart"/>
      <w:r w:rsidRPr="00D16DFE">
        <w:rPr>
          <w:lang w:val="es-ES"/>
        </w:rPr>
        <w:t>hitzaren</w:t>
      </w:r>
      <w:proofErr w:type="spellEnd"/>
      <w:r w:rsidRPr="00D16DFE">
        <w:rPr>
          <w:lang w:val="es-ES"/>
        </w:rPr>
        <w:t xml:space="preserve"> </w:t>
      </w:r>
      <w:proofErr w:type="spellStart"/>
      <w:r w:rsidRPr="00D16DFE">
        <w:rPr>
          <w:lang w:val="es-ES"/>
        </w:rPr>
        <w:t>oinarria</w:t>
      </w:r>
      <w:proofErr w:type="spellEnd"/>
      <w:r w:rsidRPr="00D16DFE">
        <w:rPr>
          <w:lang w:val="es-ES"/>
        </w:rPr>
        <w:t xml:space="preserve"> </w:t>
      </w:r>
      <w:proofErr w:type="spellStart"/>
      <w:r w:rsidRPr="00D16DFE">
        <w:rPr>
          <w:lang w:val="es-ES"/>
        </w:rPr>
        <w:t>latinetik</w:t>
      </w:r>
      <w:proofErr w:type="spellEnd"/>
      <w:r w:rsidRPr="00D16DFE">
        <w:rPr>
          <w:lang w:val="es-ES"/>
        </w:rPr>
        <w:t xml:space="preserve"> </w:t>
      </w:r>
      <w:proofErr w:type="spellStart"/>
      <w:r w:rsidRPr="00D16DFE">
        <w:rPr>
          <w:lang w:val="es-ES"/>
        </w:rPr>
        <w:t>mailegatu</w:t>
      </w:r>
      <w:proofErr w:type="spellEnd"/>
      <w:r w:rsidRPr="00D16DFE">
        <w:rPr>
          <w:lang w:val="es-ES"/>
        </w:rPr>
        <w:t xml:space="preserve"> </w:t>
      </w:r>
      <w:proofErr w:type="spellStart"/>
      <w:r w:rsidRPr="00D16DFE">
        <w:rPr>
          <w:lang w:val="es-ES"/>
        </w:rPr>
        <w:t>baino</w:t>
      </w:r>
      <w:proofErr w:type="spellEnd"/>
      <w:r w:rsidRPr="00D16DFE">
        <w:rPr>
          <w:lang w:val="es-ES"/>
        </w:rPr>
        <w:t xml:space="preserve"> </w:t>
      </w:r>
      <w:proofErr w:type="spellStart"/>
      <w:r w:rsidRPr="00D16DFE">
        <w:rPr>
          <w:lang w:val="es-ES"/>
        </w:rPr>
        <w:t>lehen</w:t>
      </w:r>
      <w:proofErr w:type="spellEnd"/>
      <w:r w:rsidRPr="00D16DFE">
        <w:rPr>
          <w:lang w:val="es-ES"/>
        </w:rPr>
        <w:t>?</w:t>
      </w:r>
    </w:p>
    <w:p w:rsidR="00DA5AC2" w:rsidRPr="00D16DFE" w:rsidRDefault="00D16DFE" w:rsidP="00D16DFE">
      <w:pPr>
        <w:spacing w:line="360" w:lineRule="auto"/>
        <w:ind w:left="567"/>
        <w:jc w:val="both"/>
        <w:rPr>
          <w:lang w:val="es-ES"/>
        </w:rPr>
      </w:pPr>
      <w:r>
        <w:rPr>
          <w:lang w:val="es-ES"/>
        </w:rPr>
        <w:t>b) D</w:t>
      </w:r>
      <w:r w:rsidRPr="00D16DFE">
        <w:rPr>
          <w:lang w:val="es-ES"/>
        </w:rPr>
        <w:t xml:space="preserve">e </w:t>
      </w:r>
      <w:proofErr w:type="spellStart"/>
      <w:r w:rsidRPr="00D16DFE">
        <w:rPr>
          <w:lang w:val="es-ES"/>
        </w:rPr>
        <w:t>Rijken</w:t>
      </w:r>
      <w:proofErr w:type="spellEnd"/>
      <w:r w:rsidRPr="00D16DFE">
        <w:rPr>
          <w:lang w:val="es-ES"/>
        </w:rPr>
        <w:t xml:space="preserve"> </w:t>
      </w:r>
      <w:proofErr w:type="spellStart"/>
      <w:r>
        <w:rPr>
          <w:lang w:val="es-ES"/>
        </w:rPr>
        <w:t>ustez</w:t>
      </w:r>
      <w:proofErr w:type="spellEnd"/>
      <w:r>
        <w:rPr>
          <w:lang w:val="es-ES"/>
        </w:rPr>
        <w:t xml:space="preserve"> </w:t>
      </w:r>
      <w:r w:rsidRPr="00D16DFE">
        <w:rPr>
          <w:lang w:val="es-ES"/>
        </w:rPr>
        <w:t>(1992)</w:t>
      </w:r>
      <w:r>
        <w:rPr>
          <w:lang w:val="es-ES"/>
        </w:rPr>
        <w:t xml:space="preserve"> </w:t>
      </w:r>
      <w:proofErr w:type="spellStart"/>
      <w:r>
        <w:rPr>
          <w:lang w:val="es-ES"/>
        </w:rPr>
        <w:t>e</w:t>
      </w:r>
      <w:r w:rsidR="00922396" w:rsidRPr="00D16DFE">
        <w:rPr>
          <w:lang w:val="es-ES"/>
        </w:rPr>
        <w:t>uskarazko</w:t>
      </w:r>
      <w:proofErr w:type="spellEnd"/>
      <w:r w:rsidR="00922396" w:rsidRPr="00D16DFE">
        <w:rPr>
          <w:lang w:val="es-ES"/>
        </w:rPr>
        <w:t xml:space="preserve"> </w:t>
      </w:r>
      <w:proofErr w:type="spellStart"/>
      <w:r>
        <w:rPr>
          <w:lang w:val="es-ES"/>
        </w:rPr>
        <w:t>inoiz</w:t>
      </w:r>
      <w:proofErr w:type="spellEnd"/>
      <w:r>
        <w:rPr>
          <w:lang w:val="es-ES"/>
        </w:rPr>
        <w:t xml:space="preserve"> </w:t>
      </w:r>
      <w:r w:rsidR="00922396" w:rsidRPr="00D16DFE">
        <w:rPr>
          <w:lang w:val="es-ES"/>
        </w:rPr>
        <w:t xml:space="preserve">*dan </w:t>
      </w:r>
      <w:proofErr w:type="spellStart"/>
      <w:r>
        <w:rPr>
          <w:lang w:val="es-ES"/>
        </w:rPr>
        <w:t>erabiltzen</w:t>
      </w:r>
      <w:proofErr w:type="spellEnd"/>
      <w:r>
        <w:rPr>
          <w:lang w:val="es-ES"/>
        </w:rPr>
        <w:t xml:space="preserve"> zen </w:t>
      </w:r>
      <w:r w:rsidR="00922396" w:rsidRPr="00D16DFE">
        <w:rPr>
          <w:lang w:val="es-ES"/>
        </w:rPr>
        <w:t>‘</w:t>
      </w:r>
      <w:proofErr w:type="spellStart"/>
      <w:r w:rsidR="00922396" w:rsidRPr="00D16DFE">
        <w:rPr>
          <w:lang w:val="es-ES"/>
        </w:rPr>
        <w:t>orain</w:t>
      </w:r>
      <w:proofErr w:type="spellEnd"/>
      <w:r w:rsidR="00922396" w:rsidRPr="00D16DFE">
        <w:rPr>
          <w:lang w:val="es-ES"/>
        </w:rPr>
        <w:t>’</w:t>
      </w:r>
      <w:r>
        <w:rPr>
          <w:lang w:val="es-ES"/>
        </w:rPr>
        <w:t xml:space="preserve"> </w:t>
      </w:r>
      <w:proofErr w:type="spellStart"/>
      <w:r>
        <w:rPr>
          <w:lang w:val="es-ES"/>
        </w:rPr>
        <w:t>esateko</w:t>
      </w:r>
      <w:proofErr w:type="spellEnd"/>
      <w:r>
        <w:rPr>
          <w:lang w:val="es-ES"/>
        </w:rPr>
        <w:t>.</w:t>
      </w:r>
      <w:r w:rsidR="00922396" w:rsidRPr="00D16DFE">
        <w:rPr>
          <w:lang w:val="es-ES"/>
        </w:rPr>
        <w:t xml:space="preserve"> </w:t>
      </w:r>
    </w:p>
    <w:p w:rsidR="00D16DFE" w:rsidRDefault="00D16DFE" w:rsidP="00D16DFE">
      <w:pPr>
        <w:spacing w:line="360" w:lineRule="auto"/>
        <w:ind w:left="567"/>
        <w:jc w:val="both"/>
        <w:rPr>
          <w:lang w:val="es-ES"/>
        </w:rPr>
      </w:pPr>
      <w:r>
        <w:rPr>
          <w:iCs/>
          <w:lang w:val="es-ES"/>
        </w:rPr>
        <w:t>c</w:t>
      </w:r>
      <w:r w:rsidRPr="00D16DFE">
        <w:rPr>
          <w:iCs/>
          <w:lang w:val="es-ES"/>
        </w:rPr>
        <w:t>)</w:t>
      </w:r>
      <w:r>
        <w:rPr>
          <w:i/>
          <w:iCs/>
          <w:lang w:val="es-ES"/>
        </w:rPr>
        <w:t xml:space="preserve"> </w:t>
      </w:r>
      <w:r w:rsidR="00922396" w:rsidRPr="00D16DFE">
        <w:rPr>
          <w:i/>
          <w:iCs/>
          <w:lang w:val="es-ES"/>
        </w:rPr>
        <w:t>*</w:t>
      </w:r>
      <w:proofErr w:type="spellStart"/>
      <w:r w:rsidR="00922396" w:rsidRPr="00D16DFE">
        <w:rPr>
          <w:i/>
          <w:iCs/>
          <w:lang w:val="es-ES"/>
        </w:rPr>
        <w:t>Oraindan</w:t>
      </w:r>
      <w:proofErr w:type="spellEnd"/>
      <w:r w:rsidR="00922396" w:rsidRPr="00D16DFE">
        <w:rPr>
          <w:lang w:val="es-ES"/>
        </w:rPr>
        <w:t xml:space="preserve"> </w:t>
      </w:r>
      <w:proofErr w:type="spellStart"/>
      <w:r w:rsidR="00922396" w:rsidRPr="00D16DFE">
        <w:rPr>
          <w:lang w:val="es-ES"/>
        </w:rPr>
        <w:t>moduko</w:t>
      </w:r>
      <w:proofErr w:type="spellEnd"/>
      <w:r w:rsidR="00922396" w:rsidRPr="00D16DFE">
        <w:rPr>
          <w:lang w:val="es-ES"/>
        </w:rPr>
        <w:t xml:space="preserve"> </w:t>
      </w:r>
      <w:proofErr w:type="spellStart"/>
      <w:r w:rsidR="00922396" w:rsidRPr="00D16DFE">
        <w:rPr>
          <w:lang w:val="es-ES"/>
        </w:rPr>
        <w:t>esapideetan</w:t>
      </w:r>
      <w:proofErr w:type="spellEnd"/>
      <w:r w:rsidR="00922396" w:rsidRPr="00D16DFE">
        <w:rPr>
          <w:lang w:val="es-ES"/>
        </w:rPr>
        <w:t xml:space="preserve">, </w:t>
      </w:r>
      <w:proofErr w:type="spellStart"/>
      <w:r w:rsidR="00922396" w:rsidRPr="00D16DFE">
        <w:rPr>
          <w:lang w:val="es-ES"/>
        </w:rPr>
        <w:t>mailegua</w:t>
      </w:r>
      <w:proofErr w:type="spellEnd"/>
      <w:r w:rsidR="00922396" w:rsidRPr="00D16DFE">
        <w:rPr>
          <w:lang w:val="es-ES"/>
        </w:rPr>
        <w:t xml:space="preserve"> eta </w:t>
      </w:r>
      <w:proofErr w:type="spellStart"/>
      <w:r w:rsidR="00922396" w:rsidRPr="00D16DFE">
        <w:rPr>
          <w:lang w:val="es-ES"/>
        </w:rPr>
        <w:t>ondare</w:t>
      </w:r>
      <w:proofErr w:type="spellEnd"/>
      <w:r w:rsidR="00922396" w:rsidRPr="00D16DFE">
        <w:rPr>
          <w:lang w:val="es-ES"/>
        </w:rPr>
        <w:t xml:space="preserve"> </w:t>
      </w:r>
      <w:proofErr w:type="spellStart"/>
      <w:r w:rsidR="00922396" w:rsidRPr="00D16DFE">
        <w:rPr>
          <w:lang w:val="es-ES"/>
        </w:rPr>
        <w:t>zaharreko</w:t>
      </w:r>
      <w:proofErr w:type="spellEnd"/>
      <w:r w:rsidR="00922396" w:rsidRPr="00D16DFE">
        <w:rPr>
          <w:lang w:val="es-ES"/>
        </w:rPr>
        <w:t xml:space="preserve"> forma </w:t>
      </w:r>
      <w:proofErr w:type="spellStart"/>
      <w:r w:rsidR="00922396" w:rsidRPr="00D16DFE">
        <w:rPr>
          <w:lang w:val="es-ES"/>
        </w:rPr>
        <w:t>ditugu</w:t>
      </w:r>
      <w:proofErr w:type="spellEnd"/>
      <w:r w:rsidR="00922396" w:rsidRPr="00D16DFE">
        <w:rPr>
          <w:lang w:val="es-ES"/>
        </w:rPr>
        <w:t xml:space="preserve"> </w:t>
      </w:r>
      <w:proofErr w:type="spellStart"/>
      <w:r w:rsidR="00922396" w:rsidRPr="00D16DFE">
        <w:rPr>
          <w:lang w:val="es-ES"/>
        </w:rPr>
        <w:t>konbinatuta</w:t>
      </w:r>
      <w:proofErr w:type="spellEnd"/>
      <w:r w:rsidR="00922396" w:rsidRPr="00D16DFE">
        <w:rPr>
          <w:lang w:val="es-ES"/>
        </w:rPr>
        <w:t xml:space="preserve">: </w:t>
      </w:r>
      <w:proofErr w:type="spellStart"/>
      <w:r w:rsidR="00922396" w:rsidRPr="00D16DFE">
        <w:rPr>
          <w:i/>
          <w:iCs/>
          <w:lang w:val="es-ES"/>
        </w:rPr>
        <w:t>orain</w:t>
      </w:r>
      <w:proofErr w:type="spellEnd"/>
      <w:r w:rsidR="00922396" w:rsidRPr="00D16DFE">
        <w:rPr>
          <w:i/>
          <w:iCs/>
          <w:lang w:val="es-ES"/>
        </w:rPr>
        <w:t xml:space="preserve">-dan </w:t>
      </w:r>
      <w:r w:rsidR="00922396" w:rsidRPr="00D16DFE">
        <w:rPr>
          <w:lang w:val="es-ES"/>
        </w:rPr>
        <w:t>(</w:t>
      </w:r>
      <w:proofErr w:type="spellStart"/>
      <w:r w:rsidR="00922396" w:rsidRPr="00D16DFE">
        <w:rPr>
          <w:lang w:val="es-ES"/>
        </w:rPr>
        <w:t>gogoan</w:t>
      </w:r>
      <w:proofErr w:type="spellEnd"/>
      <w:r w:rsidR="00922396" w:rsidRPr="00D16DFE">
        <w:rPr>
          <w:lang w:val="es-ES"/>
        </w:rPr>
        <w:t xml:space="preserve"> izan </w:t>
      </w:r>
      <w:proofErr w:type="spellStart"/>
      <w:r w:rsidR="00922396" w:rsidRPr="00D16DFE">
        <w:rPr>
          <w:i/>
          <w:iCs/>
          <w:lang w:val="es-ES"/>
        </w:rPr>
        <w:t>antzeko</w:t>
      </w:r>
      <w:proofErr w:type="spellEnd"/>
      <w:r w:rsidR="00922396" w:rsidRPr="00D16DFE">
        <w:rPr>
          <w:i/>
          <w:iCs/>
          <w:lang w:val="es-ES"/>
        </w:rPr>
        <w:t>-parecido</w:t>
      </w:r>
      <w:r w:rsidR="00922396" w:rsidRPr="00D16DFE">
        <w:rPr>
          <w:lang w:val="es-ES"/>
        </w:rPr>
        <w:t xml:space="preserve"> </w:t>
      </w:r>
      <w:proofErr w:type="spellStart"/>
      <w:r w:rsidR="00922396" w:rsidRPr="00D16DFE">
        <w:rPr>
          <w:lang w:val="es-ES"/>
        </w:rPr>
        <w:t>modukoak</w:t>
      </w:r>
      <w:proofErr w:type="spellEnd"/>
      <w:r w:rsidR="00922396" w:rsidRPr="00D16DFE">
        <w:rPr>
          <w:lang w:val="es-ES"/>
        </w:rPr>
        <w:t>).</w:t>
      </w:r>
      <w:r w:rsidR="00922396" w:rsidRPr="00D16DFE">
        <w:rPr>
          <w:i/>
          <w:iCs/>
          <w:lang w:val="es-ES"/>
        </w:rPr>
        <w:t xml:space="preserve"> </w:t>
      </w:r>
    </w:p>
    <w:p w:rsidR="00D16DFE" w:rsidRDefault="00D16DFE" w:rsidP="00D16DFE">
      <w:pPr>
        <w:tabs>
          <w:tab w:val="num" w:pos="720"/>
        </w:tabs>
        <w:spacing w:line="360" w:lineRule="auto"/>
        <w:ind w:left="567"/>
        <w:jc w:val="both"/>
        <w:rPr>
          <w:i/>
          <w:iCs/>
          <w:lang w:val="es-ES"/>
        </w:rPr>
      </w:pPr>
      <w:r>
        <w:rPr>
          <w:lang w:val="es-ES"/>
        </w:rPr>
        <w:t xml:space="preserve">d) </w:t>
      </w:r>
      <w:proofErr w:type="spellStart"/>
      <w:r w:rsidR="00922396" w:rsidRPr="00D16DFE">
        <w:rPr>
          <w:i/>
          <w:iCs/>
          <w:lang w:val="es-ES"/>
        </w:rPr>
        <w:t>Oraindan-ik</w:t>
      </w:r>
      <w:proofErr w:type="spellEnd"/>
      <w:r w:rsidR="00922396" w:rsidRPr="00D16DFE">
        <w:rPr>
          <w:i/>
          <w:iCs/>
          <w:lang w:val="es-ES"/>
        </w:rPr>
        <w:t xml:space="preserve"> </w:t>
      </w:r>
      <w:proofErr w:type="spellStart"/>
      <w:r w:rsidR="00922396" w:rsidRPr="00D16DFE">
        <w:rPr>
          <w:lang w:val="es-ES"/>
        </w:rPr>
        <w:t>moduko</w:t>
      </w:r>
      <w:proofErr w:type="spellEnd"/>
      <w:r w:rsidR="00922396" w:rsidRPr="00D16DFE">
        <w:rPr>
          <w:lang w:val="es-ES"/>
        </w:rPr>
        <w:t xml:space="preserve"> </w:t>
      </w:r>
      <w:proofErr w:type="spellStart"/>
      <w:r w:rsidR="00922396" w:rsidRPr="00D16DFE">
        <w:rPr>
          <w:lang w:val="es-ES"/>
        </w:rPr>
        <w:t>sintagmak</w:t>
      </w:r>
      <w:proofErr w:type="spellEnd"/>
      <w:r w:rsidR="00922396" w:rsidRPr="00D16DFE">
        <w:rPr>
          <w:lang w:val="es-ES"/>
        </w:rPr>
        <w:t xml:space="preserve"> </w:t>
      </w:r>
      <w:proofErr w:type="spellStart"/>
      <w:r w:rsidR="00922396" w:rsidRPr="00D16DFE">
        <w:rPr>
          <w:lang w:val="es-ES"/>
        </w:rPr>
        <w:t>beste</w:t>
      </w:r>
      <w:proofErr w:type="spellEnd"/>
      <w:r w:rsidR="00922396" w:rsidRPr="00D16DFE">
        <w:rPr>
          <w:lang w:val="es-ES"/>
        </w:rPr>
        <w:t xml:space="preserve"> </w:t>
      </w:r>
      <w:proofErr w:type="spellStart"/>
      <w:r w:rsidR="00922396" w:rsidRPr="00D16DFE">
        <w:rPr>
          <w:lang w:val="es-ES"/>
        </w:rPr>
        <w:t>modu</w:t>
      </w:r>
      <w:proofErr w:type="spellEnd"/>
      <w:r w:rsidR="00922396" w:rsidRPr="00D16DFE">
        <w:rPr>
          <w:lang w:val="es-ES"/>
        </w:rPr>
        <w:t xml:space="preserve"> batean </w:t>
      </w:r>
      <w:proofErr w:type="spellStart"/>
      <w:r w:rsidR="00922396" w:rsidRPr="00D16DFE">
        <w:rPr>
          <w:lang w:val="es-ES"/>
        </w:rPr>
        <w:t>interpretatuko</w:t>
      </w:r>
      <w:proofErr w:type="spellEnd"/>
      <w:r w:rsidR="00922396" w:rsidRPr="00D16DFE">
        <w:rPr>
          <w:lang w:val="es-ES"/>
        </w:rPr>
        <w:t xml:space="preserve"> </w:t>
      </w:r>
      <w:proofErr w:type="spellStart"/>
      <w:r w:rsidR="00922396" w:rsidRPr="00D16DFE">
        <w:rPr>
          <w:lang w:val="es-ES"/>
        </w:rPr>
        <w:t>zituzten</w:t>
      </w:r>
      <w:proofErr w:type="spellEnd"/>
      <w:r w:rsidR="00922396" w:rsidRPr="00D16DFE">
        <w:rPr>
          <w:lang w:val="es-ES"/>
        </w:rPr>
        <w:t xml:space="preserve"> </w:t>
      </w:r>
      <w:proofErr w:type="spellStart"/>
      <w:r w:rsidR="00922396" w:rsidRPr="00D16DFE">
        <w:rPr>
          <w:lang w:val="es-ES"/>
        </w:rPr>
        <w:t>hiztunek</w:t>
      </w:r>
      <w:proofErr w:type="spellEnd"/>
      <w:r w:rsidR="00922396" w:rsidRPr="00D16DFE">
        <w:rPr>
          <w:lang w:val="es-ES"/>
        </w:rPr>
        <w:t>:</w:t>
      </w:r>
      <w:r>
        <w:rPr>
          <w:lang w:val="es-ES"/>
        </w:rPr>
        <w:t xml:space="preserve"> </w:t>
      </w:r>
      <w:proofErr w:type="spellStart"/>
      <w:r w:rsidRPr="00D16DFE">
        <w:rPr>
          <w:i/>
          <w:iCs/>
          <w:lang w:val="es-ES"/>
        </w:rPr>
        <w:t>oraindan-ik</w:t>
      </w:r>
      <w:proofErr w:type="spellEnd"/>
      <w:r w:rsidRPr="00D16DFE">
        <w:rPr>
          <w:i/>
          <w:iCs/>
          <w:lang w:val="es-ES"/>
        </w:rPr>
        <w:t xml:space="preserve"> &gt; </w:t>
      </w:r>
      <w:proofErr w:type="spellStart"/>
      <w:r w:rsidRPr="00D16DFE">
        <w:rPr>
          <w:i/>
          <w:iCs/>
          <w:lang w:val="es-ES"/>
        </w:rPr>
        <w:t>orain-danik</w:t>
      </w:r>
      <w:proofErr w:type="spellEnd"/>
      <w:r w:rsidR="0080186C">
        <w:rPr>
          <w:iCs/>
          <w:lang w:val="es-ES"/>
        </w:rPr>
        <w:t>.</w:t>
      </w:r>
    </w:p>
    <w:p w:rsidR="00D16DFE" w:rsidRPr="00D16DFE" w:rsidRDefault="00D16DFE" w:rsidP="00D16DFE">
      <w:pPr>
        <w:tabs>
          <w:tab w:val="num" w:pos="720"/>
        </w:tabs>
        <w:spacing w:line="360" w:lineRule="auto"/>
        <w:ind w:left="567"/>
        <w:jc w:val="both"/>
        <w:rPr>
          <w:lang w:val="es-ES"/>
        </w:rPr>
      </w:pPr>
      <w:r>
        <w:rPr>
          <w:iCs/>
          <w:lang w:val="es-ES"/>
        </w:rPr>
        <w:t xml:space="preserve">e) </w:t>
      </w:r>
      <w:r w:rsidR="00922396" w:rsidRPr="00D16DFE">
        <w:rPr>
          <w:lang w:val="es-ES"/>
        </w:rPr>
        <w:t xml:space="preserve">Eta </w:t>
      </w:r>
      <w:proofErr w:type="spellStart"/>
      <w:r w:rsidR="00922396" w:rsidRPr="00D16DFE">
        <w:rPr>
          <w:lang w:val="es-ES"/>
        </w:rPr>
        <w:t>berranalizatutako</w:t>
      </w:r>
      <w:proofErr w:type="spellEnd"/>
      <w:r w:rsidR="00922396" w:rsidRPr="00D16DFE">
        <w:rPr>
          <w:lang w:val="es-ES"/>
        </w:rPr>
        <w:t xml:space="preserve"> “</w:t>
      </w:r>
      <w:proofErr w:type="spellStart"/>
      <w:r w:rsidR="00922396" w:rsidRPr="00D16DFE">
        <w:rPr>
          <w:lang w:val="es-ES"/>
        </w:rPr>
        <w:t>puska</w:t>
      </w:r>
      <w:proofErr w:type="spellEnd"/>
      <w:r w:rsidR="00922396" w:rsidRPr="00D16DFE">
        <w:rPr>
          <w:lang w:val="es-ES"/>
        </w:rPr>
        <w:t xml:space="preserve">” horren </w:t>
      </w:r>
      <w:proofErr w:type="spellStart"/>
      <w:r w:rsidR="00922396" w:rsidRPr="00D16DFE">
        <w:rPr>
          <w:lang w:val="es-ES"/>
        </w:rPr>
        <w:t>erabilera</w:t>
      </w:r>
      <w:proofErr w:type="spellEnd"/>
      <w:r w:rsidR="00922396" w:rsidRPr="00D16DFE">
        <w:rPr>
          <w:lang w:val="es-ES"/>
        </w:rPr>
        <w:t xml:space="preserve"> </w:t>
      </w:r>
      <w:proofErr w:type="spellStart"/>
      <w:r w:rsidR="00922396" w:rsidRPr="00D16DFE">
        <w:rPr>
          <w:lang w:val="es-ES"/>
        </w:rPr>
        <w:t>zabaldu</w:t>
      </w:r>
      <w:proofErr w:type="spellEnd"/>
      <w:r w:rsidR="00922396" w:rsidRPr="00D16DFE">
        <w:rPr>
          <w:lang w:val="es-ES"/>
        </w:rPr>
        <w:t xml:space="preserve"> </w:t>
      </w:r>
      <w:proofErr w:type="spellStart"/>
      <w:r w:rsidR="00922396" w:rsidRPr="00D16DFE">
        <w:rPr>
          <w:lang w:val="es-ES"/>
        </w:rPr>
        <w:t>egin</w:t>
      </w:r>
      <w:proofErr w:type="spellEnd"/>
      <w:r w:rsidR="00922396" w:rsidRPr="00D16DFE">
        <w:rPr>
          <w:lang w:val="es-ES"/>
        </w:rPr>
        <w:t xml:space="preserve"> da:</w:t>
      </w:r>
      <w:r>
        <w:rPr>
          <w:lang w:val="es-ES"/>
        </w:rPr>
        <w:t xml:space="preserve"> </w:t>
      </w:r>
      <w:proofErr w:type="spellStart"/>
      <w:r w:rsidRPr="00D16DFE">
        <w:rPr>
          <w:i/>
          <w:iCs/>
          <w:lang w:val="es-ES"/>
        </w:rPr>
        <w:t>beti-danik</w:t>
      </w:r>
      <w:proofErr w:type="spellEnd"/>
      <w:r w:rsidRPr="00D16DFE">
        <w:rPr>
          <w:lang w:val="es-ES"/>
        </w:rPr>
        <w:t xml:space="preserve">, </w:t>
      </w:r>
      <w:proofErr w:type="spellStart"/>
      <w:r w:rsidRPr="00D16DFE">
        <w:rPr>
          <w:i/>
          <w:iCs/>
          <w:lang w:val="es-ES"/>
        </w:rPr>
        <w:t>gaur-danik</w:t>
      </w:r>
      <w:proofErr w:type="spellEnd"/>
      <w:r w:rsidRPr="00D16DFE">
        <w:rPr>
          <w:lang w:val="es-ES"/>
        </w:rPr>
        <w:t xml:space="preserve">, </w:t>
      </w:r>
      <w:proofErr w:type="spellStart"/>
      <w:r w:rsidRPr="00D16DFE">
        <w:rPr>
          <w:i/>
          <w:iCs/>
          <w:lang w:val="es-ES"/>
        </w:rPr>
        <w:t>bihar-danik</w:t>
      </w:r>
      <w:proofErr w:type="spellEnd"/>
      <w:r w:rsidRPr="00D16DFE">
        <w:rPr>
          <w:lang w:val="es-ES"/>
        </w:rPr>
        <w:t xml:space="preserve">, </w:t>
      </w:r>
      <w:proofErr w:type="spellStart"/>
      <w:r w:rsidRPr="00D16DFE">
        <w:rPr>
          <w:i/>
          <w:iCs/>
          <w:lang w:val="es-ES"/>
        </w:rPr>
        <w:t>atzo-danik</w:t>
      </w:r>
      <w:proofErr w:type="spellEnd"/>
      <w:r w:rsidRPr="00D16DFE">
        <w:rPr>
          <w:lang w:val="es-ES"/>
        </w:rPr>
        <w:t xml:space="preserve">, </w:t>
      </w:r>
      <w:proofErr w:type="spellStart"/>
      <w:r w:rsidRPr="00D16DFE">
        <w:rPr>
          <w:lang w:val="es-ES"/>
        </w:rPr>
        <w:t>etab</w:t>
      </w:r>
      <w:proofErr w:type="spellEnd"/>
      <w:r w:rsidRPr="00D16DFE">
        <w:rPr>
          <w:lang w:val="es-ES"/>
        </w:rPr>
        <w:t>.</w:t>
      </w:r>
    </w:p>
    <w:p w:rsidR="00D16DFE" w:rsidRPr="00B91108" w:rsidRDefault="00D16DFE" w:rsidP="00B91108">
      <w:pPr>
        <w:spacing w:line="360" w:lineRule="auto"/>
        <w:ind w:firstLine="567"/>
        <w:jc w:val="both"/>
      </w:pPr>
    </w:p>
    <w:sectPr w:rsidR="00D16DFE" w:rsidRPr="00B91108" w:rsidSect="00AF3E59">
      <w:pgSz w:w="11906" w:h="16838"/>
      <w:pgMar w:top="1417" w:right="1701" w:bottom="1417" w:left="1701"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59" w:rsidRDefault="00FB5959" w:rsidP="00BE7DB2">
      <w:r>
        <w:separator/>
      </w:r>
    </w:p>
  </w:endnote>
  <w:endnote w:type="continuationSeparator" w:id="0">
    <w:p w:rsidR="00FB5959" w:rsidRDefault="00FB5959" w:rsidP="00BE7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sig w:usb0="00000003" w:usb1="00000000" w:usb2="00000000" w:usb3="00000000" w:csb0="00000001"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59" w:rsidRDefault="00FB5959" w:rsidP="00BE7DB2">
      <w:r>
        <w:separator/>
      </w:r>
    </w:p>
  </w:footnote>
  <w:footnote w:type="continuationSeparator" w:id="0">
    <w:p w:rsidR="00FB5959" w:rsidRDefault="00FB5959" w:rsidP="00BE7DB2">
      <w:r>
        <w:continuationSeparator/>
      </w:r>
    </w:p>
  </w:footnote>
  <w:footnote w:id="1">
    <w:p w:rsidR="00FB5959" w:rsidRPr="00BE7DB2" w:rsidRDefault="00FB5959">
      <w:pPr>
        <w:pStyle w:val="Oin-oharrarentestua"/>
        <w:rPr>
          <w:lang w:val="es-ES"/>
        </w:rPr>
      </w:pPr>
      <w:r>
        <w:rPr>
          <w:rStyle w:val="Oin-oharrarenerreferentzia"/>
        </w:rPr>
        <w:footnoteRef/>
      </w:r>
      <w:r>
        <w:t xml:space="preserve"> </w:t>
      </w:r>
      <w:r>
        <w:rPr>
          <w:lang w:val="es-ES"/>
        </w:rPr>
        <w:t xml:space="preserve">C = </w:t>
      </w:r>
      <w:proofErr w:type="spellStart"/>
      <w:r>
        <w:rPr>
          <w:lang w:val="es-ES"/>
        </w:rPr>
        <w:t>kontsonante</w:t>
      </w:r>
      <w:proofErr w:type="spellEnd"/>
      <w:r>
        <w:rPr>
          <w:lang w:val="es-ES"/>
        </w:rPr>
        <w:t xml:space="preserve">; V = </w:t>
      </w:r>
      <w:proofErr w:type="spellStart"/>
      <w:r>
        <w:rPr>
          <w:lang w:val="es-ES"/>
        </w:rPr>
        <w:t>bokal</w:t>
      </w:r>
      <w:proofErr w:type="spellEnd"/>
      <w:r>
        <w:rPr>
          <w:lang w:val="es-ES"/>
        </w:rPr>
        <w:t>.</w:t>
      </w:r>
    </w:p>
  </w:footnote>
  <w:footnote w:id="2">
    <w:p w:rsidR="00FB5959" w:rsidRPr="00C00723" w:rsidRDefault="00FB5959">
      <w:pPr>
        <w:pStyle w:val="Oin-oharrarentestua"/>
        <w:rPr>
          <w:lang w:val="es-ES"/>
        </w:rPr>
      </w:pPr>
      <w:r>
        <w:rPr>
          <w:rStyle w:val="Oin-oharrarenerreferentzia"/>
        </w:rPr>
        <w:footnoteRef/>
      </w:r>
      <w:r>
        <w:t xml:space="preserve"> </w:t>
      </w:r>
      <w:r>
        <w:rPr>
          <w:lang w:val="es-ES"/>
        </w:rPr>
        <w:t xml:space="preserve">W = </w:t>
      </w:r>
      <w:proofErr w:type="spellStart"/>
      <w:r>
        <w:rPr>
          <w:lang w:val="es-ES"/>
        </w:rPr>
        <w:t>bokalerdia</w:t>
      </w:r>
      <w:proofErr w:type="spellEnd"/>
      <w:r>
        <w:rPr>
          <w:lang w:val="es-ES"/>
        </w:rPr>
        <w:t xml:space="preserve"> (</w:t>
      </w:r>
      <w:proofErr w:type="spellStart"/>
      <w:r>
        <w:rPr>
          <w:lang w:val="es-ES"/>
        </w:rPr>
        <w:t>hots</w:t>
      </w:r>
      <w:proofErr w:type="spellEnd"/>
      <w:r>
        <w:rPr>
          <w:lang w:val="es-ES"/>
        </w:rPr>
        <w:t xml:space="preserve">, </w:t>
      </w:r>
      <w:proofErr w:type="spellStart"/>
      <w:r>
        <w:rPr>
          <w:lang w:val="es-ES"/>
        </w:rPr>
        <w:t>diptongoaren</w:t>
      </w:r>
      <w:proofErr w:type="spellEnd"/>
      <w:r>
        <w:rPr>
          <w:lang w:val="es-ES"/>
        </w:rPr>
        <w:t xml:space="preserve"> </w:t>
      </w:r>
      <w:proofErr w:type="spellStart"/>
      <w:r>
        <w:rPr>
          <w:lang w:val="es-ES"/>
        </w:rPr>
        <w:t>bigarren</w:t>
      </w:r>
      <w:proofErr w:type="spellEnd"/>
      <w:r>
        <w:rPr>
          <w:lang w:val="es-ES"/>
        </w:rPr>
        <w:t xml:space="preserve"> “</w:t>
      </w:r>
      <w:proofErr w:type="spellStart"/>
      <w:r>
        <w:rPr>
          <w:lang w:val="es-ES"/>
        </w:rPr>
        <w:t>zatia</w:t>
      </w:r>
      <w:proofErr w:type="spellEnd"/>
      <w:r>
        <w:rPr>
          <w:lang w:val="es-ES"/>
        </w:rPr>
        <w:t xml:space="preserve">”); R = </w:t>
      </w:r>
      <w:proofErr w:type="spellStart"/>
      <w:r>
        <w:rPr>
          <w:lang w:val="es-ES"/>
        </w:rPr>
        <w:t>dardarkaria</w:t>
      </w:r>
      <w:proofErr w:type="spellEnd"/>
      <w:r>
        <w:rPr>
          <w:lang w:val="es-ES"/>
        </w:rPr>
        <w:t xml:space="preserve">; S = </w:t>
      </w:r>
      <w:proofErr w:type="spellStart"/>
      <w:r>
        <w:rPr>
          <w:lang w:val="es-ES"/>
        </w:rPr>
        <w:t>txistukaria</w:t>
      </w:r>
      <w:proofErr w:type="spellEnd"/>
      <w:r>
        <w:rPr>
          <w:lang w:val="es-ES"/>
        </w:rPr>
        <w:t xml:space="preserve">; T = </w:t>
      </w:r>
      <w:proofErr w:type="spellStart"/>
      <w:r>
        <w:rPr>
          <w:lang w:val="es-ES"/>
        </w:rPr>
        <w:t>herskaria</w:t>
      </w:r>
      <w:proofErr w:type="spellEnd"/>
      <w:r>
        <w:rPr>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C7D"/>
    <w:multiLevelType w:val="hybridMultilevel"/>
    <w:tmpl w:val="645EC5B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08A5431F"/>
    <w:multiLevelType w:val="hybridMultilevel"/>
    <w:tmpl w:val="7B3C2A1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nsid w:val="0D9535F3"/>
    <w:multiLevelType w:val="hybridMultilevel"/>
    <w:tmpl w:val="D668DBFC"/>
    <w:lvl w:ilvl="0" w:tplc="E82A1484">
      <w:start w:val="1"/>
      <w:numFmt w:val="bullet"/>
      <w:lvlText w:val=""/>
      <w:lvlJc w:val="left"/>
      <w:pPr>
        <w:tabs>
          <w:tab w:val="num" w:pos="720"/>
        </w:tabs>
        <w:ind w:left="720" w:hanging="360"/>
      </w:pPr>
      <w:rPr>
        <w:rFonts w:ascii="Wingdings" w:hAnsi="Wingdings" w:hint="default"/>
      </w:rPr>
    </w:lvl>
    <w:lvl w:ilvl="1" w:tplc="610699D6" w:tentative="1">
      <w:start w:val="1"/>
      <w:numFmt w:val="bullet"/>
      <w:lvlText w:val=""/>
      <w:lvlJc w:val="left"/>
      <w:pPr>
        <w:tabs>
          <w:tab w:val="num" w:pos="1440"/>
        </w:tabs>
        <w:ind w:left="1440" w:hanging="360"/>
      </w:pPr>
      <w:rPr>
        <w:rFonts w:ascii="Wingdings" w:hAnsi="Wingdings" w:hint="default"/>
      </w:rPr>
    </w:lvl>
    <w:lvl w:ilvl="2" w:tplc="1B62D5D0" w:tentative="1">
      <w:start w:val="1"/>
      <w:numFmt w:val="bullet"/>
      <w:lvlText w:val=""/>
      <w:lvlJc w:val="left"/>
      <w:pPr>
        <w:tabs>
          <w:tab w:val="num" w:pos="2160"/>
        </w:tabs>
        <w:ind w:left="2160" w:hanging="360"/>
      </w:pPr>
      <w:rPr>
        <w:rFonts w:ascii="Wingdings" w:hAnsi="Wingdings" w:hint="default"/>
      </w:rPr>
    </w:lvl>
    <w:lvl w:ilvl="3" w:tplc="37B0E470" w:tentative="1">
      <w:start w:val="1"/>
      <w:numFmt w:val="bullet"/>
      <w:lvlText w:val=""/>
      <w:lvlJc w:val="left"/>
      <w:pPr>
        <w:tabs>
          <w:tab w:val="num" w:pos="2880"/>
        </w:tabs>
        <w:ind w:left="2880" w:hanging="360"/>
      </w:pPr>
      <w:rPr>
        <w:rFonts w:ascii="Wingdings" w:hAnsi="Wingdings" w:hint="default"/>
      </w:rPr>
    </w:lvl>
    <w:lvl w:ilvl="4" w:tplc="23967E3E" w:tentative="1">
      <w:start w:val="1"/>
      <w:numFmt w:val="bullet"/>
      <w:lvlText w:val=""/>
      <w:lvlJc w:val="left"/>
      <w:pPr>
        <w:tabs>
          <w:tab w:val="num" w:pos="3600"/>
        </w:tabs>
        <w:ind w:left="3600" w:hanging="360"/>
      </w:pPr>
      <w:rPr>
        <w:rFonts w:ascii="Wingdings" w:hAnsi="Wingdings" w:hint="default"/>
      </w:rPr>
    </w:lvl>
    <w:lvl w:ilvl="5" w:tplc="9236B7C4" w:tentative="1">
      <w:start w:val="1"/>
      <w:numFmt w:val="bullet"/>
      <w:lvlText w:val=""/>
      <w:lvlJc w:val="left"/>
      <w:pPr>
        <w:tabs>
          <w:tab w:val="num" w:pos="4320"/>
        </w:tabs>
        <w:ind w:left="4320" w:hanging="360"/>
      </w:pPr>
      <w:rPr>
        <w:rFonts w:ascii="Wingdings" w:hAnsi="Wingdings" w:hint="default"/>
      </w:rPr>
    </w:lvl>
    <w:lvl w:ilvl="6" w:tplc="62945438" w:tentative="1">
      <w:start w:val="1"/>
      <w:numFmt w:val="bullet"/>
      <w:lvlText w:val=""/>
      <w:lvlJc w:val="left"/>
      <w:pPr>
        <w:tabs>
          <w:tab w:val="num" w:pos="5040"/>
        </w:tabs>
        <w:ind w:left="5040" w:hanging="360"/>
      </w:pPr>
      <w:rPr>
        <w:rFonts w:ascii="Wingdings" w:hAnsi="Wingdings" w:hint="default"/>
      </w:rPr>
    </w:lvl>
    <w:lvl w:ilvl="7" w:tplc="4B9ABC80" w:tentative="1">
      <w:start w:val="1"/>
      <w:numFmt w:val="bullet"/>
      <w:lvlText w:val=""/>
      <w:lvlJc w:val="left"/>
      <w:pPr>
        <w:tabs>
          <w:tab w:val="num" w:pos="5760"/>
        </w:tabs>
        <w:ind w:left="5760" w:hanging="360"/>
      </w:pPr>
      <w:rPr>
        <w:rFonts w:ascii="Wingdings" w:hAnsi="Wingdings" w:hint="default"/>
      </w:rPr>
    </w:lvl>
    <w:lvl w:ilvl="8" w:tplc="16700996" w:tentative="1">
      <w:start w:val="1"/>
      <w:numFmt w:val="bullet"/>
      <w:lvlText w:val=""/>
      <w:lvlJc w:val="left"/>
      <w:pPr>
        <w:tabs>
          <w:tab w:val="num" w:pos="6480"/>
        </w:tabs>
        <w:ind w:left="6480" w:hanging="360"/>
      </w:pPr>
      <w:rPr>
        <w:rFonts w:ascii="Wingdings" w:hAnsi="Wingdings" w:hint="default"/>
      </w:rPr>
    </w:lvl>
  </w:abstractNum>
  <w:abstractNum w:abstractNumId="3">
    <w:nsid w:val="0DB3413A"/>
    <w:multiLevelType w:val="hybridMultilevel"/>
    <w:tmpl w:val="30C2E2B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nsid w:val="288C4A72"/>
    <w:multiLevelType w:val="hybridMultilevel"/>
    <w:tmpl w:val="34D091F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nsid w:val="2CB0234E"/>
    <w:multiLevelType w:val="multilevel"/>
    <w:tmpl w:val="376EDEE0"/>
    <w:lvl w:ilvl="0">
      <w:start w:val="1"/>
      <w:numFmt w:val="bullet"/>
      <w:lvlText w:val=""/>
      <w:lvlJc w:val="left"/>
      <w:pPr>
        <w:ind w:left="360" w:hanging="360"/>
      </w:pPr>
      <w:rPr>
        <w:rFonts w:ascii="Symbol" w:hAnsi="Symbol" w:cs="Symbol" w:hint="default"/>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EC56A0E"/>
    <w:multiLevelType w:val="hybridMultilevel"/>
    <w:tmpl w:val="BF8ABF10"/>
    <w:lvl w:ilvl="0" w:tplc="3926F22E">
      <w:start w:val="1"/>
      <w:numFmt w:val="bullet"/>
      <w:lvlText w:val=""/>
      <w:lvlJc w:val="left"/>
      <w:pPr>
        <w:tabs>
          <w:tab w:val="num" w:pos="720"/>
        </w:tabs>
        <w:ind w:left="720" w:hanging="360"/>
      </w:pPr>
      <w:rPr>
        <w:rFonts w:ascii="Wingdings" w:hAnsi="Wingdings" w:hint="default"/>
      </w:rPr>
    </w:lvl>
    <w:lvl w:ilvl="1" w:tplc="6E5405C4" w:tentative="1">
      <w:start w:val="1"/>
      <w:numFmt w:val="bullet"/>
      <w:lvlText w:val=""/>
      <w:lvlJc w:val="left"/>
      <w:pPr>
        <w:tabs>
          <w:tab w:val="num" w:pos="1440"/>
        </w:tabs>
        <w:ind w:left="1440" w:hanging="360"/>
      </w:pPr>
      <w:rPr>
        <w:rFonts w:ascii="Wingdings" w:hAnsi="Wingdings" w:hint="default"/>
      </w:rPr>
    </w:lvl>
    <w:lvl w:ilvl="2" w:tplc="A46E8252" w:tentative="1">
      <w:start w:val="1"/>
      <w:numFmt w:val="bullet"/>
      <w:lvlText w:val=""/>
      <w:lvlJc w:val="left"/>
      <w:pPr>
        <w:tabs>
          <w:tab w:val="num" w:pos="2160"/>
        </w:tabs>
        <w:ind w:left="2160" w:hanging="360"/>
      </w:pPr>
      <w:rPr>
        <w:rFonts w:ascii="Wingdings" w:hAnsi="Wingdings" w:hint="default"/>
      </w:rPr>
    </w:lvl>
    <w:lvl w:ilvl="3" w:tplc="1B2229FC" w:tentative="1">
      <w:start w:val="1"/>
      <w:numFmt w:val="bullet"/>
      <w:lvlText w:val=""/>
      <w:lvlJc w:val="left"/>
      <w:pPr>
        <w:tabs>
          <w:tab w:val="num" w:pos="2880"/>
        </w:tabs>
        <w:ind w:left="2880" w:hanging="360"/>
      </w:pPr>
      <w:rPr>
        <w:rFonts w:ascii="Wingdings" w:hAnsi="Wingdings" w:hint="default"/>
      </w:rPr>
    </w:lvl>
    <w:lvl w:ilvl="4" w:tplc="FAD0AF00" w:tentative="1">
      <w:start w:val="1"/>
      <w:numFmt w:val="bullet"/>
      <w:lvlText w:val=""/>
      <w:lvlJc w:val="left"/>
      <w:pPr>
        <w:tabs>
          <w:tab w:val="num" w:pos="3600"/>
        </w:tabs>
        <w:ind w:left="3600" w:hanging="360"/>
      </w:pPr>
      <w:rPr>
        <w:rFonts w:ascii="Wingdings" w:hAnsi="Wingdings" w:hint="default"/>
      </w:rPr>
    </w:lvl>
    <w:lvl w:ilvl="5" w:tplc="0C3E1184" w:tentative="1">
      <w:start w:val="1"/>
      <w:numFmt w:val="bullet"/>
      <w:lvlText w:val=""/>
      <w:lvlJc w:val="left"/>
      <w:pPr>
        <w:tabs>
          <w:tab w:val="num" w:pos="4320"/>
        </w:tabs>
        <w:ind w:left="4320" w:hanging="360"/>
      </w:pPr>
      <w:rPr>
        <w:rFonts w:ascii="Wingdings" w:hAnsi="Wingdings" w:hint="default"/>
      </w:rPr>
    </w:lvl>
    <w:lvl w:ilvl="6" w:tplc="3BE0794E" w:tentative="1">
      <w:start w:val="1"/>
      <w:numFmt w:val="bullet"/>
      <w:lvlText w:val=""/>
      <w:lvlJc w:val="left"/>
      <w:pPr>
        <w:tabs>
          <w:tab w:val="num" w:pos="5040"/>
        </w:tabs>
        <w:ind w:left="5040" w:hanging="360"/>
      </w:pPr>
      <w:rPr>
        <w:rFonts w:ascii="Wingdings" w:hAnsi="Wingdings" w:hint="default"/>
      </w:rPr>
    </w:lvl>
    <w:lvl w:ilvl="7" w:tplc="182A5C7A" w:tentative="1">
      <w:start w:val="1"/>
      <w:numFmt w:val="bullet"/>
      <w:lvlText w:val=""/>
      <w:lvlJc w:val="left"/>
      <w:pPr>
        <w:tabs>
          <w:tab w:val="num" w:pos="5760"/>
        </w:tabs>
        <w:ind w:left="5760" w:hanging="360"/>
      </w:pPr>
      <w:rPr>
        <w:rFonts w:ascii="Wingdings" w:hAnsi="Wingdings" w:hint="default"/>
      </w:rPr>
    </w:lvl>
    <w:lvl w:ilvl="8" w:tplc="438225DA" w:tentative="1">
      <w:start w:val="1"/>
      <w:numFmt w:val="bullet"/>
      <w:lvlText w:val=""/>
      <w:lvlJc w:val="left"/>
      <w:pPr>
        <w:tabs>
          <w:tab w:val="num" w:pos="6480"/>
        </w:tabs>
        <w:ind w:left="6480" w:hanging="360"/>
      </w:pPr>
      <w:rPr>
        <w:rFonts w:ascii="Wingdings" w:hAnsi="Wingdings" w:hint="default"/>
      </w:rPr>
    </w:lvl>
  </w:abstractNum>
  <w:abstractNum w:abstractNumId="7">
    <w:nsid w:val="2FCE1E59"/>
    <w:multiLevelType w:val="hybridMultilevel"/>
    <w:tmpl w:val="083077FA"/>
    <w:lvl w:ilvl="0" w:tplc="44CEFA8A">
      <w:start w:val="1"/>
      <w:numFmt w:val="bullet"/>
      <w:lvlText w:val=""/>
      <w:lvlJc w:val="left"/>
      <w:pPr>
        <w:tabs>
          <w:tab w:val="num" w:pos="720"/>
        </w:tabs>
        <w:ind w:left="720" w:hanging="360"/>
      </w:pPr>
      <w:rPr>
        <w:rFonts w:ascii="Wingdings" w:hAnsi="Wingdings" w:hint="default"/>
      </w:rPr>
    </w:lvl>
    <w:lvl w:ilvl="1" w:tplc="0D96B0D2" w:tentative="1">
      <w:start w:val="1"/>
      <w:numFmt w:val="bullet"/>
      <w:lvlText w:val=""/>
      <w:lvlJc w:val="left"/>
      <w:pPr>
        <w:tabs>
          <w:tab w:val="num" w:pos="1440"/>
        </w:tabs>
        <w:ind w:left="1440" w:hanging="360"/>
      </w:pPr>
      <w:rPr>
        <w:rFonts w:ascii="Wingdings" w:hAnsi="Wingdings" w:hint="default"/>
      </w:rPr>
    </w:lvl>
    <w:lvl w:ilvl="2" w:tplc="0A58311E" w:tentative="1">
      <w:start w:val="1"/>
      <w:numFmt w:val="bullet"/>
      <w:lvlText w:val=""/>
      <w:lvlJc w:val="left"/>
      <w:pPr>
        <w:tabs>
          <w:tab w:val="num" w:pos="2160"/>
        </w:tabs>
        <w:ind w:left="2160" w:hanging="360"/>
      </w:pPr>
      <w:rPr>
        <w:rFonts w:ascii="Wingdings" w:hAnsi="Wingdings" w:hint="default"/>
      </w:rPr>
    </w:lvl>
    <w:lvl w:ilvl="3" w:tplc="BC64C4FE" w:tentative="1">
      <w:start w:val="1"/>
      <w:numFmt w:val="bullet"/>
      <w:lvlText w:val=""/>
      <w:lvlJc w:val="left"/>
      <w:pPr>
        <w:tabs>
          <w:tab w:val="num" w:pos="2880"/>
        </w:tabs>
        <w:ind w:left="2880" w:hanging="360"/>
      </w:pPr>
      <w:rPr>
        <w:rFonts w:ascii="Wingdings" w:hAnsi="Wingdings" w:hint="default"/>
      </w:rPr>
    </w:lvl>
    <w:lvl w:ilvl="4" w:tplc="F228900E" w:tentative="1">
      <w:start w:val="1"/>
      <w:numFmt w:val="bullet"/>
      <w:lvlText w:val=""/>
      <w:lvlJc w:val="left"/>
      <w:pPr>
        <w:tabs>
          <w:tab w:val="num" w:pos="3600"/>
        </w:tabs>
        <w:ind w:left="3600" w:hanging="360"/>
      </w:pPr>
      <w:rPr>
        <w:rFonts w:ascii="Wingdings" w:hAnsi="Wingdings" w:hint="default"/>
      </w:rPr>
    </w:lvl>
    <w:lvl w:ilvl="5" w:tplc="106EAD74" w:tentative="1">
      <w:start w:val="1"/>
      <w:numFmt w:val="bullet"/>
      <w:lvlText w:val=""/>
      <w:lvlJc w:val="left"/>
      <w:pPr>
        <w:tabs>
          <w:tab w:val="num" w:pos="4320"/>
        </w:tabs>
        <w:ind w:left="4320" w:hanging="360"/>
      </w:pPr>
      <w:rPr>
        <w:rFonts w:ascii="Wingdings" w:hAnsi="Wingdings" w:hint="default"/>
      </w:rPr>
    </w:lvl>
    <w:lvl w:ilvl="6" w:tplc="D79E8546" w:tentative="1">
      <w:start w:val="1"/>
      <w:numFmt w:val="bullet"/>
      <w:lvlText w:val=""/>
      <w:lvlJc w:val="left"/>
      <w:pPr>
        <w:tabs>
          <w:tab w:val="num" w:pos="5040"/>
        </w:tabs>
        <w:ind w:left="5040" w:hanging="360"/>
      </w:pPr>
      <w:rPr>
        <w:rFonts w:ascii="Wingdings" w:hAnsi="Wingdings" w:hint="default"/>
      </w:rPr>
    </w:lvl>
    <w:lvl w:ilvl="7" w:tplc="48B0D5C6" w:tentative="1">
      <w:start w:val="1"/>
      <w:numFmt w:val="bullet"/>
      <w:lvlText w:val=""/>
      <w:lvlJc w:val="left"/>
      <w:pPr>
        <w:tabs>
          <w:tab w:val="num" w:pos="5760"/>
        </w:tabs>
        <w:ind w:left="5760" w:hanging="360"/>
      </w:pPr>
      <w:rPr>
        <w:rFonts w:ascii="Wingdings" w:hAnsi="Wingdings" w:hint="default"/>
      </w:rPr>
    </w:lvl>
    <w:lvl w:ilvl="8" w:tplc="8F6A7A84" w:tentative="1">
      <w:start w:val="1"/>
      <w:numFmt w:val="bullet"/>
      <w:lvlText w:val=""/>
      <w:lvlJc w:val="left"/>
      <w:pPr>
        <w:tabs>
          <w:tab w:val="num" w:pos="6480"/>
        </w:tabs>
        <w:ind w:left="6480" w:hanging="360"/>
      </w:pPr>
      <w:rPr>
        <w:rFonts w:ascii="Wingdings" w:hAnsi="Wingdings" w:hint="default"/>
      </w:rPr>
    </w:lvl>
  </w:abstractNum>
  <w:abstractNum w:abstractNumId="8">
    <w:nsid w:val="33E75038"/>
    <w:multiLevelType w:val="hybridMultilevel"/>
    <w:tmpl w:val="7ACA3918"/>
    <w:lvl w:ilvl="0" w:tplc="A9E2F78E">
      <w:start w:val="1"/>
      <w:numFmt w:val="bullet"/>
      <w:lvlText w:val=""/>
      <w:lvlJc w:val="left"/>
      <w:pPr>
        <w:tabs>
          <w:tab w:val="num" w:pos="720"/>
        </w:tabs>
        <w:ind w:left="720" w:hanging="360"/>
      </w:pPr>
      <w:rPr>
        <w:rFonts w:ascii="Wingdings" w:hAnsi="Wingdings" w:hint="default"/>
      </w:rPr>
    </w:lvl>
    <w:lvl w:ilvl="1" w:tplc="8CCA8D14" w:tentative="1">
      <w:start w:val="1"/>
      <w:numFmt w:val="bullet"/>
      <w:lvlText w:val=""/>
      <w:lvlJc w:val="left"/>
      <w:pPr>
        <w:tabs>
          <w:tab w:val="num" w:pos="1440"/>
        </w:tabs>
        <w:ind w:left="1440" w:hanging="360"/>
      </w:pPr>
      <w:rPr>
        <w:rFonts w:ascii="Wingdings" w:hAnsi="Wingdings" w:hint="default"/>
      </w:rPr>
    </w:lvl>
    <w:lvl w:ilvl="2" w:tplc="C9E610B4" w:tentative="1">
      <w:start w:val="1"/>
      <w:numFmt w:val="bullet"/>
      <w:lvlText w:val=""/>
      <w:lvlJc w:val="left"/>
      <w:pPr>
        <w:tabs>
          <w:tab w:val="num" w:pos="2160"/>
        </w:tabs>
        <w:ind w:left="2160" w:hanging="360"/>
      </w:pPr>
      <w:rPr>
        <w:rFonts w:ascii="Wingdings" w:hAnsi="Wingdings" w:hint="default"/>
      </w:rPr>
    </w:lvl>
    <w:lvl w:ilvl="3" w:tplc="1B329338" w:tentative="1">
      <w:start w:val="1"/>
      <w:numFmt w:val="bullet"/>
      <w:lvlText w:val=""/>
      <w:lvlJc w:val="left"/>
      <w:pPr>
        <w:tabs>
          <w:tab w:val="num" w:pos="2880"/>
        </w:tabs>
        <w:ind w:left="2880" w:hanging="360"/>
      </w:pPr>
      <w:rPr>
        <w:rFonts w:ascii="Wingdings" w:hAnsi="Wingdings" w:hint="default"/>
      </w:rPr>
    </w:lvl>
    <w:lvl w:ilvl="4" w:tplc="614E47CC" w:tentative="1">
      <w:start w:val="1"/>
      <w:numFmt w:val="bullet"/>
      <w:lvlText w:val=""/>
      <w:lvlJc w:val="left"/>
      <w:pPr>
        <w:tabs>
          <w:tab w:val="num" w:pos="3600"/>
        </w:tabs>
        <w:ind w:left="3600" w:hanging="360"/>
      </w:pPr>
      <w:rPr>
        <w:rFonts w:ascii="Wingdings" w:hAnsi="Wingdings" w:hint="default"/>
      </w:rPr>
    </w:lvl>
    <w:lvl w:ilvl="5" w:tplc="DCA67000" w:tentative="1">
      <w:start w:val="1"/>
      <w:numFmt w:val="bullet"/>
      <w:lvlText w:val=""/>
      <w:lvlJc w:val="left"/>
      <w:pPr>
        <w:tabs>
          <w:tab w:val="num" w:pos="4320"/>
        </w:tabs>
        <w:ind w:left="4320" w:hanging="360"/>
      </w:pPr>
      <w:rPr>
        <w:rFonts w:ascii="Wingdings" w:hAnsi="Wingdings" w:hint="default"/>
      </w:rPr>
    </w:lvl>
    <w:lvl w:ilvl="6" w:tplc="193C5848" w:tentative="1">
      <w:start w:val="1"/>
      <w:numFmt w:val="bullet"/>
      <w:lvlText w:val=""/>
      <w:lvlJc w:val="left"/>
      <w:pPr>
        <w:tabs>
          <w:tab w:val="num" w:pos="5040"/>
        </w:tabs>
        <w:ind w:left="5040" w:hanging="360"/>
      </w:pPr>
      <w:rPr>
        <w:rFonts w:ascii="Wingdings" w:hAnsi="Wingdings" w:hint="default"/>
      </w:rPr>
    </w:lvl>
    <w:lvl w:ilvl="7" w:tplc="4EBE696E" w:tentative="1">
      <w:start w:val="1"/>
      <w:numFmt w:val="bullet"/>
      <w:lvlText w:val=""/>
      <w:lvlJc w:val="left"/>
      <w:pPr>
        <w:tabs>
          <w:tab w:val="num" w:pos="5760"/>
        </w:tabs>
        <w:ind w:left="5760" w:hanging="360"/>
      </w:pPr>
      <w:rPr>
        <w:rFonts w:ascii="Wingdings" w:hAnsi="Wingdings" w:hint="default"/>
      </w:rPr>
    </w:lvl>
    <w:lvl w:ilvl="8" w:tplc="175EF2FE" w:tentative="1">
      <w:start w:val="1"/>
      <w:numFmt w:val="bullet"/>
      <w:lvlText w:val=""/>
      <w:lvlJc w:val="left"/>
      <w:pPr>
        <w:tabs>
          <w:tab w:val="num" w:pos="6480"/>
        </w:tabs>
        <w:ind w:left="6480" w:hanging="360"/>
      </w:pPr>
      <w:rPr>
        <w:rFonts w:ascii="Wingdings" w:hAnsi="Wingdings" w:hint="default"/>
      </w:rPr>
    </w:lvl>
  </w:abstractNum>
  <w:abstractNum w:abstractNumId="9">
    <w:nsid w:val="43F42ABD"/>
    <w:multiLevelType w:val="hybridMultilevel"/>
    <w:tmpl w:val="94F2B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4DA630EF"/>
    <w:multiLevelType w:val="hybridMultilevel"/>
    <w:tmpl w:val="0ACECAD0"/>
    <w:lvl w:ilvl="0" w:tplc="0F3025DC">
      <w:start w:val="1"/>
      <w:numFmt w:val="bullet"/>
      <w:lvlText w:val=""/>
      <w:lvlJc w:val="left"/>
      <w:pPr>
        <w:tabs>
          <w:tab w:val="num" w:pos="720"/>
        </w:tabs>
        <w:ind w:left="720" w:hanging="360"/>
      </w:pPr>
      <w:rPr>
        <w:rFonts w:ascii="Wingdings" w:hAnsi="Wingdings" w:hint="default"/>
      </w:rPr>
    </w:lvl>
    <w:lvl w:ilvl="1" w:tplc="B99E8740" w:tentative="1">
      <w:start w:val="1"/>
      <w:numFmt w:val="bullet"/>
      <w:lvlText w:val=""/>
      <w:lvlJc w:val="left"/>
      <w:pPr>
        <w:tabs>
          <w:tab w:val="num" w:pos="1440"/>
        </w:tabs>
        <w:ind w:left="1440" w:hanging="360"/>
      </w:pPr>
      <w:rPr>
        <w:rFonts w:ascii="Wingdings" w:hAnsi="Wingdings" w:hint="default"/>
      </w:rPr>
    </w:lvl>
    <w:lvl w:ilvl="2" w:tplc="350EA890" w:tentative="1">
      <w:start w:val="1"/>
      <w:numFmt w:val="bullet"/>
      <w:lvlText w:val=""/>
      <w:lvlJc w:val="left"/>
      <w:pPr>
        <w:tabs>
          <w:tab w:val="num" w:pos="2160"/>
        </w:tabs>
        <w:ind w:left="2160" w:hanging="360"/>
      </w:pPr>
      <w:rPr>
        <w:rFonts w:ascii="Wingdings" w:hAnsi="Wingdings" w:hint="default"/>
      </w:rPr>
    </w:lvl>
    <w:lvl w:ilvl="3" w:tplc="47B69D0A" w:tentative="1">
      <w:start w:val="1"/>
      <w:numFmt w:val="bullet"/>
      <w:lvlText w:val=""/>
      <w:lvlJc w:val="left"/>
      <w:pPr>
        <w:tabs>
          <w:tab w:val="num" w:pos="2880"/>
        </w:tabs>
        <w:ind w:left="2880" w:hanging="360"/>
      </w:pPr>
      <w:rPr>
        <w:rFonts w:ascii="Wingdings" w:hAnsi="Wingdings" w:hint="default"/>
      </w:rPr>
    </w:lvl>
    <w:lvl w:ilvl="4" w:tplc="2F02E4BC" w:tentative="1">
      <w:start w:val="1"/>
      <w:numFmt w:val="bullet"/>
      <w:lvlText w:val=""/>
      <w:lvlJc w:val="left"/>
      <w:pPr>
        <w:tabs>
          <w:tab w:val="num" w:pos="3600"/>
        </w:tabs>
        <w:ind w:left="3600" w:hanging="360"/>
      </w:pPr>
      <w:rPr>
        <w:rFonts w:ascii="Wingdings" w:hAnsi="Wingdings" w:hint="default"/>
      </w:rPr>
    </w:lvl>
    <w:lvl w:ilvl="5" w:tplc="913C1BB8" w:tentative="1">
      <w:start w:val="1"/>
      <w:numFmt w:val="bullet"/>
      <w:lvlText w:val=""/>
      <w:lvlJc w:val="left"/>
      <w:pPr>
        <w:tabs>
          <w:tab w:val="num" w:pos="4320"/>
        </w:tabs>
        <w:ind w:left="4320" w:hanging="360"/>
      </w:pPr>
      <w:rPr>
        <w:rFonts w:ascii="Wingdings" w:hAnsi="Wingdings" w:hint="default"/>
      </w:rPr>
    </w:lvl>
    <w:lvl w:ilvl="6" w:tplc="BF9C55F8" w:tentative="1">
      <w:start w:val="1"/>
      <w:numFmt w:val="bullet"/>
      <w:lvlText w:val=""/>
      <w:lvlJc w:val="left"/>
      <w:pPr>
        <w:tabs>
          <w:tab w:val="num" w:pos="5040"/>
        </w:tabs>
        <w:ind w:left="5040" w:hanging="360"/>
      </w:pPr>
      <w:rPr>
        <w:rFonts w:ascii="Wingdings" w:hAnsi="Wingdings" w:hint="default"/>
      </w:rPr>
    </w:lvl>
    <w:lvl w:ilvl="7" w:tplc="7D769D78" w:tentative="1">
      <w:start w:val="1"/>
      <w:numFmt w:val="bullet"/>
      <w:lvlText w:val=""/>
      <w:lvlJc w:val="left"/>
      <w:pPr>
        <w:tabs>
          <w:tab w:val="num" w:pos="5760"/>
        </w:tabs>
        <w:ind w:left="5760" w:hanging="360"/>
      </w:pPr>
      <w:rPr>
        <w:rFonts w:ascii="Wingdings" w:hAnsi="Wingdings" w:hint="default"/>
      </w:rPr>
    </w:lvl>
    <w:lvl w:ilvl="8" w:tplc="A3E8A5CE" w:tentative="1">
      <w:start w:val="1"/>
      <w:numFmt w:val="bullet"/>
      <w:lvlText w:val=""/>
      <w:lvlJc w:val="left"/>
      <w:pPr>
        <w:tabs>
          <w:tab w:val="num" w:pos="6480"/>
        </w:tabs>
        <w:ind w:left="6480" w:hanging="360"/>
      </w:pPr>
      <w:rPr>
        <w:rFonts w:ascii="Wingdings" w:hAnsi="Wingdings" w:hint="default"/>
      </w:rPr>
    </w:lvl>
  </w:abstractNum>
  <w:abstractNum w:abstractNumId="11">
    <w:nsid w:val="51392D95"/>
    <w:multiLevelType w:val="hybridMultilevel"/>
    <w:tmpl w:val="DF72A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0C72B6"/>
    <w:multiLevelType w:val="hybridMultilevel"/>
    <w:tmpl w:val="0DC0B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AA0A4B"/>
    <w:multiLevelType w:val="hybridMultilevel"/>
    <w:tmpl w:val="43F2F26C"/>
    <w:lvl w:ilvl="0" w:tplc="A008BE0E">
      <w:start w:val="1"/>
      <w:numFmt w:val="bullet"/>
      <w:lvlText w:val=""/>
      <w:lvlJc w:val="left"/>
      <w:pPr>
        <w:tabs>
          <w:tab w:val="num" w:pos="720"/>
        </w:tabs>
        <w:ind w:left="720" w:hanging="360"/>
      </w:pPr>
      <w:rPr>
        <w:rFonts w:ascii="Wingdings" w:hAnsi="Wingdings" w:hint="default"/>
      </w:rPr>
    </w:lvl>
    <w:lvl w:ilvl="1" w:tplc="C7663FF2" w:tentative="1">
      <w:start w:val="1"/>
      <w:numFmt w:val="bullet"/>
      <w:lvlText w:val=""/>
      <w:lvlJc w:val="left"/>
      <w:pPr>
        <w:tabs>
          <w:tab w:val="num" w:pos="1440"/>
        </w:tabs>
        <w:ind w:left="1440" w:hanging="360"/>
      </w:pPr>
      <w:rPr>
        <w:rFonts w:ascii="Wingdings" w:hAnsi="Wingdings" w:hint="default"/>
      </w:rPr>
    </w:lvl>
    <w:lvl w:ilvl="2" w:tplc="7128945A" w:tentative="1">
      <w:start w:val="1"/>
      <w:numFmt w:val="bullet"/>
      <w:lvlText w:val=""/>
      <w:lvlJc w:val="left"/>
      <w:pPr>
        <w:tabs>
          <w:tab w:val="num" w:pos="2160"/>
        </w:tabs>
        <w:ind w:left="2160" w:hanging="360"/>
      </w:pPr>
      <w:rPr>
        <w:rFonts w:ascii="Wingdings" w:hAnsi="Wingdings" w:hint="default"/>
      </w:rPr>
    </w:lvl>
    <w:lvl w:ilvl="3" w:tplc="EAB6FE16" w:tentative="1">
      <w:start w:val="1"/>
      <w:numFmt w:val="bullet"/>
      <w:lvlText w:val=""/>
      <w:lvlJc w:val="left"/>
      <w:pPr>
        <w:tabs>
          <w:tab w:val="num" w:pos="2880"/>
        </w:tabs>
        <w:ind w:left="2880" w:hanging="360"/>
      </w:pPr>
      <w:rPr>
        <w:rFonts w:ascii="Wingdings" w:hAnsi="Wingdings" w:hint="default"/>
      </w:rPr>
    </w:lvl>
    <w:lvl w:ilvl="4" w:tplc="2970FB68" w:tentative="1">
      <w:start w:val="1"/>
      <w:numFmt w:val="bullet"/>
      <w:lvlText w:val=""/>
      <w:lvlJc w:val="left"/>
      <w:pPr>
        <w:tabs>
          <w:tab w:val="num" w:pos="3600"/>
        </w:tabs>
        <w:ind w:left="3600" w:hanging="360"/>
      </w:pPr>
      <w:rPr>
        <w:rFonts w:ascii="Wingdings" w:hAnsi="Wingdings" w:hint="default"/>
      </w:rPr>
    </w:lvl>
    <w:lvl w:ilvl="5" w:tplc="8EF49DCC" w:tentative="1">
      <w:start w:val="1"/>
      <w:numFmt w:val="bullet"/>
      <w:lvlText w:val=""/>
      <w:lvlJc w:val="left"/>
      <w:pPr>
        <w:tabs>
          <w:tab w:val="num" w:pos="4320"/>
        </w:tabs>
        <w:ind w:left="4320" w:hanging="360"/>
      </w:pPr>
      <w:rPr>
        <w:rFonts w:ascii="Wingdings" w:hAnsi="Wingdings" w:hint="default"/>
      </w:rPr>
    </w:lvl>
    <w:lvl w:ilvl="6" w:tplc="2FF67C42" w:tentative="1">
      <w:start w:val="1"/>
      <w:numFmt w:val="bullet"/>
      <w:lvlText w:val=""/>
      <w:lvlJc w:val="left"/>
      <w:pPr>
        <w:tabs>
          <w:tab w:val="num" w:pos="5040"/>
        </w:tabs>
        <w:ind w:left="5040" w:hanging="360"/>
      </w:pPr>
      <w:rPr>
        <w:rFonts w:ascii="Wingdings" w:hAnsi="Wingdings" w:hint="default"/>
      </w:rPr>
    </w:lvl>
    <w:lvl w:ilvl="7" w:tplc="944C959E" w:tentative="1">
      <w:start w:val="1"/>
      <w:numFmt w:val="bullet"/>
      <w:lvlText w:val=""/>
      <w:lvlJc w:val="left"/>
      <w:pPr>
        <w:tabs>
          <w:tab w:val="num" w:pos="5760"/>
        </w:tabs>
        <w:ind w:left="5760" w:hanging="360"/>
      </w:pPr>
      <w:rPr>
        <w:rFonts w:ascii="Wingdings" w:hAnsi="Wingdings" w:hint="default"/>
      </w:rPr>
    </w:lvl>
    <w:lvl w:ilvl="8" w:tplc="6F00AF0A" w:tentative="1">
      <w:start w:val="1"/>
      <w:numFmt w:val="bullet"/>
      <w:lvlText w:val=""/>
      <w:lvlJc w:val="left"/>
      <w:pPr>
        <w:tabs>
          <w:tab w:val="num" w:pos="6480"/>
        </w:tabs>
        <w:ind w:left="6480" w:hanging="360"/>
      </w:pPr>
      <w:rPr>
        <w:rFonts w:ascii="Wingdings" w:hAnsi="Wingdings" w:hint="default"/>
      </w:rPr>
    </w:lvl>
  </w:abstractNum>
  <w:abstractNum w:abstractNumId="14">
    <w:nsid w:val="65971FD2"/>
    <w:multiLevelType w:val="hybridMultilevel"/>
    <w:tmpl w:val="DF021458"/>
    <w:lvl w:ilvl="0" w:tplc="B71C5386">
      <w:start w:val="1"/>
      <w:numFmt w:val="bullet"/>
      <w:lvlText w:val=""/>
      <w:lvlJc w:val="left"/>
      <w:pPr>
        <w:tabs>
          <w:tab w:val="num" w:pos="720"/>
        </w:tabs>
        <w:ind w:left="720" w:hanging="360"/>
      </w:pPr>
      <w:rPr>
        <w:rFonts w:ascii="Wingdings" w:hAnsi="Wingdings" w:hint="default"/>
      </w:rPr>
    </w:lvl>
    <w:lvl w:ilvl="1" w:tplc="A3C2E074" w:tentative="1">
      <w:start w:val="1"/>
      <w:numFmt w:val="bullet"/>
      <w:lvlText w:val=""/>
      <w:lvlJc w:val="left"/>
      <w:pPr>
        <w:tabs>
          <w:tab w:val="num" w:pos="1440"/>
        </w:tabs>
        <w:ind w:left="1440" w:hanging="360"/>
      </w:pPr>
      <w:rPr>
        <w:rFonts w:ascii="Wingdings" w:hAnsi="Wingdings" w:hint="default"/>
      </w:rPr>
    </w:lvl>
    <w:lvl w:ilvl="2" w:tplc="577C9FF0" w:tentative="1">
      <w:start w:val="1"/>
      <w:numFmt w:val="bullet"/>
      <w:lvlText w:val=""/>
      <w:lvlJc w:val="left"/>
      <w:pPr>
        <w:tabs>
          <w:tab w:val="num" w:pos="2160"/>
        </w:tabs>
        <w:ind w:left="2160" w:hanging="360"/>
      </w:pPr>
      <w:rPr>
        <w:rFonts w:ascii="Wingdings" w:hAnsi="Wingdings" w:hint="default"/>
      </w:rPr>
    </w:lvl>
    <w:lvl w:ilvl="3" w:tplc="5FD87104" w:tentative="1">
      <w:start w:val="1"/>
      <w:numFmt w:val="bullet"/>
      <w:lvlText w:val=""/>
      <w:lvlJc w:val="left"/>
      <w:pPr>
        <w:tabs>
          <w:tab w:val="num" w:pos="2880"/>
        </w:tabs>
        <w:ind w:left="2880" w:hanging="360"/>
      </w:pPr>
      <w:rPr>
        <w:rFonts w:ascii="Wingdings" w:hAnsi="Wingdings" w:hint="default"/>
      </w:rPr>
    </w:lvl>
    <w:lvl w:ilvl="4" w:tplc="2864061C" w:tentative="1">
      <w:start w:val="1"/>
      <w:numFmt w:val="bullet"/>
      <w:lvlText w:val=""/>
      <w:lvlJc w:val="left"/>
      <w:pPr>
        <w:tabs>
          <w:tab w:val="num" w:pos="3600"/>
        </w:tabs>
        <w:ind w:left="3600" w:hanging="360"/>
      </w:pPr>
      <w:rPr>
        <w:rFonts w:ascii="Wingdings" w:hAnsi="Wingdings" w:hint="default"/>
      </w:rPr>
    </w:lvl>
    <w:lvl w:ilvl="5" w:tplc="AD32E3FE" w:tentative="1">
      <w:start w:val="1"/>
      <w:numFmt w:val="bullet"/>
      <w:lvlText w:val=""/>
      <w:lvlJc w:val="left"/>
      <w:pPr>
        <w:tabs>
          <w:tab w:val="num" w:pos="4320"/>
        </w:tabs>
        <w:ind w:left="4320" w:hanging="360"/>
      </w:pPr>
      <w:rPr>
        <w:rFonts w:ascii="Wingdings" w:hAnsi="Wingdings" w:hint="default"/>
      </w:rPr>
    </w:lvl>
    <w:lvl w:ilvl="6" w:tplc="0788367E" w:tentative="1">
      <w:start w:val="1"/>
      <w:numFmt w:val="bullet"/>
      <w:lvlText w:val=""/>
      <w:lvlJc w:val="left"/>
      <w:pPr>
        <w:tabs>
          <w:tab w:val="num" w:pos="5040"/>
        </w:tabs>
        <w:ind w:left="5040" w:hanging="360"/>
      </w:pPr>
      <w:rPr>
        <w:rFonts w:ascii="Wingdings" w:hAnsi="Wingdings" w:hint="default"/>
      </w:rPr>
    </w:lvl>
    <w:lvl w:ilvl="7" w:tplc="F0A21BCE" w:tentative="1">
      <w:start w:val="1"/>
      <w:numFmt w:val="bullet"/>
      <w:lvlText w:val=""/>
      <w:lvlJc w:val="left"/>
      <w:pPr>
        <w:tabs>
          <w:tab w:val="num" w:pos="5760"/>
        </w:tabs>
        <w:ind w:left="5760" w:hanging="360"/>
      </w:pPr>
      <w:rPr>
        <w:rFonts w:ascii="Wingdings" w:hAnsi="Wingdings" w:hint="default"/>
      </w:rPr>
    </w:lvl>
    <w:lvl w:ilvl="8" w:tplc="20085E72" w:tentative="1">
      <w:start w:val="1"/>
      <w:numFmt w:val="bullet"/>
      <w:lvlText w:val=""/>
      <w:lvlJc w:val="left"/>
      <w:pPr>
        <w:tabs>
          <w:tab w:val="num" w:pos="6480"/>
        </w:tabs>
        <w:ind w:left="6480" w:hanging="360"/>
      </w:pPr>
      <w:rPr>
        <w:rFonts w:ascii="Wingdings" w:hAnsi="Wingdings" w:hint="default"/>
      </w:rPr>
    </w:lvl>
  </w:abstractNum>
  <w:abstractNum w:abstractNumId="15">
    <w:nsid w:val="65B94645"/>
    <w:multiLevelType w:val="hybridMultilevel"/>
    <w:tmpl w:val="21D435AC"/>
    <w:lvl w:ilvl="0" w:tplc="58064FD0">
      <w:start w:val="1"/>
      <w:numFmt w:val="bullet"/>
      <w:lvlText w:val=""/>
      <w:lvlJc w:val="left"/>
      <w:pPr>
        <w:tabs>
          <w:tab w:val="num" w:pos="720"/>
        </w:tabs>
        <w:ind w:left="720" w:hanging="360"/>
      </w:pPr>
      <w:rPr>
        <w:rFonts w:ascii="Wingdings" w:hAnsi="Wingdings" w:hint="default"/>
      </w:rPr>
    </w:lvl>
    <w:lvl w:ilvl="1" w:tplc="3B72D014" w:tentative="1">
      <w:start w:val="1"/>
      <w:numFmt w:val="bullet"/>
      <w:lvlText w:val=""/>
      <w:lvlJc w:val="left"/>
      <w:pPr>
        <w:tabs>
          <w:tab w:val="num" w:pos="1440"/>
        </w:tabs>
        <w:ind w:left="1440" w:hanging="360"/>
      </w:pPr>
      <w:rPr>
        <w:rFonts w:ascii="Wingdings" w:hAnsi="Wingdings" w:hint="default"/>
      </w:rPr>
    </w:lvl>
    <w:lvl w:ilvl="2" w:tplc="14ECFA70" w:tentative="1">
      <w:start w:val="1"/>
      <w:numFmt w:val="bullet"/>
      <w:lvlText w:val=""/>
      <w:lvlJc w:val="left"/>
      <w:pPr>
        <w:tabs>
          <w:tab w:val="num" w:pos="2160"/>
        </w:tabs>
        <w:ind w:left="2160" w:hanging="360"/>
      </w:pPr>
      <w:rPr>
        <w:rFonts w:ascii="Wingdings" w:hAnsi="Wingdings" w:hint="default"/>
      </w:rPr>
    </w:lvl>
    <w:lvl w:ilvl="3" w:tplc="45B6C0F2" w:tentative="1">
      <w:start w:val="1"/>
      <w:numFmt w:val="bullet"/>
      <w:lvlText w:val=""/>
      <w:lvlJc w:val="left"/>
      <w:pPr>
        <w:tabs>
          <w:tab w:val="num" w:pos="2880"/>
        </w:tabs>
        <w:ind w:left="2880" w:hanging="360"/>
      </w:pPr>
      <w:rPr>
        <w:rFonts w:ascii="Wingdings" w:hAnsi="Wingdings" w:hint="default"/>
      </w:rPr>
    </w:lvl>
    <w:lvl w:ilvl="4" w:tplc="A986FF84" w:tentative="1">
      <w:start w:val="1"/>
      <w:numFmt w:val="bullet"/>
      <w:lvlText w:val=""/>
      <w:lvlJc w:val="left"/>
      <w:pPr>
        <w:tabs>
          <w:tab w:val="num" w:pos="3600"/>
        </w:tabs>
        <w:ind w:left="3600" w:hanging="360"/>
      </w:pPr>
      <w:rPr>
        <w:rFonts w:ascii="Wingdings" w:hAnsi="Wingdings" w:hint="default"/>
      </w:rPr>
    </w:lvl>
    <w:lvl w:ilvl="5" w:tplc="F2986F22" w:tentative="1">
      <w:start w:val="1"/>
      <w:numFmt w:val="bullet"/>
      <w:lvlText w:val=""/>
      <w:lvlJc w:val="left"/>
      <w:pPr>
        <w:tabs>
          <w:tab w:val="num" w:pos="4320"/>
        </w:tabs>
        <w:ind w:left="4320" w:hanging="360"/>
      </w:pPr>
      <w:rPr>
        <w:rFonts w:ascii="Wingdings" w:hAnsi="Wingdings" w:hint="default"/>
      </w:rPr>
    </w:lvl>
    <w:lvl w:ilvl="6" w:tplc="C584E362" w:tentative="1">
      <w:start w:val="1"/>
      <w:numFmt w:val="bullet"/>
      <w:lvlText w:val=""/>
      <w:lvlJc w:val="left"/>
      <w:pPr>
        <w:tabs>
          <w:tab w:val="num" w:pos="5040"/>
        </w:tabs>
        <w:ind w:left="5040" w:hanging="360"/>
      </w:pPr>
      <w:rPr>
        <w:rFonts w:ascii="Wingdings" w:hAnsi="Wingdings" w:hint="default"/>
      </w:rPr>
    </w:lvl>
    <w:lvl w:ilvl="7" w:tplc="AB0EE788" w:tentative="1">
      <w:start w:val="1"/>
      <w:numFmt w:val="bullet"/>
      <w:lvlText w:val=""/>
      <w:lvlJc w:val="left"/>
      <w:pPr>
        <w:tabs>
          <w:tab w:val="num" w:pos="5760"/>
        </w:tabs>
        <w:ind w:left="5760" w:hanging="360"/>
      </w:pPr>
      <w:rPr>
        <w:rFonts w:ascii="Wingdings" w:hAnsi="Wingdings" w:hint="default"/>
      </w:rPr>
    </w:lvl>
    <w:lvl w:ilvl="8" w:tplc="D8EA1FC2" w:tentative="1">
      <w:start w:val="1"/>
      <w:numFmt w:val="bullet"/>
      <w:lvlText w:val=""/>
      <w:lvlJc w:val="left"/>
      <w:pPr>
        <w:tabs>
          <w:tab w:val="num" w:pos="6480"/>
        </w:tabs>
        <w:ind w:left="6480" w:hanging="360"/>
      </w:pPr>
      <w:rPr>
        <w:rFonts w:ascii="Wingdings" w:hAnsi="Wingdings" w:hint="default"/>
      </w:rPr>
    </w:lvl>
  </w:abstractNum>
  <w:abstractNum w:abstractNumId="16">
    <w:nsid w:val="70861BD8"/>
    <w:multiLevelType w:val="hybridMultilevel"/>
    <w:tmpl w:val="D72EB7B6"/>
    <w:lvl w:ilvl="0" w:tplc="53A419BE">
      <w:start w:val="1"/>
      <w:numFmt w:val="bullet"/>
      <w:lvlText w:val=""/>
      <w:lvlJc w:val="left"/>
      <w:pPr>
        <w:tabs>
          <w:tab w:val="num" w:pos="720"/>
        </w:tabs>
        <w:ind w:left="720" w:hanging="360"/>
      </w:pPr>
      <w:rPr>
        <w:rFonts w:ascii="Wingdings" w:hAnsi="Wingdings" w:hint="default"/>
      </w:rPr>
    </w:lvl>
    <w:lvl w:ilvl="1" w:tplc="D0BE953E" w:tentative="1">
      <w:start w:val="1"/>
      <w:numFmt w:val="bullet"/>
      <w:lvlText w:val=""/>
      <w:lvlJc w:val="left"/>
      <w:pPr>
        <w:tabs>
          <w:tab w:val="num" w:pos="1440"/>
        </w:tabs>
        <w:ind w:left="1440" w:hanging="360"/>
      </w:pPr>
      <w:rPr>
        <w:rFonts w:ascii="Wingdings" w:hAnsi="Wingdings" w:hint="default"/>
      </w:rPr>
    </w:lvl>
    <w:lvl w:ilvl="2" w:tplc="E9F888AE" w:tentative="1">
      <w:start w:val="1"/>
      <w:numFmt w:val="bullet"/>
      <w:lvlText w:val=""/>
      <w:lvlJc w:val="left"/>
      <w:pPr>
        <w:tabs>
          <w:tab w:val="num" w:pos="2160"/>
        </w:tabs>
        <w:ind w:left="2160" w:hanging="360"/>
      </w:pPr>
      <w:rPr>
        <w:rFonts w:ascii="Wingdings" w:hAnsi="Wingdings" w:hint="default"/>
      </w:rPr>
    </w:lvl>
    <w:lvl w:ilvl="3" w:tplc="1FA8E00C" w:tentative="1">
      <w:start w:val="1"/>
      <w:numFmt w:val="bullet"/>
      <w:lvlText w:val=""/>
      <w:lvlJc w:val="left"/>
      <w:pPr>
        <w:tabs>
          <w:tab w:val="num" w:pos="2880"/>
        </w:tabs>
        <w:ind w:left="2880" w:hanging="360"/>
      </w:pPr>
      <w:rPr>
        <w:rFonts w:ascii="Wingdings" w:hAnsi="Wingdings" w:hint="default"/>
      </w:rPr>
    </w:lvl>
    <w:lvl w:ilvl="4" w:tplc="CA301E04" w:tentative="1">
      <w:start w:val="1"/>
      <w:numFmt w:val="bullet"/>
      <w:lvlText w:val=""/>
      <w:lvlJc w:val="left"/>
      <w:pPr>
        <w:tabs>
          <w:tab w:val="num" w:pos="3600"/>
        </w:tabs>
        <w:ind w:left="3600" w:hanging="360"/>
      </w:pPr>
      <w:rPr>
        <w:rFonts w:ascii="Wingdings" w:hAnsi="Wingdings" w:hint="default"/>
      </w:rPr>
    </w:lvl>
    <w:lvl w:ilvl="5" w:tplc="D6003CA4" w:tentative="1">
      <w:start w:val="1"/>
      <w:numFmt w:val="bullet"/>
      <w:lvlText w:val=""/>
      <w:lvlJc w:val="left"/>
      <w:pPr>
        <w:tabs>
          <w:tab w:val="num" w:pos="4320"/>
        </w:tabs>
        <w:ind w:left="4320" w:hanging="360"/>
      </w:pPr>
      <w:rPr>
        <w:rFonts w:ascii="Wingdings" w:hAnsi="Wingdings" w:hint="default"/>
      </w:rPr>
    </w:lvl>
    <w:lvl w:ilvl="6" w:tplc="D2DA946E" w:tentative="1">
      <w:start w:val="1"/>
      <w:numFmt w:val="bullet"/>
      <w:lvlText w:val=""/>
      <w:lvlJc w:val="left"/>
      <w:pPr>
        <w:tabs>
          <w:tab w:val="num" w:pos="5040"/>
        </w:tabs>
        <w:ind w:left="5040" w:hanging="360"/>
      </w:pPr>
      <w:rPr>
        <w:rFonts w:ascii="Wingdings" w:hAnsi="Wingdings" w:hint="default"/>
      </w:rPr>
    </w:lvl>
    <w:lvl w:ilvl="7" w:tplc="D276771A" w:tentative="1">
      <w:start w:val="1"/>
      <w:numFmt w:val="bullet"/>
      <w:lvlText w:val=""/>
      <w:lvlJc w:val="left"/>
      <w:pPr>
        <w:tabs>
          <w:tab w:val="num" w:pos="5760"/>
        </w:tabs>
        <w:ind w:left="5760" w:hanging="360"/>
      </w:pPr>
      <w:rPr>
        <w:rFonts w:ascii="Wingdings" w:hAnsi="Wingdings" w:hint="default"/>
      </w:rPr>
    </w:lvl>
    <w:lvl w:ilvl="8" w:tplc="9B185D92" w:tentative="1">
      <w:start w:val="1"/>
      <w:numFmt w:val="bullet"/>
      <w:lvlText w:val=""/>
      <w:lvlJc w:val="left"/>
      <w:pPr>
        <w:tabs>
          <w:tab w:val="num" w:pos="6480"/>
        </w:tabs>
        <w:ind w:left="6480" w:hanging="360"/>
      </w:pPr>
      <w:rPr>
        <w:rFonts w:ascii="Wingdings" w:hAnsi="Wingdings" w:hint="default"/>
      </w:rPr>
    </w:lvl>
  </w:abstractNum>
  <w:abstractNum w:abstractNumId="17">
    <w:nsid w:val="73D0526B"/>
    <w:multiLevelType w:val="multilevel"/>
    <w:tmpl w:val="551C7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5DC3E2C"/>
    <w:multiLevelType w:val="hybridMultilevel"/>
    <w:tmpl w:val="A02066B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nsid w:val="77EA1820"/>
    <w:multiLevelType w:val="hybridMultilevel"/>
    <w:tmpl w:val="6B2CF84C"/>
    <w:lvl w:ilvl="0" w:tplc="2196FF3A">
      <w:start w:val="1"/>
      <w:numFmt w:val="bullet"/>
      <w:lvlText w:val=""/>
      <w:lvlJc w:val="left"/>
      <w:pPr>
        <w:tabs>
          <w:tab w:val="num" w:pos="720"/>
        </w:tabs>
        <w:ind w:left="720" w:hanging="360"/>
      </w:pPr>
      <w:rPr>
        <w:rFonts w:ascii="Wingdings" w:hAnsi="Wingdings" w:hint="default"/>
      </w:rPr>
    </w:lvl>
    <w:lvl w:ilvl="1" w:tplc="1240743E" w:tentative="1">
      <w:start w:val="1"/>
      <w:numFmt w:val="bullet"/>
      <w:lvlText w:val=""/>
      <w:lvlJc w:val="left"/>
      <w:pPr>
        <w:tabs>
          <w:tab w:val="num" w:pos="1440"/>
        </w:tabs>
        <w:ind w:left="1440" w:hanging="360"/>
      </w:pPr>
      <w:rPr>
        <w:rFonts w:ascii="Wingdings" w:hAnsi="Wingdings" w:hint="default"/>
      </w:rPr>
    </w:lvl>
    <w:lvl w:ilvl="2" w:tplc="ED9C3548" w:tentative="1">
      <w:start w:val="1"/>
      <w:numFmt w:val="bullet"/>
      <w:lvlText w:val=""/>
      <w:lvlJc w:val="left"/>
      <w:pPr>
        <w:tabs>
          <w:tab w:val="num" w:pos="2160"/>
        </w:tabs>
        <w:ind w:left="2160" w:hanging="360"/>
      </w:pPr>
      <w:rPr>
        <w:rFonts w:ascii="Wingdings" w:hAnsi="Wingdings" w:hint="default"/>
      </w:rPr>
    </w:lvl>
    <w:lvl w:ilvl="3" w:tplc="6690FDFE" w:tentative="1">
      <w:start w:val="1"/>
      <w:numFmt w:val="bullet"/>
      <w:lvlText w:val=""/>
      <w:lvlJc w:val="left"/>
      <w:pPr>
        <w:tabs>
          <w:tab w:val="num" w:pos="2880"/>
        </w:tabs>
        <w:ind w:left="2880" w:hanging="360"/>
      </w:pPr>
      <w:rPr>
        <w:rFonts w:ascii="Wingdings" w:hAnsi="Wingdings" w:hint="default"/>
      </w:rPr>
    </w:lvl>
    <w:lvl w:ilvl="4" w:tplc="C058A7A6" w:tentative="1">
      <w:start w:val="1"/>
      <w:numFmt w:val="bullet"/>
      <w:lvlText w:val=""/>
      <w:lvlJc w:val="left"/>
      <w:pPr>
        <w:tabs>
          <w:tab w:val="num" w:pos="3600"/>
        </w:tabs>
        <w:ind w:left="3600" w:hanging="360"/>
      </w:pPr>
      <w:rPr>
        <w:rFonts w:ascii="Wingdings" w:hAnsi="Wingdings" w:hint="default"/>
      </w:rPr>
    </w:lvl>
    <w:lvl w:ilvl="5" w:tplc="3E628DB2" w:tentative="1">
      <w:start w:val="1"/>
      <w:numFmt w:val="bullet"/>
      <w:lvlText w:val=""/>
      <w:lvlJc w:val="left"/>
      <w:pPr>
        <w:tabs>
          <w:tab w:val="num" w:pos="4320"/>
        </w:tabs>
        <w:ind w:left="4320" w:hanging="360"/>
      </w:pPr>
      <w:rPr>
        <w:rFonts w:ascii="Wingdings" w:hAnsi="Wingdings" w:hint="default"/>
      </w:rPr>
    </w:lvl>
    <w:lvl w:ilvl="6" w:tplc="53767006" w:tentative="1">
      <w:start w:val="1"/>
      <w:numFmt w:val="bullet"/>
      <w:lvlText w:val=""/>
      <w:lvlJc w:val="left"/>
      <w:pPr>
        <w:tabs>
          <w:tab w:val="num" w:pos="5040"/>
        </w:tabs>
        <w:ind w:left="5040" w:hanging="360"/>
      </w:pPr>
      <w:rPr>
        <w:rFonts w:ascii="Wingdings" w:hAnsi="Wingdings" w:hint="default"/>
      </w:rPr>
    </w:lvl>
    <w:lvl w:ilvl="7" w:tplc="21EEF97E" w:tentative="1">
      <w:start w:val="1"/>
      <w:numFmt w:val="bullet"/>
      <w:lvlText w:val=""/>
      <w:lvlJc w:val="left"/>
      <w:pPr>
        <w:tabs>
          <w:tab w:val="num" w:pos="5760"/>
        </w:tabs>
        <w:ind w:left="5760" w:hanging="360"/>
      </w:pPr>
      <w:rPr>
        <w:rFonts w:ascii="Wingdings" w:hAnsi="Wingdings" w:hint="default"/>
      </w:rPr>
    </w:lvl>
    <w:lvl w:ilvl="8" w:tplc="DB56280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1"/>
  </w:num>
  <w:num w:numId="4">
    <w:abstractNumId w:val="1"/>
  </w:num>
  <w:num w:numId="5">
    <w:abstractNumId w:val="0"/>
  </w:num>
  <w:num w:numId="6">
    <w:abstractNumId w:val="18"/>
  </w:num>
  <w:num w:numId="7">
    <w:abstractNumId w:val="9"/>
  </w:num>
  <w:num w:numId="8">
    <w:abstractNumId w:val="12"/>
  </w:num>
  <w:num w:numId="9">
    <w:abstractNumId w:val="4"/>
  </w:num>
  <w:num w:numId="10">
    <w:abstractNumId w:val="3"/>
  </w:num>
  <w:num w:numId="11">
    <w:abstractNumId w:val="10"/>
  </w:num>
  <w:num w:numId="12">
    <w:abstractNumId w:val="2"/>
  </w:num>
  <w:num w:numId="13">
    <w:abstractNumId w:val="7"/>
  </w:num>
  <w:num w:numId="14">
    <w:abstractNumId w:val="13"/>
  </w:num>
  <w:num w:numId="15">
    <w:abstractNumId w:val="16"/>
  </w:num>
  <w:num w:numId="16">
    <w:abstractNumId w:val="14"/>
  </w:num>
  <w:num w:numId="17">
    <w:abstractNumId w:val="19"/>
  </w:num>
  <w:num w:numId="18">
    <w:abstractNumId w:val="8"/>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AF3E59"/>
    <w:rsid w:val="00001653"/>
    <w:rsid w:val="00003873"/>
    <w:rsid w:val="000047B6"/>
    <w:rsid w:val="0001601A"/>
    <w:rsid w:val="000177AE"/>
    <w:rsid w:val="00020724"/>
    <w:rsid w:val="00027883"/>
    <w:rsid w:val="000352FD"/>
    <w:rsid w:val="000437FB"/>
    <w:rsid w:val="0005220D"/>
    <w:rsid w:val="00054D61"/>
    <w:rsid w:val="00082311"/>
    <w:rsid w:val="00085562"/>
    <w:rsid w:val="000879EA"/>
    <w:rsid w:val="000A3059"/>
    <w:rsid w:val="000A5A2D"/>
    <w:rsid w:val="000D22D9"/>
    <w:rsid w:val="000D2F07"/>
    <w:rsid w:val="000E13F4"/>
    <w:rsid w:val="000F12A1"/>
    <w:rsid w:val="000F3F11"/>
    <w:rsid w:val="000F4FCD"/>
    <w:rsid w:val="000F6B57"/>
    <w:rsid w:val="00104D96"/>
    <w:rsid w:val="00111552"/>
    <w:rsid w:val="00113149"/>
    <w:rsid w:val="00117ABD"/>
    <w:rsid w:val="0013339D"/>
    <w:rsid w:val="00135BFB"/>
    <w:rsid w:val="00137B22"/>
    <w:rsid w:val="0014017A"/>
    <w:rsid w:val="001407E8"/>
    <w:rsid w:val="00146DF6"/>
    <w:rsid w:val="0015444A"/>
    <w:rsid w:val="00154FB9"/>
    <w:rsid w:val="0016097B"/>
    <w:rsid w:val="00162AFB"/>
    <w:rsid w:val="00164781"/>
    <w:rsid w:val="001663E0"/>
    <w:rsid w:val="0017057E"/>
    <w:rsid w:val="00177868"/>
    <w:rsid w:val="00190900"/>
    <w:rsid w:val="001944A2"/>
    <w:rsid w:val="00196F3E"/>
    <w:rsid w:val="001A0AFF"/>
    <w:rsid w:val="001A402F"/>
    <w:rsid w:val="001B07BE"/>
    <w:rsid w:val="001B462D"/>
    <w:rsid w:val="001C415E"/>
    <w:rsid w:val="001D32C1"/>
    <w:rsid w:val="001F1BA0"/>
    <w:rsid w:val="001F5804"/>
    <w:rsid w:val="001F5A8A"/>
    <w:rsid w:val="00200354"/>
    <w:rsid w:val="00203834"/>
    <w:rsid w:val="00203FB4"/>
    <w:rsid w:val="0020443A"/>
    <w:rsid w:val="0022226B"/>
    <w:rsid w:val="0023108C"/>
    <w:rsid w:val="00237207"/>
    <w:rsid w:val="00237A3B"/>
    <w:rsid w:val="00254884"/>
    <w:rsid w:val="00264668"/>
    <w:rsid w:val="00266257"/>
    <w:rsid w:val="0026709F"/>
    <w:rsid w:val="00271292"/>
    <w:rsid w:val="002768B0"/>
    <w:rsid w:val="00285F7A"/>
    <w:rsid w:val="002A3908"/>
    <w:rsid w:val="002A622D"/>
    <w:rsid w:val="002A7C09"/>
    <w:rsid w:val="002C09AC"/>
    <w:rsid w:val="002D79D5"/>
    <w:rsid w:val="002F20A0"/>
    <w:rsid w:val="002F37FB"/>
    <w:rsid w:val="00316E10"/>
    <w:rsid w:val="00322D43"/>
    <w:rsid w:val="00323141"/>
    <w:rsid w:val="003463BA"/>
    <w:rsid w:val="0035492D"/>
    <w:rsid w:val="003618C5"/>
    <w:rsid w:val="00367606"/>
    <w:rsid w:val="003715D3"/>
    <w:rsid w:val="00371638"/>
    <w:rsid w:val="00375313"/>
    <w:rsid w:val="00380897"/>
    <w:rsid w:val="003946F5"/>
    <w:rsid w:val="003947E6"/>
    <w:rsid w:val="00396B89"/>
    <w:rsid w:val="003975AC"/>
    <w:rsid w:val="003A2295"/>
    <w:rsid w:val="003A6B74"/>
    <w:rsid w:val="003A7C87"/>
    <w:rsid w:val="003B3D9C"/>
    <w:rsid w:val="003B3EC6"/>
    <w:rsid w:val="003C16FF"/>
    <w:rsid w:val="003C4676"/>
    <w:rsid w:val="003E1667"/>
    <w:rsid w:val="003E3E3C"/>
    <w:rsid w:val="00402C74"/>
    <w:rsid w:val="00410A33"/>
    <w:rsid w:val="00413551"/>
    <w:rsid w:val="00413CA3"/>
    <w:rsid w:val="0041672F"/>
    <w:rsid w:val="004215DE"/>
    <w:rsid w:val="0042381F"/>
    <w:rsid w:val="00434F84"/>
    <w:rsid w:val="00441C07"/>
    <w:rsid w:val="00445E6B"/>
    <w:rsid w:val="00446559"/>
    <w:rsid w:val="0045742D"/>
    <w:rsid w:val="004664A9"/>
    <w:rsid w:val="00483CFE"/>
    <w:rsid w:val="0048580D"/>
    <w:rsid w:val="00490A45"/>
    <w:rsid w:val="00491FD6"/>
    <w:rsid w:val="004939EC"/>
    <w:rsid w:val="004A7E89"/>
    <w:rsid w:val="004B4F33"/>
    <w:rsid w:val="004C0FAB"/>
    <w:rsid w:val="004D4B2E"/>
    <w:rsid w:val="004E330A"/>
    <w:rsid w:val="004E3AB5"/>
    <w:rsid w:val="004E3B27"/>
    <w:rsid w:val="004F33A6"/>
    <w:rsid w:val="004F4D5A"/>
    <w:rsid w:val="00504C18"/>
    <w:rsid w:val="00513FE0"/>
    <w:rsid w:val="00514C1E"/>
    <w:rsid w:val="00523BEB"/>
    <w:rsid w:val="0052540B"/>
    <w:rsid w:val="00525887"/>
    <w:rsid w:val="005311AB"/>
    <w:rsid w:val="00534E75"/>
    <w:rsid w:val="00537778"/>
    <w:rsid w:val="005377FA"/>
    <w:rsid w:val="005414C7"/>
    <w:rsid w:val="00546302"/>
    <w:rsid w:val="00553356"/>
    <w:rsid w:val="00553BFA"/>
    <w:rsid w:val="0055439D"/>
    <w:rsid w:val="005552E8"/>
    <w:rsid w:val="0055744D"/>
    <w:rsid w:val="00561C9D"/>
    <w:rsid w:val="0057650A"/>
    <w:rsid w:val="00577488"/>
    <w:rsid w:val="00577A38"/>
    <w:rsid w:val="00577A7C"/>
    <w:rsid w:val="00583680"/>
    <w:rsid w:val="0058777D"/>
    <w:rsid w:val="00590E1F"/>
    <w:rsid w:val="00595116"/>
    <w:rsid w:val="005A49F2"/>
    <w:rsid w:val="005A7086"/>
    <w:rsid w:val="005B7F23"/>
    <w:rsid w:val="005C0B78"/>
    <w:rsid w:val="005C14A3"/>
    <w:rsid w:val="005C3FDD"/>
    <w:rsid w:val="005C6128"/>
    <w:rsid w:val="005D7F22"/>
    <w:rsid w:val="006029A1"/>
    <w:rsid w:val="0060433D"/>
    <w:rsid w:val="00607B3E"/>
    <w:rsid w:val="0061054B"/>
    <w:rsid w:val="00612309"/>
    <w:rsid w:val="0061553C"/>
    <w:rsid w:val="00627782"/>
    <w:rsid w:val="00630657"/>
    <w:rsid w:val="00634636"/>
    <w:rsid w:val="00647140"/>
    <w:rsid w:val="006622F8"/>
    <w:rsid w:val="006636B3"/>
    <w:rsid w:val="00674B66"/>
    <w:rsid w:val="00676904"/>
    <w:rsid w:val="00681845"/>
    <w:rsid w:val="0068791D"/>
    <w:rsid w:val="00690847"/>
    <w:rsid w:val="00690B19"/>
    <w:rsid w:val="006A0887"/>
    <w:rsid w:val="006A0D11"/>
    <w:rsid w:val="006A2264"/>
    <w:rsid w:val="006B5550"/>
    <w:rsid w:val="006C56D8"/>
    <w:rsid w:val="006C5FD7"/>
    <w:rsid w:val="006D046A"/>
    <w:rsid w:val="006D1C26"/>
    <w:rsid w:val="006D20D3"/>
    <w:rsid w:val="006D3BC2"/>
    <w:rsid w:val="006D42E6"/>
    <w:rsid w:val="006D5C09"/>
    <w:rsid w:val="006E1CB5"/>
    <w:rsid w:val="006E3946"/>
    <w:rsid w:val="006E740D"/>
    <w:rsid w:val="006E7DF1"/>
    <w:rsid w:val="006F0A56"/>
    <w:rsid w:val="00704353"/>
    <w:rsid w:val="00716884"/>
    <w:rsid w:val="007642BA"/>
    <w:rsid w:val="00771E3A"/>
    <w:rsid w:val="00780201"/>
    <w:rsid w:val="007913FF"/>
    <w:rsid w:val="00794738"/>
    <w:rsid w:val="007A3411"/>
    <w:rsid w:val="007A3FFB"/>
    <w:rsid w:val="007D1186"/>
    <w:rsid w:val="007D193E"/>
    <w:rsid w:val="007D4E47"/>
    <w:rsid w:val="007E28B1"/>
    <w:rsid w:val="007E2AD1"/>
    <w:rsid w:val="007E520B"/>
    <w:rsid w:val="007E6028"/>
    <w:rsid w:val="0080186C"/>
    <w:rsid w:val="00802FAE"/>
    <w:rsid w:val="00820D04"/>
    <w:rsid w:val="00822DFB"/>
    <w:rsid w:val="008264A7"/>
    <w:rsid w:val="00832080"/>
    <w:rsid w:val="00832828"/>
    <w:rsid w:val="00833404"/>
    <w:rsid w:val="008418DB"/>
    <w:rsid w:val="00843D0D"/>
    <w:rsid w:val="0085133C"/>
    <w:rsid w:val="0085232F"/>
    <w:rsid w:val="0085502F"/>
    <w:rsid w:val="008608E0"/>
    <w:rsid w:val="00863A27"/>
    <w:rsid w:val="00886731"/>
    <w:rsid w:val="00892132"/>
    <w:rsid w:val="00897B3E"/>
    <w:rsid w:val="00897F8D"/>
    <w:rsid w:val="008A4484"/>
    <w:rsid w:val="008C1B22"/>
    <w:rsid w:val="008C72E8"/>
    <w:rsid w:val="008D3B24"/>
    <w:rsid w:val="008D577E"/>
    <w:rsid w:val="008D749F"/>
    <w:rsid w:val="008E1B55"/>
    <w:rsid w:val="008E4428"/>
    <w:rsid w:val="008F320E"/>
    <w:rsid w:val="009061BF"/>
    <w:rsid w:val="00910531"/>
    <w:rsid w:val="00910EB7"/>
    <w:rsid w:val="0091279E"/>
    <w:rsid w:val="009131F7"/>
    <w:rsid w:val="00913481"/>
    <w:rsid w:val="009162D7"/>
    <w:rsid w:val="00917471"/>
    <w:rsid w:val="00917A0F"/>
    <w:rsid w:val="00922396"/>
    <w:rsid w:val="00926C1C"/>
    <w:rsid w:val="00932959"/>
    <w:rsid w:val="009332F7"/>
    <w:rsid w:val="00934F3A"/>
    <w:rsid w:val="00936202"/>
    <w:rsid w:val="0094258E"/>
    <w:rsid w:val="009549C7"/>
    <w:rsid w:val="00960028"/>
    <w:rsid w:val="00960EFC"/>
    <w:rsid w:val="009614A9"/>
    <w:rsid w:val="009614B1"/>
    <w:rsid w:val="00964CBD"/>
    <w:rsid w:val="00980D44"/>
    <w:rsid w:val="009812F3"/>
    <w:rsid w:val="00983E1F"/>
    <w:rsid w:val="00995792"/>
    <w:rsid w:val="009A3C3C"/>
    <w:rsid w:val="009A3CE7"/>
    <w:rsid w:val="009B4F4D"/>
    <w:rsid w:val="009C49D4"/>
    <w:rsid w:val="009E206D"/>
    <w:rsid w:val="009E2770"/>
    <w:rsid w:val="00A00EDE"/>
    <w:rsid w:val="00A04112"/>
    <w:rsid w:val="00A23020"/>
    <w:rsid w:val="00A31E8B"/>
    <w:rsid w:val="00A520DC"/>
    <w:rsid w:val="00A5332C"/>
    <w:rsid w:val="00A66A8A"/>
    <w:rsid w:val="00A76C9A"/>
    <w:rsid w:val="00A77441"/>
    <w:rsid w:val="00A80C02"/>
    <w:rsid w:val="00A82D42"/>
    <w:rsid w:val="00A83E28"/>
    <w:rsid w:val="00A844B3"/>
    <w:rsid w:val="00A84BBA"/>
    <w:rsid w:val="00A925C4"/>
    <w:rsid w:val="00A951D4"/>
    <w:rsid w:val="00A95A6B"/>
    <w:rsid w:val="00AA3AE6"/>
    <w:rsid w:val="00AA3EBE"/>
    <w:rsid w:val="00AB33ED"/>
    <w:rsid w:val="00AD5869"/>
    <w:rsid w:val="00AF3E59"/>
    <w:rsid w:val="00AF6ED3"/>
    <w:rsid w:val="00B034F2"/>
    <w:rsid w:val="00B0598D"/>
    <w:rsid w:val="00B07223"/>
    <w:rsid w:val="00B14B3C"/>
    <w:rsid w:val="00B33A18"/>
    <w:rsid w:val="00B36C42"/>
    <w:rsid w:val="00B37789"/>
    <w:rsid w:val="00B42E49"/>
    <w:rsid w:val="00B57310"/>
    <w:rsid w:val="00B57925"/>
    <w:rsid w:val="00B667D0"/>
    <w:rsid w:val="00B72E1E"/>
    <w:rsid w:val="00B80035"/>
    <w:rsid w:val="00B8037A"/>
    <w:rsid w:val="00B872B6"/>
    <w:rsid w:val="00B91108"/>
    <w:rsid w:val="00BA1694"/>
    <w:rsid w:val="00BA218D"/>
    <w:rsid w:val="00BB21F1"/>
    <w:rsid w:val="00BB34D6"/>
    <w:rsid w:val="00BB489A"/>
    <w:rsid w:val="00BD5892"/>
    <w:rsid w:val="00BE2041"/>
    <w:rsid w:val="00BE682F"/>
    <w:rsid w:val="00BE7DB2"/>
    <w:rsid w:val="00BF2802"/>
    <w:rsid w:val="00BF2B8A"/>
    <w:rsid w:val="00BF300B"/>
    <w:rsid w:val="00BF3BB7"/>
    <w:rsid w:val="00C00723"/>
    <w:rsid w:val="00C0169C"/>
    <w:rsid w:val="00C01E79"/>
    <w:rsid w:val="00C1043F"/>
    <w:rsid w:val="00C11B0A"/>
    <w:rsid w:val="00C3713B"/>
    <w:rsid w:val="00C4277E"/>
    <w:rsid w:val="00C43CAB"/>
    <w:rsid w:val="00C50015"/>
    <w:rsid w:val="00C5147A"/>
    <w:rsid w:val="00C56455"/>
    <w:rsid w:val="00C5663F"/>
    <w:rsid w:val="00C56BBD"/>
    <w:rsid w:val="00C57C47"/>
    <w:rsid w:val="00C61AE7"/>
    <w:rsid w:val="00C65DED"/>
    <w:rsid w:val="00C66EA1"/>
    <w:rsid w:val="00C735C7"/>
    <w:rsid w:val="00C76D06"/>
    <w:rsid w:val="00C80285"/>
    <w:rsid w:val="00C80AC0"/>
    <w:rsid w:val="00C83B18"/>
    <w:rsid w:val="00C922DF"/>
    <w:rsid w:val="00C92C4C"/>
    <w:rsid w:val="00CA3D93"/>
    <w:rsid w:val="00CA4B35"/>
    <w:rsid w:val="00CA62AE"/>
    <w:rsid w:val="00CB1FD0"/>
    <w:rsid w:val="00CC1BBF"/>
    <w:rsid w:val="00CD29E8"/>
    <w:rsid w:val="00CE496E"/>
    <w:rsid w:val="00CE70CA"/>
    <w:rsid w:val="00CF66B2"/>
    <w:rsid w:val="00D15B6F"/>
    <w:rsid w:val="00D16DFE"/>
    <w:rsid w:val="00D22835"/>
    <w:rsid w:val="00D22F1D"/>
    <w:rsid w:val="00D22F4C"/>
    <w:rsid w:val="00D23829"/>
    <w:rsid w:val="00D30864"/>
    <w:rsid w:val="00D350A0"/>
    <w:rsid w:val="00D408F7"/>
    <w:rsid w:val="00D42DC2"/>
    <w:rsid w:val="00D4560C"/>
    <w:rsid w:val="00D52879"/>
    <w:rsid w:val="00D72C17"/>
    <w:rsid w:val="00D74FA6"/>
    <w:rsid w:val="00D75F41"/>
    <w:rsid w:val="00D803A4"/>
    <w:rsid w:val="00D90C2E"/>
    <w:rsid w:val="00DA4E0A"/>
    <w:rsid w:val="00DA5AC2"/>
    <w:rsid w:val="00DB110E"/>
    <w:rsid w:val="00DB1B4D"/>
    <w:rsid w:val="00DC0B1E"/>
    <w:rsid w:val="00DC423C"/>
    <w:rsid w:val="00DD0642"/>
    <w:rsid w:val="00DD2174"/>
    <w:rsid w:val="00DD4316"/>
    <w:rsid w:val="00DD5285"/>
    <w:rsid w:val="00DE3C09"/>
    <w:rsid w:val="00DE4825"/>
    <w:rsid w:val="00DE7071"/>
    <w:rsid w:val="00DF2501"/>
    <w:rsid w:val="00DF2CE1"/>
    <w:rsid w:val="00E01314"/>
    <w:rsid w:val="00E01C74"/>
    <w:rsid w:val="00E02FDC"/>
    <w:rsid w:val="00E07580"/>
    <w:rsid w:val="00E16AEB"/>
    <w:rsid w:val="00E16BCF"/>
    <w:rsid w:val="00E3038F"/>
    <w:rsid w:val="00E42AE9"/>
    <w:rsid w:val="00E43DA2"/>
    <w:rsid w:val="00E44294"/>
    <w:rsid w:val="00E4552E"/>
    <w:rsid w:val="00E458FC"/>
    <w:rsid w:val="00E54E90"/>
    <w:rsid w:val="00E64437"/>
    <w:rsid w:val="00E645D3"/>
    <w:rsid w:val="00E65DDB"/>
    <w:rsid w:val="00E70207"/>
    <w:rsid w:val="00E76CA7"/>
    <w:rsid w:val="00E824EF"/>
    <w:rsid w:val="00E845E2"/>
    <w:rsid w:val="00E86FC5"/>
    <w:rsid w:val="00E922C0"/>
    <w:rsid w:val="00EA2C15"/>
    <w:rsid w:val="00EA6C4B"/>
    <w:rsid w:val="00EB5EDB"/>
    <w:rsid w:val="00EB775B"/>
    <w:rsid w:val="00EC0395"/>
    <w:rsid w:val="00EC3082"/>
    <w:rsid w:val="00ED6CF9"/>
    <w:rsid w:val="00EE14C7"/>
    <w:rsid w:val="00EE1B04"/>
    <w:rsid w:val="00EE2B13"/>
    <w:rsid w:val="00EE70C2"/>
    <w:rsid w:val="00EF1E9E"/>
    <w:rsid w:val="00F041A4"/>
    <w:rsid w:val="00F07B6F"/>
    <w:rsid w:val="00F11A88"/>
    <w:rsid w:val="00F13D2E"/>
    <w:rsid w:val="00F27DDA"/>
    <w:rsid w:val="00F31B69"/>
    <w:rsid w:val="00F36463"/>
    <w:rsid w:val="00F6458A"/>
    <w:rsid w:val="00F655F1"/>
    <w:rsid w:val="00F673B9"/>
    <w:rsid w:val="00F71542"/>
    <w:rsid w:val="00F738B3"/>
    <w:rsid w:val="00F766DA"/>
    <w:rsid w:val="00F802DC"/>
    <w:rsid w:val="00F81C5E"/>
    <w:rsid w:val="00F92112"/>
    <w:rsid w:val="00F94823"/>
    <w:rsid w:val="00F96689"/>
    <w:rsid w:val="00FA2800"/>
    <w:rsid w:val="00FB5959"/>
    <w:rsid w:val="00FD02C7"/>
    <w:rsid w:val="00FD26C8"/>
    <w:rsid w:val="00FD5916"/>
    <w:rsid w:val="00FE4560"/>
    <w:rsid w:val="00FF78ED"/>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CE7C13"/>
    <w:rPr>
      <w:sz w:val="24"/>
      <w:szCs w:val="24"/>
    </w:rPr>
  </w:style>
  <w:style w:type="paragraph" w:styleId="1izenburua">
    <w:name w:val="heading 1"/>
    <w:basedOn w:val="Normala"/>
    <w:next w:val="Normala"/>
    <w:link w:val="1izenburuaKar"/>
    <w:qFormat/>
    <w:rsid w:val="00BA2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nhideWhenUsed/>
    <w:qFormat/>
    <w:rsid w:val="00BA21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nhideWhenUsed/>
    <w:qFormat/>
    <w:rsid w:val="00BA218D"/>
    <w:pPr>
      <w:keepNext/>
      <w:keepLines/>
      <w:spacing w:before="20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nhideWhenUsed/>
    <w:qFormat/>
    <w:rsid w:val="00BA218D"/>
    <w:pPr>
      <w:keepNext/>
      <w:keepLines/>
      <w:spacing w:before="200"/>
      <w:outlineLvl w:val="3"/>
    </w:pPr>
    <w:rPr>
      <w:rFonts w:asciiTheme="majorHAnsi" w:eastAsiaTheme="majorEastAsia" w:hAnsiTheme="majorHAnsi" w:cstheme="majorBidi"/>
      <w:b/>
      <w:bCs/>
      <w:i/>
      <w:iCs/>
      <w:color w:val="4F81BD" w:themeColor="accent1"/>
    </w:rPr>
  </w:style>
  <w:style w:type="paragraph" w:styleId="5izenburua">
    <w:name w:val="heading 5"/>
    <w:basedOn w:val="Normala"/>
    <w:next w:val="Normala"/>
    <w:link w:val="5izenburuaKar"/>
    <w:unhideWhenUsed/>
    <w:qFormat/>
    <w:rsid w:val="00BA218D"/>
    <w:pPr>
      <w:keepNext/>
      <w:keepLines/>
      <w:spacing w:before="200"/>
      <w:outlineLvl w:val="4"/>
    </w:pPr>
    <w:rPr>
      <w:rFonts w:asciiTheme="majorHAnsi" w:eastAsiaTheme="majorEastAsia" w:hAnsiTheme="majorHAnsi" w:cstheme="majorBidi"/>
      <w:color w:val="243F60"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ListLabel1">
    <w:name w:val="ListLabel 1"/>
    <w:qFormat/>
    <w:rsid w:val="00AF3E59"/>
    <w:rPr>
      <w:sz w:val="36"/>
    </w:rPr>
  </w:style>
  <w:style w:type="character" w:customStyle="1" w:styleId="ListLabel2">
    <w:name w:val="ListLabel 2"/>
    <w:qFormat/>
    <w:rsid w:val="00AF3E59"/>
    <w:rPr>
      <w:rFonts w:cs="Courier New"/>
    </w:rPr>
  </w:style>
  <w:style w:type="character" w:customStyle="1" w:styleId="ListLabel3">
    <w:name w:val="ListLabel 3"/>
    <w:qFormat/>
    <w:rsid w:val="00AF3E59"/>
    <w:rPr>
      <w:rFonts w:cs="Courier New"/>
    </w:rPr>
  </w:style>
  <w:style w:type="character" w:customStyle="1" w:styleId="ListLabel4">
    <w:name w:val="ListLabel 4"/>
    <w:qFormat/>
    <w:rsid w:val="00AF3E59"/>
    <w:rPr>
      <w:rFonts w:cs="Courier New"/>
    </w:rPr>
  </w:style>
  <w:style w:type="paragraph" w:customStyle="1" w:styleId="Izenburua">
    <w:name w:val="Izenburua"/>
    <w:basedOn w:val="Normala"/>
    <w:next w:val="Gorputz-testua"/>
    <w:qFormat/>
    <w:rsid w:val="00AF3E59"/>
    <w:pPr>
      <w:keepNext/>
      <w:spacing w:before="240" w:after="120"/>
    </w:pPr>
    <w:rPr>
      <w:rFonts w:ascii="Liberation Sans" w:eastAsia="Noto Sans CJK SC" w:hAnsi="Liberation Sans" w:cs="Lohit Devanagari"/>
      <w:sz w:val="28"/>
      <w:szCs w:val="28"/>
    </w:rPr>
  </w:style>
  <w:style w:type="paragraph" w:styleId="Gorputz-testua">
    <w:name w:val="Body Text"/>
    <w:basedOn w:val="Normala"/>
    <w:link w:val="Gorputz-testuaKar"/>
    <w:rsid w:val="00AF3E59"/>
    <w:pPr>
      <w:spacing w:after="140" w:line="276" w:lineRule="auto"/>
    </w:pPr>
  </w:style>
  <w:style w:type="paragraph" w:styleId="Zerrenda">
    <w:name w:val="List"/>
    <w:basedOn w:val="Gorputz-testua"/>
    <w:rsid w:val="00AF3E59"/>
    <w:rPr>
      <w:rFonts w:cs="Lohit Devanagari"/>
    </w:rPr>
  </w:style>
  <w:style w:type="paragraph" w:customStyle="1" w:styleId="Caption">
    <w:name w:val="Caption"/>
    <w:basedOn w:val="Normala"/>
    <w:qFormat/>
    <w:rsid w:val="00AF3E59"/>
    <w:pPr>
      <w:suppressLineNumbers/>
      <w:spacing w:before="120" w:after="120"/>
    </w:pPr>
    <w:rPr>
      <w:rFonts w:cs="Lohit Devanagari"/>
      <w:i/>
      <w:iCs/>
    </w:rPr>
  </w:style>
  <w:style w:type="paragraph" w:customStyle="1" w:styleId="Indizea">
    <w:name w:val="Indizea"/>
    <w:basedOn w:val="Normala"/>
    <w:qFormat/>
    <w:rsid w:val="00AF3E59"/>
    <w:pPr>
      <w:suppressLineNumbers/>
    </w:pPr>
    <w:rPr>
      <w:rFonts w:cs="Lohit Devanagari"/>
    </w:rPr>
  </w:style>
  <w:style w:type="paragraph" w:styleId="Zerrenda-paragrafoa">
    <w:name w:val="List Paragraph"/>
    <w:basedOn w:val="Normala"/>
    <w:uiPriority w:val="34"/>
    <w:qFormat/>
    <w:rsid w:val="00E704A0"/>
    <w:pPr>
      <w:ind w:left="720"/>
      <w:contextualSpacing/>
    </w:pPr>
  </w:style>
  <w:style w:type="paragraph" w:styleId="Bunbuiloarentestua">
    <w:name w:val="Balloon Text"/>
    <w:basedOn w:val="Normala"/>
    <w:link w:val="BunbuiloarentestuaKar"/>
    <w:uiPriority w:val="99"/>
    <w:semiHidden/>
    <w:unhideWhenUsed/>
    <w:rsid w:val="00980D44"/>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980D44"/>
    <w:rPr>
      <w:rFonts w:ascii="Tahoma" w:hAnsi="Tahoma" w:cs="Tahoma"/>
      <w:sz w:val="16"/>
      <w:szCs w:val="16"/>
    </w:rPr>
  </w:style>
  <w:style w:type="table" w:styleId="Saretaduntaula">
    <w:name w:val="Table Grid"/>
    <w:basedOn w:val="Taulanormala"/>
    <w:uiPriority w:val="59"/>
    <w:rsid w:val="00514C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kerketa">
    <w:name w:val="ikerketa"/>
    <w:basedOn w:val="Normala"/>
    <w:rsid w:val="00137B22"/>
    <w:pPr>
      <w:spacing w:before="100" w:beforeAutospacing="1" w:after="100" w:afterAutospacing="1"/>
    </w:pPr>
    <w:rPr>
      <w:lang w:val="es-ES" w:eastAsia="es-ES"/>
    </w:rPr>
  </w:style>
  <w:style w:type="character" w:styleId="Enfasia">
    <w:name w:val="Emphasis"/>
    <w:basedOn w:val="Paragrafoarenletra-tipolehenetsia"/>
    <w:uiPriority w:val="20"/>
    <w:qFormat/>
    <w:rsid w:val="00137B22"/>
    <w:rPr>
      <w:i/>
      <w:iCs/>
    </w:rPr>
  </w:style>
  <w:style w:type="paragraph" w:styleId="Oin-oharrarentestua">
    <w:name w:val="footnote text"/>
    <w:basedOn w:val="Normala"/>
    <w:link w:val="Oin-oharrarentestuaKar"/>
    <w:uiPriority w:val="99"/>
    <w:semiHidden/>
    <w:unhideWhenUsed/>
    <w:rsid w:val="00BE7DB2"/>
    <w:rPr>
      <w:sz w:val="20"/>
      <w:szCs w:val="20"/>
    </w:rPr>
  </w:style>
  <w:style w:type="character" w:customStyle="1" w:styleId="Oin-oharrarentestuaKar">
    <w:name w:val="Oin-oharraren testua Kar"/>
    <w:basedOn w:val="Paragrafoarenletra-tipolehenetsia"/>
    <w:link w:val="Oin-oharrarentestua"/>
    <w:uiPriority w:val="99"/>
    <w:semiHidden/>
    <w:rsid w:val="00BE7DB2"/>
  </w:style>
  <w:style w:type="character" w:styleId="Oin-oharrarenerreferentzia">
    <w:name w:val="footnote reference"/>
    <w:basedOn w:val="Paragrafoarenletra-tipolehenetsia"/>
    <w:uiPriority w:val="99"/>
    <w:semiHidden/>
    <w:unhideWhenUsed/>
    <w:rsid w:val="00BE7DB2"/>
    <w:rPr>
      <w:vertAlign w:val="superscript"/>
    </w:rPr>
  </w:style>
  <w:style w:type="paragraph" w:styleId="NormalaWeb">
    <w:name w:val="Normal (Web)"/>
    <w:basedOn w:val="Normala"/>
    <w:uiPriority w:val="99"/>
    <w:unhideWhenUsed/>
    <w:rsid w:val="00704353"/>
    <w:pPr>
      <w:spacing w:before="100" w:beforeAutospacing="1" w:after="100" w:afterAutospacing="1"/>
    </w:pPr>
    <w:rPr>
      <w:lang w:val="es-ES" w:eastAsia="es-ES"/>
    </w:rPr>
  </w:style>
  <w:style w:type="character" w:customStyle="1" w:styleId="1izenburuaKar">
    <w:name w:val="1. izenburua Kar"/>
    <w:basedOn w:val="Paragrafoarenletra-tipolehenetsia"/>
    <w:link w:val="1izenburua"/>
    <w:rsid w:val="00BA218D"/>
    <w:rPr>
      <w:rFonts w:asciiTheme="majorHAnsi" w:eastAsiaTheme="majorEastAsia" w:hAnsiTheme="majorHAnsi" w:cstheme="majorBidi"/>
      <w:b/>
      <w:bCs/>
      <w:color w:val="365F91" w:themeColor="accent1" w:themeShade="BF"/>
      <w:sz w:val="28"/>
      <w:szCs w:val="28"/>
    </w:rPr>
  </w:style>
  <w:style w:type="character" w:customStyle="1" w:styleId="2izenburuaKar">
    <w:name w:val="2. izenburua Kar"/>
    <w:basedOn w:val="Paragrafoarenletra-tipolehenetsia"/>
    <w:link w:val="2izenburua"/>
    <w:rsid w:val="00BA218D"/>
    <w:rPr>
      <w:rFonts w:asciiTheme="majorHAnsi" w:eastAsiaTheme="majorEastAsia" w:hAnsiTheme="majorHAnsi" w:cstheme="majorBidi"/>
      <w:b/>
      <w:bCs/>
      <w:color w:val="4F81BD" w:themeColor="accent1"/>
      <w:sz w:val="26"/>
      <w:szCs w:val="26"/>
    </w:rPr>
  </w:style>
  <w:style w:type="character" w:customStyle="1" w:styleId="3izenburuaKar">
    <w:name w:val="3. izenburua Kar"/>
    <w:basedOn w:val="Paragrafoarenletra-tipolehenetsia"/>
    <w:link w:val="3izenburua"/>
    <w:rsid w:val="00BA218D"/>
    <w:rPr>
      <w:rFonts w:asciiTheme="majorHAnsi" w:eastAsiaTheme="majorEastAsia" w:hAnsiTheme="majorHAnsi" w:cstheme="majorBidi"/>
      <w:b/>
      <w:bCs/>
      <w:color w:val="4F81BD" w:themeColor="accent1"/>
      <w:sz w:val="24"/>
      <w:szCs w:val="24"/>
    </w:rPr>
  </w:style>
  <w:style w:type="character" w:customStyle="1" w:styleId="4izenburuaKar">
    <w:name w:val="4. izenburua Kar"/>
    <w:basedOn w:val="Paragrafoarenletra-tipolehenetsia"/>
    <w:link w:val="4izenburua"/>
    <w:rsid w:val="00BA218D"/>
    <w:rPr>
      <w:rFonts w:asciiTheme="majorHAnsi" w:eastAsiaTheme="majorEastAsia" w:hAnsiTheme="majorHAnsi" w:cstheme="majorBidi"/>
      <w:b/>
      <w:bCs/>
      <w:i/>
      <w:iCs/>
      <w:color w:val="4F81BD" w:themeColor="accent1"/>
      <w:sz w:val="24"/>
      <w:szCs w:val="24"/>
    </w:rPr>
  </w:style>
  <w:style w:type="character" w:customStyle="1" w:styleId="5izenburuaKar">
    <w:name w:val="5. izenburua Kar"/>
    <w:basedOn w:val="Paragrafoarenletra-tipolehenetsia"/>
    <w:link w:val="5izenburua"/>
    <w:rsid w:val="00BA218D"/>
    <w:rPr>
      <w:rFonts w:asciiTheme="majorHAnsi" w:eastAsiaTheme="majorEastAsia" w:hAnsiTheme="majorHAnsi" w:cstheme="majorBidi"/>
      <w:color w:val="243F60" w:themeColor="accent1" w:themeShade="7F"/>
      <w:sz w:val="24"/>
      <w:szCs w:val="24"/>
    </w:rPr>
  </w:style>
  <w:style w:type="paragraph" w:styleId="Zerrenda2">
    <w:name w:val="List 2"/>
    <w:basedOn w:val="Normala"/>
    <w:uiPriority w:val="99"/>
    <w:unhideWhenUsed/>
    <w:rsid w:val="00BA218D"/>
    <w:pPr>
      <w:ind w:left="566" w:hanging="283"/>
      <w:contextualSpacing/>
    </w:pPr>
  </w:style>
  <w:style w:type="paragraph" w:styleId="Zerrenda3">
    <w:name w:val="List 3"/>
    <w:basedOn w:val="Normala"/>
    <w:uiPriority w:val="99"/>
    <w:unhideWhenUsed/>
    <w:rsid w:val="00BA218D"/>
    <w:pPr>
      <w:ind w:left="849" w:hanging="283"/>
      <w:contextualSpacing/>
    </w:pPr>
  </w:style>
  <w:style w:type="paragraph" w:styleId="Mezuarengoiburua">
    <w:name w:val="Message Header"/>
    <w:basedOn w:val="Normala"/>
    <w:link w:val="MezuarengoiburuaKar"/>
    <w:uiPriority w:val="99"/>
    <w:unhideWhenUsed/>
    <w:rsid w:val="00BA21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zuarengoiburuaKar">
    <w:name w:val="Mezuaren goiburua Kar"/>
    <w:basedOn w:val="Paragrafoarenletra-tipolehenetsia"/>
    <w:link w:val="Mezuarengoiburua"/>
    <w:uiPriority w:val="99"/>
    <w:rsid w:val="00BA218D"/>
    <w:rPr>
      <w:rFonts w:asciiTheme="majorHAnsi" w:eastAsiaTheme="majorEastAsia" w:hAnsiTheme="majorHAnsi" w:cstheme="majorBidi"/>
      <w:sz w:val="24"/>
      <w:szCs w:val="24"/>
      <w:shd w:val="pct20" w:color="auto" w:fill="auto"/>
    </w:rPr>
  </w:style>
  <w:style w:type="paragraph" w:styleId="Epigrafea">
    <w:name w:val="caption"/>
    <w:basedOn w:val="Normala"/>
    <w:next w:val="Normala"/>
    <w:unhideWhenUsed/>
    <w:qFormat/>
    <w:rsid w:val="00BA218D"/>
    <w:pPr>
      <w:spacing w:after="200"/>
    </w:pPr>
    <w:rPr>
      <w:b/>
      <w:bCs/>
      <w:color w:val="4F81BD" w:themeColor="accent1"/>
      <w:sz w:val="18"/>
      <w:szCs w:val="18"/>
    </w:rPr>
  </w:style>
  <w:style w:type="paragraph" w:styleId="Titulua">
    <w:name w:val="Title"/>
    <w:basedOn w:val="Normala"/>
    <w:next w:val="Normala"/>
    <w:link w:val="TituluaKar"/>
    <w:qFormat/>
    <w:rsid w:val="00BA21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uluaKar">
    <w:name w:val="Titulua Kar"/>
    <w:basedOn w:val="Paragrafoarenletra-tipolehenetsia"/>
    <w:link w:val="Titulua"/>
    <w:rsid w:val="00BA218D"/>
    <w:rPr>
      <w:rFonts w:asciiTheme="majorHAnsi" w:eastAsiaTheme="majorEastAsia" w:hAnsiTheme="majorHAnsi" w:cstheme="majorBidi"/>
      <w:color w:val="17365D" w:themeColor="text2" w:themeShade="BF"/>
      <w:spacing w:val="5"/>
      <w:kern w:val="28"/>
      <w:sz w:val="52"/>
      <w:szCs w:val="52"/>
    </w:rPr>
  </w:style>
  <w:style w:type="paragraph" w:styleId="Gorputz-testuarenkoska">
    <w:name w:val="Body Text Indent"/>
    <w:basedOn w:val="Normala"/>
    <w:link w:val="Gorputz-testuarenkoskaKar"/>
    <w:uiPriority w:val="99"/>
    <w:unhideWhenUsed/>
    <w:rsid w:val="00BA218D"/>
    <w:pPr>
      <w:spacing w:after="120"/>
      <w:ind w:left="283"/>
    </w:pPr>
  </w:style>
  <w:style w:type="character" w:customStyle="1" w:styleId="Gorputz-testuarenkoskaKar">
    <w:name w:val="Gorputz-testuaren koska Kar"/>
    <w:basedOn w:val="Paragrafoarenletra-tipolehenetsia"/>
    <w:link w:val="Gorputz-testuarenkoska"/>
    <w:uiPriority w:val="99"/>
    <w:rsid w:val="00BA218D"/>
    <w:rPr>
      <w:sz w:val="24"/>
      <w:szCs w:val="24"/>
    </w:rPr>
  </w:style>
  <w:style w:type="paragraph" w:styleId="Azpititulua">
    <w:name w:val="Subtitle"/>
    <w:basedOn w:val="Normala"/>
    <w:next w:val="Normala"/>
    <w:link w:val="AzpitituluaKar"/>
    <w:qFormat/>
    <w:rsid w:val="00BA218D"/>
    <w:pPr>
      <w:numPr>
        <w:ilvl w:val="1"/>
      </w:numPr>
    </w:pPr>
    <w:rPr>
      <w:rFonts w:asciiTheme="majorHAnsi" w:eastAsiaTheme="majorEastAsia" w:hAnsiTheme="majorHAnsi" w:cstheme="majorBidi"/>
      <w:i/>
      <w:iCs/>
      <w:color w:val="4F81BD" w:themeColor="accent1"/>
      <w:spacing w:val="15"/>
    </w:rPr>
  </w:style>
  <w:style w:type="character" w:customStyle="1" w:styleId="AzpitituluaKar">
    <w:name w:val="Azpititulua Kar"/>
    <w:basedOn w:val="Paragrafoarenletra-tipolehenetsia"/>
    <w:link w:val="Azpititulua"/>
    <w:rsid w:val="00BA218D"/>
    <w:rPr>
      <w:rFonts w:asciiTheme="majorHAnsi" w:eastAsiaTheme="majorEastAsia" w:hAnsiTheme="majorHAnsi" w:cstheme="majorBidi"/>
      <w:i/>
      <w:iCs/>
      <w:color w:val="4F81BD" w:themeColor="accent1"/>
      <w:spacing w:val="15"/>
      <w:sz w:val="24"/>
      <w:szCs w:val="24"/>
    </w:rPr>
  </w:style>
  <w:style w:type="paragraph" w:styleId="Gorputz-testuarenlehenkoska">
    <w:name w:val="Body Text First Indent"/>
    <w:basedOn w:val="Gorputz-testua"/>
    <w:link w:val="Gorputz-testuarenlehenkoskaKar"/>
    <w:uiPriority w:val="99"/>
    <w:unhideWhenUsed/>
    <w:rsid w:val="00BA218D"/>
    <w:pPr>
      <w:spacing w:after="0" w:line="240" w:lineRule="auto"/>
      <w:ind w:firstLine="360"/>
    </w:pPr>
  </w:style>
  <w:style w:type="character" w:customStyle="1" w:styleId="Gorputz-testuaKar">
    <w:name w:val="Gorputz-testua Kar"/>
    <w:basedOn w:val="Paragrafoarenletra-tipolehenetsia"/>
    <w:link w:val="Gorputz-testua"/>
    <w:rsid w:val="00BA218D"/>
    <w:rPr>
      <w:sz w:val="24"/>
      <w:szCs w:val="24"/>
    </w:rPr>
  </w:style>
  <w:style w:type="character" w:customStyle="1" w:styleId="Gorputz-testuarenlehenkoskaKar">
    <w:name w:val="Gorputz-testuaren lehen koska Kar"/>
    <w:basedOn w:val="Gorputz-testuaKar"/>
    <w:link w:val="Gorputz-testuarenlehenkoska"/>
    <w:rsid w:val="00BA218D"/>
  </w:style>
  <w:style w:type="paragraph" w:styleId="Gorputz-testuarenlehenkoska2">
    <w:name w:val="Body Text First Indent 2"/>
    <w:basedOn w:val="Gorputz-testuarenkoska"/>
    <w:link w:val="Gorputz-testuarenlehenkoska2Kar"/>
    <w:uiPriority w:val="99"/>
    <w:unhideWhenUsed/>
    <w:rsid w:val="00BA218D"/>
    <w:pPr>
      <w:spacing w:after="0"/>
      <w:ind w:left="360" w:firstLine="360"/>
    </w:pPr>
  </w:style>
  <w:style w:type="character" w:customStyle="1" w:styleId="Gorputz-testuarenlehenkoska2Kar">
    <w:name w:val="Gorputz-testuaren lehen koska 2 Kar"/>
    <w:basedOn w:val="Gorputz-testuarenkoskaKar"/>
    <w:link w:val="Gorputz-testuarenlehenkoska2"/>
    <w:uiPriority w:val="99"/>
    <w:rsid w:val="00BA218D"/>
  </w:style>
</w:styles>
</file>

<file path=word/webSettings.xml><?xml version="1.0" encoding="utf-8"?>
<w:webSettings xmlns:r="http://schemas.openxmlformats.org/officeDocument/2006/relationships" xmlns:w="http://schemas.openxmlformats.org/wordprocessingml/2006/main">
  <w:divs>
    <w:div w:id="71632246">
      <w:bodyDiv w:val="1"/>
      <w:marLeft w:val="0"/>
      <w:marRight w:val="0"/>
      <w:marTop w:val="0"/>
      <w:marBottom w:val="0"/>
      <w:divBdr>
        <w:top w:val="none" w:sz="0" w:space="0" w:color="auto"/>
        <w:left w:val="none" w:sz="0" w:space="0" w:color="auto"/>
        <w:bottom w:val="none" w:sz="0" w:space="0" w:color="auto"/>
        <w:right w:val="none" w:sz="0" w:space="0" w:color="auto"/>
      </w:divBdr>
    </w:div>
    <w:div w:id="141585323">
      <w:bodyDiv w:val="1"/>
      <w:marLeft w:val="0"/>
      <w:marRight w:val="0"/>
      <w:marTop w:val="0"/>
      <w:marBottom w:val="0"/>
      <w:divBdr>
        <w:top w:val="none" w:sz="0" w:space="0" w:color="auto"/>
        <w:left w:val="none" w:sz="0" w:space="0" w:color="auto"/>
        <w:bottom w:val="none" w:sz="0" w:space="0" w:color="auto"/>
        <w:right w:val="none" w:sz="0" w:space="0" w:color="auto"/>
      </w:divBdr>
      <w:divsChild>
        <w:div w:id="803809810">
          <w:marLeft w:val="432"/>
          <w:marRight w:val="0"/>
          <w:marTop w:val="120"/>
          <w:marBottom w:val="0"/>
          <w:divBdr>
            <w:top w:val="none" w:sz="0" w:space="0" w:color="auto"/>
            <w:left w:val="none" w:sz="0" w:space="0" w:color="auto"/>
            <w:bottom w:val="none" w:sz="0" w:space="0" w:color="auto"/>
            <w:right w:val="none" w:sz="0" w:space="0" w:color="auto"/>
          </w:divBdr>
        </w:div>
      </w:divsChild>
    </w:div>
    <w:div w:id="405344505">
      <w:bodyDiv w:val="1"/>
      <w:marLeft w:val="0"/>
      <w:marRight w:val="0"/>
      <w:marTop w:val="0"/>
      <w:marBottom w:val="0"/>
      <w:divBdr>
        <w:top w:val="none" w:sz="0" w:space="0" w:color="auto"/>
        <w:left w:val="none" w:sz="0" w:space="0" w:color="auto"/>
        <w:bottom w:val="none" w:sz="0" w:space="0" w:color="auto"/>
        <w:right w:val="none" w:sz="0" w:space="0" w:color="auto"/>
      </w:divBdr>
      <w:divsChild>
        <w:div w:id="1489513182">
          <w:marLeft w:val="432"/>
          <w:marRight w:val="0"/>
          <w:marTop w:val="120"/>
          <w:marBottom w:val="0"/>
          <w:divBdr>
            <w:top w:val="none" w:sz="0" w:space="0" w:color="auto"/>
            <w:left w:val="none" w:sz="0" w:space="0" w:color="auto"/>
            <w:bottom w:val="none" w:sz="0" w:space="0" w:color="auto"/>
            <w:right w:val="none" w:sz="0" w:space="0" w:color="auto"/>
          </w:divBdr>
        </w:div>
      </w:divsChild>
    </w:div>
    <w:div w:id="680623402">
      <w:bodyDiv w:val="1"/>
      <w:marLeft w:val="0"/>
      <w:marRight w:val="0"/>
      <w:marTop w:val="0"/>
      <w:marBottom w:val="0"/>
      <w:divBdr>
        <w:top w:val="none" w:sz="0" w:space="0" w:color="auto"/>
        <w:left w:val="none" w:sz="0" w:space="0" w:color="auto"/>
        <w:bottom w:val="none" w:sz="0" w:space="0" w:color="auto"/>
        <w:right w:val="none" w:sz="0" w:space="0" w:color="auto"/>
      </w:divBdr>
      <w:divsChild>
        <w:div w:id="460347319">
          <w:marLeft w:val="432"/>
          <w:marRight w:val="0"/>
          <w:marTop w:val="120"/>
          <w:marBottom w:val="0"/>
          <w:divBdr>
            <w:top w:val="none" w:sz="0" w:space="0" w:color="auto"/>
            <w:left w:val="none" w:sz="0" w:space="0" w:color="auto"/>
            <w:bottom w:val="none" w:sz="0" w:space="0" w:color="auto"/>
            <w:right w:val="none" w:sz="0" w:space="0" w:color="auto"/>
          </w:divBdr>
        </w:div>
      </w:divsChild>
    </w:div>
    <w:div w:id="796215490">
      <w:bodyDiv w:val="1"/>
      <w:marLeft w:val="0"/>
      <w:marRight w:val="0"/>
      <w:marTop w:val="0"/>
      <w:marBottom w:val="0"/>
      <w:divBdr>
        <w:top w:val="none" w:sz="0" w:space="0" w:color="auto"/>
        <w:left w:val="none" w:sz="0" w:space="0" w:color="auto"/>
        <w:bottom w:val="none" w:sz="0" w:space="0" w:color="auto"/>
        <w:right w:val="none" w:sz="0" w:space="0" w:color="auto"/>
      </w:divBdr>
    </w:div>
    <w:div w:id="879787343">
      <w:bodyDiv w:val="1"/>
      <w:marLeft w:val="0"/>
      <w:marRight w:val="0"/>
      <w:marTop w:val="0"/>
      <w:marBottom w:val="0"/>
      <w:divBdr>
        <w:top w:val="none" w:sz="0" w:space="0" w:color="auto"/>
        <w:left w:val="none" w:sz="0" w:space="0" w:color="auto"/>
        <w:bottom w:val="none" w:sz="0" w:space="0" w:color="auto"/>
        <w:right w:val="none" w:sz="0" w:space="0" w:color="auto"/>
      </w:divBdr>
    </w:div>
    <w:div w:id="997877123">
      <w:bodyDiv w:val="1"/>
      <w:marLeft w:val="0"/>
      <w:marRight w:val="0"/>
      <w:marTop w:val="0"/>
      <w:marBottom w:val="0"/>
      <w:divBdr>
        <w:top w:val="none" w:sz="0" w:space="0" w:color="auto"/>
        <w:left w:val="none" w:sz="0" w:space="0" w:color="auto"/>
        <w:bottom w:val="none" w:sz="0" w:space="0" w:color="auto"/>
        <w:right w:val="none" w:sz="0" w:space="0" w:color="auto"/>
      </w:divBdr>
      <w:divsChild>
        <w:div w:id="1367412404">
          <w:marLeft w:val="432"/>
          <w:marRight w:val="0"/>
          <w:marTop w:val="120"/>
          <w:marBottom w:val="0"/>
          <w:divBdr>
            <w:top w:val="none" w:sz="0" w:space="0" w:color="auto"/>
            <w:left w:val="none" w:sz="0" w:space="0" w:color="auto"/>
            <w:bottom w:val="none" w:sz="0" w:space="0" w:color="auto"/>
            <w:right w:val="none" w:sz="0" w:space="0" w:color="auto"/>
          </w:divBdr>
        </w:div>
        <w:div w:id="1124152999">
          <w:marLeft w:val="432"/>
          <w:marRight w:val="0"/>
          <w:marTop w:val="120"/>
          <w:marBottom w:val="0"/>
          <w:divBdr>
            <w:top w:val="none" w:sz="0" w:space="0" w:color="auto"/>
            <w:left w:val="none" w:sz="0" w:space="0" w:color="auto"/>
            <w:bottom w:val="none" w:sz="0" w:space="0" w:color="auto"/>
            <w:right w:val="none" w:sz="0" w:space="0" w:color="auto"/>
          </w:divBdr>
        </w:div>
      </w:divsChild>
    </w:div>
    <w:div w:id="1244216806">
      <w:bodyDiv w:val="1"/>
      <w:marLeft w:val="0"/>
      <w:marRight w:val="0"/>
      <w:marTop w:val="0"/>
      <w:marBottom w:val="0"/>
      <w:divBdr>
        <w:top w:val="none" w:sz="0" w:space="0" w:color="auto"/>
        <w:left w:val="none" w:sz="0" w:space="0" w:color="auto"/>
        <w:bottom w:val="none" w:sz="0" w:space="0" w:color="auto"/>
        <w:right w:val="none" w:sz="0" w:space="0" w:color="auto"/>
      </w:divBdr>
      <w:divsChild>
        <w:div w:id="566650299">
          <w:marLeft w:val="432"/>
          <w:marRight w:val="0"/>
          <w:marTop w:val="120"/>
          <w:marBottom w:val="0"/>
          <w:divBdr>
            <w:top w:val="none" w:sz="0" w:space="0" w:color="auto"/>
            <w:left w:val="none" w:sz="0" w:space="0" w:color="auto"/>
            <w:bottom w:val="none" w:sz="0" w:space="0" w:color="auto"/>
            <w:right w:val="none" w:sz="0" w:space="0" w:color="auto"/>
          </w:divBdr>
        </w:div>
        <w:div w:id="1555653371">
          <w:marLeft w:val="432"/>
          <w:marRight w:val="0"/>
          <w:marTop w:val="120"/>
          <w:marBottom w:val="0"/>
          <w:divBdr>
            <w:top w:val="none" w:sz="0" w:space="0" w:color="auto"/>
            <w:left w:val="none" w:sz="0" w:space="0" w:color="auto"/>
            <w:bottom w:val="none" w:sz="0" w:space="0" w:color="auto"/>
            <w:right w:val="none" w:sz="0" w:space="0" w:color="auto"/>
          </w:divBdr>
        </w:div>
      </w:divsChild>
    </w:div>
    <w:div w:id="1329091023">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5">
          <w:marLeft w:val="432"/>
          <w:marRight w:val="0"/>
          <w:marTop w:val="120"/>
          <w:marBottom w:val="0"/>
          <w:divBdr>
            <w:top w:val="none" w:sz="0" w:space="0" w:color="auto"/>
            <w:left w:val="none" w:sz="0" w:space="0" w:color="auto"/>
            <w:bottom w:val="none" w:sz="0" w:space="0" w:color="auto"/>
            <w:right w:val="none" w:sz="0" w:space="0" w:color="auto"/>
          </w:divBdr>
        </w:div>
      </w:divsChild>
    </w:div>
    <w:div w:id="1382822360">
      <w:bodyDiv w:val="1"/>
      <w:marLeft w:val="0"/>
      <w:marRight w:val="0"/>
      <w:marTop w:val="0"/>
      <w:marBottom w:val="0"/>
      <w:divBdr>
        <w:top w:val="none" w:sz="0" w:space="0" w:color="auto"/>
        <w:left w:val="none" w:sz="0" w:space="0" w:color="auto"/>
        <w:bottom w:val="none" w:sz="0" w:space="0" w:color="auto"/>
        <w:right w:val="none" w:sz="0" w:space="0" w:color="auto"/>
      </w:divBdr>
      <w:divsChild>
        <w:div w:id="1328442478">
          <w:marLeft w:val="432"/>
          <w:marRight w:val="0"/>
          <w:marTop w:val="120"/>
          <w:marBottom w:val="0"/>
          <w:divBdr>
            <w:top w:val="none" w:sz="0" w:space="0" w:color="auto"/>
            <w:left w:val="none" w:sz="0" w:space="0" w:color="auto"/>
            <w:bottom w:val="none" w:sz="0" w:space="0" w:color="auto"/>
            <w:right w:val="none" w:sz="0" w:space="0" w:color="auto"/>
          </w:divBdr>
        </w:div>
      </w:divsChild>
    </w:div>
    <w:div w:id="1384645985">
      <w:bodyDiv w:val="1"/>
      <w:marLeft w:val="0"/>
      <w:marRight w:val="0"/>
      <w:marTop w:val="0"/>
      <w:marBottom w:val="0"/>
      <w:divBdr>
        <w:top w:val="none" w:sz="0" w:space="0" w:color="auto"/>
        <w:left w:val="none" w:sz="0" w:space="0" w:color="auto"/>
        <w:bottom w:val="none" w:sz="0" w:space="0" w:color="auto"/>
        <w:right w:val="none" w:sz="0" w:space="0" w:color="auto"/>
      </w:divBdr>
    </w:div>
    <w:div w:id="1490555885">
      <w:bodyDiv w:val="1"/>
      <w:marLeft w:val="0"/>
      <w:marRight w:val="0"/>
      <w:marTop w:val="0"/>
      <w:marBottom w:val="0"/>
      <w:divBdr>
        <w:top w:val="none" w:sz="0" w:space="0" w:color="auto"/>
        <w:left w:val="none" w:sz="0" w:space="0" w:color="auto"/>
        <w:bottom w:val="none" w:sz="0" w:space="0" w:color="auto"/>
        <w:right w:val="none" w:sz="0" w:space="0" w:color="auto"/>
      </w:divBdr>
      <w:divsChild>
        <w:div w:id="1515875094">
          <w:marLeft w:val="432"/>
          <w:marRight w:val="0"/>
          <w:marTop w:val="120"/>
          <w:marBottom w:val="0"/>
          <w:divBdr>
            <w:top w:val="none" w:sz="0" w:space="0" w:color="auto"/>
            <w:left w:val="none" w:sz="0" w:space="0" w:color="auto"/>
            <w:bottom w:val="none" w:sz="0" w:space="0" w:color="auto"/>
            <w:right w:val="none" w:sz="0" w:space="0" w:color="auto"/>
          </w:divBdr>
        </w:div>
      </w:divsChild>
    </w:div>
    <w:div w:id="1509055213">
      <w:bodyDiv w:val="1"/>
      <w:marLeft w:val="0"/>
      <w:marRight w:val="0"/>
      <w:marTop w:val="0"/>
      <w:marBottom w:val="0"/>
      <w:divBdr>
        <w:top w:val="none" w:sz="0" w:space="0" w:color="auto"/>
        <w:left w:val="none" w:sz="0" w:space="0" w:color="auto"/>
        <w:bottom w:val="none" w:sz="0" w:space="0" w:color="auto"/>
        <w:right w:val="none" w:sz="0" w:space="0" w:color="auto"/>
      </w:divBdr>
    </w:div>
    <w:div w:id="1640913770">
      <w:bodyDiv w:val="1"/>
      <w:marLeft w:val="0"/>
      <w:marRight w:val="0"/>
      <w:marTop w:val="0"/>
      <w:marBottom w:val="0"/>
      <w:divBdr>
        <w:top w:val="none" w:sz="0" w:space="0" w:color="auto"/>
        <w:left w:val="none" w:sz="0" w:space="0" w:color="auto"/>
        <w:bottom w:val="none" w:sz="0" w:space="0" w:color="auto"/>
        <w:right w:val="none" w:sz="0" w:space="0" w:color="auto"/>
      </w:divBdr>
    </w:div>
    <w:div w:id="1641499193">
      <w:bodyDiv w:val="1"/>
      <w:marLeft w:val="0"/>
      <w:marRight w:val="0"/>
      <w:marTop w:val="0"/>
      <w:marBottom w:val="0"/>
      <w:divBdr>
        <w:top w:val="none" w:sz="0" w:space="0" w:color="auto"/>
        <w:left w:val="none" w:sz="0" w:space="0" w:color="auto"/>
        <w:bottom w:val="none" w:sz="0" w:space="0" w:color="auto"/>
        <w:right w:val="none" w:sz="0" w:space="0" w:color="auto"/>
      </w:divBdr>
      <w:divsChild>
        <w:div w:id="1204748581">
          <w:marLeft w:val="432"/>
          <w:marRight w:val="0"/>
          <w:marTop w:val="120"/>
          <w:marBottom w:val="0"/>
          <w:divBdr>
            <w:top w:val="none" w:sz="0" w:space="0" w:color="auto"/>
            <w:left w:val="none" w:sz="0" w:space="0" w:color="auto"/>
            <w:bottom w:val="none" w:sz="0" w:space="0" w:color="auto"/>
            <w:right w:val="none" w:sz="0" w:space="0" w:color="auto"/>
          </w:divBdr>
        </w:div>
        <w:div w:id="2057503445">
          <w:marLeft w:val="432"/>
          <w:marRight w:val="0"/>
          <w:marTop w:val="120"/>
          <w:marBottom w:val="0"/>
          <w:divBdr>
            <w:top w:val="none" w:sz="0" w:space="0" w:color="auto"/>
            <w:left w:val="none" w:sz="0" w:space="0" w:color="auto"/>
            <w:bottom w:val="none" w:sz="0" w:space="0" w:color="auto"/>
            <w:right w:val="none" w:sz="0" w:space="0" w:color="auto"/>
          </w:divBdr>
        </w:div>
        <w:div w:id="755368774">
          <w:marLeft w:val="432"/>
          <w:marRight w:val="0"/>
          <w:marTop w:val="120"/>
          <w:marBottom w:val="0"/>
          <w:divBdr>
            <w:top w:val="none" w:sz="0" w:space="0" w:color="auto"/>
            <w:left w:val="none" w:sz="0" w:space="0" w:color="auto"/>
            <w:bottom w:val="none" w:sz="0" w:space="0" w:color="auto"/>
            <w:right w:val="none" w:sz="0" w:space="0" w:color="auto"/>
          </w:divBdr>
        </w:div>
        <w:div w:id="642779863">
          <w:marLeft w:val="432"/>
          <w:marRight w:val="0"/>
          <w:marTop w:val="120"/>
          <w:marBottom w:val="0"/>
          <w:divBdr>
            <w:top w:val="none" w:sz="0" w:space="0" w:color="auto"/>
            <w:left w:val="none" w:sz="0" w:space="0" w:color="auto"/>
            <w:bottom w:val="none" w:sz="0" w:space="0" w:color="auto"/>
            <w:right w:val="none" w:sz="0" w:space="0" w:color="auto"/>
          </w:divBdr>
        </w:div>
      </w:divsChild>
    </w:div>
    <w:div w:id="1651129744">
      <w:bodyDiv w:val="1"/>
      <w:marLeft w:val="0"/>
      <w:marRight w:val="0"/>
      <w:marTop w:val="0"/>
      <w:marBottom w:val="0"/>
      <w:divBdr>
        <w:top w:val="none" w:sz="0" w:space="0" w:color="auto"/>
        <w:left w:val="none" w:sz="0" w:space="0" w:color="auto"/>
        <w:bottom w:val="none" w:sz="0" w:space="0" w:color="auto"/>
        <w:right w:val="none" w:sz="0" w:space="0" w:color="auto"/>
      </w:divBdr>
    </w:div>
    <w:div w:id="1907915354">
      <w:bodyDiv w:val="1"/>
      <w:marLeft w:val="0"/>
      <w:marRight w:val="0"/>
      <w:marTop w:val="0"/>
      <w:marBottom w:val="0"/>
      <w:divBdr>
        <w:top w:val="none" w:sz="0" w:space="0" w:color="auto"/>
        <w:left w:val="none" w:sz="0" w:space="0" w:color="auto"/>
        <w:bottom w:val="none" w:sz="0" w:space="0" w:color="auto"/>
        <w:right w:val="none" w:sz="0" w:space="0" w:color="auto"/>
      </w:divBdr>
    </w:div>
    <w:div w:id="2014450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0232-94D4-4AE5-8536-E625AA35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6029</TotalTime>
  <Pages>17</Pages>
  <Words>4410</Words>
  <Characters>24261</Characters>
  <Application>Microsoft Office Word</Application>
  <DocSecurity>0</DocSecurity>
  <Lines>202</Lines>
  <Paragraphs>57</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cp:lastModifiedBy>
  <cp:revision>462</cp:revision>
  <cp:lastPrinted>2021-02-01T09:07:00Z</cp:lastPrinted>
  <dcterms:created xsi:type="dcterms:W3CDTF">2021-01-26T17:24:00Z</dcterms:created>
  <dcterms:modified xsi:type="dcterms:W3CDTF">2022-11-06T01:31:00Z</dcterms:modified>
  <dc:language>eu-ES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