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3A" w:rsidRDefault="00810B3A">
      <w:pPr>
        <w:pStyle w:val="Ttulo1"/>
      </w:pPr>
      <w:bookmarkStart w:id="0" w:name="_GoBack"/>
      <w:bookmarkEnd w:id="0"/>
      <w:r>
        <w:t xml:space="preserve">KOTIZAZIO OINARRIEN ERAKETA </w:t>
      </w:r>
    </w:p>
    <w:p w:rsidR="00810B3A" w:rsidRDefault="00810B3A">
      <w:pPr>
        <w:pStyle w:val="Ttulo1"/>
      </w:pPr>
      <w:r>
        <w:t xml:space="preserve">(Kotizazio Aginduaren 1, 2, 3 art.) </w:t>
      </w:r>
    </w:p>
    <w:p w:rsidR="00810B3A" w:rsidRDefault="00810B3A"/>
    <w:p w:rsidR="00810B3A" w:rsidRDefault="00810B3A">
      <w:r>
        <w:t xml:space="preserve">- </w:t>
      </w:r>
      <w:r>
        <w:rPr>
          <w:caps/>
        </w:rPr>
        <w:t>Kontingentzia arruntak</w:t>
      </w:r>
      <w:r>
        <w:t xml:space="preserve"> (KA)</w:t>
      </w:r>
    </w:p>
    <w:p w:rsidR="00810B3A" w:rsidRDefault="00810B3A">
      <w:r>
        <w:t xml:space="preserve">- </w:t>
      </w:r>
      <w:r>
        <w:rPr>
          <w:caps/>
        </w:rPr>
        <w:t>Kontingentzia profesionalak</w:t>
      </w:r>
      <w:r>
        <w:t xml:space="preserve"> (KP) </w:t>
      </w:r>
    </w:p>
    <w:p w:rsidR="00810B3A" w:rsidRDefault="00810B3A">
      <w:r>
        <w:t xml:space="preserve">Haien arteko ezberdintasuna: KA-etarako ez dira aparteko orduak sartzen; KP-etarako berriz, bai. </w:t>
      </w:r>
    </w:p>
    <w:p w:rsidR="00810B3A" w:rsidRDefault="00810B3A">
      <w:r>
        <w:t>Desenplegua, Lanbide Heziketa eta Alokairuen Berme Fondo-rako kotizatzeko KPetarako Kotizazio Oinarria oinarria erabiltzen da.</w:t>
      </w:r>
    </w:p>
    <w:p w:rsidR="00810B3A" w:rsidRDefault="00810B3A">
      <w:r>
        <w:t xml:space="preserve"> </w:t>
      </w:r>
    </w:p>
    <w:p w:rsidR="00810B3A" w:rsidRDefault="00810B3A">
      <w:pPr>
        <w:rPr>
          <w:u w:val="single"/>
        </w:rPr>
      </w:pPr>
      <w:r>
        <w:rPr>
          <w:u w:val="single"/>
        </w:rPr>
        <w:t>KOTIZAZIO OINARRIAren eraketa (hilabate osoan altan eta lanean)</w:t>
      </w:r>
    </w:p>
    <w:p w:rsidR="00810B3A" w:rsidRDefault="00810B3A">
      <w:pPr>
        <w:ind w:left="360"/>
      </w:pPr>
    </w:p>
    <w:p w:rsidR="00810B3A" w:rsidRDefault="00810B3A">
      <w:pPr>
        <w:numPr>
          <w:ilvl w:val="0"/>
          <w:numId w:val="1"/>
        </w:numPr>
      </w:pPr>
      <w:r>
        <w:t xml:space="preserve">Hilabeteari dagozkion diru sarrera konputagarriak </w:t>
      </w:r>
    </w:p>
    <w:p w:rsidR="00810B3A" w:rsidRDefault="00810B3A">
      <w:pPr>
        <w:numPr>
          <w:ilvl w:val="0"/>
          <w:numId w:val="1"/>
        </w:numPr>
      </w:pPr>
      <w:r>
        <w:t>Aparteko pagen prorrata</w:t>
      </w:r>
    </w:p>
    <w:p w:rsidR="00810B3A" w:rsidRDefault="00810B3A">
      <w:pPr>
        <w:ind w:left="360"/>
      </w:pPr>
      <w:r>
        <w:t>a + b = kotizazio oinarria</w:t>
      </w:r>
    </w:p>
    <w:p w:rsidR="00810B3A" w:rsidRDefault="00810B3A">
      <w:pPr>
        <w:ind w:left="360"/>
      </w:pPr>
    </w:p>
    <w:p w:rsidR="00810B3A" w:rsidRDefault="00810B3A">
      <w:pPr>
        <w:pStyle w:val="Sangradetextonormal"/>
      </w:pPr>
      <w:r>
        <w:t xml:space="preserve">A) Konputagarriak diren dirusarrerak ezagutzeko, Kotizazio Erreglamenduaren 23. art., eta arauaren atzekaldean dagoen eskema (koadroa ez da legea, Diruzaintzak eginikoa da gaia ezagutarazteko). KA-etarako </w:t>
      </w:r>
      <w:r w:rsidR="008D3FEF">
        <w:t xml:space="preserve">aparteko orduak ez dira sartzen; </w:t>
      </w:r>
      <w:r>
        <w:t>KP</w:t>
      </w:r>
      <w:r w:rsidR="008D3FEF">
        <w:t>-etarako bai.</w:t>
      </w:r>
      <w:r>
        <w:t xml:space="preserve"> </w:t>
      </w:r>
    </w:p>
    <w:p w:rsidR="00810B3A" w:rsidRDefault="00810B3A">
      <w:pPr>
        <w:ind w:left="360"/>
      </w:pPr>
    </w:p>
    <w:p w:rsidR="00810B3A" w:rsidRDefault="00810B3A">
      <w:pPr>
        <w:ind w:left="360"/>
      </w:pPr>
      <w:r>
        <w:t>B) Aparteko pagen prorrata egiteko, bi bide (kotizazio taldeen arabera):</w:t>
      </w:r>
    </w:p>
    <w:p w:rsidR="00810B3A" w:rsidRDefault="00810B3A">
      <w:pPr>
        <w:ind w:left="360"/>
      </w:pPr>
      <w:r>
        <w:tab/>
        <w:t>Urtean zehar jasoko diren aparteko pagen batura/12 (1-7 taldeetan)</w:t>
      </w:r>
    </w:p>
    <w:p w:rsidR="00810B3A" w:rsidRDefault="00810B3A">
      <w:pPr>
        <w:ind w:left="708"/>
      </w:pPr>
      <w:r>
        <w:t>Urtean zehar jasoko diren ap</w:t>
      </w:r>
      <w:r w:rsidR="008D3FEF">
        <w:t>arteko pagen batura/365 x hilaren</w:t>
      </w:r>
      <w:r>
        <w:t xml:space="preserve"> egunak (8-11 taldeetan)</w:t>
      </w:r>
    </w:p>
    <w:p w:rsidR="00810B3A" w:rsidRDefault="00810B3A">
      <w:pPr>
        <w:ind w:left="708"/>
      </w:pPr>
    </w:p>
    <w:p w:rsidR="00810B3A" w:rsidRDefault="00810B3A">
      <w:r>
        <w:t>Behin Kotizazio Oinarriak eginda, gutxienekoa eta gehienekoaren barruan dauden ala ez begiratu beharko da. Goitik edo behetik egotekotan, haiek aplikatzen dira.</w:t>
      </w:r>
    </w:p>
    <w:p w:rsidR="00810B3A" w:rsidRDefault="00810B3A"/>
    <w:p w:rsidR="00810B3A" w:rsidRDefault="00810B3A">
      <w:r>
        <w:t>Adib.: Iraileko Kotizazio Oinarriak. Gizarte Graduatua, 2. taldekoa, 950 euro hileko oinarrizko soldata, 9</w:t>
      </w:r>
      <w:r w:rsidR="006E6B71">
        <w:t>7 aktibitate plusa</w:t>
      </w:r>
      <w:r>
        <w:t>. Hiru aparteko paga, 890 bakoitza. 230 euro jaso ditu aparteko orduengatik, 100 dira irailean egindakoak, 130 abuztukoak.</w:t>
      </w:r>
    </w:p>
    <w:p w:rsidR="00810B3A" w:rsidRDefault="00810B3A"/>
    <w:p w:rsidR="00810B3A" w:rsidRDefault="00810B3A">
      <w:pPr>
        <w:rPr>
          <w:b/>
          <w:bCs/>
        </w:rPr>
      </w:pPr>
      <w:r>
        <w:tab/>
      </w:r>
      <w:r>
        <w:rPr>
          <w:b/>
          <w:bCs/>
        </w:rPr>
        <w:t>KA</w:t>
      </w:r>
    </w:p>
    <w:p w:rsidR="006E6B71" w:rsidRPr="006E6B71" w:rsidRDefault="00810B3A" w:rsidP="006E6B71">
      <w:pPr>
        <w:numPr>
          <w:ilvl w:val="0"/>
          <w:numId w:val="2"/>
        </w:numPr>
        <w:rPr>
          <w:i/>
          <w:iCs/>
        </w:rPr>
      </w:pPr>
      <w:r>
        <w:t xml:space="preserve">950 + 97 = 1.047. </w:t>
      </w:r>
    </w:p>
    <w:p w:rsidR="00810B3A" w:rsidRPr="006E6B71" w:rsidRDefault="00810B3A" w:rsidP="006E6B71">
      <w:pPr>
        <w:numPr>
          <w:ilvl w:val="0"/>
          <w:numId w:val="2"/>
        </w:numPr>
        <w:rPr>
          <w:i/>
          <w:iCs/>
        </w:rPr>
      </w:pPr>
      <w:r>
        <w:t xml:space="preserve">890 x 3 /12 = 222,5. </w:t>
      </w:r>
      <w:r>
        <w:rPr>
          <w:i/>
          <w:iCs/>
        </w:rPr>
        <w:t>E</w:t>
      </w:r>
      <w:r w:rsidRPr="006E6B71">
        <w:rPr>
          <w:i/>
          <w:iCs/>
        </w:rPr>
        <w:t xml:space="preserve">guneko taldekoa izan bazen, 890 x 3 /365 x </w:t>
      </w:r>
      <w:r w:rsidR="008574F3" w:rsidRPr="006E6B71">
        <w:rPr>
          <w:i/>
          <w:iCs/>
        </w:rPr>
        <w:t xml:space="preserve">30 </w:t>
      </w:r>
      <w:r w:rsidRPr="006E6B71">
        <w:rPr>
          <w:i/>
          <w:iCs/>
        </w:rPr>
        <w:t>= 219,45</w:t>
      </w:r>
    </w:p>
    <w:p w:rsidR="00810B3A" w:rsidRDefault="00810B3A">
      <w:pPr>
        <w:ind w:left="708"/>
      </w:pPr>
      <w:r w:rsidRPr="006E6B71">
        <w:rPr>
          <w:i/>
          <w:iCs/>
        </w:rPr>
        <w:t>K</w:t>
      </w:r>
      <w:r>
        <w:t>A : 1047 + 222, 5= 1269,5 euro</w:t>
      </w:r>
    </w:p>
    <w:p w:rsidR="00810B3A" w:rsidRDefault="00810B3A">
      <w:pPr>
        <w:ind w:left="708"/>
      </w:pPr>
    </w:p>
    <w:p w:rsidR="00810B3A" w:rsidRDefault="00810B3A">
      <w:pPr>
        <w:pStyle w:val="Ttulo2"/>
      </w:pPr>
      <w:r>
        <w:t>KP</w:t>
      </w:r>
    </w:p>
    <w:p w:rsidR="00810B3A" w:rsidRDefault="00810B3A">
      <w:pPr>
        <w:numPr>
          <w:ilvl w:val="0"/>
          <w:numId w:val="3"/>
        </w:numPr>
      </w:pPr>
      <w:r>
        <w:t>950 + 97 + 100 = 1147 euro. Ez dugu abuztuko aparteko orduak sartu, iraileko KO egiten ari garelako. 130 euro horiek atzerakinak dira eta beste era batera kotizatzen dira.</w:t>
      </w:r>
    </w:p>
    <w:p w:rsidR="00810B3A" w:rsidRDefault="00810B3A">
      <w:pPr>
        <w:ind w:left="360" w:firstLine="348"/>
        <w:rPr>
          <w:i/>
          <w:iCs/>
        </w:rPr>
      </w:pPr>
      <w:r>
        <w:t xml:space="preserve">890 x 3 /12 = 222,5. </w:t>
      </w:r>
      <w:r>
        <w:rPr>
          <w:i/>
          <w:iCs/>
        </w:rPr>
        <w:t xml:space="preserve">Eguneko taldekoa izan bazen, 890 x 3 /365 x </w:t>
      </w:r>
      <w:r w:rsidR="008574F3">
        <w:rPr>
          <w:i/>
          <w:iCs/>
        </w:rPr>
        <w:t xml:space="preserve">30 </w:t>
      </w:r>
      <w:r>
        <w:rPr>
          <w:i/>
          <w:iCs/>
        </w:rPr>
        <w:t>= 219,45</w:t>
      </w:r>
    </w:p>
    <w:p w:rsidR="00810B3A" w:rsidRDefault="00810B3A">
      <w:pPr>
        <w:ind w:left="360"/>
      </w:pPr>
      <w:r>
        <w:t xml:space="preserve"> </w:t>
      </w:r>
      <w:r>
        <w:tab/>
        <w:t>KP : 1147 + 222, 5= 1369,5 euro</w:t>
      </w:r>
    </w:p>
    <w:p w:rsidR="008D3FEF" w:rsidRPr="008D3FEF" w:rsidRDefault="008D3FEF">
      <w:pPr>
        <w:ind w:left="360"/>
        <w:rPr>
          <w:b/>
          <w:u w:val="single"/>
        </w:rPr>
      </w:pPr>
      <w:r w:rsidRPr="008D3FEF">
        <w:rPr>
          <w:b/>
          <w:u w:val="single"/>
        </w:rPr>
        <w:t>EGIZU gehieneko eta gutxienekoaren alderaketa</w:t>
      </w:r>
    </w:p>
    <w:sectPr w:rsidR="008D3FEF" w:rsidRPr="008D3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255DD"/>
    <w:multiLevelType w:val="hybridMultilevel"/>
    <w:tmpl w:val="E7A413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56DDB"/>
    <w:multiLevelType w:val="hybridMultilevel"/>
    <w:tmpl w:val="954893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2B7078"/>
    <w:multiLevelType w:val="hybridMultilevel"/>
    <w:tmpl w:val="69E848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EF"/>
    <w:rsid w:val="00417E50"/>
    <w:rsid w:val="00515399"/>
    <w:rsid w:val="006E6B71"/>
    <w:rsid w:val="00810B3A"/>
    <w:rsid w:val="008574F3"/>
    <w:rsid w:val="008D3FEF"/>
    <w:rsid w:val="00A5586C"/>
    <w:rsid w:val="00A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52B4-9AD3-480D-9F47-883E30F9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u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KOTIZAZIO OINARRIEN ERAKETA </vt:lpstr>
    </vt:vector>
  </TitlesOfParts>
  <Company>E.H.U.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KOTIZAZIO OINARRIEN ERAKETA</dc:title>
  <dc:subject/>
  <dc:creator>Isabel Otxoa</dc:creator>
  <cp:keywords/>
  <dc:description/>
  <cp:lastModifiedBy>ISABEL OCHOA</cp:lastModifiedBy>
  <cp:revision>2</cp:revision>
  <cp:lastPrinted>2005-10-10T06:37:00Z</cp:lastPrinted>
  <dcterms:created xsi:type="dcterms:W3CDTF">2018-02-06T15:24:00Z</dcterms:created>
  <dcterms:modified xsi:type="dcterms:W3CDTF">2018-02-06T15:24:00Z</dcterms:modified>
</cp:coreProperties>
</file>