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4950"/>
        <w:gridCol w:w="2746"/>
      </w:tblGrid>
      <w:tr w:rsidR="001A390C" w:rsidRPr="00CB14E7" w14:paraId="5EE9852C" w14:textId="77777777">
        <w:trPr>
          <w:cantSplit/>
          <w:trHeight w:val="51"/>
        </w:trPr>
        <w:tc>
          <w:tcPr>
            <w:tcW w:w="9540" w:type="dxa"/>
            <w:gridSpan w:val="3"/>
            <w:tcBorders>
              <w:bottom w:val="single" w:sz="4" w:space="0" w:color="auto"/>
            </w:tcBorders>
            <w:shd w:val="clear" w:color="auto" w:fill="C0C0C0"/>
          </w:tcPr>
          <w:p w14:paraId="14D7C597" w14:textId="77777777" w:rsidR="001A390C" w:rsidRDefault="001A390C">
            <w:pPr>
              <w:jc w:val="center"/>
              <w:rPr>
                <w:rFonts w:ascii="Arial" w:hAnsi="Arial" w:cs="Arial"/>
                <w:b/>
                <w:lang w:val="eu-ES"/>
              </w:rPr>
            </w:pPr>
          </w:p>
          <w:p w14:paraId="34C3EDCD" w14:textId="77777777" w:rsidR="001A390C" w:rsidRDefault="001907B4">
            <w:pPr>
              <w:pStyle w:val="Heading1"/>
            </w:pPr>
            <w:r>
              <w:t>PSIKOLOGIA JURIDIKOA.</w:t>
            </w:r>
          </w:p>
          <w:p w14:paraId="5B8690F0" w14:textId="77777777" w:rsidR="001A390C" w:rsidRDefault="001907B4">
            <w:pPr>
              <w:pStyle w:val="Heading1"/>
            </w:pPr>
            <w:r>
              <w:t>GAIAK LANTZEKO INPRIMAKIA.</w:t>
            </w:r>
          </w:p>
          <w:p w14:paraId="54731B42" w14:textId="77777777" w:rsidR="001A390C" w:rsidRDefault="001A390C">
            <w:pPr>
              <w:jc w:val="center"/>
              <w:rPr>
                <w:rFonts w:ascii="Arial" w:hAnsi="Arial" w:cs="Arial"/>
                <w:b/>
                <w:lang w:val="eu-ES"/>
              </w:rPr>
            </w:pPr>
          </w:p>
        </w:tc>
      </w:tr>
      <w:tr w:rsidR="001A390C" w14:paraId="0B328CD8" w14:textId="77777777">
        <w:trPr>
          <w:cantSplit/>
          <w:trHeight w:val="51"/>
        </w:trPr>
        <w:tc>
          <w:tcPr>
            <w:tcW w:w="1844" w:type="dxa"/>
            <w:tcBorders>
              <w:bottom w:val="single" w:sz="4" w:space="0" w:color="auto"/>
            </w:tcBorders>
            <w:shd w:val="clear" w:color="auto" w:fill="00FFFF"/>
          </w:tcPr>
          <w:p w14:paraId="3FA6CCCA" w14:textId="77777777" w:rsidR="001A390C" w:rsidRDefault="001907B4">
            <w:pPr>
              <w:jc w:val="right"/>
              <w:rPr>
                <w:rFonts w:ascii="Arial" w:hAnsi="Arial" w:cs="Arial"/>
                <w:b/>
                <w:sz w:val="20"/>
                <w:lang w:val="eu-ES"/>
              </w:rPr>
            </w:pPr>
            <w:r>
              <w:rPr>
                <w:rFonts w:ascii="Arial" w:hAnsi="Arial" w:cs="Arial"/>
                <w:b/>
                <w:sz w:val="20"/>
                <w:lang w:val="eu-ES"/>
              </w:rPr>
              <w:t>Ikaslea:</w:t>
            </w:r>
          </w:p>
        </w:tc>
        <w:tc>
          <w:tcPr>
            <w:tcW w:w="7696" w:type="dxa"/>
            <w:gridSpan w:val="2"/>
            <w:tcBorders>
              <w:bottom w:val="single" w:sz="4" w:space="0" w:color="auto"/>
            </w:tcBorders>
            <w:shd w:val="clear" w:color="auto" w:fill="00FFFF"/>
          </w:tcPr>
          <w:p w14:paraId="7D0B391F" w14:textId="7BD24FE6" w:rsidR="001A390C" w:rsidRDefault="00B80D07">
            <w:pPr>
              <w:jc w:val="center"/>
              <w:rPr>
                <w:rFonts w:ascii="Arial" w:hAnsi="Arial" w:cs="Arial"/>
                <w:b/>
                <w:sz w:val="20"/>
                <w:lang w:val="eu-ES"/>
              </w:rPr>
            </w:pPr>
            <w:r>
              <w:rPr>
                <w:rFonts w:ascii="Arial" w:hAnsi="Arial" w:cs="Arial"/>
                <w:b/>
                <w:sz w:val="20"/>
                <w:lang w:val="eu-ES"/>
              </w:rPr>
              <w:t>Saioa Echeguia Eizaguirre</w:t>
            </w:r>
          </w:p>
          <w:p w14:paraId="329B4F00" w14:textId="77777777" w:rsidR="001A390C" w:rsidRDefault="001A390C">
            <w:pPr>
              <w:jc w:val="center"/>
              <w:rPr>
                <w:rFonts w:ascii="Arial" w:hAnsi="Arial" w:cs="Arial"/>
                <w:b/>
                <w:sz w:val="20"/>
                <w:lang w:val="eu-ES"/>
              </w:rPr>
            </w:pPr>
          </w:p>
        </w:tc>
      </w:tr>
      <w:tr w:rsidR="001A390C" w14:paraId="49A3CB3A" w14:textId="77777777">
        <w:trPr>
          <w:cantSplit/>
          <w:trHeight w:val="51"/>
        </w:trPr>
        <w:tc>
          <w:tcPr>
            <w:tcW w:w="1844" w:type="dxa"/>
            <w:tcBorders>
              <w:bottom w:val="single" w:sz="4" w:space="0" w:color="auto"/>
            </w:tcBorders>
            <w:shd w:val="clear" w:color="auto" w:fill="00FFFF"/>
          </w:tcPr>
          <w:p w14:paraId="2D51E5C7" w14:textId="77777777" w:rsidR="001A390C" w:rsidRDefault="001907B4">
            <w:pPr>
              <w:jc w:val="right"/>
              <w:rPr>
                <w:rFonts w:ascii="Arial" w:hAnsi="Arial" w:cs="Arial"/>
                <w:b/>
                <w:sz w:val="20"/>
                <w:lang w:val="eu-ES"/>
              </w:rPr>
            </w:pPr>
            <w:r>
              <w:rPr>
                <w:rFonts w:ascii="Arial" w:hAnsi="Arial" w:cs="Arial"/>
                <w:b/>
                <w:sz w:val="20"/>
                <w:lang w:val="eu-ES"/>
              </w:rPr>
              <w:t>Gaia:</w:t>
            </w:r>
          </w:p>
          <w:p w14:paraId="39E8DCAF" w14:textId="77777777" w:rsidR="001A390C" w:rsidRDefault="001A390C">
            <w:pPr>
              <w:jc w:val="right"/>
              <w:rPr>
                <w:rFonts w:ascii="Arial" w:hAnsi="Arial" w:cs="Arial"/>
                <w:b/>
                <w:sz w:val="20"/>
                <w:lang w:val="eu-ES"/>
              </w:rPr>
            </w:pPr>
          </w:p>
        </w:tc>
        <w:tc>
          <w:tcPr>
            <w:tcW w:w="7696" w:type="dxa"/>
            <w:gridSpan w:val="2"/>
            <w:tcBorders>
              <w:bottom w:val="single" w:sz="4" w:space="0" w:color="auto"/>
            </w:tcBorders>
            <w:shd w:val="clear" w:color="auto" w:fill="00FFFF"/>
          </w:tcPr>
          <w:p w14:paraId="3566F3CD" w14:textId="0B1BADE8" w:rsidR="001A390C" w:rsidRDefault="00B80D07">
            <w:pPr>
              <w:jc w:val="center"/>
              <w:rPr>
                <w:rFonts w:ascii="Arial" w:hAnsi="Arial" w:cs="Arial"/>
                <w:b/>
                <w:sz w:val="20"/>
                <w:lang w:val="eu-ES"/>
              </w:rPr>
            </w:pPr>
            <w:proofErr w:type="spellStart"/>
            <w:r>
              <w:t>Eusko</w:t>
            </w:r>
            <w:proofErr w:type="spellEnd"/>
            <w:r>
              <w:t xml:space="preserve"> </w:t>
            </w:r>
            <w:proofErr w:type="spellStart"/>
            <w:r>
              <w:t>Jaurlaritza</w:t>
            </w:r>
            <w:proofErr w:type="spellEnd"/>
            <w:r>
              <w:t xml:space="preserve">. </w:t>
            </w:r>
            <w:proofErr w:type="spellStart"/>
            <w:r>
              <w:t>Gizartearen</w:t>
            </w:r>
            <w:proofErr w:type="spellEnd"/>
            <w:r>
              <w:t xml:space="preserve"> </w:t>
            </w:r>
            <w:proofErr w:type="spellStart"/>
            <w:r>
              <w:t>eraketa</w:t>
            </w:r>
            <w:proofErr w:type="spellEnd"/>
            <w:r>
              <w:t xml:space="preserve"> </w:t>
            </w:r>
            <w:proofErr w:type="spellStart"/>
            <w:r>
              <w:t>politikoa</w:t>
            </w:r>
            <w:proofErr w:type="spellEnd"/>
          </w:p>
        </w:tc>
      </w:tr>
      <w:tr w:rsidR="001A390C" w14:paraId="390C140B" w14:textId="77777777">
        <w:trPr>
          <w:cantSplit/>
          <w:trHeight w:val="51"/>
        </w:trPr>
        <w:tc>
          <w:tcPr>
            <w:tcW w:w="1844" w:type="dxa"/>
            <w:tcBorders>
              <w:bottom w:val="single" w:sz="4" w:space="0" w:color="auto"/>
            </w:tcBorders>
          </w:tcPr>
          <w:p w14:paraId="2BB83C0D" w14:textId="77777777" w:rsidR="001A390C" w:rsidRDefault="001A390C">
            <w:pPr>
              <w:jc w:val="right"/>
              <w:rPr>
                <w:rFonts w:ascii="Arial" w:hAnsi="Arial" w:cs="Arial"/>
                <w:b/>
                <w:sz w:val="20"/>
                <w:lang w:val="eu-ES"/>
              </w:rPr>
            </w:pPr>
          </w:p>
        </w:tc>
        <w:tc>
          <w:tcPr>
            <w:tcW w:w="7696" w:type="dxa"/>
            <w:gridSpan w:val="2"/>
            <w:tcBorders>
              <w:bottom w:val="single" w:sz="4" w:space="0" w:color="auto"/>
            </w:tcBorders>
          </w:tcPr>
          <w:p w14:paraId="55E4793E" w14:textId="77777777" w:rsidR="001A390C" w:rsidRDefault="001A390C">
            <w:pPr>
              <w:jc w:val="center"/>
              <w:rPr>
                <w:rFonts w:ascii="Arial" w:hAnsi="Arial" w:cs="Arial"/>
                <w:b/>
                <w:sz w:val="20"/>
                <w:lang w:val="eu-ES"/>
              </w:rPr>
            </w:pPr>
          </w:p>
        </w:tc>
      </w:tr>
      <w:tr w:rsidR="003A131E" w14:paraId="40B72405" w14:textId="77777777" w:rsidTr="003A131E">
        <w:trPr>
          <w:cantSplit/>
          <w:trHeight w:val="184"/>
        </w:trPr>
        <w:tc>
          <w:tcPr>
            <w:tcW w:w="6794" w:type="dxa"/>
            <w:gridSpan w:val="2"/>
            <w:tcBorders>
              <w:bottom w:val="nil"/>
            </w:tcBorders>
            <w:shd w:val="clear" w:color="auto" w:fill="D9D9D9" w:themeFill="background1" w:themeFillShade="D9"/>
          </w:tcPr>
          <w:p w14:paraId="1F69BFA4" w14:textId="77777777" w:rsidR="003A131E" w:rsidRPr="003A131E" w:rsidRDefault="003A131E" w:rsidP="003A131E">
            <w:pPr>
              <w:rPr>
                <w:rFonts w:ascii="Arial" w:hAnsi="Arial" w:cs="Arial"/>
                <w:b/>
                <w:bCs/>
                <w:sz w:val="20"/>
                <w:lang w:val="eu-ES"/>
              </w:rPr>
            </w:pPr>
            <w:r>
              <w:rPr>
                <w:rFonts w:ascii="Arial" w:hAnsi="Arial" w:cs="Arial"/>
                <w:b/>
                <w:bCs/>
                <w:sz w:val="20"/>
                <w:lang w:val="eu-ES"/>
              </w:rPr>
              <w:t>Gaiaren inguruko aurre iritziak:</w:t>
            </w:r>
          </w:p>
        </w:tc>
        <w:tc>
          <w:tcPr>
            <w:tcW w:w="2746" w:type="dxa"/>
            <w:tcBorders>
              <w:bottom w:val="nil"/>
            </w:tcBorders>
            <w:shd w:val="clear" w:color="auto" w:fill="D9D9D9" w:themeFill="background1" w:themeFillShade="D9"/>
          </w:tcPr>
          <w:p w14:paraId="36E9C1A8" w14:textId="77777777" w:rsidR="003A131E" w:rsidRDefault="003A131E" w:rsidP="00694665">
            <w:pPr>
              <w:rPr>
                <w:rFonts w:ascii="Arial" w:hAnsi="Arial" w:cs="Arial"/>
                <w:b/>
                <w:bCs/>
                <w:sz w:val="20"/>
                <w:lang w:val="eu-ES"/>
              </w:rPr>
            </w:pPr>
            <w:r>
              <w:rPr>
                <w:rFonts w:ascii="Arial" w:hAnsi="Arial" w:cs="Arial"/>
                <w:b/>
                <w:bCs/>
                <w:sz w:val="20"/>
                <w:lang w:val="eu-ES"/>
              </w:rPr>
              <w:t>Nondik etorritakoak:</w:t>
            </w:r>
          </w:p>
        </w:tc>
      </w:tr>
      <w:tr w:rsidR="003A131E" w:rsidRPr="00B80D07" w14:paraId="17DF3956" w14:textId="77777777" w:rsidTr="003A131E">
        <w:trPr>
          <w:cantSplit/>
          <w:trHeight w:val="184"/>
        </w:trPr>
        <w:tc>
          <w:tcPr>
            <w:tcW w:w="6794" w:type="dxa"/>
            <w:gridSpan w:val="2"/>
            <w:tcBorders>
              <w:top w:val="nil"/>
              <w:bottom w:val="single" w:sz="4" w:space="0" w:color="auto"/>
            </w:tcBorders>
          </w:tcPr>
          <w:p w14:paraId="4CEDB36D" w14:textId="071C1CAF" w:rsidR="003A131E" w:rsidRDefault="00B80D07" w:rsidP="003A131E">
            <w:pPr>
              <w:jc w:val="both"/>
              <w:rPr>
                <w:rFonts w:ascii="Arial" w:hAnsi="Arial" w:cs="Arial"/>
                <w:sz w:val="20"/>
                <w:lang w:val="eu-ES"/>
              </w:rPr>
            </w:pPr>
            <w:r>
              <w:rPr>
                <w:rFonts w:ascii="Arial" w:hAnsi="Arial" w:cs="Arial"/>
                <w:sz w:val="20"/>
                <w:lang w:val="eu-ES"/>
              </w:rPr>
              <w:t xml:space="preserve">Eusko Jaurlaritza antolaketa burgesean oinarritzen den organo bat izanik, gizartearen eraketa modu klasistan egingo lukeela iruditzen zait. Oinarri ekonomikoek bultzatzen dute eraketa politiko baten nondik norakoak, beraz, batak bestearekin duen lotura kontuan hartuta, eraketa politikoa horren baitan egikaritzen da. </w:t>
            </w:r>
          </w:p>
          <w:p w14:paraId="5C852A5B" w14:textId="7BB6DB84" w:rsidR="00B80D07" w:rsidRDefault="00B80D07" w:rsidP="003A131E">
            <w:pPr>
              <w:jc w:val="both"/>
              <w:rPr>
                <w:rFonts w:ascii="Arial" w:hAnsi="Arial" w:cs="Arial"/>
                <w:sz w:val="20"/>
                <w:lang w:val="eu-ES"/>
              </w:rPr>
            </w:pPr>
          </w:p>
          <w:p w14:paraId="31105DD3" w14:textId="5F0F0B59" w:rsidR="00B80D07" w:rsidRPr="00B80D07" w:rsidRDefault="00B80D07" w:rsidP="003A131E">
            <w:pPr>
              <w:jc w:val="both"/>
              <w:rPr>
                <w:rFonts w:ascii="Arial" w:hAnsi="Arial" w:cs="Arial"/>
                <w:sz w:val="20"/>
                <w:lang w:val="eu-ES"/>
              </w:rPr>
            </w:pPr>
            <w:r>
              <w:rPr>
                <w:rFonts w:ascii="Arial" w:hAnsi="Arial" w:cs="Arial"/>
                <w:sz w:val="20"/>
                <w:lang w:val="eu-ES"/>
              </w:rPr>
              <w:t>Organo gorenek beraz (Eusko Jaurlaritza kasu), beste antolakunde politikoeki mesfidantza eta bere nagusitasun “hegemonikoa” bultzatuko du. “Hegemonikoa” diot babes sozial, ekonomiko eta politikoa izango duelako klase izaeraren mantenuaren alde lan egiten duten taldeen babesa edukiko duelako.</w:t>
            </w:r>
          </w:p>
          <w:p w14:paraId="56092DBE" w14:textId="77777777" w:rsidR="003A131E" w:rsidRDefault="003A131E" w:rsidP="003A131E">
            <w:pPr>
              <w:jc w:val="both"/>
              <w:rPr>
                <w:rFonts w:ascii="Arial" w:hAnsi="Arial" w:cs="Arial"/>
                <w:b/>
                <w:bCs/>
                <w:sz w:val="20"/>
                <w:lang w:val="eu-ES"/>
              </w:rPr>
            </w:pPr>
          </w:p>
          <w:p w14:paraId="392CC75D" w14:textId="77777777" w:rsidR="003A131E" w:rsidRDefault="003A131E" w:rsidP="003A131E">
            <w:pPr>
              <w:jc w:val="both"/>
              <w:rPr>
                <w:rFonts w:ascii="Arial" w:hAnsi="Arial" w:cs="Arial"/>
                <w:b/>
                <w:bCs/>
                <w:sz w:val="20"/>
                <w:lang w:val="eu-ES"/>
              </w:rPr>
            </w:pPr>
          </w:p>
          <w:p w14:paraId="05E8FF80" w14:textId="77777777" w:rsidR="003A131E" w:rsidRDefault="003A131E" w:rsidP="003A131E">
            <w:pPr>
              <w:jc w:val="both"/>
              <w:rPr>
                <w:rFonts w:ascii="Arial" w:hAnsi="Arial" w:cs="Arial"/>
                <w:b/>
                <w:bCs/>
                <w:sz w:val="20"/>
                <w:lang w:val="eu-ES"/>
              </w:rPr>
            </w:pPr>
          </w:p>
        </w:tc>
        <w:tc>
          <w:tcPr>
            <w:tcW w:w="2746" w:type="dxa"/>
            <w:tcBorders>
              <w:top w:val="nil"/>
              <w:bottom w:val="single" w:sz="4" w:space="0" w:color="auto"/>
            </w:tcBorders>
          </w:tcPr>
          <w:p w14:paraId="569E7444" w14:textId="5D393BBD" w:rsidR="003A131E" w:rsidRPr="00B80D07" w:rsidRDefault="00B80D07" w:rsidP="003A131E">
            <w:pPr>
              <w:jc w:val="both"/>
              <w:rPr>
                <w:rFonts w:ascii="Arial" w:hAnsi="Arial" w:cs="Arial"/>
                <w:sz w:val="20"/>
                <w:lang w:val="eu-ES"/>
              </w:rPr>
            </w:pPr>
            <w:r>
              <w:rPr>
                <w:rFonts w:ascii="Arial" w:hAnsi="Arial" w:cs="Arial"/>
                <w:sz w:val="20"/>
                <w:lang w:val="eu-ES"/>
              </w:rPr>
              <w:t>Kalean argi eta garbi ikusten da.</w:t>
            </w:r>
          </w:p>
        </w:tc>
      </w:tr>
      <w:tr w:rsidR="003A131E" w14:paraId="6563D983" w14:textId="77777777" w:rsidTr="003A131E">
        <w:trPr>
          <w:cantSplit/>
          <w:trHeight w:val="132"/>
        </w:trPr>
        <w:tc>
          <w:tcPr>
            <w:tcW w:w="6794" w:type="dxa"/>
            <w:gridSpan w:val="2"/>
            <w:tcBorders>
              <w:bottom w:val="nil"/>
            </w:tcBorders>
            <w:shd w:val="clear" w:color="auto" w:fill="D9D9D9" w:themeFill="background1" w:themeFillShade="D9"/>
          </w:tcPr>
          <w:p w14:paraId="69A7498B" w14:textId="77777777" w:rsidR="003A131E" w:rsidRPr="003A131E" w:rsidRDefault="003A131E" w:rsidP="003A131E">
            <w:pPr>
              <w:rPr>
                <w:rFonts w:ascii="Arial" w:hAnsi="Arial" w:cs="Arial"/>
                <w:b/>
                <w:bCs/>
                <w:sz w:val="20"/>
                <w:lang w:val="eu-ES"/>
              </w:rPr>
            </w:pPr>
            <w:r>
              <w:rPr>
                <w:rFonts w:ascii="Arial" w:hAnsi="Arial" w:cs="Arial"/>
                <w:b/>
                <w:bCs/>
                <w:sz w:val="20"/>
                <w:lang w:val="eu-ES"/>
              </w:rPr>
              <w:t>Alderdi garrantzitsuenak:</w:t>
            </w:r>
          </w:p>
        </w:tc>
        <w:tc>
          <w:tcPr>
            <w:tcW w:w="2746" w:type="dxa"/>
            <w:tcBorders>
              <w:bottom w:val="nil"/>
            </w:tcBorders>
            <w:shd w:val="clear" w:color="auto" w:fill="D9D9D9" w:themeFill="background1" w:themeFillShade="D9"/>
          </w:tcPr>
          <w:p w14:paraId="51BD4744" w14:textId="77777777" w:rsidR="003A131E" w:rsidRDefault="003A131E">
            <w:pPr>
              <w:rPr>
                <w:rFonts w:ascii="Arial" w:hAnsi="Arial" w:cs="Arial"/>
                <w:b/>
                <w:bCs/>
                <w:sz w:val="20"/>
                <w:lang w:val="eu-ES"/>
              </w:rPr>
            </w:pPr>
            <w:r>
              <w:rPr>
                <w:rFonts w:ascii="Arial" w:hAnsi="Arial" w:cs="Arial"/>
                <w:b/>
                <w:bCs/>
                <w:sz w:val="20"/>
                <w:lang w:val="eu-ES"/>
              </w:rPr>
              <w:t>Zergatik:</w:t>
            </w:r>
          </w:p>
        </w:tc>
      </w:tr>
      <w:tr w:rsidR="003A131E" w14:paraId="60969B14" w14:textId="77777777" w:rsidTr="003A131E">
        <w:trPr>
          <w:cantSplit/>
          <w:trHeight w:val="344"/>
        </w:trPr>
        <w:tc>
          <w:tcPr>
            <w:tcW w:w="6794" w:type="dxa"/>
            <w:gridSpan w:val="2"/>
            <w:tcBorders>
              <w:top w:val="nil"/>
              <w:bottom w:val="single" w:sz="4" w:space="0" w:color="auto"/>
            </w:tcBorders>
          </w:tcPr>
          <w:p w14:paraId="2DF27D7E" w14:textId="192AB20D" w:rsidR="008B1F42" w:rsidRDefault="008B1F42" w:rsidP="003A131E">
            <w:pPr>
              <w:pStyle w:val="Heading2"/>
              <w:jc w:val="both"/>
              <w:rPr>
                <w:b w:val="0"/>
                <w:bCs w:val="0"/>
              </w:rPr>
            </w:pPr>
            <w:r>
              <w:rPr>
                <w:b w:val="0"/>
                <w:bCs w:val="0"/>
              </w:rPr>
              <w:t>Testuko hitzak:</w:t>
            </w:r>
          </w:p>
          <w:p w14:paraId="053A8DD1" w14:textId="77777777" w:rsidR="008B1F42" w:rsidRDefault="008B1F42" w:rsidP="003A131E">
            <w:pPr>
              <w:pStyle w:val="Heading2"/>
              <w:jc w:val="both"/>
              <w:rPr>
                <w:b w:val="0"/>
                <w:bCs w:val="0"/>
              </w:rPr>
            </w:pPr>
          </w:p>
          <w:p w14:paraId="429C6050" w14:textId="167D649E" w:rsidR="003A131E" w:rsidRPr="008B1F42" w:rsidRDefault="008B1F42" w:rsidP="003A131E">
            <w:pPr>
              <w:pStyle w:val="Heading2"/>
              <w:jc w:val="both"/>
              <w:rPr>
                <w:b w:val="0"/>
                <w:bCs w:val="0"/>
              </w:rPr>
            </w:pPr>
            <w:r>
              <w:rPr>
                <w:b w:val="0"/>
                <w:bCs w:val="0"/>
              </w:rPr>
              <w:t>“</w:t>
            </w:r>
            <w:r w:rsidRPr="008B1F42">
              <w:rPr>
                <w:b w:val="0"/>
                <w:bCs w:val="0"/>
              </w:rPr>
              <w:t>Greziako demokrazia historian jasota geratu den lehena izan da. Hitza, herria esan nahi duen demos eta botere edo autoritatea esan nahi duen cracia, elkartzetik dator.</w:t>
            </w:r>
            <w:r>
              <w:rPr>
                <w:b w:val="0"/>
                <w:bCs w:val="0"/>
              </w:rPr>
              <w:t>”</w:t>
            </w:r>
          </w:p>
          <w:p w14:paraId="0427C238" w14:textId="77777777" w:rsidR="003A131E" w:rsidRDefault="003A131E" w:rsidP="003A131E">
            <w:pPr>
              <w:jc w:val="both"/>
              <w:rPr>
                <w:lang w:val="eu-ES"/>
              </w:rPr>
            </w:pPr>
          </w:p>
          <w:p w14:paraId="04529A11" w14:textId="77777777" w:rsidR="003A131E" w:rsidRDefault="003A131E" w:rsidP="003A131E">
            <w:pPr>
              <w:jc w:val="both"/>
              <w:rPr>
                <w:lang w:val="eu-ES"/>
              </w:rPr>
            </w:pPr>
          </w:p>
          <w:p w14:paraId="6FED28BC" w14:textId="77777777" w:rsidR="003A131E" w:rsidRPr="003A131E" w:rsidRDefault="003A131E" w:rsidP="003A131E">
            <w:pPr>
              <w:jc w:val="both"/>
              <w:rPr>
                <w:lang w:val="eu-ES"/>
              </w:rPr>
            </w:pPr>
          </w:p>
        </w:tc>
        <w:tc>
          <w:tcPr>
            <w:tcW w:w="2746" w:type="dxa"/>
            <w:tcBorders>
              <w:top w:val="nil"/>
              <w:bottom w:val="single" w:sz="4" w:space="0" w:color="auto"/>
            </w:tcBorders>
          </w:tcPr>
          <w:p w14:paraId="784094BA" w14:textId="6E1E73AA" w:rsidR="003A131E" w:rsidRPr="008B1F42" w:rsidRDefault="008B1F42" w:rsidP="003A131E">
            <w:pPr>
              <w:jc w:val="both"/>
              <w:rPr>
                <w:rFonts w:ascii="Arial" w:hAnsi="Arial" w:cs="Arial"/>
                <w:sz w:val="20"/>
                <w:lang w:val="eu-ES"/>
              </w:rPr>
            </w:pPr>
            <w:r>
              <w:rPr>
                <w:rFonts w:ascii="Arial" w:hAnsi="Arial" w:cs="Arial"/>
                <w:sz w:val="20"/>
                <w:lang w:val="eu-ES"/>
              </w:rPr>
              <w:t>Ez delako betetzen.</w:t>
            </w:r>
          </w:p>
        </w:tc>
      </w:tr>
      <w:tr w:rsidR="003A131E" w:rsidRPr="00AD75AD" w14:paraId="1CF530D7" w14:textId="77777777" w:rsidTr="003A131E">
        <w:trPr>
          <w:cantSplit/>
          <w:trHeight w:val="138"/>
        </w:trPr>
        <w:tc>
          <w:tcPr>
            <w:tcW w:w="6794" w:type="dxa"/>
            <w:gridSpan w:val="2"/>
            <w:tcBorders>
              <w:bottom w:val="nil"/>
            </w:tcBorders>
            <w:shd w:val="clear" w:color="auto" w:fill="D9D9D9" w:themeFill="background1" w:themeFillShade="D9"/>
          </w:tcPr>
          <w:p w14:paraId="0CC843AF" w14:textId="77777777" w:rsidR="003A131E" w:rsidRPr="00AD75AD" w:rsidRDefault="003A131E" w:rsidP="003A131E">
            <w:pPr>
              <w:rPr>
                <w:rFonts w:ascii="Arial" w:hAnsi="Arial" w:cs="Arial"/>
                <w:b/>
                <w:bCs/>
                <w:sz w:val="20"/>
                <w:lang w:val="eu-ES"/>
              </w:rPr>
            </w:pPr>
            <w:r w:rsidRPr="00AD75AD">
              <w:rPr>
                <w:rFonts w:ascii="Arial" w:hAnsi="Arial" w:cs="Arial"/>
                <w:b/>
                <w:bCs/>
                <w:sz w:val="20"/>
                <w:lang w:val="eu-ES"/>
              </w:rPr>
              <w:t>Ulertu ez diren edukiak:</w:t>
            </w:r>
          </w:p>
        </w:tc>
        <w:tc>
          <w:tcPr>
            <w:tcW w:w="2746" w:type="dxa"/>
            <w:tcBorders>
              <w:bottom w:val="nil"/>
            </w:tcBorders>
            <w:shd w:val="clear" w:color="auto" w:fill="D9D9D9" w:themeFill="background1" w:themeFillShade="D9"/>
          </w:tcPr>
          <w:p w14:paraId="79D935E3" w14:textId="77777777" w:rsidR="003A131E" w:rsidRPr="00AD75AD" w:rsidRDefault="003A131E">
            <w:pPr>
              <w:rPr>
                <w:rFonts w:ascii="Arial" w:hAnsi="Arial" w:cs="Arial"/>
                <w:b/>
                <w:sz w:val="20"/>
                <w:lang w:val="eu-ES"/>
              </w:rPr>
            </w:pPr>
            <w:r w:rsidRPr="00AD75AD">
              <w:rPr>
                <w:rFonts w:ascii="Arial" w:hAnsi="Arial" w:cs="Arial"/>
                <w:b/>
                <w:sz w:val="20"/>
                <w:lang w:val="eu-ES"/>
              </w:rPr>
              <w:t>Zergatik:</w:t>
            </w:r>
          </w:p>
        </w:tc>
      </w:tr>
      <w:tr w:rsidR="003A131E" w:rsidRPr="008B1F42" w14:paraId="5E165DE9" w14:textId="77777777" w:rsidTr="003A131E">
        <w:trPr>
          <w:cantSplit/>
          <w:trHeight w:val="344"/>
        </w:trPr>
        <w:tc>
          <w:tcPr>
            <w:tcW w:w="6794" w:type="dxa"/>
            <w:gridSpan w:val="2"/>
            <w:tcBorders>
              <w:top w:val="nil"/>
              <w:bottom w:val="single" w:sz="4" w:space="0" w:color="auto"/>
            </w:tcBorders>
          </w:tcPr>
          <w:p w14:paraId="62725114" w14:textId="7F84E6F4" w:rsidR="008B1F42" w:rsidRDefault="008B1F42" w:rsidP="003A131E">
            <w:pPr>
              <w:jc w:val="both"/>
              <w:rPr>
                <w:rFonts w:ascii="Arial" w:hAnsi="Arial" w:cs="Arial"/>
                <w:sz w:val="20"/>
                <w:szCs w:val="20"/>
              </w:rPr>
            </w:pPr>
            <w:proofErr w:type="spellStart"/>
            <w:r>
              <w:rPr>
                <w:rFonts w:ascii="Arial" w:hAnsi="Arial" w:cs="Arial"/>
                <w:sz w:val="20"/>
                <w:szCs w:val="20"/>
              </w:rPr>
              <w:t>Testuko</w:t>
            </w:r>
            <w:proofErr w:type="spellEnd"/>
            <w:r>
              <w:rPr>
                <w:rFonts w:ascii="Arial" w:hAnsi="Arial" w:cs="Arial"/>
                <w:sz w:val="20"/>
                <w:szCs w:val="20"/>
              </w:rPr>
              <w:t xml:space="preserve"> </w:t>
            </w:r>
            <w:proofErr w:type="spellStart"/>
            <w:r>
              <w:rPr>
                <w:rFonts w:ascii="Arial" w:hAnsi="Arial" w:cs="Arial"/>
                <w:sz w:val="20"/>
                <w:szCs w:val="20"/>
              </w:rPr>
              <w:t>hitzak</w:t>
            </w:r>
            <w:proofErr w:type="spellEnd"/>
            <w:r>
              <w:rPr>
                <w:rFonts w:ascii="Arial" w:hAnsi="Arial" w:cs="Arial"/>
                <w:sz w:val="20"/>
                <w:szCs w:val="20"/>
              </w:rPr>
              <w:t>:</w:t>
            </w:r>
          </w:p>
          <w:p w14:paraId="6B6EE1C7" w14:textId="77777777" w:rsidR="008B1F42" w:rsidRDefault="008B1F42" w:rsidP="003A131E">
            <w:pPr>
              <w:jc w:val="both"/>
              <w:rPr>
                <w:rFonts w:ascii="Arial" w:hAnsi="Arial" w:cs="Arial"/>
                <w:sz w:val="20"/>
                <w:szCs w:val="20"/>
              </w:rPr>
            </w:pPr>
          </w:p>
          <w:p w14:paraId="055F66D3" w14:textId="62BEC9A9" w:rsidR="003A131E" w:rsidRPr="008B1F42" w:rsidRDefault="008B1F42" w:rsidP="003A131E">
            <w:pPr>
              <w:jc w:val="both"/>
              <w:rPr>
                <w:rFonts w:ascii="Arial" w:hAnsi="Arial" w:cs="Arial"/>
                <w:sz w:val="20"/>
                <w:szCs w:val="20"/>
                <w:lang w:val="eu-ES"/>
              </w:rPr>
            </w:pPr>
            <w:r>
              <w:rPr>
                <w:rFonts w:ascii="Arial" w:hAnsi="Arial" w:cs="Arial"/>
                <w:sz w:val="20"/>
                <w:szCs w:val="20"/>
              </w:rPr>
              <w:t>“</w:t>
            </w:r>
            <w:proofErr w:type="spellStart"/>
            <w:r w:rsidRPr="008B1F42">
              <w:rPr>
                <w:rFonts w:ascii="Arial" w:hAnsi="Arial" w:cs="Arial"/>
                <w:sz w:val="20"/>
                <w:szCs w:val="20"/>
              </w:rPr>
              <w:t>Berdintasuna</w:t>
            </w:r>
            <w:proofErr w:type="spellEnd"/>
            <w:r w:rsidRPr="008B1F42">
              <w:rPr>
                <w:rFonts w:ascii="Arial" w:hAnsi="Arial" w:cs="Arial"/>
                <w:sz w:val="20"/>
                <w:szCs w:val="20"/>
              </w:rPr>
              <w:t xml:space="preserve">. </w:t>
            </w:r>
            <w:proofErr w:type="spellStart"/>
            <w:r w:rsidRPr="008B1F42">
              <w:rPr>
                <w:rFonts w:ascii="Arial" w:hAnsi="Arial" w:cs="Arial"/>
                <w:sz w:val="20"/>
                <w:szCs w:val="20"/>
              </w:rPr>
              <w:t>Ezin</w:t>
            </w:r>
            <w:proofErr w:type="spellEnd"/>
            <w:r w:rsidRPr="008B1F42">
              <w:rPr>
                <w:rFonts w:ascii="Arial" w:hAnsi="Arial" w:cs="Arial"/>
                <w:sz w:val="20"/>
                <w:szCs w:val="20"/>
              </w:rPr>
              <w:t xml:space="preserve"> da </w:t>
            </w:r>
            <w:proofErr w:type="spellStart"/>
            <w:r w:rsidRPr="008B1F42">
              <w:rPr>
                <w:rFonts w:ascii="Arial" w:hAnsi="Arial" w:cs="Arial"/>
                <w:sz w:val="20"/>
                <w:szCs w:val="20"/>
              </w:rPr>
              <w:t>inor</w:t>
            </w:r>
            <w:proofErr w:type="spellEnd"/>
            <w:r w:rsidRPr="008B1F42">
              <w:rPr>
                <w:rFonts w:ascii="Arial" w:hAnsi="Arial" w:cs="Arial"/>
                <w:sz w:val="20"/>
                <w:szCs w:val="20"/>
              </w:rPr>
              <w:t xml:space="preserve"> </w:t>
            </w:r>
            <w:proofErr w:type="spellStart"/>
            <w:r w:rsidRPr="008B1F42">
              <w:rPr>
                <w:rFonts w:ascii="Arial" w:hAnsi="Arial" w:cs="Arial"/>
                <w:sz w:val="20"/>
                <w:szCs w:val="20"/>
              </w:rPr>
              <w:t>diskriminatu</w:t>
            </w:r>
            <w:proofErr w:type="spellEnd"/>
            <w:r w:rsidRPr="008B1F42">
              <w:rPr>
                <w:rFonts w:ascii="Arial" w:hAnsi="Arial" w:cs="Arial"/>
                <w:sz w:val="20"/>
                <w:szCs w:val="20"/>
              </w:rPr>
              <w:t xml:space="preserve"> </w:t>
            </w:r>
            <w:proofErr w:type="spellStart"/>
            <w:r w:rsidRPr="008B1F42">
              <w:rPr>
                <w:rFonts w:ascii="Arial" w:hAnsi="Arial" w:cs="Arial"/>
                <w:sz w:val="20"/>
                <w:szCs w:val="20"/>
              </w:rPr>
              <w:t>jaiotza</w:t>
            </w:r>
            <w:proofErr w:type="spellEnd"/>
            <w:r w:rsidRPr="008B1F42">
              <w:rPr>
                <w:rFonts w:ascii="Arial" w:hAnsi="Arial" w:cs="Arial"/>
                <w:sz w:val="20"/>
                <w:szCs w:val="20"/>
              </w:rPr>
              <w:t xml:space="preserve">, </w:t>
            </w:r>
            <w:proofErr w:type="spellStart"/>
            <w:r w:rsidRPr="008B1F42">
              <w:rPr>
                <w:rFonts w:ascii="Arial" w:hAnsi="Arial" w:cs="Arial"/>
                <w:sz w:val="20"/>
                <w:szCs w:val="20"/>
              </w:rPr>
              <w:t>arraza</w:t>
            </w:r>
            <w:proofErr w:type="spellEnd"/>
            <w:r w:rsidRPr="008B1F42">
              <w:rPr>
                <w:rFonts w:ascii="Arial" w:hAnsi="Arial" w:cs="Arial"/>
                <w:sz w:val="20"/>
                <w:szCs w:val="20"/>
              </w:rPr>
              <w:t xml:space="preserve">, </w:t>
            </w:r>
            <w:proofErr w:type="spellStart"/>
            <w:r w:rsidRPr="008B1F42">
              <w:rPr>
                <w:rFonts w:ascii="Arial" w:hAnsi="Arial" w:cs="Arial"/>
                <w:sz w:val="20"/>
                <w:szCs w:val="20"/>
              </w:rPr>
              <w:t>sexua</w:t>
            </w:r>
            <w:proofErr w:type="spellEnd"/>
            <w:r w:rsidRPr="008B1F42">
              <w:rPr>
                <w:rFonts w:ascii="Arial" w:hAnsi="Arial" w:cs="Arial"/>
                <w:sz w:val="20"/>
                <w:szCs w:val="20"/>
              </w:rPr>
              <w:t xml:space="preserve">, </w:t>
            </w:r>
            <w:proofErr w:type="spellStart"/>
            <w:r w:rsidRPr="008B1F42">
              <w:rPr>
                <w:rFonts w:ascii="Arial" w:hAnsi="Arial" w:cs="Arial"/>
                <w:sz w:val="20"/>
                <w:szCs w:val="20"/>
              </w:rPr>
              <w:t>erlijioa</w:t>
            </w:r>
            <w:proofErr w:type="spellEnd"/>
            <w:r w:rsidRPr="008B1F42">
              <w:rPr>
                <w:rFonts w:ascii="Arial" w:hAnsi="Arial" w:cs="Arial"/>
                <w:sz w:val="20"/>
                <w:szCs w:val="20"/>
              </w:rPr>
              <w:t xml:space="preserve"> </w:t>
            </w:r>
            <w:proofErr w:type="spellStart"/>
            <w:r w:rsidRPr="008B1F42">
              <w:rPr>
                <w:rFonts w:ascii="Arial" w:hAnsi="Arial" w:cs="Arial"/>
                <w:sz w:val="20"/>
                <w:szCs w:val="20"/>
              </w:rPr>
              <w:t>edo</w:t>
            </w:r>
            <w:proofErr w:type="spellEnd"/>
            <w:r w:rsidRPr="008B1F42">
              <w:rPr>
                <w:rFonts w:ascii="Arial" w:hAnsi="Arial" w:cs="Arial"/>
                <w:sz w:val="20"/>
                <w:szCs w:val="20"/>
              </w:rPr>
              <w:t xml:space="preserve"> </w:t>
            </w:r>
            <w:proofErr w:type="spellStart"/>
            <w:r w:rsidRPr="008B1F42">
              <w:rPr>
                <w:rFonts w:ascii="Arial" w:hAnsi="Arial" w:cs="Arial"/>
                <w:sz w:val="20"/>
                <w:szCs w:val="20"/>
              </w:rPr>
              <w:t>iritzia</w:t>
            </w:r>
            <w:proofErr w:type="spellEnd"/>
            <w:r w:rsidRPr="008B1F42">
              <w:rPr>
                <w:rFonts w:ascii="Arial" w:hAnsi="Arial" w:cs="Arial"/>
                <w:sz w:val="20"/>
                <w:szCs w:val="20"/>
              </w:rPr>
              <w:t xml:space="preserve"> </w:t>
            </w:r>
            <w:proofErr w:type="spellStart"/>
            <w:r w:rsidRPr="008B1F42">
              <w:rPr>
                <w:rFonts w:ascii="Arial" w:hAnsi="Arial" w:cs="Arial"/>
                <w:sz w:val="20"/>
                <w:szCs w:val="20"/>
              </w:rPr>
              <w:t>bezalako</w:t>
            </w:r>
            <w:proofErr w:type="spellEnd"/>
            <w:r w:rsidRPr="008B1F42">
              <w:rPr>
                <w:rFonts w:ascii="Arial" w:hAnsi="Arial" w:cs="Arial"/>
                <w:sz w:val="20"/>
                <w:szCs w:val="20"/>
              </w:rPr>
              <w:t xml:space="preserve"> </w:t>
            </w:r>
            <w:proofErr w:type="spellStart"/>
            <w:r w:rsidRPr="008B1F42">
              <w:rPr>
                <w:rFonts w:ascii="Arial" w:hAnsi="Arial" w:cs="Arial"/>
                <w:sz w:val="20"/>
                <w:szCs w:val="20"/>
              </w:rPr>
              <w:t>arrazoiengatik</w:t>
            </w:r>
            <w:proofErr w:type="spellEnd"/>
            <w:r>
              <w:rPr>
                <w:rFonts w:ascii="Arial" w:hAnsi="Arial" w:cs="Arial"/>
                <w:sz w:val="20"/>
                <w:szCs w:val="20"/>
              </w:rPr>
              <w:t>”.</w:t>
            </w:r>
          </w:p>
          <w:p w14:paraId="37F86167" w14:textId="77777777" w:rsidR="003A131E" w:rsidRDefault="003A131E" w:rsidP="003A131E">
            <w:pPr>
              <w:jc w:val="both"/>
              <w:rPr>
                <w:rFonts w:ascii="Arial" w:hAnsi="Arial" w:cs="Arial"/>
                <w:sz w:val="20"/>
                <w:lang w:val="eu-ES"/>
              </w:rPr>
            </w:pPr>
          </w:p>
          <w:p w14:paraId="4EBD8176" w14:textId="77777777" w:rsidR="003A131E" w:rsidRDefault="003A131E" w:rsidP="003A131E">
            <w:pPr>
              <w:jc w:val="both"/>
              <w:rPr>
                <w:rFonts w:ascii="Arial" w:hAnsi="Arial" w:cs="Arial"/>
                <w:sz w:val="20"/>
                <w:lang w:val="eu-ES"/>
              </w:rPr>
            </w:pPr>
          </w:p>
          <w:p w14:paraId="571C6BED" w14:textId="77777777" w:rsidR="003A131E" w:rsidRDefault="003A131E" w:rsidP="003A131E">
            <w:pPr>
              <w:jc w:val="both"/>
              <w:rPr>
                <w:rFonts w:ascii="Arial" w:hAnsi="Arial" w:cs="Arial"/>
                <w:sz w:val="20"/>
                <w:lang w:val="eu-ES"/>
              </w:rPr>
            </w:pPr>
          </w:p>
        </w:tc>
        <w:tc>
          <w:tcPr>
            <w:tcW w:w="2746" w:type="dxa"/>
            <w:tcBorders>
              <w:top w:val="nil"/>
              <w:bottom w:val="single" w:sz="4" w:space="0" w:color="auto"/>
            </w:tcBorders>
          </w:tcPr>
          <w:p w14:paraId="786537B0" w14:textId="4F2B4398" w:rsidR="003A131E" w:rsidRDefault="008B1F42" w:rsidP="003A131E">
            <w:pPr>
              <w:jc w:val="both"/>
              <w:rPr>
                <w:rFonts w:ascii="Arial" w:hAnsi="Arial" w:cs="Arial"/>
                <w:bCs/>
                <w:sz w:val="20"/>
                <w:lang w:val="eu-ES"/>
              </w:rPr>
            </w:pPr>
            <w:r>
              <w:rPr>
                <w:rFonts w:ascii="Arial" w:hAnsi="Arial" w:cs="Arial"/>
                <w:bCs/>
                <w:sz w:val="20"/>
                <w:lang w:val="eu-ES"/>
              </w:rPr>
              <w:t>Ez dudalako ulertzen diskrimazioaren adiera atzerritarrei ez  bazaizkie erraztasunak jartzen paperak lortzeko, beraz, ezin dute bozkatu. Hau besteak beste.</w:t>
            </w:r>
          </w:p>
        </w:tc>
      </w:tr>
      <w:tr w:rsidR="003A131E" w14:paraId="6C84BACE" w14:textId="77777777" w:rsidTr="003A131E">
        <w:trPr>
          <w:cantSplit/>
          <w:trHeight w:val="145"/>
        </w:trPr>
        <w:tc>
          <w:tcPr>
            <w:tcW w:w="6794" w:type="dxa"/>
            <w:gridSpan w:val="2"/>
            <w:tcBorders>
              <w:bottom w:val="nil"/>
            </w:tcBorders>
            <w:shd w:val="clear" w:color="auto" w:fill="D9D9D9" w:themeFill="background1" w:themeFillShade="D9"/>
          </w:tcPr>
          <w:p w14:paraId="1B1DA0F8" w14:textId="77777777" w:rsidR="003A131E" w:rsidRDefault="003A131E" w:rsidP="003A131E">
            <w:pPr>
              <w:rPr>
                <w:rFonts w:ascii="Arial" w:hAnsi="Arial" w:cs="Arial"/>
                <w:sz w:val="20"/>
                <w:lang w:val="eu-ES"/>
              </w:rPr>
            </w:pPr>
            <w:r>
              <w:rPr>
                <w:rFonts w:ascii="Arial" w:hAnsi="Arial" w:cs="Arial"/>
                <w:b/>
                <w:bCs/>
                <w:iCs/>
                <w:sz w:val="20"/>
                <w:lang w:val="eu-ES"/>
              </w:rPr>
              <w:t>Psikologiaren beste eduki ezberdinekin harremanak:</w:t>
            </w:r>
          </w:p>
        </w:tc>
        <w:tc>
          <w:tcPr>
            <w:tcW w:w="2746" w:type="dxa"/>
            <w:tcBorders>
              <w:bottom w:val="nil"/>
            </w:tcBorders>
            <w:shd w:val="clear" w:color="auto" w:fill="D9D9D9" w:themeFill="background1" w:themeFillShade="D9"/>
          </w:tcPr>
          <w:p w14:paraId="5AB4FE18" w14:textId="77777777" w:rsidR="003A131E" w:rsidRDefault="003A131E">
            <w:pPr>
              <w:rPr>
                <w:rFonts w:ascii="Arial" w:hAnsi="Arial" w:cs="Arial"/>
                <w:b/>
                <w:sz w:val="20"/>
                <w:lang w:val="eu-ES"/>
              </w:rPr>
            </w:pPr>
            <w:r>
              <w:rPr>
                <w:rFonts w:ascii="Arial" w:hAnsi="Arial" w:cs="Arial"/>
                <w:b/>
                <w:sz w:val="20"/>
                <w:lang w:val="eu-ES"/>
              </w:rPr>
              <w:t>Zergatik:</w:t>
            </w:r>
          </w:p>
        </w:tc>
      </w:tr>
      <w:tr w:rsidR="003A131E" w14:paraId="3A0396A0" w14:textId="77777777" w:rsidTr="003A131E">
        <w:trPr>
          <w:cantSplit/>
          <w:trHeight w:val="457"/>
        </w:trPr>
        <w:tc>
          <w:tcPr>
            <w:tcW w:w="6794" w:type="dxa"/>
            <w:gridSpan w:val="2"/>
            <w:tcBorders>
              <w:top w:val="nil"/>
              <w:bottom w:val="single" w:sz="4" w:space="0" w:color="auto"/>
            </w:tcBorders>
          </w:tcPr>
          <w:p w14:paraId="3AFF53BE" w14:textId="2A5F5E9D" w:rsidR="003A131E" w:rsidRDefault="008B1F42" w:rsidP="003A131E">
            <w:pPr>
              <w:jc w:val="both"/>
              <w:rPr>
                <w:rFonts w:ascii="Arial" w:hAnsi="Arial" w:cs="Arial"/>
                <w:sz w:val="20"/>
                <w:lang w:val="eu-ES"/>
              </w:rPr>
            </w:pPr>
            <w:r>
              <w:rPr>
                <w:rFonts w:ascii="Arial" w:hAnsi="Arial" w:cs="Arial"/>
                <w:sz w:val="20"/>
                <w:lang w:val="eu-ES"/>
              </w:rPr>
              <w:t xml:space="preserve">Gizarte eraketak berak, eraketa ekonomiko jakin batek alegia, bizitzea egokitu litzatekeen testuinguruaren araberako psikologia baldintzatuko du. Honek komunitatean, autoestiman, harremanetan etab. eragingo du. </w:t>
            </w:r>
          </w:p>
          <w:p w14:paraId="703C70DE" w14:textId="77777777" w:rsidR="003A131E" w:rsidRDefault="003A131E" w:rsidP="003A131E">
            <w:pPr>
              <w:jc w:val="both"/>
              <w:rPr>
                <w:rFonts w:ascii="Arial" w:hAnsi="Arial" w:cs="Arial"/>
                <w:sz w:val="20"/>
                <w:lang w:val="eu-ES"/>
              </w:rPr>
            </w:pPr>
          </w:p>
          <w:p w14:paraId="59C2F47A" w14:textId="77777777" w:rsidR="003A131E" w:rsidRDefault="003A131E" w:rsidP="003A131E">
            <w:pPr>
              <w:jc w:val="both"/>
              <w:rPr>
                <w:rFonts w:ascii="Arial" w:hAnsi="Arial" w:cs="Arial"/>
                <w:sz w:val="20"/>
                <w:lang w:val="eu-ES"/>
              </w:rPr>
            </w:pPr>
          </w:p>
          <w:p w14:paraId="2729C1AA" w14:textId="77777777" w:rsidR="003A131E" w:rsidRDefault="003A131E" w:rsidP="003A131E">
            <w:pPr>
              <w:jc w:val="both"/>
              <w:rPr>
                <w:rFonts w:ascii="Arial" w:hAnsi="Arial" w:cs="Arial"/>
                <w:sz w:val="20"/>
                <w:lang w:val="eu-ES"/>
              </w:rPr>
            </w:pPr>
          </w:p>
        </w:tc>
        <w:tc>
          <w:tcPr>
            <w:tcW w:w="2746" w:type="dxa"/>
            <w:tcBorders>
              <w:top w:val="nil"/>
              <w:bottom w:val="single" w:sz="4" w:space="0" w:color="auto"/>
            </w:tcBorders>
          </w:tcPr>
          <w:p w14:paraId="07F76C54" w14:textId="08F23D33" w:rsidR="003A131E" w:rsidRDefault="008B1F42" w:rsidP="003A131E">
            <w:pPr>
              <w:jc w:val="both"/>
              <w:rPr>
                <w:rFonts w:ascii="Arial" w:hAnsi="Arial" w:cs="Arial"/>
                <w:bCs/>
                <w:sz w:val="20"/>
                <w:lang w:val="eu-ES"/>
              </w:rPr>
            </w:pPr>
            <w:r>
              <w:rPr>
                <w:rFonts w:ascii="Arial" w:hAnsi="Arial" w:cs="Arial"/>
                <w:bCs/>
                <w:sz w:val="20"/>
                <w:lang w:val="eu-ES"/>
              </w:rPr>
              <w:t>Egitura ekonomiko batek testuinguruan, lanan, hezkuntzan etab. eragingo duelako, eta honek gure garapen prozesuan.</w:t>
            </w:r>
          </w:p>
        </w:tc>
      </w:tr>
    </w:tbl>
    <w:p w14:paraId="36B6563C" w14:textId="3830341D" w:rsidR="001907B4" w:rsidRDefault="001907B4"/>
    <w:p w14:paraId="2C4C0405" w14:textId="7B42F23A" w:rsidR="00CB14E7" w:rsidRDefault="00CB14E7"/>
    <w:p w14:paraId="5253A709" w14:textId="6E3BE9CB" w:rsidR="00CB14E7" w:rsidRDefault="00CB14E7"/>
    <w:p w14:paraId="0B8515AC" w14:textId="0B9D23F4" w:rsidR="00CB14E7" w:rsidRDefault="00CB14E7"/>
    <w:p w14:paraId="26791186" w14:textId="0DA1F8E8" w:rsidR="00CB14E7" w:rsidRDefault="00CB14E7"/>
    <w:p w14:paraId="19D68ABD" w14:textId="56953FD0" w:rsidR="00CB14E7" w:rsidRDefault="00CB14E7"/>
    <w:p w14:paraId="36BDEF85" w14:textId="2F9A9CCE" w:rsidR="00CB14E7" w:rsidRDefault="00CB14E7"/>
    <w:p w14:paraId="597E5C5B" w14:textId="5FAA00E0" w:rsidR="00CB14E7" w:rsidRDefault="00CB14E7"/>
    <w:tbl>
      <w:tblPr>
        <w:tblW w:w="9540"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4950"/>
        <w:gridCol w:w="2746"/>
      </w:tblGrid>
      <w:tr w:rsidR="00CB14E7" w:rsidRPr="00CB14E7" w14:paraId="0F4B2C57" w14:textId="77777777" w:rsidTr="00CB14E7">
        <w:trPr>
          <w:cantSplit/>
          <w:trHeight w:val="51"/>
        </w:trPr>
        <w:tc>
          <w:tcPr>
            <w:tcW w:w="9540" w:type="dxa"/>
            <w:gridSpan w:val="3"/>
            <w:tcBorders>
              <w:top w:val="single" w:sz="4" w:space="0" w:color="auto"/>
              <w:left w:val="single" w:sz="4" w:space="0" w:color="auto"/>
              <w:bottom w:val="single" w:sz="4" w:space="0" w:color="auto"/>
              <w:right w:val="single" w:sz="4" w:space="0" w:color="auto"/>
            </w:tcBorders>
            <w:shd w:val="clear" w:color="auto" w:fill="C0C0C0"/>
          </w:tcPr>
          <w:p w14:paraId="339901F0" w14:textId="77777777" w:rsidR="00CB14E7" w:rsidRDefault="00CB14E7">
            <w:pPr>
              <w:jc w:val="center"/>
              <w:rPr>
                <w:rFonts w:ascii="Arial" w:hAnsi="Arial" w:cs="Arial"/>
                <w:b/>
                <w:lang w:val="eu-ES"/>
              </w:rPr>
            </w:pPr>
          </w:p>
          <w:p w14:paraId="0FEC232A" w14:textId="77777777" w:rsidR="00CB14E7" w:rsidRDefault="00CB14E7">
            <w:pPr>
              <w:pStyle w:val="Heading1"/>
            </w:pPr>
            <w:r>
              <w:t>PSIKOLOGIA JURIDIKOA.</w:t>
            </w:r>
          </w:p>
          <w:p w14:paraId="710DC6F7" w14:textId="77777777" w:rsidR="00CB14E7" w:rsidRDefault="00CB14E7">
            <w:pPr>
              <w:pStyle w:val="Heading1"/>
            </w:pPr>
            <w:r>
              <w:t>GAIAK LANTZEKO INPRIMAKIA.</w:t>
            </w:r>
          </w:p>
          <w:p w14:paraId="3896E139" w14:textId="77777777" w:rsidR="00CB14E7" w:rsidRDefault="00CB14E7">
            <w:pPr>
              <w:jc w:val="center"/>
              <w:rPr>
                <w:rFonts w:ascii="Arial" w:hAnsi="Arial" w:cs="Arial"/>
                <w:b/>
                <w:lang w:val="eu-ES"/>
              </w:rPr>
            </w:pPr>
          </w:p>
        </w:tc>
      </w:tr>
      <w:tr w:rsidR="00CB14E7" w14:paraId="29232B22" w14:textId="77777777" w:rsidTr="00CB14E7">
        <w:trPr>
          <w:cantSplit/>
          <w:trHeight w:val="51"/>
        </w:trPr>
        <w:tc>
          <w:tcPr>
            <w:tcW w:w="1844" w:type="dxa"/>
            <w:tcBorders>
              <w:top w:val="single" w:sz="4" w:space="0" w:color="auto"/>
              <w:left w:val="single" w:sz="4" w:space="0" w:color="auto"/>
              <w:bottom w:val="single" w:sz="4" w:space="0" w:color="auto"/>
              <w:right w:val="single" w:sz="4" w:space="0" w:color="auto"/>
            </w:tcBorders>
            <w:shd w:val="clear" w:color="auto" w:fill="00FFFF"/>
            <w:hideMark/>
          </w:tcPr>
          <w:p w14:paraId="51F0B6E8" w14:textId="77777777" w:rsidR="00CB14E7" w:rsidRDefault="00CB14E7">
            <w:pPr>
              <w:jc w:val="right"/>
              <w:rPr>
                <w:rFonts w:ascii="Arial" w:hAnsi="Arial" w:cs="Arial"/>
                <w:b/>
                <w:sz w:val="20"/>
                <w:lang w:val="eu-ES"/>
              </w:rPr>
            </w:pPr>
            <w:r>
              <w:rPr>
                <w:rFonts w:ascii="Arial" w:hAnsi="Arial" w:cs="Arial"/>
                <w:b/>
                <w:sz w:val="20"/>
                <w:lang w:val="eu-ES"/>
              </w:rPr>
              <w:t>Ikaslea:</w:t>
            </w:r>
          </w:p>
        </w:tc>
        <w:tc>
          <w:tcPr>
            <w:tcW w:w="7696" w:type="dxa"/>
            <w:gridSpan w:val="2"/>
            <w:tcBorders>
              <w:top w:val="single" w:sz="4" w:space="0" w:color="auto"/>
              <w:left w:val="single" w:sz="4" w:space="0" w:color="auto"/>
              <w:bottom w:val="single" w:sz="4" w:space="0" w:color="auto"/>
              <w:right w:val="single" w:sz="4" w:space="0" w:color="auto"/>
            </w:tcBorders>
            <w:shd w:val="clear" w:color="auto" w:fill="00FFFF"/>
          </w:tcPr>
          <w:p w14:paraId="1AA5D00E" w14:textId="77777777" w:rsidR="00CB14E7" w:rsidRDefault="00CB14E7">
            <w:pPr>
              <w:jc w:val="center"/>
              <w:rPr>
                <w:rFonts w:ascii="Arial" w:hAnsi="Arial" w:cs="Arial"/>
                <w:b/>
                <w:sz w:val="20"/>
                <w:lang w:val="eu-ES"/>
              </w:rPr>
            </w:pPr>
            <w:r>
              <w:rPr>
                <w:rFonts w:ascii="Arial" w:hAnsi="Arial" w:cs="Arial"/>
                <w:b/>
                <w:sz w:val="20"/>
                <w:lang w:val="eu-ES"/>
              </w:rPr>
              <w:t>Saioa Echeguia Eizaguirre</w:t>
            </w:r>
          </w:p>
          <w:p w14:paraId="662B6088" w14:textId="77777777" w:rsidR="00CB14E7" w:rsidRDefault="00CB14E7">
            <w:pPr>
              <w:jc w:val="center"/>
              <w:rPr>
                <w:rFonts w:ascii="Arial" w:hAnsi="Arial" w:cs="Arial"/>
                <w:b/>
                <w:sz w:val="20"/>
                <w:lang w:val="eu-ES"/>
              </w:rPr>
            </w:pPr>
          </w:p>
        </w:tc>
      </w:tr>
      <w:tr w:rsidR="00CB14E7" w14:paraId="4286405C" w14:textId="77777777" w:rsidTr="00CB14E7">
        <w:trPr>
          <w:cantSplit/>
          <w:trHeight w:val="51"/>
        </w:trPr>
        <w:tc>
          <w:tcPr>
            <w:tcW w:w="1844" w:type="dxa"/>
            <w:tcBorders>
              <w:top w:val="single" w:sz="4" w:space="0" w:color="auto"/>
              <w:left w:val="single" w:sz="4" w:space="0" w:color="auto"/>
              <w:bottom w:val="single" w:sz="4" w:space="0" w:color="auto"/>
              <w:right w:val="single" w:sz="4" w:space="0" w:color="auto"/>
            </w:tcBorders>
            <w:shd w:val="clear" w:color="auto" w:fill="00FFFF"/>
          </w:tcPr>
          <w:p w14:paraId="453A7624" w14:textId="77777777" w:rsidR="00CB14E7" w:rsidRDefault="00CB14E7">
            <w:pPr>
              <w:jc w:val="right"/>
              <w:rPr>
                <w:rFonts w:ascii="Arial" w:hAnsi="Arial" w:cs="Arial"/>
                <w:b/>
                <w:sz w:val="20"/>
                <w:lang w:val="eu-ES"/>
              </w:rPr>
            </w:pPr>
            <w:r>
              <w:rPr>
                <w:rFonts w:ascii="Arial" w:hAnsi="Arial" w:cs="Arial"/>
                <w:b/>
                <w:sz w:val="20"/>
                <w:lang w:val="eu-ES"/>
              </w:rPr>
              <w:t>Gaia:</w:t>
            </w:r>
          </w:p>
          <w:p w14:paraId="6ED32528" w14:textId="77777777" w:rsidR="00CB14E7" w:rsidRDefault="00CB14E7">
            <w:pPr>
              <w:jc w:val="right"/>
              <w:rPr>
                <w:rFonts w:ascii="Arial" w:hAnsi="Arial" w:cs="Arial"/>
                <w:b/>
                <w:sz w:val="20"/>
                <w:lang w:val="eu-ES"/>
              </w:rPr>
            </w:pPr>
          </w:p>
        </w:tc>
        <w:tc>
          <w:tcPr>
            <w:tcW w:w="7696" w:type="dxa"/>
            <w:gridSpan w:val="2"/>
            <w:tcBorders>
              <w:top w:val="single" w:sz="4" w:space="0" w:color="auto"/>
              <w:left w:val="single" w:sz="4" w:space="0" w:color="auto"/>
              <w:bottom w:val="single" w:sz="4" w:space="0" w:color="auto"/>
              <w:right w:val="single" w:sz="4" w:space="0" w:color="auto"/>
            </w:tcBorders>
            <w:shd w:val="clear" w:color="auto" w:fill="00FFFF"/>
            <w:hideMark/>
          </w:tcPr>
          <w:p w14:paraId="354566D1" w14:textId="77777777" w:rsidR="00CB14E7" w:rsidRDefault="00CB14E7">
            <w:pPr>
              <w:jc w:val="center"/>
              <w:rPr>
                <w:rFonts w:ascii="Arial" w:hAnsi="Arial" w:cs="Arial"/>
                <w:b/>
                <w:sz w:val="20"/>
                <w:lang w:val="eu-ES"/>
              </w:rPr>
            </w:pPr>
            <w:proofErr w:type="spellStart"/>
            <w:r>
              <w:t>Justizia</w:t>
            </w:r>
            <w:proofErr w:type="spellEnd"/>
            <w:r>
              <w:t xml:space="preserve"> </w:t>
            </w:r>
            <w:proofErr w:type="spellStart"/>
            <w:r>
              <w:t>Administrazioa</w:t>
            </w:r>
            <w:proofErr w:type="spellEnd"/>
            <w:r>
              <w:t xml:space="preserve"> </w:t>
            </w:r>
            <w:proofErr w:type="spellStart"/>
            <w:r>
              <w:t>Euskadin</w:t>
            </w:r>
            <w:proofErr w:type="spellEnd"/>
          </w:p>
        </w:tc>
      </w:tr>
      <w:tr w:rsidR="00CB14E7" w14:paraId="6EB50E45" w14:textId="77777777" w:rsidTr="00CB14E7">
        <w:trPr>
          <w:cantSplit/>
          <w:trHeight w:val="51"/>
        </w:trPr>
        <w:tc>
          <w:tcPr>
            <w:tcW w:w="1844" w:type="dxa"/>
            <w:tcBorders>
              <w:top w:val="single" w:sz="4" w:space="0" w:color="auto"/>
              <w:left w:val="single" w:sz="4" w:space="0" w:color="auto"/>
              <w:bottom w:val="single" w:sz="4" w:space="0" w:color="auto"/>
              <w:right w:val="single" w:sz="4" w:space="0" w:color="auto"/>
            </w:tcBorders>
          </w:tcPr>
          <w:p w14:paraId="335FDA7F" w14:textId="77777777" w:rsidR="00CB14E7" w:rsidRDefault="00CB14E7">
            <w:pPr>
              <w:jc w:val="right"/>
              <w:rPr>
                <w:rFonts w:ascii="Arial" w:hAnsi="Arial" w:cs="Arial"/>
                <w:b/>
                <w:sz w:val="20"/>
                <w:lang w:val="eu-ES"/>
              </w:rPr>
            </w:pPr>
          </w:p>
        </w:tc>
        <w:tc>
          <w:tcPr>
            <w:tcW w:w="7696" w:type="dxa"/>
            <w:gridSpan w:val="2"/>
            <w:tcBorders>
              <w:top w:val="single" w:sz="4" w:space="0" w:color="auto"/>
              <w:left w:val="single" w:sz="4" w:space="0" w:color="auto"/>
              <w:bottom w:val="single" w:sz="4" w:space="0" w:color="auto"/>
              <w:right w:val="single" w:sz="4" w:space="0" w:color="auto"/>
            </w:tcBorders>
          </w:tcPr>
          <w:p w14:paraId="7F4E0224" w14:textId="77777777" w:rsidR="00CB14E7" w:rsidRDefault="00CB14E7">
            <w:pPr>
              <w:jc w:val="center"/>
              <w:rPr>
                <w:rFonts w:ascii="Arial" w:hAnsi="Arial" w:cs="Arial"/>
                <w:b/>
                <w:sz w:val="20"/>
                <w:lang w:val="eu-ES"/>
              </w:rPr>
            </w:pPr>
          </w:p>
        </w:tc>
      </w:tr>
      <w:tr w:rsidR="00CB14E7" w14:paraId="3BD6D9DA" w14:textId="77777777" w:rsidTr="00CB14E7">
        <w:trPr>
          <w:cantSplit/>
          <w:trHeight w:val="184"/>
        </w:trPr>
        <w:tc>
          <w:tcPr>
            <w:tcW w:w="679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32F15C30" w14:textId="77777777" w:rsidR="00CB14E7" w:rsidRDefault="00CB14E7">
            <w:pPr>
              <w:rPr>
                <w:rFonts w:ascii="Arial" w:hAnsi="Arial" w:cs="Arial"/>
                <w:b/>
                <w:bCs/>
                <w:sz w:val="20"/>
                <w:lang w:val="eu-ES"/>
              </w:rPr>
            </w:pPr>
            <w:r>
              <w:rPr>
                <w:rFonts w:ascii="Arial" w:hAnsi="Arial" w:cs="Arial"/>
                <w:b/>
                <w:bCs/>
                <w:sz w:val="20"/>
                <w:lang w:val="eu-ES"/>
              </w:rPr>
              <w:t>Gaiaren inguruko aurre iritziak:</w:t>
            </w:r>
          </w:p>
        </w:tc>
        <w:tc>
          <w:tcPr>
            <w:tcW w:w="2746" w:type="dxa"/>
            <w:tcBorders>
              <w:top w:val="single" w:sz="4" w:space="0" w:color="auto"/>
              <w:left w:val="single" w:sz="4" w:space="0" w:color="auto"/>
              <w:bottom w:val="nil"/>
              <w:right w:val="single" w:sz="4" w:space="0" w:color="auto"/>
            </w:tcBorders>
            <w:shd w:val="clear" w:color="auto" w:fill="D9D9D9" w:themeFill="background1" w:themeFillShade="D9"/>
            <w:hideMark/>
          </w:tcPr>
          <w:p w14:paraId="706A5F4C" w14:textId="77777777" w:rsidR="00CB14E7" w:rsidRDefault="00CB14E7">
            <w:pPr>
              <w:rPr>
                <w:rFonts w:ascii="Arial" w:hAnsi="Arial" w:cs="Arial"/>
                <w:b/>
                <w:bCs/>
                <w:sz w:val="20"/>
                <w:lang w:val="eu-ES"/>
              </w:rPr>
            </w:pPr>
            <w:r>
              <w:rPr>
                <w:rFonts w:ascii="Arial" w:hAnsi="Arial" w:cs="Arial"/>
                <w:b/>
                <w:bCs/>
                <w:sz w:val="20"/>
                <w:lang w:val="eu-ES"/>
              </w:rPr>
              <w:t>Nondik etorritakoak:</w:t>
            </w:r>
          </w:p>
        </w:tc>
      </w:tr>
      <w:tr w:rsidR="00CB14E7" w14:paraId="2D2F3DA7" w14:textId="77777777" w:rsidTr="00CB14E7">
        <w:trPr>
          <w:cantSplit/>
          <w:trHeight w:val="184"/>
        </w:trPr>
        <w:tc>
          <w:tcPr>
            <w:tcW w:w="6794" w:type="dxa"/>
            <w:gridSpan w:val="2"/>
            <w:tcBorders>
              <w:top w:val="nil"/>
              <w:left w:val="single" w:sz="4" w:space="0" w:color="auto"/>
              <w:bottom w:val="single" w:sz="4" w:space="0" w:color="auto"/>
              <w:right w:val="single" w:sz="4" w:space="0" w:color="auto"/>
            </w:tcBorders>
          </w:tcPr>
          <w:p w14:paraId="3C7041C2" w14:textId="77777777" w:rsidR="00CB14E7" w:rsidRDefault="00CB14E7">
            <w:pPr>
              <w:jc w:val="both"/>
              <w:rPr>
                <w:rFonts w:ascii="Arial" w:hAnsi="Arial" w:cs="Arial"/>
                <w:sz w:val="20"/>
                <w:lang w:val="eu-ES"/>
              </w:rPr>
            </w:pPr>
            <w:r>
              <w:rPr>
                <w:rFonts w:ascii="Arial" w:hAnsi="Arial" w:cs="Arial"/>
                <w:sz w:val="20"/>
                <w:lang w:val="eu-ES"/>
              </w:rPr>
              <w:t>Ez daukat ideia askorik, baina justizia dagoen bezala ikusita eta administrazioak horretarako ematen dituen diru-laguntzekin, oso ondo egituratuta dagoela azalduko duten arren txostenean, errealitatean horrela izango ez delakoan nago.</w:t>
            </w:r>
          </w:p>
          <w:p w14:paraId="399786D8" w14:textId="77777777" w:rsidR="00CB14E7" w:rsidRDefault="00CB14E7">
            <w:pPr>
              <w:jc w:val="both"/>
              <w:rPr>
                <w:rFonts w:ascii="Arial" w:hAnsi="Arial" w:cs="Arial"/>
                <w:b/>
                <w:bCs/>
                <w:sz w:val="20"/>
                <w:lang w:val="eu-ES"/>
              </w:rPr>
            </w:pPr>
          </w:p>
          <w:p w14:paraId="051CDE5F" w14:textId="77777777" w:rsidR="00CB14E7" w:rsidRDefault="00CB14E7">
            <w:pPr>
              <w:jc w:val="both"/>
              <w:rPr>
                <w:rFonts w:ascii="Arial" w:hAnsi="Arial" w:cs="Arial"/>
                <w:b/>
                <w:bCs/>
                <w:sz w:val="20"/>
                <w:lang w:val="eu-ES"/>
              </w:rPr>
            </w:pPr>
          </w:p>
          <w:p w14:paraId="3F8B8414" w14:textId="77777777" w:rsidR="00CB14E7" w:rsidRDefault="00CB14E7">
            <w:pPr>
              <w:jc w:val="both"/>
              <w:rPr>
                <w:rFonts w:ascii="Arial" w:hAnsi="Arial" w:cs="Arial"/>
                <w:b/>
                <w:bCs/>
                <w:sz w:val="20"/>
                <w:lang w:val="eu-ES"/>
              </w:rPr>
            </w:pPr>
          </w:p>
        </w:tc>
        <w:tc>
          <w:tcPr>
            <w:tcW w:w="2746" w:type="dxa"/>
            <w:tcBorders>
              <w:top w:val="nil"/>
              <w:left w:val="single" w:sz="4" w:space="0" w:color="auto"/>
              <w:bottom w:val="single" w:sz="4" w:space="0" w:color="auto"/>
              <w:right w:val="single" w:sz="4" w:space="0" w:color="auto"/>
            </w:tcBorders>
            <w:hideMark/>
          </w:tcPr>
          <w:p w14:paraId="6656DB7D" w14:textId="77777777" w:rsidR="00CB14E7" w:rsidRDefault="00CB14E7">
            <w:pPr>
              <w:jc w:val="both"/>
              <w:rPr>
                <w:rFonts w:ascii="Arial" w:hAnsi="Arial" w:cs="Arial"/>
                <w:sz w:val="20"/>
                <w:lang w:val="eu-ES"/>
              </w:rPr>
            </w:pPr>
            <w:r>
              <w:rPr>
                <w:rFonts w:ascii="Arial" w:hAnsi="Arial" w:cs="Arial"/>
                <w:sz w:val="20"/>
                <w:lang w:val="eu-ES"/>
              </w:rPr>
              <w:t>Gertuko gertaeren iruzkinak entzunda.</w:t>
            </w:r>
          </w:p>
        </w:tc>
      </w:tr>
      <w:tr w:rsidR="00CB14E7" w14:paraId="4B392596" w14:textId="77777777" w:rsidTr="00CB14E7">
        <w:trPr>
          <w:cantSplit/>
          <w:trHeight w:val="132"/>
        </w:trPr>
        <w:tc>
          <w:tcPr>
            <w:tcW w:w="679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085CF116" w14:textId="77777777" w:rsidR="00CB14E7" w:rsidRDefault="00CB14E7">
            <w:pPr>
              <w:rPr>
                <w:rFonts w:ascii="Arial" w:hAnsi="Arial" w:cs="Arial"/>
                <w:b/>
                <w:bCs/>
                <w:sz w:val="20"/>
                <w:lang w:val="eu-ES"/>
              </w:rPr>
            </w:pPr>
            <w:r>
              <w:rPr>
                <w:rFonts w:ascii="Arial" w:hAnsi="Arial" w:cs="Arial"/>
                <w:b/>
                <w:bCs/>
                <w:sz w:val="20"/>
                <w:lang w:val="eu-ES"/>
              </w:rPr>
              <w:t>Alderdi garrantzitsuenak:</w:t>
            </w:r>
          </w:p>
        </w:tc>
        <w:tc>
          <w:tcPr>
            <w:tcW w:w="2746" w:type="dxa"/>
            <w:tcBorders>
              <w:top w:val="single" w:sz="4" w:space="0" w:color="auto"/>
              <w:left w:val="single" w:sz="4" w:space="0" w:color="auto"/>
              <w:bottom w:val="nil"/>
              <w:right w:val="single" w:sz="4" w:space="0" w:color="auto"/>
            </w:tcBorders>
            <w:shd w:val="clear" w:color="auto" w:fill="D9D9D9" w:themeFill="background1" w:themeFillShade="D9"/>
            <w:hideMark/>
          </w:tcPr>
          <w:p w14:paraId="70997C0E" w14:textId="77777777" w:rsidR="00CB14E7" w:rsidRDefault="00CB14E7">
            <w:pPr>
              <w:rPr>
                <w:rFonts w:ascii="Arial" w:hAnsi="Arial" w:cs="Arial"/>
                <w:b/>
                <w:bCs/>
                <w:sz w:val="20"/>
                <w:lang w:val="eu-ES"/>
              </w:rPr>
            </w:pPr>
            <w:r>
              <w:rPr>
                <w:rFonts w:ascii="Arial" w:hAnsi="Arial" w:cs="Arial"/>
                <w:b/>
                <w:bCs/>
                <w:sz w:val="20"/>
                <w:lang w:val="eu-ES"/>
              </w:rPr>
              <w:t>Zergatik:</w:t>
            </w:r>
          </w:p>
        </w:tc>
      </w:tr>
      <w:tr w:rsidR="00CB14E7" w:rsidRPr="00CB14E7" w14:paraId="7EDF0FFE" w14:textId="77777777" w:rsidTr="00CB14E7">
        <w:trPr>
          <w:cantSplit/>
          <w:trHeight w:val="344"/>
        </w:trPr>
        <w:tc>
          <w:tcPr>
            <w:tcW w:w="6794" w:type="dxa"/>
            <w:gridSpan w:val="2"/>
            <w:tcBorders>
              <w:top w:val="nil"/>
              <w:left w:val="single" w:sz="4" w:space="0" w:color="auto"/>
              <w:bottom w:val="single" w:sz="4" w:space="0" w:color="auto"/>
              <w:right w:val="single" w:sz="4" w:space="0" w:color="auto"/>
            </w:tcBorders>
          </w:tcPr>
          <w:p w14:paraId="6A63D91C" w14:textId="77777777" w:rsidR="00CB14E7" w:rsidRDefault="00CB14E7">
            <w:pPr>
              <w:pStyle w:val="Heading2"/>
              <w:jc w:val="both"/>
              <w:rPr>
                <w:b w:val="0"/>
                <w:bCs w:val="0"/>
              </w:rPr>
            </w:pPr>
            <w:r>
              <w:rPr>
                <w:b w:val="0"/>
                <w:bCs w:val="0"/>
              </w:rPr>
              <w:t xml:space="preserve">Organo motak, auzitegi eta epaitegiaren arteko desberdinatasuna, legearen aurrean lan egiten diren arloak, bakoitzaren eskumenak. </w:t>
            </w:r>
          </w:p>
          <w:p w14:paraId="138CFD69" w14:textId="77777777" w:rsidR="00CB14E7" w:rsidRDefault="00CB14E7">
            <w:pPr>
              <w:jc w:val="both"/>
              <w:rPr>
                <w:lang w:val="eu-ES"/>
              </w:rPr>
            </w:pPr>
          </w:p>
          <w:p w14:paraId="22E270C0" w14:textId="77777777" w:rsidR="00CB14E7" w:rsidRDefault="00CB14E7">
            <w:pPr>
              <w:jc w:val="both"/>
              <w:rPr>
                <w:lang w:val="eu-ES"/>
              </w:rPr>
            </w:pPr>
          </w:p>
          <w:p w14:paraId="640C33CA" w14:textId="77777777" w:rsidR="00CB14E7" w:rsidRDefault="00CB14E7">
            <w:pPr>
              <w:jc w:val="both"/>
              <w:rPr>
                <w:lang w:val="eu-ES"/>
              </w:rPr>
            </w:pPr>
          </w:p>
        </w:tc>
        <w:tc>
          <w:tcPr>
            <w:tcW w:w="2746" w:type="dxa"/>
            <w:tcBorders>
              <w:top w:val="nil"/>
              <w:left w:val="single" w:sz="4" w:space="0" w:color="auto"/>
              <w:bottom w:val="single" w:sz="4" w:space="0" w:color="auto"/>
              <w:right w:val="single" w:sz="4" w:space="0" w:color="auto"/>
            </w:tcBorders>
            <w:hideMark/>
          </w:tcPr>
          <w:p w14:paraId="432BB582" w14:textId="77777777" w:rsidR="00CB14E7" w:rsidRDefault="00CB14E7">
            <w:pPr>
              <w:jc w:val="both"/>
              <w:rPr>
                <w:rFonts w:ascii="Arial" w:hAnsi="Arial" w:cs="Arial"/>
                <w:sz w:val="20"/>
                <w:lang w:val="eu-ES"/>
              </w:rPr>
            </w:pPr>
            <w:r>
              <w:rPr>
                <w:rFonts w:ascii="Arial" w:hAnsi="Arial" w:cs="Arial"/>
                <w:sz w:val="20"/>
                <w:lang w:val="eu-ES"/>
              </w:rPr>
              <w:t>Informazio hau gogoak edukitzea oso garrantzitsua delako, egituraketa osoa azaltzen baitu.</w:t>
            </w:r>
          </w:p>
        </w:tc>
      </w:tr>
      <w:tr w:rsidR="00CB14E7" w14:paraId="0AA67162" w14:textId="77777777" w:rsidTr="00CB14E7">
        <w:trPr>
          <w:cantSplit/>
          <w:trHeight w:val="138"/>
        </w:trPr>
        <w:tc>
          <w:tcPr>
            <w:tcW w:w="679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4E758653" w14:textId="77777777" w:rsidR="00CB14E7" w:rsidRDefault="00CB14E7">
            <w:pPr>
              <w:rPr>
                <w:rFonts w:ascii="Arial" w:hAnsi="Arial" w:cs="Arial"/>
                <w:b/>
                <w:bCs/>
                <w:sz w:val="20"/>
                <w:lang w:val="eu-ES"/>
              </w:rPr>
            </w:pPr>
            <w:r>
              <w:rPr>
                <w:rFonts w:ascii="Arial" w:hAnsi="Arial" w:cs="Arial"/>
                <w:b/>
                <w:bCs/>
                <w:sz w:val="20"/>
                <w:lang w:val="eu-ES"/>
              </w:rPr>
              <w:t>Ulertu ez diren edukiak:</w:t>
            </w:r>
          </w:p>
        </w:tc>
        <w:tc>
          <w:tcPr>
            <w:tcW w:w="2746" w:type="dxa"/>
            <w:tcBorders>
              <w:top w:val="single" w:sz="4" w:space="0" w:color="auto"/>
              <w:left w:val="single" w:sz="4" w:space="0" w:color="auto"/>
              <w:bottom w:val="nil"/>
              <w:right w:val="single" w:sz="4" w:space="0" w:color="auto"/>
            </w:tcBorders>
            <w:shd w:val="clear" w:color="auto" w:fill="D9D9D9" w:themeFill="background1" w:themeFillShade="D9"/>
            <w:hideMark/>
          </w:tcPr>
          <w:p w14:paraId="0DAEEC28" w14:textId="77777777" w:rsidR="00CB14E7" w:rsidRDefault="00CB14E7">
            <w:pPr>
              <w:rPr>
                <w:rFonts w:ascii="Arial" w:hAnsi="Arial" w:cs="Arial"/>
                <w:b/>
                <w:sz w:val="20"/>
                <w:lang w:val="eu-ES"/>
              </w:rPr>
            </w:pPr>
            <w:r>
              <w:rPr>
                <w:rFonts w:ascii="Arial" w:hAnsi="Arial" w:cs="Arial"/>
                <w:b/>
                <w:sz w:val="20"/>
                <w:lang w:val="eu-ES"/>
              </w:rPr>
              <w:t>Zergatik:</w:t>
            </w:r>
          </w:p>
        </w:tc>
      </w:tr>
      <w:tr w:rsidR="00CB14E7" w14:paraId="51252D64" w14:textId="77777777" w:rsidTr="00CB14E7">
        <w:trPr>
          <w:cantSplit/>
          <w:trHeight w:val="344"/>
        </w:trPr>
        <w:tc>
          <w:tcPr>
            <w:tcW w:w="6794" w:type="dxa"/>
            <w:gridSpan w:val="2"/>
            <w:tcBorders>
              <w:top w:val="nil"/>
              <w:left w:val="single" w:sz="4" w:space="0" w:color="auto"/>
              <w:bottom w:val="single" w:sz="4" w:space="0" w:color="auto"/>
              <w:right w:val="single" w:sz="4" w:space="0" w:color="auto"/>
            </w:tcBorders>
          </w:tcPr>
          <w:p w14:paraId="2E586E95" w14:textId="77777777" w:rsidR="00CB14E7" w:rsidRDefault="00CB14E7">
            <w:pPr>
              <w:jc w:val="both"/>
              <w:rPr>
                <w:rFonts w:ascii="Arial" w:hAnsi="Arial" w:cs="Arial"/>
                <w:sz w:val="20"/>
                <w:lang w:val="eu-ES"/>
              </w:rPr>
            </w:pPr>
            <w:r>
              <w:rPr>
                <w:rFonts w:ascii="Arial" w:hAnsi="Arial" w:cs="Arial"/>
                <w:sz w:val="20"/>
                <w:lang w:val="eu-ES"/>
              </w:rPr>
              <w:t>Ulertu dut baina gehiagotan irakurri beharko nukeen ideia orokorrean sakontzeko.</w:t>
            </w:r>
          </w:p>
          <w:p w14:paraId="11970387" w14:textId="77777777" w:rsidR="00CB14E7" w:rsidRDefault="00CB14E7">
            <w:pPr>
              <w:jc w:val="both"/>
              <w:rPr>
                <w:rFonts w:ascii="Arial" w:hAnsi="Arial" w:cs="Arial"/>
                <w:sz w:val="20"/>
                <w:lang w:val="eu-ES"/>
              </w:rPr>
            </w:pPr>
          </w:p>
          <w:p w14:paraId="696F0AC3" w14:textId="77777777" w:rsidR="00CB14E7" w:rsidRDefault="00CB14E7">
            <w:pPr>
              <w:jc w:val="both"/>
              <w:rPr>
                <w:rFonts w:ascii="Arial" w:hAnsi="Arial" w:cs="Arial"/>
                <w:sz w:val="20"/>
                <w:lang w:val="eu-ES"/>
              </w:rPr>
            </w:pPr>
          </w:p>
          <w:p w14:paraId="63FCC7EF" w14:textId="77777777" w:rsidR="00CB14E7" w:rsidRDefault="00CB14E7">
            <w:pPr>
              <w:jc w:val="both"/>
              <w:rPr>
                <w:rFonts w:ascii="Arial" w:hAnsi="Arial" w:cs="Arial"/>
                <w:sz w:val="20"/>
                <w:lang w:val="eu-ES"/>
              </w:rPr>
            </w:pPr>
          </w:p>
        </w:tc>
        <w:tc>
          <w:tcPr>
            <w:tcW w:w="2746" w:type="dxa"/>
            <w:tcBorders>
              <w:top w:val="nil"/>
              <w:left w:val="single" w:sz="4" w:space="0" w:color="auto"/>
              <w:bottom w:val="single" w:sz="4" w:space="0" w:color="auto"/>
              <w:right w:val="single" w:sz="4" w:space="0" w:color="auto"/>
            </w:tcBorders>
            <w:hideMark/>
          </w:tcPr>
          <w:p w14:paraId="738F07A5" w14:textId="77777777" w:rsidR="00CB14E7" w:rsidRDefault="00CB14E7">
            <w:pPr>
              <w:jc w:val="both"/>
              <w:rPr>
                <w:rFonts w:ascii="Arial" w:hAnsi="Arial" w:cs="Arial"/>
                <w:bCs/>
                <w:sz w:val="20"/>
                <w:lang w:val="eu-ES"/>
              </w:rPr>
            </w:pPr>
            <w:r>
              <w:rPr>
                <w:rFonts w:ascii="Arial" w:hAnsi="Arial" w:cs="Arial"/>
                <w:bCs/>
                <w:sz w:val="20"/>
                <w:lang w:val="eu-ES"/>
              </w:rPr>
              <w:t>Antzeko adiera asko eta antolaketa oso modu zehatzean ematen delako.</w:t>
            </w:r>
          </w:p>
        </w:tc>
      </w:tr>
      <w:tr w:rsidR="00CB14E7" w14:paraId="0A7900D5" w14:textId="77777777" w:rsidTr="00CB14E7">
        <w:trPr>
          <w:cantSplit/>
          <w:trHeight w:val="145"/>
        </w:trPr>
        <w:tc>
          <w:tcPr>
            <w:tcW w:w="679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1A4B3743" w14:textId="77777777" w:rsidR="00CB14E7" w:rsidRDefault="00CB14E7">
            <w:pPr>
              <w:rPr>
                <w:rFonts w:ascii="Arial" w:hAnsi="Arial" w:cs="Arial"/>
                <w:sz w:val="20"/>
                <w:lang w:val="eu-ES"/>
              </w:rPr>
            </w:pPr>
            <w:r>
              <w:rPr>
                <w:rFonts w:ascii="Arial" w:hAnsi="Arial" w:cs="Arial"/>
                <w:b/>
                <w:bCs/>
                <w:iCs/>
                <w:sz w:val="20"/>
                <w:lang w:val="eu-ES"/>
              </w:rPr>
              <w:t>Psikologiaren beste eduki ezberdinekin harremanak:</w:t>
            </w:r>
          </w:p>
        </w:tc>
        <w:tc>
          <w:tcPr>
            <w:tcW w:w="2746" w:type="dxa"/>
            <w:tcBorders>
              <w:top w:val="single" w:sz="4" w:space="0" w:color="auto"/>
              <w:left w:val="single" w:sz="4" w:space="0" w:color="auto"/>
              <w:bottom w:val="nil"/>
              <w:right w:val="single" w:sz="4" w:space="0" w:color="auto"/>
            </w:tcBorders>
            <w:shd w:val="clear" w:color="auto" w:fill="D9D9D9" w:themeFill="background1" w:themeFillShade="D9"/>
            <w:hideMark/>
          </w:tcPr>
          <w:p w14:paraId="5293C853" w14:textId="77777777" w:rsidR="00CB14E7" w:rsidRDefault="00CB14E7">
            <w:pPr>
              <w:rPr>
                <w:rFonts w:ascii="Arial" w:hAnsi="Arial" w:cs="Arial"/>
                <w:b/>
                <w:sz w:val="20"/>
                <w:lang w:val="eu-ES"/>
              </w:rPr>
            </w:pPr>
            <w:r>
              <w:rPr>
                <w:rFonts w:ascii="Arial" w:hAnsi="Arial" w:cs="Arial"/>
                <w:b/>
                <w:sz w:val="20"/>
                <w:lang w:val="eu-ES"/>
              </w:rPr>
              <w:t>Zergatik:</w:t>
            </w:r>
          </w:p>
        </w:tc>
      </w:tr>
      <w:tr w:rsidR="00CB14E7" w14:paraId="49468881" w14:textId="77777777" w:rsidTr="00CB14E7">
        <w:trPr>
          <w:cantSplit/>
          <w:trHeight w:val="457"/>
        </w:trPr>
        <w:tc>
          <w:tcPr>
            <w:tcW w:w="6794" w:type="dxa"/>
            <w:gridSpan w:val="2"/>
            <w:tcBorders>
              <w:top w:val="nil"/>
              <w:left w:val="single" w:sz="4" w:space="0" w:color="auto"/>
              <w:bottom w:val="single" w:sz="4" w:space="0" w:color="auto"/>
              <w:right w:val="single" w:sz="4" w:space="0" w:color="auto"/>
            </w:tcBorders>
          </w:tcPr>
          <w:p w14:paraId="5F219556" w14:textId="77777777" w:rsidR="00CB14E7" w:rsidRDefault="00CB14E7">
            <w:pPr>
              <w:jc w:val="both"/>
              <w:rPr>
                <w:rFonts w:ascii="Arial" w:hAnsi="Arial" w:cs="Arial"/>
                <w:sz w:val="20"/>
                <w:lang w:val="eu-ES"/>
              </w:rPr>
            </w:pPr>
            <w:r>
              <w:rPr>
                <w:rFonts w:ascii="Arial" w:hAnsi="Arial" w:cs="Arial"/>
                <w:sz w:val="20"/>
                <w:lang w:val="eu-ES"/>
              </w:rPr>
              <w:t>Auzitegietako talde psikosozialak lan eremua izango du bertan eta baita auzitegitik joan ezin izan direnak ere (sexu abuxuak tratatzen dituzten asoziazioak, biktimekin  lan egiten duten taldeak...)</w:t>
            </w:r>
          </w:p>
          <w:p w14:paraId="266AF9A8" w14:textId="77777777" w:rsidR="00CB14E7" w:rsidRDefault="00CB14E7">
            <w:pPr>
              <w:jc w:val="both"/>
              <w:rPr>
                <w:rFonts w:ascii="Arial" w:hAnsi="Arial" w:cs="Arial"/>
                <w:sz w:val="20"/>
                <w:lang w:val="eu-ES"/>
              </w:rPr>
            </w:pPr>
          </w:p>
          <w:p w14:paraId="70F86DB5" w14:textId="77777777" w:rsidR="00CB14E7" w:rsidRDefault="00CB14E7">
            <w:pPr>
              <w:jc w:val="both"/>
              <w:rPr>
                <w:rFonts w:ascii="Arial" w:hAnsi="Arial" w:cs="Arial"/>
                <w:sz w:val="20"/>
                <w:lang w:val="eu-ES"/>
              </w:rPr>
            </w:pPr>
          </w:p>
          <w:p w14:paraId="0595A421" w14:textId="77777777" w:rsidR="00CB14E7" w:rsidRDefault="00CB14E7">
            <w:pPr>
              <w:jc w:val="both"/>
              <w:rPr>
                <w:rFonts w:ascii="Arial" w:hAnsi="Arial" w:cs="Arial"/>
                <w:sz w:val="20"/>
                <w:lang w:val="eu-ES"/>
              </w:rPr>
            </w:pPr>
          </w:p>
        </w:tc>
        <w:tc>
          <w:tcPr>
            <w:tcW w:w="2746" w:type="dxa"/>
            <w:tcBorders>
              <w:top w:val="nil"/>
              <w:left w:val="single" w:sz="4" w:space="0" w:color="auto"/>
              <w:bottom w:val="single" w:sz="4" w:space="0" w:color="auto"/>
              <w:right w:val="single" w:sz="4" w:space="0" w:color="auto"/>
            </w:tcBorders>
          </w:tcPr>
          <w:p w14:paraId="58C644B4" w14:textId="77777777" w:rsidR="00CB14E7" w:rsidRDefault="00CB14E7">
            <w:pPr>
              <w:jc w:val="both"/>
              <w:rPr>
                <w:rFonts w:ascii="Arial" w:hAnsi="Arial" w:cs="Arial"/>
                <w:bCs/>
                <w:sz w:val="20"/>
                <w:lang w:val="eu-ES"/>
              </w:rPr>
            </w:pPr>
          </w:p>
        </w:tc>
      </w:tr>
    </w:tbl>
    <w:p w14:paraId="17F067D8" w14:textId="01C5AE36" w:rsidR="00CB14E7" w:rsidRDefault="00CB14E7"/>
    <w:p w14:paraId="17B90FDB" w14:textId="31A20DEB" w:rsidR="00CB14E7" w:rsidRDefault="00CB14E7"/>
    <w:p w14:paraId="30FCB42F" w14:textId="6999314F" w:rsidR="00CB14E7" w:rsidRDefault="00CB14E7"/>
    <w:p w14:paraId="3505936B" w14:textId="31F5430B" w:rsidR="00CB14E7" w:rsidRDefault="00CB14E7"/>
    <w:p w14:paraId="2919C84D" w14:textId="5D25FA80" w:rsidR="00CB14E7" w:rsidRDefault="00CB14E7"/>
    <w:p w14:paraId="1507FA1D" w14:textId="6E12D671" w:rsidR="00CB14E7" w:rsidRDefault="00CB14E7"/>
    <w:p w14:paraId="63B997D2" w14:textId="62024D58" w:rsidR="00CB14E7" w:rsidRDefault="00CB14E7"/>
    <w:p w14:paraId="0D5E250E" w14:textId="6FC035C4" w:rsidR="00CB14E7" w:rsidRDefault="00CB14E7"/>
    <w:p w14:paraId="3BDB9C6F" w14:textId="730D2E74" w:rsidR="00CB14E7" w:rsidRDefault="00CB14E7"/>
    <w:p w14:paraId="5BBC1A11" w14:textId="5A40D6D1" w:rsidR="00CB14E7" w:rsidRDefault="00CB14E7"/>
    <w:p w14:paraId="047DE533" w14:textId="6CCE7DC3" w:rsidR="00CB14E7" w:rsidRDefault="00CB14E7"/>
    <w:p w14:paraId="48BB906F" w14:textId="5EA0D00F" w:rsidR="00CB14E7" w:rsidRDefault="00CB14E7"/>
    <w:p w14:paraId="5A5AB234" w14:textId="64735E2A" w:rsidR="00CB14E7" w:rsidRDefault="00CB14E7"/>
    <w:p w14:paraId="38F052F7" w14:textId="76ABA22C" w:rsidR="00CB14E7" w:rsidRDefault="00CB14E7"/>
    <w:p w14:paraId="31796706" w14:textId="19722088" w:rsidR="00CB14E7" w:rsidRDefault="00CB14E7"/>
    <w:p w14:paraId="4A56C298" w14:textId="7D741C1A" w:rsidR="00CB14E7" w:rsidRDefault="00CB14E7"/>
    <w:p w14:paraId="6A671E4F" w14:textId="1102A920" w:rsidR="00CB14E7" w:rsidRDefault="00CB14E7"/>
    <w:p w14:paraId="6460DDEF" w14:textId="732F0259" w:rsidR="00CB14E7" w:rsidRDefault="00CB14E7"/>
    <w:tbl>
      <w:tblPr>
        <w:tblW w:w="9540"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4950"/>
        <w:gridCol w:w="2746"/>
      </w:tblGrid>
      <w:tr w:rsidR="00CB14E7" w:rsidRPr="00CB14E7" w14:paraId="3B5465A4" w14:textId="77777777" w:rsidTr="00CB14E7">
        <w:trPr>
          <w:cantSplit/>
          <w:trHeight w:val="51"/>
        </w:trPr>
        <w:tc>
          <w:tcPr>
            <w:tcW w:w="9540" w:type="dxa"/>
            <w:gridSpan w:val="3"/>
            <w:tcBorders>
              <w:top w:val="single" w:sz="4" w:space="0" w:color="auto"/>
              <w:left w:val="single" w:sz="4" w:space="0" w:color="auto"/>
              <w:bottom w:val="single" w:sz="4" w:space="0" w:color="auto"/>
              <w:right w:val="single" w:sz="4" w:space="0" w:color="auto"/>
            </w:tcBorders>
            <w:shd w:val="clear" w:color="auto" w:fill="C0C0C0"/>
          </w:tcPr>
          <w:p w14:paraId="7AE3F551" w14:textId="77777777" w:rsidR="00CB14E7" w:rsidRDefault="00CB14E7">
            <w:pPr>
              <w:jc w:val="center"/>
              <w:rPr>
                <w:rFonts w:ascii="Arial" w:hAnsi="Arial" w:cs="Arial"/>
                <w:b/>
                <w:lang w:val="eu-ES"/>
              </w:rPr>
            </w:pPr>
          </w:p>
          <w:p w14:paraId="164716EB" w14:textId="77777777" w:rsidR="00CB14E7" w:rsidRDefault="00CB14E7">
            <w:pPr>
              <w:pStyle w:val="Heading1"/>
            </w:pPr>
            <w:r>
              <w:t>PSIKOLOGIA JURIDIKOA.</w:t>
            </w:r>
          </w:p>
          <w:p w14:paraId="4046FDD4" w14:textId="77777777" w:rsidR="00CB14E7" w:rsidRDefault="00CB14E7">
            <w:pPr>
              <w:pStyle w:val="Heading1"/>
            </w:pPr>
            <w:r>
              <w:t>GAIAK LANTZEKO INPRIMAKIA.</w:t>
            </w:r>
          </w:p>
          <w:p w14:paraId="7E847A4A" w14:textId="77777777" w:rsidR="00CB14E7" w:rsidRDefault="00CB14E7">
            <w:pPr>
              <w:jc w:val="center"/>
              <w:rPr>
                <w:rFonts w:ascii="Arial" w:hAnsi="Arial" w:cs="Arial"/>
                <w:b/>
                <w:lang w:val="eu-ES"/>
              </w:rPr>
            </w:pPr>
          </w:p>
        </w:tc>
      </w:tr>
      <w:tr w:rsidR="00CB14E7" w14:paraId="16AB90E4" w14:textId="77777777" w:rsidTr="00CB14E7">
        <w:trPr>
          <w:cantSplit/>
          <w:trHeight w:val="51"/>
        </w:trPr>
        <w:tc>
          <w:tcPr>
            <w:tcW w:w="1844" w:type="dxa"/>
            <w:tcBorders>
              <w:top w:val="single" w:sz="4" w:space="0" w:color="auto"/>
              <w:left w:val="single" w:sz="4" w:space="0" w:color="auto"/>
              <w:bottom w:val="single" w:sz="4" w:space="0" w:color="auto"/>
              <w:right w:val="single" w:sz="4" w:space="0" w:color="auto"/>
            </w:tcBorders>
            <w:shd w:val="clear" w:color="auto" w:fill="00FFFF"/>
            <w:hideMark/>
          </w:tcPr>
          <w:p w14:paraId="2FCC08B0" w14:textId="77777777" w:rsidR="00CB14E7" w:rsidRDefault="00CB14E7">
            <w:pPr>
              <w:jc w:val="right"/>
              <w:rPr>
                <w:rFonts w:ascii="Arial" w:hAnsi="Arial" w:cs="Arial"/>
                <w:b/>
                <w:sz w:val="20"/>
                <w:lang w:val="eu-ES"/>
              </w:rPr>
            </w:pPr>
            <w:r>
              <w:rPr>
                <w:rFonts w:ascii="Arial" w:hAnsi="Arial" w:cs="Arial"/>
                <w:b/>
                <w:sz w:val="20"/>
                <w:lang w:val="eu-ES"/>
              </w:rPr>
              <w:t>Ikaslea:</w:t>
            </w:r>
          </w:p>
        </w:tc>
        <w:tc>
          <w:tcPr>
            <w:tcW w:w="7696" w:type="dxa"/>
            <w:gridSpan w:val="2"/>
            <w:tcBorders>
              <w:top w:val="single" w:sz="4" w:space="0" w:color="auto"/>
              <w:left w:val="single" w:sz="4" w:space="0" w:color="auto"/>
              <w:bottom w:val="single" w:sz="4" w:space="0" w:color="auto"/>
              <w:right w:val="single" w:sz="4" w:space="0" w:color="auto"/>
            </w:tcBorders>
            <w:shd w:val="clear" w:color="auto" w:fill="00FFFF"/>
          </w:tcPr>
          <w:p w14:paraId="4176260C" w14:textId="77777777" w:rsidR="00CB14E7" w:rsidRDefault="00CB14E7">
            <w:pPr>
              <w:jc w:val="center"/>
              <w:rPr>
                <w:rFonts w:ascii="Arial" w:hAnsi="Arial" w:cs="Arial"/>
                <w:b/>
                <w:sz w:val="20"/>
                <w:lang w:val="eu-ES"/>
              </w:rPr>
            </w:pPr>
            <w:r>
              <w:rPr>
                <w:rFonts w:ascii="Arial" w:hAnsi="Arial" w:cs="Arial"/>
                <w:b/>
                <w:sz w:val="20"/>
                <w:lang w:val="eu-ES"/>
              </w:rPr>
              <w:t>Saioa Echeguia Eizaguirre</w:t>
            </w:r>
          </w:p>
          <w:p w14:paraId="6C9E7997" w14:textId="77777777" w:rsidR="00CB14E7" w:rsidRDefault="00CB14E7">
            <w:pPr>
              <w:jc w:val="center"/>
              <w:rPr>
                <w:rFonts w:ascii="Arial" w:hAnsi="Arial" w:cs="Arial"/>
                <w:b/>
                <w:sz w:val="20"/>
                <w:lang w:val="eu-ES"/>
              </w:rPr>
            </w:pPr>
          </w:p>
        </w:tc>
      </w:tr>
      <w:tr w:rsidR="00CB14E7" w14:paraId="1A686DE4" w14:textId="77777777" w:rsidTr="00CB14E7">
        <w:trPr>
          <w:cantSplit/>
          <w:trHeight w:val="51"/>
        </w:trPr>
        <w:tc>
          <w:tcPr>
            <w:tcW w:w="1844" w:type="dxa"/>
            <w:tcBorders>
              <w:top w:val="single" w:sz="4" w:space="0" w:color="auto"/>
              <w:left w:val="single" w:sz="4" w:space="0" w:color="auto"/>
              <w:bottom w:val="single" w:sz="4" w:space="0" w:color="auto"/>
              <w:right w:val="single" w:sz="4" w:space="0" w:color="auto"/>
            </w:tcBorders>
            <w:shd w:val="clear" w:color="auto" w:fill="00FFFF"/>
          </w:tcPr>
          <w:p w14:paraId="4EE23832" w14:textId="77777777" w:rsidR="00CB14E7" w:rsidRDefault="00CB14E7">
            <w:pPr>
              <w:jc w:val="right"/>
              <w:rPr>
                <w:rFonts w:ascii="Arial" w:hAnsi="Arial" w:cs="Arial"/>
                <w:b/>
                <w:sz w:val="20"/>
                <w:lang w:val="eu-ES"/>
              </w:rPr>
            </w:pPr>
            <w:r>
              <w:rPr>
                <w:rFonts w:ascii="Arial" w:hAnsi="Arial" w:cs="Arial"/>
                <w:b/>
                <w:sz w:val="20"/>
                <w:lang w:val="eu-ES"/>
              </w:rPr>
              <w:t>Gaia:</w:t>
            </w:r>
          </w:p>
          <w:p w14:paraId="5792A6F0" w14:textId="77777777" w:rsidR="00CB14E7" w:rsidRDefault="00CB14E7">
            <w:pPr>
              <w:jc w:val="right"/>
              <w:rPr>
                <w:rFonts w:ascii="Arial" w:hAnsi="Arial" w:cs="Arial"/>
                <w:b/>
                <w:sz w:val="20"/>
                <w:lang w:val="eu-ES"/>
              </w:rPr>
            </w:pPr>
          </w:p>
        </w:tc>
        <w:tc>
          <w:tcPr>
            <w:tcW w:w="7696" w:type="dxa"/>
            <w:gridSpan w:val="2"/>
            <w:tcBorders>
              <w:top w:val="single" w:sz="4" w:space="0" w:color="auto"/>
              <w:left w:val="single" w:sz="4" w:space="0" w:color="auto"/>
              <w:bottom w:val="single" w:sz="4" w:space="0" w:color="auto"/>
              <w:right w:val="single" w:sz="4" w:space="0" w:color="auto"/>
            </w:tcBorders>
            <w:shd w:val="clear" w:color="auto" w:fill="00FFFF"/>
            <w:hideMark/>
          </w:tcPr>
          <w:p w14:paraId="301B17AF" w14:textId="77777777" w:rsidR="00CB14E7" w:rsidRDefault="00CB14E7">
            <w:pPr>
              <w:jc w:val="center"/>
              <w:rPr>
                <w:rFonts w:ascii="Arial" w:hAnsi="Arial" w:cs="Arial"/>
                <w:b/>
                <w:sz w:val="20"/>
                <w:lang w:val="eu-ES"/>
              </w:rPr>
            </w:pPr>
            <w:r>
              <w:rPr>
                <w:rFonts w:ascii="Arial" w:hAnsi="Arial" w:cs="Arial"/>
                <w:b/>
                <w:sz w:val="20"/>
                <w:lang w:val="eu-ES"/>
              </w:rPr>
              <w:t>Mapa del derecho positivo</w:t>
            </w:r>
          </w:p>
        </w:tc>
      </w:tr>
      <w:tr w:rsidR="00CB14E7" w14:paraId="52C20240" w14:textId="77777777" w:rsidTr="00CB14E7">
        <w:trPr>
          <w:cantSplit/>
          <w:trHeight w:val="51"/>
        </w:trPr>
        <w:tc>
          <w:tcPr>
            <w:tcW w:w="1844" w:type="dxa"/>
            <w:tcBorders>
              <w:top w:val="single" w:sz="4" w:space="0" w:color="auto"/>
              <w:left w:val="single" w:sz="4" w:space="0" w:color="auto"/>
              <w:bottom w:val="single" w:sz="4" w:space="0" w:color="auto"/>
              <w:right w:val="single" w:sz="4" w:space="0" w:color="auto"/>
            </w:tcBorders>
          </w:tcPr>
          <w:p w14:paraId="334C8B16" w14:textId="77777777" w:rsidR="00CB14E7" w:rsidRDefault="00CB14E7">
            <w:pPr>
              <w:jc w:val="right"/>
              <w:rPr>
                <w:rFonts w:ascii="Arial" w:hAnsi="Arial" w:cs="Arial"/>
                <w:b/>
                <w:sz w:val="20"/>
                <w:lang w:val="eu-ES"/>
              </w:rPr>
            </w:pPr>
          </w:p>
        </w:tc>
        <w:tc>
          <w:tcPr>
            <w:tcW w:w="7696" w:type="dxa"/>
            <w:gridSpan w:val="2"/>
            <w:tcBorders>
              <w:top w:val="single" w:sz="4" w:space="0" w:color="auto"/>
              <w:left w:val="single" w:sz="4" w:space="0" w:color="auto"/>
              <w:bottom w:val="single" w:sz="4" w:space="0" w:color="auto"/>
              <w:right w:val="single" w:sz="4" w:space="0" w:color="auto"/>
            </w:tcBorders>
          </w:tcPr>
          <w:p w14:paraId="1A809ADE" w14:textId="77777777" w:rsidR="00CB14E7" w:rsidRDefault="00CB14E7">
            <w:pPr>
              <w:jc w:val="center"/>
              <w:rPr>
                <w:rFonts w:ascii="Arial" w:hAnsi="Arial" w:cs="Arial"/>
                <w:b/>
                <w:sz w:val="20"/>
                <w:lang w:val="eu-ES"/>
              </w:rPr>
            </w:pPr>
          </w:p>
        </w:tc>
      </w:tr>
      <w:tr w:rsidR="00CB14E7" w14:paraId="113CAF98" w14:textId="77777777" w:rsidTr="00CB14E7">
        <w:trPr>
          <w:cantSplit/>
          <w:trHeight w:val="184"/>
        </w:trPr>
        <w:tc>
          <w:tcPr>
            <w:tcW w:w="679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77DD35A7" w14:textId="77777777" w:rsidR="00CB14E7" w:rsidRDefault="00CB14E7">
            <w:pPr>
              <w:rPr>
                <w:rFonts w:ascii="Arial" w:hAnsi="Arial" w:cs="Arial"/>
                <w:b/>
                <w:bCs/>
                <w:sz w:val="20"/>
                <w:lang w:val="eu-ES"/>
              </w:rPr>
            </w:pPr>
            <w:r>
              <w:rPr>
                <w:rFonts w:ascii="Arial" w:hAnsi="Arial" w:cs="Arial"/>
                <w:b/>
                <w:bCs/>
                <w:sz w:val="20"/>
                <w:lang w:val="eu-ES"/>
              </w:rPr>
              <w:t>Gaiaren inguruko aurre iritziak:</w:t>
            </w:r>
          </w:p>
        </w:tc>
        <w:tc>
          <w:tcPr>
            <w:tcW w:w="2746" w:type="dxa"/>
            <w:tcBorders>
              <w:top w:val="single" w:sz="4" w:space="0" w:color="auto"/>
              <w:left w:val="single" w:sz="4" w:space="0" w:color="auto"/>
              <w:bottom w:val="nil"/>
              <w:right w:val="single" w:sz="4" w:space="0" w:color="auto"/>
            </w:tcBorders>
            <w:shd w:val="clear" w:color="auto" w:fill="D9D9D9" w:themeFill="background1" w:themeFillShade="D9"/>
            <w:hideMark/>
          </w:tcPr>
          <w:p w14:paraId="7C6030CA" w14:textId="77777777" w:rsidR="00CB14E7" w:rsidRDefault="00CB14E7">
            <w:pPr>
              <w:rPr>
                <w:rFonts w:ascii="Arial" w:hAnsi="Arial" w:cs="Arial"/>
                <w:b/>
                <w:bCs/>
                <w:sz w:val="20"/>
                <w:lang w:val="eu-ES"/>
              </w:rPr>
            </w:pPr>
            <w:r>
              <w:rPr>
                <w:rFonts w:ascii="Arial" w:hAnsi="Arial" w:cs="Arial"/>
                <w:b/>
                <w:bCs/>
                <w:sz w:val="20"/>
                <w:lang w:val="eu-ES"/>
              </w:rPr>
              <w:t>Nondik etorritakoak:</w:t>
            </w:r>
          </w:p>
        </w:tc>
      </w:tr>
      <w:tr w:rsidR="00CB14E7" w14:paraId="5F22DA71" w14:textId="77777777" w:rsidTr="00CB14E7">
        <w:trPr>
          <w:cantSplit/>
          <w:trHeight w:val="184"/>
        </w:trPr>
        <w:tc>
          <w:tcPr>
            <w:tcW w:w="6794" w:type="dxa"/>
            <w:gridSpan w:val="2"/>
            <w:tcBorders>
              <w:top w:val="nil"/>
              <w:left w:val="single" w:sz="4" w:space="0" w:color="auto"/>
              <w:bottom w:val="single" w:sz="4" w:space="0" w:color="auto"/>
              <w:right w:val="single" w:sz="4" w:space="0" w:color="auto"/>
            </w:tcBorders>
          </w:tcPr>
          <w:p w14:paraId="60291795" w14:textId="77777777" w:rsidR="00CB14E7" w:rsidRDefault="00CB14E7">
            <w:pPr>
              <w:jc w:val="both"/>
              <w:rPr>
                <w:rFonts w:ascii="Arial" w:hAnsi="Arial" w:cs="Arial"/>
                <w:sz w:val="20"/>
                <w:lang w:val="eu-ES"/>
              </w:rPr>
            </w:pPr>
            <w:r>
              <w:rPr>
                <w:rFonts w:ascii="Arial" w:hAnsi="Arial" w:cs="Arial"/>
                <w:sz w:val="20"/>
                <w:lang w:val="eu-ES"/>
              </w:rPr>
              <w:t>Ez neukan adiera honen ideiarik.</w:t>
            </w:r>
          </w:p>
          <w:p w14:paraId="237AA644" w14:textId="77777777" w:rsidR="00CB14E7" w:rsidRDefault="00CB14E7">
            <w:pPr>
              <w:jc w:val="both"/>
              <w:rPr>
                <w:rFonts w:ascii="Arial" w:hAnsi="Arial" w:cs="Arial"/>
                <w:b/>
                <w:bCs/>
                <w:sz w:val="20"/>
                <w:lang w:val="eu-ES"/>
              </w:rPr>
            </w:pPr>
          </w:p>
          <w:p w14:paraId="33495133" w14:textId="77777777" w:rsidR="00CB14E7" w:rsidRDefault="00CB14E7">
            <w:pPr>
              <w:jc w:val="both"/>
              <w:rPr>
                <w:rFonts w:ascii="Arial" w:hAnsi="Arial" w:cs="Arial"/>
                <w:b/>
                <w:bCs/>
                <w:sz w:val="20"/>
                <w:lang w:val="eu-ES"/>
              </w:rPr>
            </w:pPr>
          </w:p>
          <w:p w14:paraId="1EBCEAD8" w14:textId="77777777" w:rsidR="00CB14E7" w:rsidRDefault="00CB14E7">
            <w:pPr>
              <w:jc w:val="both"/>
              <w:rPr>
                <w:rFonts w:ascii="Arial" w:hAnsi="Arial" w:cs="Arial"/>
                <w:b/>
                <w:bCs/>
                <w:sz w:val="20"/>
                <w:lang w:val="eu-ES"/>
              </w:rPr>
            </w:pPr>
          </w:p>
        </w:tc>
        <w:tc>
          <w:tcPr>
            <w:tcW w:w="2746" w:type="dxa"/>
            <w:tcBorders>
              <w:top w:val="nil"/>
              <w:left w:val="single" w:sz="4" w:space="0" w:color="auto"/>
              <w:bottom w:val="single" w:sz="4" w:space="0" w:color="auto"/>
              <w:right w:val="single" w:sz="4" w:space="0" w:color="auto"/>
            </w:tcBorders>
          </w:tcPr>
          <w:p w14:paraId="508A27BA" w14:textId="77777777" w:rsidR="00CB14E7" w:rsidRDefault="00CB14E7">
            <w:pPr>
              <w:jc w:val="both"/>
              <w:rPr>
                <w:rFonts w:ascii="Arial" w:hAnsi="Arial" w:cs="Arial"/>
                <w:b/>
                <w:bCs/>
                <w:sz w:val="20"/>
                <w:lang w:val="eu-ES"/>
              </w:rPr>
            </w:pPr>
          </w:p>
        </w:tc>
      </w:tr>
      <w:tr w:rsidR="00CB14E7" w14:paraId="6C330EAE" w14:textId="77777777" w:rsidTr="00CB14E7">
        <w:trPr>
          <w:cantSplit/>
          <w:trHeight w:val="132"/>
        </w:trPr>
        <w:tc>
          <w:tcPr>
            <w:tcW w:w="679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57231304" w14:textId="77777777" w:rsidR="00CB14E7" w:rsidRDefault="00CB14E7">
            <w:pPr>
              <w:rPr>
                <w:rFonts w:ascii="Arial" w:hAnsi="Arial" w:cs="Arial"/>
                <w:b/>
                <w:bCs/>
                <w:sz w:val="20"/>
                <w:lang w:val="eu-ES"/>
              </w:rPr>
            </w:pPr>
            <w:r>
              <w:rPr>
                <w:rFonts w:ascii="Arial" w:hAnsi="Arial" w:cs="Arial"/>
                <w:b/>
                <w:bCs/>
                <w:sz w:val="20"/>
                <w:lang w:val="eu-ES"/>
              </w:rPr>
              <w:t>Alderdi garrantzitsuenak:</w:t>
            </w:r>
          </w:p>
        </w:tc>
        <w:tc>
          <w:tcPr>
            <w:tcW w:w="2746" w:type="dxa"/>
            <w:tcBorders>
              <w:top w:val="single" w:sz="4" w:space="0" w:color="auto"/>
              <w:left w:val="single" w:sz="4" w:space="0" w:color="auto"/>
              <w:bottom w:val="nil"/>
              <w:right w:val="single" w:sz="4" w:space="0" w:color="auto"/>
            </w:tcBorders>
            <w:shd w:val="clear" w:color="auto" w:fill="D9D9D9" w:themeFill="background1" w:themeFillShade="D9"/>
            <w:hideMark/>
          </w:tcPr>
          <w:p w14:paraId="779D64DB" w14:textId="77777777" w:rsidR="00CB14E7" w:rsidRDefault="00CB14E7">
            <w:pPr>
              <w:rPr>
                <w:rFonts w:ascii="Arial" w:hAnsi="Arial" w:cs="Arial"/>
                <w:b/>
                <w:bCs/>
                <w:sz w:val="20"/>
                <w:lang w:val="eu-ES"/>
              </w:rPr>
            </w:pPr>
            <w:r>
              <w:rPr>
                <w:rFonts w:ascii="Arial" w:hAnsi="Arial" w:cs="Arial"/>
                <w:b/>
                <w:bCs/>
                <w:sz w:val="20"/>
                <w:lang w:val="eu-ES"/>
              </w:rPr>
              <w:t>Zergatik:</w:t>
            </w:r>
          </w:p>
        </w:tc>
      </w:tr>
      <w:tr w:rsidR="00CB14E7" w:rsidRPr="00CB14E7" w14:paraId="78BF2A1E" w14:textId="77777777" w:rsidTr="00CB14E7">
        <w:trPr>
          <w:cantSplit/>
          <w:trHeight w:val="344"/>
        </w:trPr>
        <w:tc>
          <w:tcPr>
            <w:tcW w:w="6794" w:type="dxa"/>
            <w:gridSpan w:val="2"/>
            <w:tcBorders>
              <w:top w:val="nil"/>
              <w:left w:val="single" w:sz="4" w:space="0" w:color="auto"/>
              <w:bottom w:val="single" w:sz="4" w:space="0" w:color="auto"/>
              <w:right w:val="single" w:sz="4" w:space="0" w:color="auto"/>
            </w:tcBorders>
          </w:tcPr>
          <w:p w14:paraId="7DC7236A" w14:textId="77777777" w:rsidR="00CB14E7" w:rsidRDefault="00CB14E7">
            <w:pPr>
              <w:pStyle w:val="Heading2"/>
              <w:jc w:val="both"/>
              <w:rPr>
                <w:b w:val="0"/>
                <w:bCs w:val="0"/>
              </w:rPr>
            </w:pPr>
            <w:r>
              <w:t>“</w:t>
            </w:r>
            <w:r>
              <w:rPr>
                <w:b w:val="0"/>
                <w:bCs w:val="0"/>
              </w:rPr>
              <w:t>Zuzenbide positiboa” Erromatar garaietik hasita tenkatu den justizia eta orden antolaketa da. Horretarako, hasteko bereizketa publiko zein pribatua daude (hauen arteko mugak geroz eta lausoagoak izanik).</w:t>
            </w:r>
          </w:p>
          <w:p w14:paraId="5BA6A399" w14:textId="77777777" w:rsidR="00CB14E7" w:rsidRDefault="00CB14E7">
            <w:pPr>
              <w:rPr>
                <w:lang w:val="eu-ES"/>
              </w:rPr>
            </w:pPr>
          </w:p>
          <w:p w14:paraId="22DF1BCC" w14:textId="77777777" w:rsidR="00CB14E7" w:rsidRDefault="00CB14E7">
            <w:pPr>
              <w:rPr>
                <w:lang w:val="eu-ES"/>
              </w:rPr>
            </w:pPr>
            <w:r>
              <w:rPr>
                <w:lang w:val="eu-ES"/>
              </w:rPr>
              <w:t>Honek barne hartzen ditu Konstituzionala (Estatuko araudi gorena), Internazional publiko zein pribatua, Komunitarioa, Administratiboa, Penala, Zibila, Merkatukoa, Laborala...</w:t>
            </w:r>
          </w:p>
          <w:p w14:paraId="643A1435" w14:textId="77777777" w:rsidR="00CB14E7" w:rsidRDefault="00CB14E7">
            <w:pPr>
              <w:rPr>
                <w:lang w:val="eu-ES"/>
              </w:rPr>
            </w:pPr>
          </w:p>
          <w:p w14:paraId="232630D0" w14:textId="77777777" w:rsidR="00CB14E7" w:rsidRDefault="00CB14E7">
            <w:pPr>
              <w:rPr>
                <w:lang w:val="eu-ES"/>
              </w:rPr>
            </w:pPr>
            <w:r>
              <w:rPr>
                <w:lang w:val="eu-ES"/>
              </w:rPr>
              <w:t xml:space="preserve">Legeak dioena ebazteko eta hauen arau hausteak zigortzen direla bermatzeko bakoitzak lan egiten duen alorra edota bakoitzaren eskumenak azaltzen ditu. </w:t>
            </w:r>
          </w:p>
          <w:p w14:paraId="0B2B6333" w14:textId="77777777" w:rsidR="00CB14E7" w:rsidRDefault="00CB14E7">
            <w:pPr>
              <w:jc w:val="both"/>
              <w:rPr>
                <w:lang w:val="eu-ES"/>
              </w:rPr>
            </w:pPr>
          </w:p>
          <w:p w14:paraId="1A894185" w14:textId="77777777" w:rsidR="00CB14E7" w:rsidRDefault="00CB14E7">
            <w:pPr>
              <w:jc w:val="both"/>
              <w:rPr>
                <w:lang w:val="eu-ES"/>
              </w:rPr>
            </w:pPr>
          </w:p>
          <w:p w14:paraId="1EA34251" w14:textId="77777777" w:rsidR="00CB14E7" w:rsidRDefault="00CB14E7">
            <w:pPr>
              <w:jc w:val="both"/>
              <w:rPr>
                <w:lang w:val="eu-ES"/>
              </w:rPr>
            </w:pPr>
          </w:p>
        </w:tc>
        <w:tc>
          <w:tcPr>
            <w:tcW w:w="2746" w:type="dxa"/>
            <w:tcBorders>
              <w:top w:val="nil"/>
              <w:left w:val="single" w:sz="4" w:space="0" w:color="auto"/>
              <w:bottom w:val="single" w:sz="4" w:space="0" w:color="auto"/>
              <w:right w:val="single" w:sz="4" w:space="0" w:color="auto"/>
            </w:tcBorders>
            <w:hideMark/>
          </w:tcPr>
          <w:p w14:paraId="7833DD56" w14:textId="77777777" w:rsidR="00CB14E7" w:rsidRDefault="00CB14E7">
            <w:pPr>
              <w:jc w:val="both"/>
              <w:rPr>
                <w:rFonts w:ascii="Arial" w:hAnsi="Arial" w:cs="Arial"/>
                <w:sz w:val="20"/>
                <w:lang w:val="eu-ES"/>
              </w:rPr>
            </w:pPr>
            <w:r>
              <w:rPr>
                <w:rFonts w:ascii="Arial" w:hAnsi="Arial" w:cs="Arial"/>
                <w:sz w:val="20"/>
                <w:lang w:val="eu-ES"/>
              </w:rPr>
              <w:t>Ezinbestekoa delako kontuan izatea alor bakoitzak zein eskumen dituen, ondorengo prozedura hobe ulertzeko.</w:t>
            </w:r>
          </w:p>
        </w:tc>
      </w:tr>
      <w:tr w:rsidR="00CB14E7" w14:paraId="205D536A" w14:textId="77777777" w:rsidTr="00CB14E7">
        <w:trPr>
          <w:cantSplit/>
          <w:trHeight w:val="138"/>
        </w:trPr>
        <w:tc>
          <w:tcPr>
            <w:tcW w:w="679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58BFC718" w14:textId="77777777" w:rsidR="00CB14E7" w:rsidRDefault="00CB14E7">
            <w:pPr>
              <w:rPr>
                <w:rFonts w:ascii="Arial" w:hAnsi="Arial" w:cs="Arial"/>
                <w:b/>
                <w:bCs/>
                <w:sz w:val="20"/>
                <w:lang w:val="eu-ES"/>
              </w:rPr>
            </w:pPr>
            <w:r>
              <w:rPr>
                <w:rFonts w:ascii="Arial" w:hAnsi="Arial" w:cs="Arial"/>
                <w:b/>
                <w:bCs/>
                <w:sz w:val="20"/>
                <w:lang w:val="eu-ES"/>
              </w:rPr>
              <w:t>Ulertu ez diren edukiak:</w:t>
            </w:r>
          </w:p>
        </w:tc>
        <w:tc>
          <w:tcPr>
            <w:tcW w:w="2746" w:type="dxa"/>
            <w:tcBorders>
              <w:top w:val="single" w:sz="4" w:space="0" w:color="auto"/>
              <w:left w:val="single" w:sz="4" w:space="0" w:color="auto"/>
              <w:bottom w:val="nil"/>
              <w:right w:val="single" w:sz="4" w:space="0" w:color="auto"/>
            </w:tcBorders>
            <w:shd w:val="clear" w:color="auto" w:fill="D9D9D9" w:themeFill="background1" w:themeFillShade="D9"/>
            <w:hideMark/>
          </w:tcPr>
          <w:p w14:paraId="5045C9D8" w14:textId="77777777" w:rsidR="00CB14E7" w:rsidRDefault="00CB14E7">
            <w:pPr>
              <w:rPr>
                <w:rFonts w:ascii="Arial" w:hAnsi="Arial" w:cs="Arial"/>
                <w:b/>
                <w:sz w:val="20"/>
                <w:lang w:val="eu-ES"/>
              </w:rPr>
            </w:pPr>
            <w:r>
              <w:rPr>
                <w:rFonts w:ascii="Arial" w:hAnsi="Arial" w:cs="Arial"/>
                <w:b/>
                <w:sz w:val="20"/>
                <w:lang w:val="eu-ES"/>
              </w:rPr>
              <w:t>Zergatik:</w:t>
            </w:r>
          </w:p>
        </w:tc>
      </w:tr>
      <w:tr w:rsidR="00CB14E7" w14:paraId="27F90C91" w14:textId="77777777" w:rsidTr="00CB14E7">
        <w:trPr>
          <w:cantSplit/>
          <w:trHeight w:val="344"/>
        </w:trPr>
        <w:tc>
          <w:tcPr>
            <w:tcW w:w="6794" w:type="dxa"/>
            <w:gridSpan w:val="2"/>
            <w:tcBorders>
              <w:top w:val="nil"/>
              <w:left w:val="single" w:sz="4" w:space="0" w:color="auto"/>
              <w:bottom w:val="single" w:sz="4" w:space="0" w:color="auto"/>
              <w:right w:val="single" w:sz="4" w:space="0" w:color="auto"/>
            </w:tcBorders>
          </w:tcPr>
          <w:p w14:paraId="3755CB39" w14:textId="77777777" w:rsidR="00CB14E7" w:rsidRDefault="00CB14E7">
            <w:pPr>
              <w:jc w:val="both"/>
              <w:rPr>
                <w:rFonts w:ascii="Arial" w:hAnsi="Arial" w:cs="Arial"/>
                <w:sz w:val="20"/>
                <w:lang w:val="eu-ES"/>
              </w:rPr>
            </w:pPr>
            <w:r>
              <w:rPr>
                <w:rFonts w:ascii="Arial" w:hAnsi="Arial" w:cs="Arial"/>
                <w:sz w:val="20"/>
                <w:lang w:val="eu-ES"/>
              </w:rPr>
              <w:t>Zergatik diren legediak horren zaharrak.</w:t>
            </w:r>
          </w:p>
          <w:p w14:paraId="716208A5" w14:textId="77777777" w:rsidR="00CB14E7" w:rsidRDefault="00CB14E7">
            <w:pPr>
              <w:jc w:val="both"/>
              <w:rPr>
                <w:rFonts w:ascii="Arial" w:hAnsi="Arial" w:cs="Arial"/>
                <w:sz w:val="20"/>
                <w:lang w:val="eu-ES"/>
              </w:rPr>
            </w:pPr>
          </w:p>
          <w:p w14:paraId="58F291F5" w14:textId="77777777" w:rsidR="00CB14E7" w:rsidRDefault="00CB14E7">
            <w:pPr>
              <w:jc w:val="both"/>
              <w:rPr>
                <w:rFonts w:ascii="Arial" w:hAnsi="Arial" w:cs="Arial"/>
                <w:sz w:val="20"/>
                <w:lang w:val="eu-ES"/>
              </w:rPr>
            </w:pPr>
          </w:p>
          <w:p w14:paraId="6CD6531F" w14:textId="77777777" w:rsidR="00CB14E7" w:rsidRDefault="00CB14E7">
            <w:pPr>
              <w:jc w:val="both"/>
              <w:rPr>
                <w:rFonts w:ascii="Arial" w:hAnsi="Arial" w:cs="Arial"/>
                <w:sz w:val="20"/>
                <w:lang w:val="eu-ES"/>
              </w:rPr>
            </w:pPr>
          </w:p>
        </w:tc>
        <w:tc>
          <w:tcPr>
            <w:tcW w:w="2746" w:type="dxa"/>
            <w:tcBorders>
              <w:top w:val="nil"/>
              <w:left w:val="single" w:sz="4" w:space="0" w:color="auto"/>
              <w:bottom w:val="single" w:sz="4" w:space="0" w:color="auto"/>
              <w:right w:val="single" w:sz="4" w:space="0" w:color="auto"/>
            </w:tcBorders>
            <w:hideMark/>
          </w:tcPr>
          <w:p w14:paraId="753FB469" w14:textId="77777777" w:rsidR="00CB14E7" w:rsidRDefault="00CB14E7">
            <w:pPr>
              <w:jc w:val="both"/>
              <w:rPr>
                <w:rFonts w:ascii="Arial" w:hAnsi="Arial" w:cs="Arial"/>
                <w:bCs/>
                <w:sz w:val="20"/>
                <w:lang w:val="eu-ES"/>
              </w:rPr>
            </w:pPr>
            <w:r>
              <w:rPr>
                <w:rFonts w:ascii="Arial" w:hAnsi="Arial" w:cs="Arial"/>
                <w:bCs/>
                <w:sz w:val="20"/>
                <w:lang w:val="eu-ES"/>
              </w:rPr>
              <w:t>XXI. mendean indarrean dagoen legedia aurreko mendekoa edo zaharragoa delako nahiz eta mundua asko aldatu den.</w:t>
            </w:r>
          </w:p>
        </w:tc>
      </w:tr>
      <w:tr w:rsidR="00CB14E7" w14:paraId="1C3F19B4" w14:textId="77777777" w:rsidTr="00CB14E7">
        <w:trPr>
          <w:cantSplit/>
          <w:trHeight w:val="145"/>
        </w:trPr>
        <w:tc>
          <w:tcPr>
            <w:tcW w:w="679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1863EA39" w14:textId="77777777" w:rsidR="00CB14E7" w:rsidRDefault="00CB14E7">
            <w:pPr>
              <w:rPr>
                <w:rFonts w:ascii="Arial" w:hAnsi="Arial" w:cs="Arial"/>
                <w:sz w:val="20"/>
                <w:lang w:val="eu-ES"/>
              </w:rPr>
            </w:pPr>
            <w:r>
              <w:rPr>
                <w:rFonts w:ascii="Arial" w:hAnsi="Arial" w:cs="Arial"/>
                <w:b/>
                <w:bCs/>
                <w:iCs/>
                <w:sz w:val="20"/>
                <w:lang w:val="eu-ES"/>
              </w:rPr>
              <w:t>Psikologiaren beste eduki ezberdinekin harremanak:</w:t>
            </w:r>
          </w:p>
        </w:tc>
        <w:tc>
          <w:tcPr>
            <w:tcW w:w="2746" w:type="dxa"/>
            <w:tcBorders>
              <w:top w:val="single" w:sz="4" w:space="0" w:color="auto"/>
              <w:left w:val="single" w:sz="4" w:space="0" w:color="auto"/>
              <w:bottom w:val="nil"/>
              <w:right w:val="single" w:sz="4" w:space="0" w:color="auto"/>
            </w:tcBorders>
            <w:shd w:val="clear" w:color="auto" w:fill="D9D9D9" w:themeFill="background1" w:themeFillShade="D9"/>
            <w:hideMark/>
          </w:tcPr>
          <w:p w14:paraId="4C1D547D" w14:textId="77777777" w:rsidR="00CB14E7" w:rsidRDefault="00CB14E7">
            <w:pPr>
              <w:rPr>
                <w:rFonts w:ascii="Arial" w:hAnsi="Arial" w:cs="Arial"/>
                <w:b/>
                <w:sz w:val="20"/>
                <w:lang w:val="eu-ES"/>
              </w:rPr>
            </w:pPr>
            <w:r>
              <w:rPr>
                <w:rFonts w:ascii="Arial" w:hAnsi="Arial" w:cs="Arial"/>
                <w:b/>
                <w:sz w:val="20"/>
                <w:lang w:val="eu-ES"/>
              </w:rPr>
              <w:t>Zergatik:</w:t>
            </w:r>
          </w:p>
        </w:tc>
      </w:tr>
      <w:tr w:rsidR="00CB14E7" w14:paraId="333D006D" w14:textId="77777777" w:rsidTr="00CB14E7">
        <w:trPr>
          <w:cantSplit/>
          <w:trHeight w:val="457"/>
        </w:trPr>
        <w:tc>
          <w:tcPr>
            <w:tcW w:w="6794" w:type="dxa"/>
            <w:gridSpan w:val="2"/>
            <w:tcBorders>
              <w:top w:val="nil"/>
              <w:left w:val="single" w:sz="4" w:space="0" w:color="auto"/>
              <w:bottom w:val="single" w:sz="4" w:space="0" w:color="auto"/>
              <w:right w:val="single" w:sz="4" w:space="0" w:color="auto"/>
            </w:tcBorders>
          </w:tcPr>
          <w:p w14:paraId="3BC9BD25" w14:textId="77777777" w:rsidR="00CB14E7" w:rsidRDefault="00CB14E7">
            <w:pPr>
              <w:jc w:val="both"/>
              <w:rPr>
                <w:rFonts w:ascii="Arial" w:hAnsi="Arial" w:cs="Arial"/>
                <w:sz w:val="20"/>
                <w:lang w:val="eu-ES"/>
              </w:rPr>
            </w:pPr>
          </w:p>
          <w:p w14:paraId="456A1B78" w14:textId="77777777" w:rsidR="00CB14E7" w:rsidRDefault="00CB14E7">
            <w:pPr>
              <w:jc w:val="both"/>
              <w:rPr>
                <w:rFonts w:ascii="Arial" w:hAnsi="Arial" w:cs="Arial"/>
                <w:sz w:val="20"/>
                <w:lang w:val="eu-ES"/>
              </w:rPr>
            </w:pPr>
          </w:p>
          <w:p w14:paraId="12AC9B12" w14:textId="77777777" w:rsidR="00CB14E7" w:rsidRDefault="00CB14E7">
            <w:pPr>
              <w:jc w:val="both"/>
              <w:rPr>
                <w:rFonts w:ascii="Arial" w:hAnsi="Arial" w:cs="Arial"/>
                <w:sz w:val="20"/>
                <w:lang w:val="eu-ES"/>
              </w:rPr>
            </w:pPr>
          </w:p>
          <w:p w14:paraId="02C5B82A" w14:textId="77777777" w:rsidR="00CB14E7" w:rsidRDefault="00CB14E7">
            <w:pPr>
              <w:jc w:val="both"/>
              <w:rPr>
                <w:rFonts w:ascii="Arial" w:hAnsi="Arial" w:cs="Arial"/>
                <w:sz w:val="20"/>
                <w:lang w:val="eu-ES"/>
              </w:rPr>
            </w:pPr>
          </w:p>
        </w:tc>
        <w:tc>
          <w:tcPr>
            <w:tcW w:w="2746" w:type="dxa"/>
            <w:tcBorders>
              <w:top w:val="nil"/>
              <w:left w:val="single" w:sz="4" w:space="0" w:color="auto"/>
              <w:bottom w:val="single" w:sz="4" w:space="0" w:color="auto"/>
              <w:right w:val="single" w:sz="4" w:space="0" w:color="auto"/>
            </w:tcBorders>
          </w:tcPr>
          <w:p w14:paraId="7636E6B1" w14:textId="77777777" w:rsidR="00CB14E7" w:rsidRDefault="00CB14E7">
            <w:pPr>
              <w:jc w:val="both"/>
              <w:rPr>
                <w:rFonts w:ascii="Arial" w:hAnsi="Arial" w:cs="Arial"/>
                <w:bCs/>
                <w:sz w:val="20"/>
                <w:lang w:val="eu-ES"/>
              </w:rPr>
            </w:pPr>
          </w:p>
        </w:tc>
      </w:tr>
    </w:tbl>
    <w:p w14:paraId="6D79F914" w14:textId="672EB695" w:rsidR="00CB14E7" w:rsidRDefault="00CB14E7"/>
    <w:p w14:paraId="061F66F2" w14:textId="7DBD0C34" w:rsidR="00CB14E7" w:rsidRDefault="00CB14E7"/>
    <w:p w14:paraId="588A333B" w14:textId="48DC4084" w:rsidR="00CB14E7" w:rsidRDefault="00CB14E7"/>
    <w:p w14:paraId="44A3D8E0" w14:textId="5CC3E9CE" w:rsidR="00CB14E7" w:rsidRDefault="00CB14E7"/>
    <w:p w14:paraId="62ED7B45" w14:textId="4B9EF46F" w:rsidR="00CB14E7" w:rsidRDefault="00CB14E7"/>
    <w:p w14:paraId="2C143585" w14:textId="1E55F813" w:rsidR="00CB14E7" w:rsidRDefault="00CB14E7"/>
    <w:p w14:paraId="631AB2B0" w14:textId="1245F636" w:rsidR="00CB14E7" w:rsidRDefault="00CB14E7"/>
    <w:p w14:paraId="21033B27" w14:textId="1401103A" w:rsidR="00CB14E7" w:rsidRDefault="00CB14E7"/>
    <w:p w14:paraId="07D8385F" w14:textId="0CF749F0" w:rsidR="00CB14E7" w:rsidRDefault="00CB14E7"/>
    <w:p w14:paraId="05DC4339" w14:textId="6E0B9CAC" w:rsidR="00CB14E7" w:rsidRDefault="00CB14E7"/>
    <w:p w14:paraId="4E8670D0" w14:textId="16A2BEFF" w:rsidR="00CB14E7" w:rsidRDefault="00CB14E7"/>
    <w:p w14:paraId="7C85F188" w14:textId="398FF7C0" w:rsidR="00CB14E7" w:rsidRDefault="00CB14E7"/>
    <w:p w14:paraId="632058A4" w14:textId="6AF567E3" w:rsidR="00CB14E7" w:rsidRDefault="00CB14E7"/>
    <w:tbl>
      <w:tblPr>
        <w:tblW w:w="9540"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4950"/>
        <w:gridCol w:w="2746"/>
      </w:tblGrid>
      <w:tr w:rsidR="00CB14E7" w:rsidRPr="00CB14E7" w14:paraId="59F4C27A" w14:textId="77777777" w:rsidTr="00CB14E7">
        <w:trPr>
          <w:cantSplit/>
          <w:trHeight w:val="51"/>
        </w:trPr>
        <w:tc>
          <w:tcPr>
            <w:tcW w:w="9540" w:type="dxa"/>
            <w:gridSpan w:val="3"/>
            <w:tcBorders>
              <w:top w:val="single" w:sz="4" w:space="0" w:color="auto"/>
              <w:left w:val="single" w:sz="4" w:space="0" w:color="auto"/>
              <w:bottom w:val="single" w:sz="4" w:space="0" w:color="auto"/>
              <w:right w:val="single" w:sz="4" w:space="0" w:color="auto"/>
            </w:tcBorders>
            <w:shd w:val="clear" w:color="auto" w:fill="C0C0C0"/>
          </w:tcPr>
          <w:p w14:paraId="5C97FE0C" w14:textId="77777777" w:rsidR="00CB14E7" w:rsidRDefault="00CB14E7">
            <w:pPr>
              <w:jc w:val="center"/>
              <w:rPr>
                <w:rFonts w:ascii="Arial" w:hAnsi="Arial" w:cs="Arial"/>
                <w:b/>
                <w:lang w:val="eu-ES"/>
              </w:rPr>
            </w:pPr>
          </w:p>
          <w:p w14:paraId="4DF9FEA1" w14:textId="77777777" w:rsidR="00CB14E7" w:rsidRDefault="00CB14E7">
            <w:pPr>
              <w:pStyle w:val="Heading1"/>
            </w:pPr>
            <w:r>
              <w:t>PSIKOLOGIA JURIDIKOA.</w:t>
            </w:r>
          </w:p>
          <w:p w14:paraId="0AAA5263" w14:textId="77777777" w:rsidR="00CB14E7" w:rsidRDefault="00CB14E7">
            <w:pPr>
              <w:pStyle w:val="Heading1"/>
            </w:pPr>
            <w:r>
              <w:t>GAIAK LANTZEKO INPRIMAKIA.</w:t>
            </w:r>
          </w:p>
          <w:p w14:paraId="43276905" w14:textId="77777777" w:rsidR="00CB14E7" w:rsidRDefault="00CB14E7">
            <w:pPr>
              <w:jc w:val="center"/>
              <w:rPr>
                <w:rFonts w:ascii="Arial" w:hAnsi="Arial" w:cs="Arial"/>
                <w:b/>
                <w:lang w:val="eu-ES"/>
              </w:rPr>
            </w:pPr>
          </w:p>
        </w:tc>
      </w:tr>
      <w:tr w:rsidR="00CB14E7" w14:paraId="44E475AC" w14:textId="77777777" w:rsidTr="00CB14E7">
        <w:trPr>
          <w:cantSplit/>
          <w:trHeight w:val="51"/>
        </w:trPr>
        <w:tc>
          <w:tcPr>
            <w:tcW w:w="1844" w:type="dxa"/>
            <w:tcBorders>
              <w:top w:val="single" w:sz="4" w:space="0" w:color="auto"/>
              <w:left w:val="single" w:sz="4" w:space="0" w:color="auto"/>
              <w:bottom w:val="single" w:sz="4" w:space="0" w:color="auto"/>
              <w:right w:val="single" w:sz="4" w:space="0" w:color="auto"/>
            </w:tcBorders>
            <w:shd w:val="clear" w:color="auto" w:fill="00FFFF"/>
            <w:hideMark/>
          </w:tcPr>
          <w:p w14:paraId="1DD59E1C" w14:textId="77777777" w:rsidR="00CB14E7" w:rsidRDefault="00CB14E7">
            <w:pPr>
              <w:jc w:val="right"/>
              <w:rPr>
                <w:rFonts w:ascii="Arial" w:hAnsi="Arial" w:cs="Arial"/>
                <w:b/>
                <w:sz w:val="20"/>
                <w:lang w:val="eu-ES"/>
              </w:rPr>
            </w:pPr>
            <w:r>
              <w:rPr>
                <w:rFonts w:ascii="Arial" w:hAnsi="Arial" w:cs="Arial"/>
                <w:b/>
                <w:sz w:val="20"/>
                <w:lang w:val="eu-ES"/>
              </w:rPr>
              <w:t>Ikaslea:</w:t>
            </w:r>
          </w:p>
        </w:tc>
        <w:tc>
          <w:tcPr>
            <w:tcW w:w="7696" w:type="dxa"/>
            <w:gridSpan w:val="2"/>
            <w:tcBorders>
              <w:top w:val="single" w:sz="4" w:space="0" w:color="auto"/>
              <w:left w:val="single" w:sz="4" w:space="0" w:color="auto"/>
              <w:bottom w:val="single" w:sz="4" w:space="0" w:color="auto"/>
              <w:right w:val="single" w:sz="4" w:space="0" w:color="auto"/>
            </w:tcBorders>
            <w:shd w:val="clear" w:color="auto" w:fill="00FFFF"/>
          </w:tcPr>
          <w:p w14:paraId="271F5F35" w14:textId="77777777" w:rsidR="00CB14E7" w:rsidRDefault="00CB14E7">
            <w:pPr>
              <w:jc w:val="center"/>
              <w:rPr>
                <w:rFonts w:ascii="Arial" w:hAnsi="Arial" w:cs="Arial"/>
                <w:b/>
                <w:sz w:val="20"/>
                <w:lang w:val="eu-ES"/>
              </w:rPr>
            </w:pPr>
            <w:r>
              <w:rPr>
                <w:rFonts w:ascii="Arial" w:hAnsi="Arial" w:cs="Arial"/>
                <w:b/>
                <w:sz w:val="20"/>
                <w:lang w:val="eu-ES"/>
              </w:rPr>
              <w:t>Saioa Echeguia Eizaguirre</w:t>
            </w:r>
          </w:p>
          <w:p w14:paraId="79942F38" w14:textId="77777777" w:rsidR="00CB14E7" w:rsidRDefault="00CB14E7">
            <w:pPr>
              <w:jc w:val="center"/>
              <w:rPr>
                <w:rFonts w:ascii="Arial" w:hAnsi="Arial" w:cs="Arial"/>
                <w:b/>
                <w:sz w:val="20"/>
                <w:lang w:val="eu-ES"/>
              </w:rPr>
            </w:pPr>
          </w:p>
        </w:tc>
      </w:tr>
      <w:tr w:rsidR="00CB14E7" w14:paraId="0356D42E" w14:textId="77777777" w:rsidTr="00CB14E7">
        <w:trPr>
          <w:cantSplit/>
          <w:trHeight w:val="51"/>
        </w:trPr>
        <w:tc>
          <w:tcPr>
            <w:tcW w:w="1844" w:type="dxa"/>
            <w:tcBorders>
              <w:top w:val="single" w:sz="4" w:space="0" w:color="auto"/>
              <w:left w:val="single" w:sz="4" w:space="0" w:color="auto"/>
              <w:bottom w:val="single" w:sz="4" w:space="0" w:color="auto"/>
              <w:right w:val="single" w:sz="4" w:space="0" w:color="auto"/>
            </w:tcBorders>
            <w:shd w:val="clear" w:color="auto" w:fill="00FFFF"/>
          </w:tcPr>
          <w:p w14:paraId="0B832AEB" w14:textId="77777777" w:rsidR="00CB14E7" w:rsidRDefault="00CB14E7">
            <w:pPr>
              <w:jc w:val="right"/>
              <w:rPr>
                <w:rFonts w:ascii="Arial" w:hAnsi="Arial" w:cs="Arial"/>
                <w:b/>
                <w:sz w:val="20"/>
                <w:lang w:val="eu-ES"/>
              </w:rPr>
            </w:pPr>
            <w:r>
              <w:rPr>
                <w:rFonts w:ascii="Arial" w:hAnsi="Arial" w:cs="Arial"/>
                <w:b/>
                <w:sz w:val="20"/>
                <w:lang w:val="eu-ES"/>
              </w:rPr>
              <w:t>Gaia:</w:t>
            </w:r>
          </w:p>
          <w:p w14:paraId="42122E45" w14:textId="77777777" w:rsidR="00CB14E7" w:rsidRDefault="00CB14E7">
            <w:pPr>
              <w:jc w:val="right"/>
              <w:rPr>
                <w:rFonts w:ascii="Arial" w:hAnsi="Arial" w:cs="Arial"/>
                <w:b/>
                <w:sz w:val="20"/>
                <w:lang w:val="eu-ES"/>
              </w:rPr>
            </w:pPr>
          </w:p>
        </w:tc>
        <w:tc>
          <w:tcPr>
            <w:tcW w:w="7696" w:type="dxa"/>
            <w:gridSpan w:val="2"/>
            <w:tcBorders>
              <w:top w:val="single" w:sz="4" w:space="0" w:color="auto"/>
              <w:left w:val="single" w:sz="4" w:space="0" w:color="auto"/>
              <w:bottom w:val="single" w:sz="4" w:space="0" w:color="auto"/>
              <w:right w:val="single" w:sz="4" w:space="0" w:color="auto"/>
            </w:tcBorders>
            <w:shd w:val="clear" w:color="auto" w:fill="00FFFF"/>
            <w:hideMark/>
          </w:tcPr>
          <w:p w14:paraId="4E85F00C" w14:textId="77777777" w:rsidR="00CB14E7" w:rsidRDefault="00CB14E7">
            <w:pPr>
              <w:jc w:val="center"/>
              <w:rPr>
                <w:rFonts w:ascii="Arial" w:hAnsi="Arial" w:cs="Arial"/>
                <w:b/>
                <w:sz w:val="20"/>
                <w:lang w:val="eu-ES"/>
              </w:rPr>
            </w:pPr>
            <w:r>
              <w:t>Ley Orgánica 6/1985, de 1 de julio, del Poder Judicial</w:t>
            </w:r>
          </w:p>
        </w:tc>
      </w:tr>
      <w:tr w:rsidR="00CB14E7" w14:paraId="5533CD1F" w14:textId="77777777" w:rsidTr="00CB14E7">
        <w:trPr>
          <w:cantSplit/>
          <w:trHeight w:val="51"/>
        </w:trPr>
        <w:tc>
          <w:tcPr>
            <w:tcW w:w="1844" w:type="dxa"/>
            <w:tcBorders>
              <w:top w:val="single" w:sz="4" w:space="0" w:color="auto"/>
              <w:left w:val="single" w:sz="4" w:space="0" w:color="auto"/>
              <w:bottom w:val="single" w:sz="4" w:space="0" w:color="auto"/>
              <w:right w:val="single" w:sz="4" w:space="0" w:color="auto"/>
            </w:tcBorders>
          </w:tcPr>
          <w:p w14:paraId="351697B1" w14:textId="77777777" w:rsidR="00CB14E7" w:rsidRDefault="00CB14E7">
            <w:pPr>
              <w:jc w:val="right"/>
              <w:rPr>
                <w:rFonts w:ascii="Arial" w:hAnsi="Arial" w:cs="Arial"/>
                <w:b/>
                <w:sz w:val="20"/>
                <w:lang w:val="eu-ES"/>
              </w:rPr>
            </w:pPr>
          </w:p>
        </w:tc>
        <w:tc>
          <w:tcPr>
            <w:tcW w:w="7696" w:type="dxa"/>
            <w:gridSpan w:val="2"/>
            <w:tcBorders>
              <w:top w:val="single" w:sz="4" w:space="0" w:color="auto"/>
              <w:left w:val="single" w:sz="4" w:space="0" w:color="auto"/>
              <w:bottom w:val="single" w:sz="4" w:space="0" w:color="auto"/>
              <w:right w:val="single" w:sz="4" w:space="0" w:color="auto"/>
            </w:tcBorders>
          </w:tcPr>
          <w:p w14:paraId="3EC636DF" w14:textId="77777777" w:rsidR="00CB14E7" w:rsidRDefault="00CB14E7">
            <w:pPr>
              <w:jc w:val="center"/>
              <w:rPr>
                <w:rFonts w:ascii="Arial" w:hAnsi="Arial" w:cs="Arial"/>
                <w:b/>
                <w:sz w:val="20"/>
                <w:lang w:val="eu-ES"/>
              </w:rPr>
            </w:pPr>
          </w:p>
        </w:tc>
      </w:tr>
      <w:tr w:rsidR="00CB14E7" w14:paraId="7EA61F0D" w14:textId="77777777" w:rsidTr="00CB14E7">
        <w:trPr>
          <w:cantSplit/>
          <w:trHeight w:val="184"/>
        </w:trPr>
        <w:tc>
          <w:tcPr>
            <w:tcW w:w="679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3F50FC5F" w14:textId="77777777" w:rsidR="00CB14E7" w:rsidRDefault="00CB14E7">
            <w:pPr>
              <w:rPr>
                <w:rFonts w:ascii="Arial" w:hAnsi="Arial" w:cs="Arial"/>
                <w:b/>
                <w:bCs/>
                <w:sz w:val="20"/>
                <w:lang w:val="eu-ES"/>
              </w:rPr>
            </w:pPr>
            <w:r>
              <w:rPr>
                <w:rFonts w:ascii="Arial" w:hAnsi="Arial" w:cs="Arial"/>
                <w:b/>
                <w:bCs/>
                <w:sz w:val="20"/>
                <w:lang w:val="eu-ES"/>
              </w:rPr>
              <w:t>Gaiaren inguruko aurre iritziak:</w:t>
            </w:r>
          </w:p>
        </w:tc>
        <w:tc>
          <w:tcPr>
            <w:tcW w:w="2746" w:type="dxa"/>
            <w:tcBorders>
              <w:top w:val="single" w:sz="4" w:space="0" w:color="auto"/>
              <w:left w:val="single" w:sz="4" w:space="0" w:color="auto"/>
              <w:bottom w:val="nil"/>
              <w:right w:val="single" w:sz="4" w:space="0" w:color="auto"/>
            </w:tcBorders>
            <w:shd w:val="clear" w:color="auto" w:fill="D9D9D9" w:themeFill="background1" w:themeFillShade="D9"/>
            <w:hideMark/>
          </w:tcPr>
          <w:p w14:paraId="20EEA7BF" w14:textId="77777777" w:rsidR="00CB14E7" w:rsidRDefault="00CB14E7">
            <w:pPr>
              <w:rPr>
                <w:rFonts w:ascii="Arial" w:hAnsi="Arial" w:cs="Arial"/>
                <w:b/>
                <w:bCs/>
                <w:sz w:val="20"/>
                <w:lang w:val="eu-ES"/>
              </w:rPr>
            </w:pPr>
            <w:r>
              <w:rPr>
                <w:rFonts w:ascii="Arial" w:hAnsi="Arial" w:cs="Arial"/>
                <w:b/>
                <w:bCs/>
                <w:sz w:val="20"/>
                <w:lang w:val="eu-ES"/>
              </w:rPr>
              <w:t>Nondik etorritakoak:</w:t>
            </w:r>
          </w:p>
        </w:tc>
      </w:tr>
      <w:tr w:rsidR="00CB14E7" w14:paraId="6BA6BE9E" w14:textId="77777777" w:rsidTr="00CB14E7">
        <w:trPr>
          <w:cantSplit/>
          <w:trHeight w:val="184"/>
        </w:trPr>
        <w:tc>
          <w:tcPr>
            <w:tcW w:w="6794" w:type="dxa"/>
            <w:gridSpan w:val="2"/>
            <w:tcBorders>
              <w:top w:val="nil"/>
              <w:left w:val="single" w:sz="4" w:space="0" w:color="auto"/>
              <w:bottom w:val="single" w:sz="4" w:space="0" w:color="auto"/>
              <w:right w:val="single" w:sz="4" w:space="0" w:color="auto"/>
            </w:tcBorders>
          </w:tcPr>
          <w:p w14:paraId="46023FAA" w14:textId="77777777" w:rsidR="00CB14E7" w:rsidRDefault="00CB14E7">
            <w:pPr>
              <w:jc w:val="both"/>
              <w:rPr>
                <w:rFonts w:ascii="Arial" w:hAnsi="Arial" w:cs="Arial"/>
                <w:sz w:val="20"/>
                <w:lang w:val="eu-ES"/>
              </w:rPr>
            </w:pPr>
            <w:r>
              <w:rPr>
                <w:rFonts w:ascii="Arial" w:hAnsi="Arial" w:cs="Arial"/>
                <w:sz w:val="20"/>
                <w:lang w:val="eu-ES"/>
              </w:rPr>
              <w:t xml:space="preserve">Botere judiziala orotara epaileak izango duelakoan nago, azken hitza berea izango delarik. </w:t>
            </w:r>
          </w:p>
          <w:p w14:paraId="5F514608" w14:textId="77777777" w:rsidR="00CB14E7" w:rsidRDefault="00CB14E7">
            <w:pPr>
              <w:jc w:val="both"/>
              <w:rPr>
                <w:rFonts w:ascii="Arial" w:hAnsi="Arial" w:cs="Arial"/>
                <w:b/>
                <w:bCs/>
                <w:sz w:val="20"/>
                <w:lang w:val="eu-ES"/>
              </w:rPr>
            </w:pPr>
          </w:p>
          <w:p w14:paraId="4BF8829D" w14:textId="77777777" w:rsidR="00CB14E7" w:rsidRDefault="00CB14E7">
            <w:pPr>
              <w:jc w:val="both"/>
              <w:rPr>
                <w:rFonts w:ascii="Arial" w:hAnsi="Arial" w:cs="Arial"/>
                <w:b/>
                <w:bCs/>
                <w:sz w:val="20"/>
                <w:lang w:val="eu-ES"/>
              </w:rPr>
            </w:pPr>
          </w:p>
          <w:p w14:paraId="17B7957B" w14:textId="77777777" w:rsidR="00CB14E7" w:rsidRDefault="00CB14E7">
            <w:pPr>
              <w:jc w:val="both"/>
              <w:rPr>
                <w:rFonts w:ascii="Arial" w:hAnsi="Arial" w:cs="Arial"/>
                <w:b/>
                <w:bCs/>
                <w:sz w:val="20"/>
                <w:lang w:val="eu-ES"/>
              </w:rPr>
            </w:pPr>
          </w:p>
        </w:tc>
        <w:tc>
          <w:tcPr>
            <w:tcW w:w="2746" w:type="dxa"/>
            <w:tcBorders>
              <w:top w:val="nil"/>
              <w:left w:val="single" w:sz="4" w:space="0" w:color="auto"/>
              <w:bottom w:val="single" w:sz="4" w:space="0" w:color="auto"/>
              <w:right w:val="single" w:sz="4" w:space="0" w:color="auto"/>
            </w:tcBorders>
          </w:tcPr>
          <w:p w14:paraId="78EE5E5B" w14:textId="77777777" w:rsidR="00CB14E7" w:rsidRDefault="00CB14E7">
            <w:pPr>
              <w:jc w:val="both"/>
              <w:rPr>
                <w:rFonts w:ascii="Arial" w:hAnsi="Arial" w:cs="Arial"/>
                <w:b/>
                <w:bCs/>
                <w:sz w:val="20"/>
                <w:lang w:val="eu-ES"/>
              </w:rPr>
            </w:pPr>
          </w:p>
        </w:tc>
      </w:tr>
      <w:tr w:rsidR="00CB14E7" w14:paraId="5DD94EF3" w14:textId="77777777" w:rsidTr="00CB14E7">
        <w:trPr>
          <w:cantSplit/>
          <w:trHeight w:val="132"/>
        </w:trPr>
        <w:tc>
          <w:tcPr>
            <w:tcW w:w="679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76EBB373" w14:textId="77777777" w:rsidR="00CB14E7" w:rsidRDefault="00CB14E7">
            <w:pPr>
              <w:rPr>
                <w:rFonts w:ascii="Arial" w:hAnsi="Arial" w:cs="Arial"/>
                <w:b/>
                <w:bCs/>
                <w:sz w:val="20"/>
                <w:lang w:val="eu-ES"/>
              </w:rPr>
            </w:pPr>
            <w:r>
              <w:rPr>
                <w:rFonts w:ascii="Arial" w:hAnsi="Arial" w:cs="Arial"/>
                <w:b/>
                <w:bCs/>
                <w:sz w:val="20"/>
                <w:lang w:val="eu-ES"/>
              </w:rPr>
              <w:t>Alderdi garrantzitsuenak:</w:t>
            </w:r>
          </w:p>
        </w:tc>
        <w:tc>
          <w:tcPr>
            <w:tcW w:w="2746" w:type="dxa"/>
            <w:tcBorders>
              <w:top w:val="single" w:sz="4" w:space="0" w:color="auto"/>
              <w:left w:val="single" w:sz="4" w:space="0" w:color="auto"/>
              <w:bottom w:val="nil"/>
              <w:right w:val="single" w:sz="4" w:space="0" w:color="auto"/>
            </w:tcBorders>
            <w:shd w:val="clear" w:color="auto" w:fill="D9D9D9" w:themeFill="background1" w:themeFillShade="D9"/>
            <w:hideMark/>
          </w:tcPr>
          <w:p w14:paraId="4B502CF3" w14:textId="77777777" w:rsidR="00CB14E7" w:rsidRDefault="00CB14E7">
            <w:pPr>
              <w:rPr>
                <w:rFonts w:ascii="Arial" w:hAnsi="Arial" w:cs="Arial"/>
                <w:b/>
                <w:bCs/>
                <w:sz w:val="20"/>
                <w:lang w:val="eu-ES"/>
              </w:rPr>
            </w:pPr>
            <w:r>
              <w:rPr>
                <w:rFonts w:ascii="Arial" w:hAnsi="Arial" w:cs="Arial"/>
                <w:b/>
                <w:bCs/>
                <w:sz w:val="20"/>
                <w:lang w:val="eu-ES"/>
              </w:rPr>
              <w:t>Zergatik:</w:t>
            </w:r>
          </w:p>
        </w:tc>
      </w:tr>
      <w:tr w:rsidR="00CB14E7" w14:paraId="471199F6" w14:textId="77777777" w:rsidTr="00CB14E7">
        <w:trPr>
          <w:cantSplit/>
          <w:trHeight w:val="344"/>
        </w:trPr>
        <w:tc>
          <w:tcPr>
            <w:tcW w:w="6794" w:type="dxa"/>
            <w:gridSpan w:val="2"/>
            <w:tcBorders>
              <w:top w:val="nil"/>
              <w:left w:val="single" w:sz="4" w:space="0" w:color="auto"/>
              <w:bottom w:val="single" w:sz="4" w:space="0" w:color="auto"/>
              <w:right w:val="single" w:sz="4" w:space="0" w:color="auto"/>
            </w:tcBorders>
          </w:tcPr>
          <w:p w14:paraId="74B6B6F6" w14:textId="77777777" w:rsidR="00CB14E7" w:rsidRDefault="00CB14E7">
            <w:pPr>
              <w:pStyle w:val="Heading2"/>
              <w:jc w:val="both"/>
              <w:rPr>
                <w:b w:val="0"/>
                <w:bCs w:val="0"/>
              </w:rPr>
            </w:pPr>
            <w:r>
              <w:rPr>
                <w:b w:val="0"/>
                <w:bCs w:val="0"/>
              </w:rPr>
              <w:t xml:space="preserve">Delituaren epaiaren irisgarritasun territoriala: delitugileak Espainiar Estatuko nazionalitatea baldin badu bertan epaituko da, beti ere, bertoko neurri eta arauekin noski. Baita delitu hauek Espainiatik kanpo egiten badituzte ere. </w:t>
            </w:r>
          </w:p>
          <w:p w14:paraId="2095F0C8" w14:textId="77777777" w:rsidR="00CB14E7" w:rsidRDefault="00CB14E7">
            <w:pPr>
              <w:jc w:val="both"/>
              <w:rPr>
                <w:lang w:val="eu-ES"/>
              </w:rPr>
            </w:pPr>
          </w:p>
          <w:p w14:paraId="3342F469" w14:textId="77777777" w:rsidR="00CB14E7" w:rsidRDefault="00CB14E7">
            <w:pPr>
              <w:jc w:val="both"/>
              <w:rPr>
                <w:lang w:val="eu-ES"/>
              </w:rPr>
            </w:pPr>
          </w:p>
          <w:p w14:paraId="2AA72C20" w14:textId="77777777" w:rsidR="00CB14E7" w:rsidRDefault="00CB14E7">
            <w:pPr>
              <w:jc w:val="both"/>
              <w:rPr>
                <w:lang w:val="eu-ES"/>
              </w:rPr>
            </w:pPr>
          </w:p>
        </w:tc>
        <w:tc>
          <w:tcPr>
            <w:tcW w:w="2746" w:type="dxa"/>
            <w:tcBorders>
              <w:top w:val="nil"/>
              <w:left w:val="single" w:sz="4" w:space="0" w:color="auto"/>
              <w:bottom w:val="single" w:sz="4" w:space="0" w:color="auto"/>
              <w:right w:val="single" w:sz="4" w:space="0" w:color="auto"/>
            </w:tcBorders>
            <w:hideMark/>
          </w:tcPr>
          <w:p w14:paraId="6A548224" w14:textId="77777777" w:rsidR="00CB14E7" w:rsidRDefault="00CB14E7">
            <w:pPr>
              <w:jc w:val="both"/>
              <w:rPr>
                <w:rFonts w:ascii="Arial" w:hAnsi="Arial" w:cs="Arial"/>
                <w:sz w:val="20"/>
                <w:lang w:val="eu-ES"/>
              </w:rPr>
            </w:pPr>
            <w:r>
              <w:rPr>
                <w:rFonts w:ascii="Arial" w:hAnsi="Arial" w:cs="Arial"/>
                <w:sz w:val="20"/>
                <w:lang w:val="eu-ES"/>
              </w:rPr>
              <w:t xml:space="preserve">Estatu bakoitzak bere araudi propioa duelako eta epaiketa leku batean edo bestean egiteak alde handia izan dezakeelako. </w:t>
            </w:r>
          </w:p>
        </w:tc>
      </w:tr>
      <w:tr w:rsidR="00CB14E7" w14:paraId="3C23599C" w14:textId="77777777" w:rsidTr="00CB14E7">
        <w:trPr>
          <w:cantSplit/>
          <w:trHeight w:val="138"/>
        </w:trPr>
        <w:tc>
          <w:tcPr>
            <w:tcW w:w="679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094C4804" w14:textId="77777777" w:rsidR="00CB14E7" w:rsidRDefault="00CB14E7">
            <w:pPr>
              <w:rPr>
                <w:rFonts w:ascii="Arial" w:hAnsi="Arial" w:cs="Arial"/>
                <w:b/>
                <w:bCs/>
                <w:sz w:val="20"/>
                <w:lang w:val="eu-ES"/>
              </w:rPr>
            </w:pPr>
            <w:r>
              <w:rPr>
                <w:rFonts w:ascii="Arial" w:hAnsi="Arial" w:cs="Arial"/>
                <w:b/>
                <w:bCs/>
                <w:sz w:val="20"/>
                <w:lang w:val="eu-ES"/>
              </w:rPr>
              <w:t>Ulertu ez diren edukiak:</w:t>
            </w:r>
          </w:p>
        </w:tc>
        <w:tc>
          <w:tcPr>
            <w:tcW w:w="2746" w:type="dxa"/>
            <w:tcBorders>
              <w:top w:val="single" w:sz="4" w:space="0" w:color="auto"/>
              <w:left w:val="single" w:sz="4" w:space="0" w:color="auto"/>
              <w:bottom w:val="nil"/>
              <w:right w:val="single" w:sz="4" w:space="0" w:color="auto"/>
            </w:tcBorders>
            <w:shd w:val="clear" w:color="auto" w:fill="D9D9D9" w:themeFill="background1" w:themeFillShade="D9"/>
            <w:hideMark/>
          </w:tcPr>
          <w:p w14:paraId="4E73662B" w14:textId="77777777" w:rsidR="00CB14E7" w:rsidRDefault="00CB14E7">
            <w:pPr>
              <w:rPr>
                <w:rFonts w:ascii="Arial" w:hAnsi="Arial" w:cs="Arial"/>
                <w:b/>
                <w:sz w:val="20"/>
                <w:lang w:val="eu-ES"/>
              </w:rPr>
            </w:pPr>
            <w:r>
              <w:rPr>
                <w:rFonts w:ascii="Arial" w:hAnsi="Arial" w:cs="Arial"/>
                <w:b/>
                <w:sz w:val="20"/>
                <w:lang w:val="eu-ES"/>
              </w:rPr>
              <w:t>Zergatik:</w:t>
            </w:r>
          </w:p>
        </w:tc>
      </w:tr>
      <w:tr w:rsidR="00CB14E7" w:rsidRPr="00CB14E7" w14:paraId="2A8BCA86" w14:textId="77777777" w:rsidTr="00CB14E7">
        <w:trPr>
          <w:cantSplit/>
          <w:trHeight w:val="344"/>
        </w:trPr>
        <w:tc>
          <w:tcPr>
            <w:tcW w:w="6794" w:type="dxa"/>
            <w:gridSpan w:val="2"/>
            <w:tcBorders>
              <w:top w:val="nil"/>
              <w:left w:val="single" w:sz="4" w:space="0" w:color="auto"/>
              <w:bottom w:val="single" w:sz="4" w:space="0" w:color="auto"/>
              <w:right w:val="single" w:sz="4" w:space="0" w:color="auto"/>
            </w:tcBorders>
          </w:tcPr>
          <w:p w14:paraId="33319548" w14:textId="77777777" w:rsidR="00CB14E7" w:rsidRDefault="00CB14E7">
            <w:pPr>
              <w:jc w:val="both"/>
              <w:rPr>
                <w:rFonts w:ascii="Arial" w:hAnsi="Arial" w:cs="Arial"/>
                <w:sz w:val="20"/>
                <w:lang w:val="eu-ES"/>
              </w:rPr>
            </w:pPr>
            <w:r>
              <w:rPr>
                <w:rFonts w:ascii="Arial" w:hAnsi="Arial" w:cs="Arial"/>
                <w:sz w:val="20"/>
                <w:lang w:val="eu-ES"/>
              </w:rPr>
              <w:t>Zergatik edo nola epaitzen dira asiloa eskatzen dutenak? Inpunitatea zeren araberakoa da legedia eta juriprudentzia denentzat berdina baldin bada?</w:t>
            </w:r>
          </w:p>
          <w:p w14:paraId="1038BC4F" w14:textId="77777777" w:rsidR="00CB14E7" w:rsidRDefault="00CB14E7">
            <w:pPr>
              <w:jc w:val="both"/>
              <w:rPr>
                <w:rFonts w:ascii="Arial" w:hAnsi="Arial" w:cs="Arial"/>
                <w:sz w:val="20"/>
                <w:lang w:val="eu-ES"/>
              </w:rPr>
            </w:pPr>
          </w:p>
          <w:p w14:paraId="6B9CCB4F" w14:textId="77777777" w:rsidR="00CB14E7" w:rsidRDefault="00CB14E7">
            <w:pPr>
              <w:jc w:val="both"/>
              <w:rPr>
                <w:rFonts w:ascii="Arial" w:hAnsi="Arial" w:cs="Arial"/>
                <w:sz w:val="20"/>
                <w:lang w:val="eu-ES"/>
              </w:rPr>
            </w:pPr>
            <w:r>
              <w:rPr>
                <w:rFonts w:ascii="Arial" w:hAnsi="Arial" w:cs="Arial"/>
                <w:sz w:val="20"/>
                <w:lang w:val="eu-ES"/>
              </w:rPr>
              <w:t>26. artikulua ez dut ongi ulertzen.</w:t>
            </w:r>
          </w:p>
          <w:p w14:paraId="793080C5" w14:textId="77777777" w:rsidR="00CB14E7" w:rsidRDefault="00CB14E7">
            <w:pPr>
              <w:jc w:val="both"/>
              <w:rPr>
                <w:rFonts w:ascii="Arial" w:hAnsi="Arial" w:cs="Arial"/>
                <w:sz w:val="20"/>
                <w:lang w:val="eu-ES"/>
              </w:rPr>
            </w:pPr>
          </w:p>
          <w:p w14:paraId="54C8F522" w14:textId="77777777" w:rsidR="00CB14E7" w:rsidRDefault="00CB14E7">
            <w:pPr>
              <w:jc w:val="both"/>
              <w:rPr>
                <w:rFonts w:ascii="Arial" w:hAnsi="Arial" w:cs="Arial"/>
                <w:sz w:val="20"/>
                <w:lang w:val="eu-ES"/>
              </w:rPr>
            </w:pPr>
            <w:r>
              <w:rPr>
                <w:rFonts w:ascii="Arial" w:hAnsi="Arial" w:cs="Arial"/>
                <w:sz w:val="20"/>
                <w:lang w:val="eu-ES"/>
              </w:rPr>
              <w:t>Epai batzuk autonomia erkidegoek egin baditzakete, zigortuak zergatik espetxeratu ditzakete autonomia erkidegotik kanpo?</w:t>
            </w:r>
          </w:p>
          <w:p w14:paraId="3C710506" w14:textId="77777777" w:rsidR="00CB14E7" w:rsidRDefault="00CB14E7">
            <w:pPr>
              <w:jc w:val="both"/>
              <w:rPr>
                <w:rFonts w:ascii="Arial" w:hAnsi="Arial" w:cs="Arial"/>
                <w:sz w:val="20"/>
                <w:lang w:val="eu-ES"/>
              </w:rPr>
            </w:pPr>
          </w:p>
          <w:p w14:paraId="56DA91B1" w14:textId="77777777" w:rsidR="00CB14E7" w:rsidRDefault="00CB14E7">
            <w:pPr>
              <w:jc w:val="both"/>
              <w:rPr>
                <w:rFonts w:ascii="Arial" w:hAnsi="Arial" w:cs="Arial"/>
                <w:sz w:val="20"/>
                <w:lang w:val="eu-ES"/>
              </w:rPr>
            </w:pPr>
          </w:p>
          <w:p w14:paraId="1A141D54" w14:textId="77777777" w:rsidR="00CB14E7" w:rsidRDefault="00CB14E7">
            <w:pPr>
              <w:jc w:val="both"/>
              <w:rPr>
                <w:rFonts w:ascii="Arial" w:hAnsi="Arial" w:cs="Arial"/>
                <w:sz w:val="20"/>
                <w:lang w:val="eu-ES"/>
              </w:rPr>
            </w:pPr>
          </w:p>
        </w:tc>
        <w:tc>
          <w:tcPr>
            <w:tcW w:w="2746" w:type="dxa"/>
            <w:tcBorders>
              <w:top w:val="nil"/>
              <w:left w:val="single" w:sz="4" w:space="0" w:color="auto"/>
              <w:bottom w:val="single" w:sz="4" w:space="0" w:color="auto"/>
              <w:right w:val="single" w:sz="4" w:space="0" w:color="auto"/>
            </w:tcBorders>
          </w:tcPr>
          <w:p w14:paraId="10B5D3D2" w14:textId="77777777" w:rsidR="00CB14E7" w:rsidRDefault="00CB14E7">
            <w:pPr>
              <w:jc w:val="both"/>
              <w:rPr>
                <w:rFonts w:ascii="Arial" w:hAnsi="Arial" w:cs="Arial"/>
                <w:bCs/>
                <w:sz w:val="20"/>
                <w:lang w:val="eu-ES"/>
              </w:rPr>
            </w:pPr>
          </w:p>
        </w:tc>
      </w:tr>
      <w:tr w:rsidR="00CB14E7" w14:paraId="6453031F" w14:textId="77777777" w:rsidTr="00CB14E7">
        <w:trPr>
          <w:cantSplit/>
          <w:trHeight w:val="145"/>
        </w:trPr>
        <w:tc>
          <w:tcPr>
            <w:tcW w:w="679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4FE5491A" w14:textId="77777777" w:rsidR="00CB14E7" w:rsidRDefault="00CB14E7">
            <w:pPr>
              <w:rPr>
                <w:rFonts w:ascii="Arial" w:hAnsi="Arial" w:cs="Arial"/>
                <w:sz w:val="20"/>
                <w:lang w:val="eu-ES"/>
              </w:rPr>
            </w:pPr>
            <w:r>
              <w:rPr>
                <w:rFonts w:ascii="Arial" w:hAnsi="Arial" w:cs="Arial"/>
                <w:b/>
                <w:bCs/>
                <w:iCs/>
                <w:sz w:val="20"/>
                <w:lang w:val="eu-ES"/>
              </w:rPr>
              <w:t>Psikologiaren beste eduki ezberdinekin harremanak:</w:t>
            </w:r>
          </w:p>
        </w:tc>
        <w:tc>
          <w:tcPr>
            <w:tcW w:w="2746" w:type="dxa"/>
            <w:tcBorders>
              <w:top w:val="single" w:sz="4" w:space="0" w:color="auto"/>
              <w:left w:val="single" w:sz="4" w:space="0" w:color="auto"/>
              <w:bottom w:val="nil"/>
              <w:right w:val="single" w:sz="4" w:space="0" w:color="auto"/>
            </w:tcBorders>
            <w:shd w:val="clear" w:color="auto" w:fill="D9D9D9" w:themeFill="background1" w:themeFillShade="D9"/>
            <w:hideMark/>
          </w:tcPr>
          <w:p w14:paraId="2A323CCB" w14:textId="77777777" w:rsidR="00CB14E7" w:rsidRDefault="00CB14E7">
            <w:pPr>
              <w:rPr>
                <w:rFonts w:ascii="Arial" w:hAnsi="Arial" w:cs="Arial"/>
                <w:b/>
                <w:sz w:val="20"/>
                <w:lang w:val="eu-ES"/>
              </w:rPr>
            </w:pPr>
            <w:r>
              <w:rPr>
                <w:rFonts w:ascii="Arial" w:hAnsi="Arial" w:cs="Arial"/>
                <w:b/>
                <w:sz w:val="20"/>
                <w:lang w:val="eu-ES"/>
              </w:rPr>
              <w:t>Zergatik:</w:t>
            </w:r>
          </w:p>
        </w:tc>
      </w:tr>
      <w:tr w:rsidR="00CB14E7" w14:paraId="5682C216" w14:textId="77777777" w:rsidTr="00CB14E7">
        <w:trPr>
          <w:cantSplit/>
          <w:trHeight w:val="457"/>
        </w:trPr>
        <w:tc>
          <w:tcPr>
            <w:tcW w:w="6794" w:type="dxa"/>
            <w:gridSpan w:val="2"/>
            <w:tcBorders>
              <w:top w:val="nil"/>
              <w:left w:val="single" w:sz="4" w:space="0" w:color="auto"/>
              <w:bottom w:val="single" w:sz="4" w:space="0" w:color="auto"/>
              <w:right w:val="single" w:sz="4" w:space="0" w:color="auto"/>
            </w:tcBorders>
          </w:tcPr>
          <w:p w14:paraId="5FABB21F" w14:textId="77777777" w:rsidR="00CB14E7" w:rsidRDefault="00CB14E7">
            <w:pPr>
              <w:jc w:val="both"/>
              <w:rPr>
                <w:rFonts w:ascii="Arial" w:hAnsi="Arial" w:cs="Arial"/>
                <w:sz w:val="20"/>
                <w:lang w:val="eu-ES"/>
              </w:rPr>
            </w:pPr>
          </w:p>
          <w:p w14:paraId="58DD44C0" w14:textId="77777777" w:rsidR="00CB14E7" w:rsidRDefault="00CB14E7">
            <w:pPr>
              <w:jc w:val="both"/>
              <w:rPr>
                <w:rFonts w:ascii="Arial" w:hAnsi="Arial" w:cs="Arial"/>
                <w:sz w:val="20"/>
                <w:lang w:val="eu-ES"/>
              </w:rPr>
            </w:pPr>
          </w:p>
          <w:p w14:paraId="3BA34C66" w14:textId="77777777" w:rsidR="00CB14E7" w:rsidRDefault="00CB14E7">
            <w:pPr>
              <w:jc w:val="both"/>
              <w:rPr>
                <w:rFonts w:ascii="Arial" w:hAnsi="Arial" w:cs="Arial"/>
                <w:sz w:val="20"/>
                <w:lang w:val="eu-ES"/>
              </w:rPr>
            </w:pPr>
          </w:p>
          <w:p w14:paraId="02B6A5F2" w14:textId="77777777" w:rsidR="00CB14E7" w:rsidRDefault="00CB14E7">
            <w:pPr>
              <w:jc w:val="both"/>
              <w:rPr>
                <w:rFonts w:ascii="Arial" w:hAnsi="Arial" w:cs="Arial"/>
                <w:sz w:val="20"/>
                <w:lang w:val="eu-ES"/>
              </w:rPr>
            </w:pPr>
          </w:p>
        </w:tc>
        <w:tc>
          <w:tcPr>
            <w:tcW w:w="2746" w:type="dxa"/>
            <w:tcBorders>
              <w:top w:val="nil"/>
              <w:left w:val="single" w:sz="4" w:space="0" w:color="auto"/>
              <w:bottom w:val="single" w:sz="4" w:space="0" w:color="auto"/>
              <w:right w:val="single" w:sz="4" w:space="0" w:color="auto"/>
            </w:tcBorders>
          </w:tcPr>
          <w:p w14:paraId="3408F3EE" w14:textId="77777777" w:rsidR="00CB14E7" w:rsidRDefault="00CB14E7">
            <w:pPr>
              <w:jc w:val="both"/>
              <w:rPr>
                <w:rFonts w:ascii="Arial" w:hAnsi="Arial" w:cs="Arial"/>
                <w:bCs/>
                <w:sz w:val="20"/>
                <w:lang w:val="eu-ES"/>
              </w:rPr>
            </w:pPr>
          </w:p>
        </w:tc>
      </w:tr>
    </w:tbl>
    <w:p w14:paraId="2C3E0541" w14:textId="77777777" w:rsidR="00CB14E7" w:rsidRPr="008B1F42" w:rsidRDefault="00CB14E7"/>
    <w:sectPr w:rsidR="00CB14E7" w:rsidRPr="008B1F4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20601" w14:textId="77777777" w:rsidR="0005363D" w:rsidRDefault="0005363D">
      <w:r>
        <w:separator/>
      </w:r>
    </w:p>
  </w:endnote>
  <w:endnote w:type="continuationSeparator" w:id="0">
    <w:p w14:paraId="0611BB3B" w14:textId="77777777" w:rsidR="0005363D" w:rsidRDefault="0005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587A3" w14:textId="77777777" w:rsidR="0005363D" w:rsidRDefault="0005363D">
      <w:r>
        <w:separator/>
      </w:r>
    </w:p>
  </w:footnote>
  <w:footnote w:type="continuationSeparator" w:id="0">
    <w:p w14:paraId="61BB4D3D" w14:textId="77777777" w:rsidR="0005363D" w:rsidRDefault="00053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2660"/>
      <w:gridCol w:w="2280"/>
      <w:gridCol w:w="3564"/>
    </w:tblGrid>
    <w:tr w:rsidR="001A390C" w14:paraId="6463F64D" w14:textId="77777777" w:rsidTr="003A131E">
      <w:trPr>
        <w:trHeight w:val="367"/>
      </w:trPr>
      <w:tc>
        <w:tcPr>
          <w:tcW w:w="1035" w:type="dxa"/>
        </w:tcPr>
        <w:p w14:paraId="2673C8B9" w14:textId="77777777" w:rsidR="001A390C" w:rsidRDefault="003A131E" w:rsidP="003A131E">
          <w:pPr>
            <w:pStyle w:val="Header"/>
            <w:rPr>
              <w:rFonts w:ascii="Arial" w:hAnsi="Arial" w:cs="Arial"/>
              <w:sz w:val="16"/>
              <w:lang w:val="eu-ES"/>
            </w:rPr>
          </w:pPr>
          <w:r>
            <w:rPr>
              <w:noProof/>
              <w:sz w:val="28"/>
            </w:rPr>
            <w:drawing>
              <wp:inline distT="0" distB="0" distL="0" distR="0" wp14:anchorId="1D66AFAC" wp14:editId="076E09E4">
                <wp:extent cx="1600200" cy="360680"/>
                <wp:effectExtent l="0" t="0" r="0" b="1270"/>
                <wp:docPr id="4" name="Imagen 4" descr="E:\EUSKAL HERRIKO UNIBERTSITATEA\LOGOTIPO FACULTAD PSICOLOGIA. BILINGÜE BLANCO 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USKAL HERRIKO UNIBERTSITATEA\LOGOTIPO FACULTAD PSICOLOGIA. BILINGÜE BLANCO AL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60680"/>
                        </a:xfrm>
                        <a:prstGeom prst="rect">
                          <a:avLst/>
                        </a:prstGeom>
                        <a:noFill/>
                        <a:ln>
                          <a:noFill/>
                        </a:ln>
                      </pic:spPr>
                    </pic:pic>
                  </a:graphicData>
                </a:graphic>
              </wp:inline>
            </w:drawing>
          </w:r>
        </w:p>
      </w:tc>
      <w:tc>
        <w:tcPr>
          <w:tcW w:w="2995" w:type="dxa"/>
        </w:tcPr>
        <w:p w14:paraId="42E81DE6" w14:textId="77777777" w:rsidR="001A390C" w:rsidRPr="003A131E" w:rsidRDefault="003A131E">
          <w:pPr>
            <w:pStyle w:val="Header"/>
            <w:rPr>
              <w:rFonts w:ascii="Arial" w:hAnsi="Arial" w:cs="Arial"/>
              <w:b/>
              <w:sz w:val="12"/>
              <w:lang w:val="eu-ES"/>
            </w:rPr>
          </w:pPr>
          <w:r w:rsidRPr="003A131E">
            <w:rPr>
              <w:rFonts w:ascii="Arial" w:hAnsi="Arial" w:cs="Arial"/>
              <w:b/>
              <w:sz w:val="12"/>
              <w:lang w:val="eu-ES"/>
            </w:rPr>
            <w:t>Psikologia juridikoa</w:t>
          </w:r>
        </w:p>
        <w:p w14:paraId="5DCFDF56" w14:textId="77777777" w:rsidR="001A390C" w:rsidRDefault="001A390C">
          <w:pPr>
            <w:pStyle w:val="Header"/>
            <w:rPr>
              <w:rFonts w:ascii="Arial" w:hAnsi="Arial" w:cs="Arial"/>
              <w:lang w:val="eu-ES"/>
            </w:rPr>
          </w:pPr>
        </w:p>
      </w:tc>
      <w:tc>
        <w:tcPr>
          <w:tcW w:w="4614" w:type="dxa"/>
        </w:tcPr>
        <w:p w14:paraId="0AB7DDD5" w14:textId="77777777" w:rsidR="001A390C" w:rsidRDefault="001A390C">
          <w:pPr>
            <w:pStyle w:val="Header"/>
            <w:jc w:val="right"/>
            <w:rPr>
              <w:rFonts w:ascii="Arial" w:hAnsi="Arial" w:cs="Arial"/>
              <w:sz w:val="12"/>
              <w:lang w:val="eu-ES"/>
            </w:rPr>
          </w:pPr>
        </w:p>
        <w:p w14:paraId="4AC5E3F5" w14:textId="77777777" w:rsidR="001A390C" w:rsidRDefault="001907B4">
          <w:pPr>
            <w:pStyle w:val="Header"/>
            <w:jc w:val="right"/>
            <w:rPr>
              <w:rFonts w:ascii="Arial" w:hAnsi="Arial" w:cs="Arial"/>
              <w:sz w:val="12"/>
              <w:lang w:val="eu-ES"/>
            </w:rPr>
          </w:pPr>
          <w:r>
            <w:rPr>
              <w:rFonts w:ascii="Arial" w:hAnsi="Arial" w:cs="Arial"/>
              <w:sz w:val="12"/>
              <w:lang w:val="eu-ES"/>
            </w:rPr>
            <w:t>Oscar Díaz Nieto</w:t>
          </w:r>
        </w:p>
        <w:p w14:paraId="24C714F5" w14:textId="77777777" w:rsidR="001A390C" w:rsidRDefault="001A390C">
          <w:pPr>
            <w:pStyle w:val="Header"/>
            <w:rPr>
              <w:rFonts w:ascii="Arial" w:hAnsi="Arial" w:cs="Arial"/>
              <w:sz w:val="12"/>
              <w:lang w:val="eu-ES"/>
            </w:rPr>
          </w:pPr>
        </w:p>
        <w:p w14:paraId="047BC483" w14:textId="77777777" w:rsidR="001A390C" w:rsidRDefault="0005363D">
          <w:pPr>
            <w:pStyle w:val="Header"/>
            <w:jc w:val="right"/>
            <w:rPr>
              <w:rFonts w:ascii="Arial" w:hAnsi="Arial" w:cs="Arial"/>
              <w:sz w:val="12"/>
              <w:lang w:val="eu-ES"/>
            </w:rPr>
          </w:pPr>
          <w:hyperlink r:id="rId2" w:history="1">
            <w:r w:rsidR="003A131E" w:rsidRPr="00327EEC">
              <w:rPr>
                <w:rStyle w:val="Hyperlink"/>
                <w:rFonts w:ascii="Arial" w:hAnsi="Arial" w:cs="Arial"/>
                <w:sz w:val="12"/>
                <w:lang w:val="eu-ES"/>
              </w:rPr>
              <w:t>oscar.diazn@ehu.eus</w:t>
            </w:r>
          </w:hyperlink>
        </w:p>
        <w:p w14:paraId="1B2E9056" w14:textId="77777777" w:rsidR="001A390C" w:rsidRDefault="001A390C">
          <w:pPr>
            <w:pStyle w:val="Header"/>
            <w:jc w:val="right"/>
            <w:rPr>
              <w:rFonts w:ascii="Arial" w:hAnsi="Arial" w:cs="Arial"/>
              <w:sz w:val="12"/>
              <w:lang w:val="eu-ES"/>
            </w:rPr>
          </w:pPr>
        </w:p>
      </w:tc>
    </w:tr>
  </w:tbl>
  <w:p w14:paraId="69ECD79D" w14:textId="77777777" w:rsidR="001A390C" w:rsidRDefault="001A390C">
    <w:pPr>
      <w:pStyle w:val="Header"/>
      <w:rPr>
        <w:lang w:val="eu-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07"/>
    <w:rsid w:val="0005363D"/>
    <w:rsid w:val="001907B4"/>
    <w:rsid w:val="001A390C"/>
    <w:rsid w:val="003A131E"/>
    <w:rsid w:val="008B1F42"/>
    <w:rsid w:val="00AD75AD"/>
    <w:rsid w:val="00B80D07"/>
    <w:rsid w:val="00CB14E7"/>
    <w:rsid w:val="00EA4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16281"/>
  <w15:docId w15:val="{37F9E912-622E-46E3-A2B9-9431CD20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lang w:val="eu-ES"/>
    </w:rPr>
  </w:style>
  <w:style w:type="paragraph" w:styleId="Heading2">
    <w:name w:val="heading 2"/>
    <w:basedOn w:val="Normal"/>
    <w:next w:val="Normal"/>
    <w:link w:val="Heading2Char"/>
    <w:qFormat/>
    <w:pPr>
      <w:keepNext/>
      <w:jc w:val="center"/>
      <w:outlineLvl w:val="1"/>
    </w:pPr>
    <w:rPr>
      <w:rFonts w:ascii="Arial" w:hAnsi="Arial" w:cs="Arial"/>
      <w:b/>
      <w:bCs/>
      <w:sz w:val="20"/>
      <w:lang w:val="eu-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AD75AD"/>
    <w:rPr>
      <w:rFonts w:ascii="Tahoma" w:hAnsi="Tahoma" w:cs="Tahoma"/>
      <w:sz w:val="16"/>
      <w:szCs w:val="16"/>
    </w:rPr>
  </w:style>
  <w:style w:type="character" w:customStyle="1" w:styleId="BalloonTextChar">
    <w:name w:val="Balloon Text Char"/>
    <w:basedOn w:val="DefaultParagraphFont"/>
    <w:link w:val="BalloonText"/>
    <w:uiPriority w:val="99"/>
    <w:semiHidden/>
    <w:rsid w:val="00AD75AD"/>
    <w:rPr>
      <w:rFonts w:ascii="Tahoma" w:hAnsi="Tahoma" w:cs="Tahoma"/>
      <w:sz w:val="16"/>
      <w:szCs w:val="16"/>
    </w:rPr>
  </w:style>
  <w:style w:type="character" w:customStyle="1" w:styleId="Heading1Char">
    <w:name w:val="Heading 1 Char"/>
    <w:basedOn w:val="DefaultParagraphFont"/>
    <w:link w:val="Heading1"/>
    <w:rsid w:val="00CB14E7"/>
    <w:rPr>
      <w:rFonts w:ascii="Arial" w:hAnsi="Arial" w:cs="Arial"/>
      <w:b/>
      <w:sz w:val="24"/>
      <w:szCs w:val="24"/>
      <w:lang w:val="eu-ES"/>
    </w:rPr>
  </w:style>
  <w:style w:type="character" w:customStyle="1" w:styleId="Heading2Char">
    <w:name w:val="Heading 2 Char"/>
    <w:basedOn w:val="DefaultParagraphFont"/>
    <w:link w:val="Heading2"/>
    <w:rsid w:val="00CB14E7"/>
    <w:rPr>
      <w:rFonts w:ascii="Arial" w:hAnsi="Arial" w:cs="Arial"/>
      <w:b/>
      <w:bCs/>
      <w:szCs w:val="24"/>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84019">
      <w:bodyDiv w:val="1"/>
      <w:marLeft w:val="0"/>
      <w:marRight w:val="0"/>
      <w:marTop w:val="0"/>
      <w:marBottom w:val="0"/>
      <w:divBdr>
        <w:top w:val="none" w:sz="0" w:space="0" w:color="auto"/>
        <w:left w:val="none" w:sz="0" w:space="0" w:color="auto"/>
        <w:bottom w:val="none" w:sz="0" w:space="0" w:color="auto"/>
        <w:right w:val="none" w:sz="0" w:space="0" w:color="auto"/>
      </w:divBdr>
    </w:div>
    <w:div w:id="1147936965">
      <w:bodyDiv w:val="1"/>
      <w:marLeft w:val="0"/>
      <w:marRight w:val="0"/>
      <w:marTop w:val="0"/>
      <w:marBottom w:val="0"/>
      <w:divBdr>
        <w:top w:val="none" w:sz="0" w:space="0" w:color="auto"/>
        <w:left w:val="none" w:sz="0" w:space="0" w:color="auto"/>
        <w:bottom w:val="none" w:sz="0" w:space="0" w:color="auto"/>
        <w:right w:val="none" w:sz="0" w:space="0" w:color="auto"/>
      </w:divBdr>
    </w:div>
    <w:div w:id="16703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oscar.diazn@ehu.eu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tx\Downloads\PJ.%20GAIAK%20LANTZEKO%20INPRIMAK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 GAIAK LANTZEKO INPRIMAKIA</Template>
  <TotalTime>20</TotalTime>
  <Pages>4</Pages>
  <Words>818</Words>
  <Characters>4504</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KRIMEN ARLOKO PSIKOLOGIA</vt:lpstr>
      <vt:lpstr>KRIMEN ARLOKO PSIKOLOGIA</vt:lpstr>
    </vt:vector>
  </TitlesOfParts>
  <Company>Viceconsejeria de Justicia</Company>
  <LinksUpToDate>false</LinksUpToDate>
  <CharactersWithSpaces>5312</CharactersWithSpaces>
  <SharedDoc>false</SharedDoc>
  <HLinks>
    <vt:vector size="18" baseType="variant">
      <vt:variant>
        <vt:i4>7602296</vt:i4>
      </vt:variant>
      <vt:variant>
        <vt:i4>3</vt:i4>
      </vt:variant>
      <vt:variant>
        <vt:i4>0</vt:i4>
      </vt:variant>
      <vt:variant>
        <vt:i4>5</vt:i4>
      </vt:variant>
      <vt:variant>
        <vt:lpwstr>http://www.ehu.es/oscardiaz/index.html</vt:lpwstr>
      </vt:variant>
      <vt:variant>
        <vt:lpwstr/>
      </vt:variant>
      <vt:variant>
        <vt:i4>131171</vt:i4>
      </vt:variant>
      <vt:variant>
        <vt:i4>0</vt:i4>
      </vt:variant>
      <vt:variant>
        <vt:i4>0</vt:i4>
      </vt:variant>
      <vt:variant>
        <vt:i4>5</vt:i4>
      </vt:variant>
      <vt:variant>
        <vt:lpwstr>mailto:oscar.diazn@ehu.es</vt:lpwstr>
      </vt:variant>
      <vt:variant>
        <vt:lpwstr/>
      </vt:variant>
      <vt:variant>
        <vt:i4>196699</vt:i4>
      </vt:variant>
      <vt:variant>
        <vt:i4>1253</vt:i4>
      </vt:variant>
      <vt:variant>
        <vt:i4>1025</vt:i4>
      </vt:variant>
      <vt:variant>
        <vt:i4>1</vt:i4>
      </vt:variant>
      <vt:variant>
        <vt:lpwstr>Logo UPV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KRIMEN ARLOKO PSIKOLOGIA</dc:title>
  <dc:creator>Saioa Etxegia</dc:creator>
  <cp:lastModifiedBy>Saioa Etxegia</cp:lastModifiedBy>
  <cp:revision>2</cp:revision>
  <cp:lastPrinted>1899-12-31T23:00:00Z</cp:lastPrinted>
  <dcterms:created xsi:type="dcterms:W3CDTF">2020-09-09T09:16:00Z</dcterms:created>
  <dcterms:modified xsi:type="dcterms:W3CDTF">2020-09-11T13:04:00Z</dcterms:modified>
</cp:coreProperties>
</file>