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D8" w:rsidRPr="007C50D8" w:rsidRDefault="007C50D8" w:rsidP="007C50D8">
      <w:pPr>
        <w:pStyle w:val="EstiloTtulo310pt"/>
        <w:spacing w:before="240" w:after="60"/>
        <w:jc w:val="both"/>
        <w:rPr>
          <w:rFonts w:ascii="Book Antiqua" w:hAnsi="Book Antiqua"/>
          <w:b/>
          <w:color w:val="000000"/>
          <w:lang w:val="eu-ES"/>
        </w:rPr>
      </w:pPr>
      <w:r w:rsidRPr="007C50D8">
        <w:rPr>
          <w:rFonts w:ascii="Book Antiqua" w:hAnsi="Book Antiqua"/>
          <w:b/>
          <w:color w:val="000000"/>
          <w:lang w:val="eu-ES"/>
        </w:rPr>
        <w:t>ARTIAGOITIA (2008)</w:t>
      </w:r>
      <w:r w:rsidRPr="007C50D8">
        <w:rPr>
          <w:rFonts w:ascii="Book Antiqua" w:hAnsi="Book Antiqua"/>
          <w:b/>
          <w:color w:val="000000"/>
          <w:lang w:val="eu-ES"/>
        </w:rPr>
        <w:tab/>
      </w:r>
      <w:r w:rsidRPr="007C50D8">
        <w:rPr>
          <w:rFonts w:ascii="Book Antiqua" w:hAnsi="Book Antiqua"/>
          <w:b/>
          <w:color w:val="000000"/>
          <w:lang w:val="eu-ES"/>
        </w:rPr>
        <w:tab/>
      </w:r>
      <w:r w:rsidRPr="007C50D8">
        <w:rPr>
          <w:rFonts w:ascii="Book Antiqua" w:hAnsi="Book Antiqua"/>
          <w:b/>
          <w:color w:val="000000"/>
          <w:lang w:val="eu-ES"/>
        </w:rPr>
        <w:tab/>
      </w:r>
      <w:r w:rsidRPr="007C50D8">
        <w:rPr>
          <w:rFonts w:ascii="Book Antiqua" w:hAnsi="Book Antiqua"/>
          <w:b/>
          <w:color w:val="000000"/>
          <w:lang w:val="eu-ES"/>
        </w:rPr>
        <w:tab/>
      </w:r>
      <w:r w:rsidRPr="007C50D8">
        <w:rPr>
          <w:rFonts w:ascii="Book Antiqua" w:hAnsi="Book Antiqua"/>
          <w:b/>
          <w:color w:val="000000"/>
          <w:lang w:val="eu-ES"/>
        </w:rPr>
        <w:tab/>
        <w:t>Euskal Gramatika I</w:t>
      </w:r>
    </w:p>
    <w:p w:rsidR="007C50D8" w:rsidRPr="007C50D8" w:rsidRDefault="007C50D8" w:rsidP="007C50D8">
      <w:pPr>
        <w:pStyle w:val="Default"/>
        <w:rPr>
          <w:rFonts w:ascii="Book Antiqua" w:hAnsi="Book Antiqua"/>
          <w:lang w:val="eu-ES"/>
        </w:rPr>
      </w:pPr>
    </w:p>
    <w:p w:rsidR="007C50D8" w:rsidRPr="007C50D8" w:rsidRDefault="007C50D8" w:rsidP="00432937">
      <w:pPr>
        <w:pStyle w:val="EstiloTtulo310pt"/>
        <w:spacing w:before="240" w:after="60" w:line="360" w:lineRule="auto"/>
        <w:jc w:val="both"/>
        <w:rPr>
          <w:rFonts w:ascii="Book Antiqua" w:hAnsi="Book Antiqua"/>
          <w:b/>
          <w:color w:val="000000"/>
          <w:lang w:val="eu-ES"/>
        </w:rPr>
      </w:pPr>
      <w:r w:rsidRPr="007C50D8">
        <w:rPr>
          <w:rFonts w:ascii="Book Antiqua" w:hAnsi="Book Antiqua"/>
          <w:b/>
          <w:color w:val="000000"/>
          <w:lang w:val="eu-ES"/>
        </w:rPr>
        <w:t xml:space="preserve">3.2.1. Inesiboa </w:t>
      </w:r>
    </w:p>
    <w:p w:rsidR="007C50D8" w:rsidRPr="007C50D8" w:rsidRDefault="007C50D8" w:rsidP="00432937">
      <w:pPr>
        <w:pStyle w:val="Default"/>
        <w:spacing w:line="360" w:lineRule="auto"/>
        <w:jc w:val="both"/>
        <w:rPr>
          <w:rFonts w:ascii="Book Antiqua" w:hAnsi="Book Antiqua" w:cs="Times New Roman"/>
          <w:lang w:val="eu-ES"/>
        </w:rPr>
      </w:pPr>
      <w:r w:rsidRPr="007C50D8">
        <w:rPr>
          <w:rFonts w:ascii="Book Antiqua" w:hAnsi="Book Antiqua" w:cs="Times New Roman"/>
          <w:lang w:val="eu-ES"/>
        </w:rPr>
        <w:t xml:space="preserve">● forma: </w:t>
      </w:r>
      <w:r w:rsidRPr="007C50D8">
        <w:rPr>
          <w:rFonts w:ascii="Book Antiqua" w:hAnsi="Book Antiqua" w:cs="Times New Roman"/>
          <w:b/>
          <w:bCs/>
          <w:i/>
          <w:iCs/>
          <w:lang w:val="eu-ES"/>
        </w:rPr>
        <w:t xml:space="preserve">-n </w:t>
      </w:r>
    </w:p>
    <w:p w:rsidR="007C50D8" w:rsidRPr="007C50D8" w:rsidRDefault="007C50D8" w:rsidP="00432937">
      <w:pPr>
        <w:pStyle w:val="Default"/>
        <w:spacing w:before="120" w:line="360" w:lineRule="auto"/>
        <w:jc w:val="both"/>
        <w:rPr>
          <w:rFonts w:ascii="Book Antiqua" w:hAnsi="Book Antiqua" w:cs="Times New Roman"/>
          <w:lang w:val="eu-ES"/>
        </w:rPr>
      </w:pPr>
      <w:r w:rsidRPr="007C50D8">
        <w:rPr>
          <w:rFonts w:ascii="Book Antiqua" w:hAnsi="Book Antiqua" w:cs="Times New Roman"/>
          <w:lang w:val="eu-ES"/>
        </w:rPr>
        <w:t xml:space="preserve">● hondarkiaren barruko “determinatzaile zatiak”: </w:t>
      </w:r>
    </w:p>
    <w:p w:rsidR="007C50D8" w:rsidRPr="007C50D8" w:rsidRDefault="007C50D8" w:rsidP="00432937">
      <w:pPr>
        <w:pStyle w:val="Default"/>
        <w:spacing w:line="360" w:lineRule="auto"/>
        <w:jc w:val="both"/>
        <w:rPr>
          <w:rFonts w:ascii="Book Antiqua" w:hAnsi="Book Antiqua" w:cs="Times New Roman"/>
          <w:lang w:val="eu-ES"/>
        </w:rPr>
      </w:pPr>
      <w:r w:rsidRPr="007C50D8">
        <w:rPr>
          <w:rFonts w:ascii="Book Antiqua" w:hAnsi="Book Antiqua" w:cs="Times New Roman"/>
          <w:lang w:val="eu-ES"/>
        </w:rPr>
        <w:t xml:space="preserve">(26) </w:t>
      </w:r>
      <w:r w:rsidRPr="007C50D8">
        <w:rPr>
          <w:rFonts w:ascii="Book Antiqua" w:hAnsi="Book Antiqua" w:cs="Times New Roman"/>
          <w:lang w:val="eu-ES"/>
        </w:rPr>
        <w:tab/>
      </w:r>
      <w:r w:rsidRPr="007C50D8">
        <w:rPr>
          <w:rFonts w:ascii="Book Antiqua" w:hAnsi="Book Antiqua" w:cs="Times New Roman"/>
          <w:lang w:val="eu-ES"/>
        </w:rPr>
        <w:tab/>
        <w:t xml:space="preserve">ø = singularra </w:t>
      </w:r>
    </w:p>
    <w:p w:rsidR="007C50D8" w:rsidRPr="007C50D8" w:rsidRDefault="007C50D8" w:rsidP="00432937">
      <w:pPr>
        <w:pStyle w:val="Default"/>
        <w:spacing w:line="360" w:lineRule="auto"/>
        <w:ind w:left="708" w:firstLine="708"/>
        <w:jc w:val="both"/>
        <w:rPr>
          <w:rFonts w:ascii="Book Antiqua" w:hAnsi="Book Antiqua" w:cs="Times New Roman"/>
          <w:lang w:val="eu-ES"/>
        </w:rPr>
      </w:pPr>
      <w:r w:rsidRPr="007C50D8">
        <w:rPr>
          <w:rFonts w:ascii="Book Antiqua" w:hAnsi="Book Antiqua" w:cs="Times New Roman"/>
          <w:i/>
          <w:iCs/>
          <w:lang w:val="eu-ES"/>
        </w:rPr>
        <w:t xml:space="preserve">-eta- </w:t>
      </w:r>
      <w:r w:rsidRPr="007C50D8">
        <w:rPr>
          <w:rFonts w:ascii="Book Antiqua" w:hAnsi="Book Antiqua" w:cs="Times New Roman"/>
          <w:lang w:val="eu-ES"/>
        </w:rPr>
        <w:t xml:space="preserve">= plurala (edo </w:t>
      </w:r>
      <w:r w:rsidRPr="007C50D8">
        <w:rPr>
          <w:rFonts w:ascii="Book Antiqua" w:hAnsi="Book Antiqua" w:cs="Times New Roman"/>
          <w:i/>
          <w:iCs/>
          <w:lang w:val="eu-ES"/>
        </w:rPr>
        <w:t>e-ta</w:t>
      </w:r>
      <w:r w:rsidRPr="007C50D8">
        <w:rPr>
          <w:rFonts w:ascii="Book Antiqua" w:hAnsi="Book Antiqua" w:cs="Times New Roman"/>
          <w:lang w:val="eu-ES"/>
        </w:rPr>
        <w:t xml:space="preserve">; e = plurala; ta = ez singularra) </w:t>
      </w:r>
    </w:p>
    <w:p w:rsidR="007C50D8" w:rsidRPr="007C50D8" w:rsidRDefault="007C50D8" w:rsidP="00432937">
      <w:pPr>
        <w:pStyle w:val="Default"/>
        <w:spacing w:line="360" w:lineRule="auto"/>
        <w:ind w:left="708" w:firstLine="708"/>
        <w:jc w:val="both"/>
        <w:rPr>
          <w:rFonts w:ascii="Book Antiqua" w:hAnsi="Book Antiqua" w:cs="Times New Roman"/>
          <w:lang w:val="eu-ES"/>
        </w:rPr>
      </w:pPr>
      <w:r w:rsidRPr="007C50D8">
        <w:rPr>
          <w:rFonts w:ascii="Book Antiqua" w:hAnsi="Book Antiqua" w:cs="Times New Roman"/>
          <w:i/>
          <w:iCs/>
          <w:lang w:val="eu-ES"/>
        </w:rPr>
        <w:t xml:space="preserve">-ta- </w:t>
      </w:r>
      <w:r w:rsidRPr="007C50D8">
        <w:rPr>
          <w:rFonts w:ascii="Book Antiqua" w:hAnsi="Book Antiqua" w:cs="Times New Roman"/>
          <w:lang w:val="eu-ES"/>
        </w:rPr>
        <w:t xml:space="preserve">= ez singularra ez plurala </w:t>
      </w:r>
    </w:p>
    <w:p w:rsidR="007C50D8" w:rsidRPr="007C50D8" w:rsidRDefault="007C50D8" w:rsidP="00432937">
      <w:pPr>
        <w:pStyle w:val="Default"/>
        <w:spacing w:before="240" w:line="360" w:lineRule="auto"/>
        <w:jc w:val="both"/>
        <w:rPr>
          <w:rFonts w:ascii="Book Antiqua" w:hAnsi="Book Antiqua" w:cs="Times New Roman"/>
          <w:lang w:val="eu-ES"/>
        </w:rPr>
      </w:pPr>
      <w:r w:rsidRPr="007C50D8">
        <w:rPr>
          <w:rFonts w:ascii="Book Antiqua" w:hAnsi="Book Antiqua" w:cs="Times New Roman"/>
          <w:lang w:val="eu-ES"/>
        </w:rPr>
        <w:t>● Uste denaren kontra: -</w:t>
      </w:r>
      <w:proofErr w:type="spellStart"/>
      <w:r w:rsidRPr="007C50D8">
        <w:rPr>
          <w:rFonts w:ascii="Book Antiqua" w:hAnsi="Book Antiqua" w:cs="Times New Roman"/>
          <w:b/>
          <w:bCs/>
          <w:i/>
          <w:iCs/>
          <w:lang w:val="eu-ES"/>
        </w:rPr>
        <w:t>an</w:t>
      </w:r>
      <w:proofErr w:type="spellEnd"/>
      <w:r w:rsidRPr="007C50D8">
        <w:rPr>
          <w:rFonts w:ascii="Book Antiqua" w:hAnsi="Book Antiqua" w:cs="Times New Roman"/>
          <w:b/>
          <w:bCs/>
          <w:i/>
          <w:iCs/>
          <w:lang w:val="eu-ES"/>
        </w:rPr>
        <w:t xml:space="preserve"> </w:t>
      </w:r>
      <w:r w:rsidRPr="007C50D8">
        <w:rPr>
          <w:rFonts w:ascii="Book Antiqua" w:hAnsi="Book Antiqua" w:cs="Times New Roman"/>
          <w:lang w:val="eu-ES"/>
        </w:rPr>
        <w:t xml:space="preserve">horretan ez dago, berez, artikulua bera: </w:t>
      </w:r>
    </w:p>
    <w:p w:rsidR="007C50D8" w:rsidRPr="007C50D8" w:rsidRDefault="007C50D8" w:rsidP="00432937">
      <w:pPr>
        <w:pStyle w:val="Default"/>
        <w:spacing w:before="120" w:line="360" w:lineRule="auto"/>
        <w:jc w:val="both"/>
        <w:rPr>
          <w:rFonts w:ascii="Book Antiqua" w:hAnsi="Book Antiqua" w:cs="Times New Roman"/>
          <w:lang w:val="eu-ES"/>
        </w:rPr>
      </w:pPr>
      <w:r w:rsidRPr="007C50D8">
        <w:rPr>
          <w:rFonts w:ascii="Book Antiqua" w:hAnsi="Book Antiqua" w:cs="Times New Roman"/>
          <w:lang w:val="eu-ES"/>
        </w:rPr>
        <w:t xml:space="preserve">(27) </w:t>
      </w:r>
      <w:r w:rsidRPr="007C50D8">
        <w:rPr>
          <w:rFonts w:ascii="Book Antiqua" w:hAnsi="Book Antiqua" w:cs="Times New Roman"/>
          <w:b/>
          <w:bCs/>
          <w:i/>
          <w:iCs/>
          <w:lang w:val="eu-ES"/>
        </w:rPr>
        <w:t xml:space="preserve">lurra </w:t>
      </w:r>
      <w:r w:rsidRPr="007C50D8">
        <w:rPr>
          <w:rFonts w:ascii="Book Antiqua" w:hAnsi="Book Antiqua" w:cs="Times New Roman"/>
          <w:lang w:val="eu-ES"/>
        </w:rPr>
        <w:t xml:space="preserve">eta </w:t>
      </w:r>
      <w:r w:rsidRPr="007C50D8">
        <w:rPr>
          <w:rFonts w:ascii="Book Antiqua" w:hAnsi="Book Antiqua" w:cs="Times New Roman"/>
          <w:b/>
          <w:bCs/>
          <w:i/>
          <w:iCs/>
          <w:lang w:val="eu-ES"/>
        </w:rPr>
        <w:t xml:space="preserve">lurrean </w:t>
      </w:r>
      <w:r w:rsidRPr="007C50D8">
        <w:rPr>
          <w:rFonts w:ascii="Book Antiqua" w:hAnsi="Book Antiqua" w:cs="Times New Roman"/>
          <w:lang w:val="eu-ES"/>
        </w:rPr>
        <w:t xml:space="preserve">esaten dugu baina INOIZ EZ </w:t>
      </w:r>
      <w:r w:rsidRPr="007C50D8">
        <w:rPr>
          <w:rFonts w:ascii="Book Antiqua" w:hAnsi="Book Antiqua" w:cs="Times New Roman"/>
          <w:b/>
          <w:bCs/>
          <w:i/>
          <w:iCs/>
          <w:lang w:val="eu-ES"/>
        </w:rPr>
        <w:t xml:space="preserve">* </w:t>
      </w:r>
      <w:proofErr w:type="spellStart"/>
      <w:r w:rsidRPr="007C50D8">
        <w:rPr>
          <w:rFonts w:ascii="Book Antiqua" w:hAnsi="Book Antiqua" w:cs="Times New Roman"/>
          <w:b/>
          <w:bCs/>
          <w:i/>
          <w:iCs/>
          <w:lang w:val="eu-ES"/>
        </w:rPr>
        <w:t>lurran</w:t>
      </w:r>
      <w:proofErr w:type="spellEnd"/>
      <w:r w:rsidRPr="007C50D8">
        <w:rPr>
          <w:rFonts w:ascii="Book Antiqua" w:hAnsi="Book Antiqua" w:cs="Times New Roman"/>
          <w:b/>
          <w:bCs/>
          <w:i/>
          <w:iCs/>
          <w:lang w:val="eu-ES"/>
        </w:rPr>
        <w:t xml:space="preserve"> </w:t>
      </w:r>
      <w:r w:rsidRPr="007C50D8">
        <w:rPr>
          <w:rFonts w:ascii="Book Antiqua" w:hAnsi="Book Antiqua" w:cs="Times New Roman"/>
          <w:lang w:val="eu-ES"/>
        </w:rPr>
        <w:t xml:space="preserve">(cf. </w:t>
      </w:r>
      <w:r w:rsidRPr="007C50D8">
        <w:rPr>
          <w:rFonts w:ascii="Book Antiqua" w:hAnsi="Book Antiqua" w:cs="Times New Roman"/>
          <w:b/>
          <w:bCs/>
          <w:i/>
          <w:iCs/>
          <w:lang w:val="eu-ES"/>
        </w:rPr>
        <w:t>lurretik</w:t>
      </w:r>
      <w:r w:rsidRPr="007C50D8">
        <w:rPr>
          <w:rFonts w:ascii="Book Antiqua" w:hAnsi="Book Antiqua" w:cs="Times New Roman"/>
          <w:lang w:val="eu-ES"/>
        </w:rPr>
        <w:t xml:space="preserve">) </w:t>
      </w:r>
    </w:p>
    <w:p w:rsidR="007C50D8" w:rsidRPr="007C50D8" w:rsidRDefault="007C50D8" w:rsidP="00432937">
      <w:pPr>
        <w:pStyle w:val="Default"/>
        <w:spacing w:before="120" w:line="360" w:lineRule="auto"/>
        <w:jc w:val="both"/>
        <w:rPr>
          <w:rFonts w:ascii="Book Antiqua" w:hAnsi="Book Antiqua" w:cs="Times New Roman"/>
          <w:lang w:val="eu-ES"/>
        </w:rPr>
      </w:pPr>
      <w:r w:rsidRPr="007C50D8">
        <w:rPr>
          <w:rFonts w:ascii="Book Antiqua" w:eastAsia="Book Antiqua" w:hAnsi="Book Antiqua" w:cs="Book Antiqua"/>
          <w:lang w:val="eu-ES"/>
        </w:rPr>
        <w:sym w:font="Wingdings" w:char="F0E0"/>
      </w:r>
      <w:r w:rsidRPr="007C50D8">
        <w:rPr>
          <w:rFonts w:ascii="Book Antiqua" w:hAnsi="Book Antiqua" w:cs="Wingdings"/>
          <w:lang w:val="eu-ES"/>
        </w:rPr>
        <w:t xml:space="preserve"> </w:t>
      </w:r>
      <w:r w:rsidRPr="007C50D8">
        <w:rPr>
          <w:rFonts w:ascii="Book Antiqua" w:hAnsi="Book Antiqua" w:cs="Times New Roman"/>
          <w:b/>
          <w:bCs/>
          <w:i/>
          <w:iCs/>
          <w:lang w:val="eu-ES"/>
        </w:rPr>
        <w:t>-</w:t>
      </w:r>
      <w:proofErr w:type="spellStart"/>
      <w:r w:rsidRPr="007C50D8">
        <w:rPr>
          <w:rFonts w:ascii="Book Antiqua" w:hAnsi="Book Antiqua" w:cs="Times New Roman"/>
          <w:b/>
          <w:bCs/>
          <w:i/>
          <w:iCs/>
          <w:lang w:val="eu-ES"/>
        </w:rPr>
        <w:t>an</w:t>
      </w:r>
      <w:proofErr w:type="spellEnd"/>
      <w:r w:rsidRPr="007C50D8">
        <w:rPr>
          <w:rFonts w:ascii="Book Antiqua" w:hAnsi="Book Antiqua" w:cs="Times New Roman"/>
          <w:b/>
          <w:bCs/>
          <w:i/>
          <w:iCs/>
          <w:lang w:val="eu-ES"/>
        </w:rPr>
        <w:t xml:space="preserve"> </w:t>
      </w:r>
      <w:r w:rsidRPr="007C50D8">
        <w:rPr>
          <w:rFonts w:ascii="Book Antiqua" w:hAnsi="Book Antiqua" w:cs="Times New Roman"/>
          <w:lang w:val="eu-ES"/>
        </w:rPr>
        <w:t xml:space="preserve">honek [kontsonantea + </w:t>
      </w:r>
      <w:proofErr w:type="spellStart"/>
      <w:r w:rsidRPr="007C50D8">
        <w:rPr>
          <w:rFonts w:ascii="Book Antiqua" w:hAnsi="Book Antiqua" w:cs="Times New Roman"/>
          <w:lang w:val="eu-ES"/>
        </w:rPr>
        <w:t>an</w:t>
      </w:r>
      <w:proofErr w:type="spellEnd"/>
      <w:r w:rsidRPr="007C50D8">
        <w:rPr>
          <w:rFonts w:ascii="Book Antiqua" w:hAnsi="Book Antiqua" w:cs="Times New Roman"/>
          <w:lang w:val="eu-ES"/>
        </w:rPr>
        <w:t xml:space="preserve">] balitz bezala jokatzen du, </w:t>
      </w:r>
      <w:r w:rsidRPr="007C50D8">
        <w:rPr>
          <w:rFonts w:ascii="Book Antiqua" w:hAnsi="Book Antiqua" w:cs="Times New Roman"/>
          <w:b/>
          <w:bCs/>
          <w:i/>
          <w:iCs/>
          <w:lang w:val="eu-ES"/>
        </w:rPr>
        <w:t xml:space="preserve">-e- </w:t>
      </w:r>
      <w:r w:rsidRPr="007C50D8">
        <w:rPr>
          <w:rFonts w:ascii="Book Antiqua" w:hAnsi="Book Antiqua" w:cs="Times New Roman"/>
          <w:lang w:val="eu-ES"/>
        </w:rPr>
        <w:t xml:space="preserve">bat tartekatuaz; horixe da de </w:t>
      </w:r>
      <w:proofErr w:type="spellStart"/>
      <w:r w:rsidRPr="007C50D8">
        <w:rPr>
          <w:rFonts w:ascii="Book Antiqua" w:hAnsi="Book Antiqua" w:cs="Times New Roman"/>
          <w:lang w:val="eu-ES"/>
        </w:rPr>
        <w:t>Rijk-ek</w:t>
      </w:r>
      <w:proofErr w:type="spellEnd"/>
      <w:r w:rsidRPr="007C50D8">
        <w:rPr>
          <w:rFonts w:ascii="Book Antiqua" w:hAnsi="Book Antiqua" w:cs="Times New Roman"/>
          <w:lang w:val="eu-ES"/>
        </w:rPr>
        <w:t xml:space="preserve"> (1981) proposatzen duena, *-</w:t>
      </w:r>
      <w:r w:rsidRPr="007C50D8">
        <w:rPr>
          <w:rFonts w:ascii="Book Antiqua" w:hAnsi="Book Antiqua" w:cs="Times New Roman"/>
          <w:b/>
          <w:bCs/>
          <w:i/>
          <w:iCs/>
          <w:lang w:val="eu-ES"/>
        </w:rPr>
        <w:t xml:space="preserve">gan </w:t>
      </w:r>
      <w:r w:rsidRPr="007C50D8">
        <w:rPr>
          <w:rFonts w:ascii="Book Antiqua" w:hAnsi="Book Antiqua" w:cs="Times New Roman"/>
          <w:lang w:val="eu-ES"/>
        </w:rPr>
        <w:t xml:space="preserve">forma izango zela noizbait; </w:t>
      </w:r>
      <w:proofErr w:type="spellStart"/>
      <w:r w:rsidRPr="007C50D8">
        <w:rPr>
          <w:rFonts w:ascii="Book Antiqua" w:hAnsi="Book Antiqua" w:cs="Times New Roman"/>
          <w:lang w:val="eu-ES"/>
        </w:rPr>
        <w:t>berri</w:t>
      </w:r>
      <w:bookmarkStart w:id="0" w:name="_GoBack"/>
      <w:bookmarkEnd w:id="0"/>
      <w:r w:rsidRPr="007C50D8">
        <w:rPr>
          <w:rFonts w:ascii="Book Antiqua" w:hAnsi="Book Antiqua" w:cs="Times New Roman"/>
          <w:lang w:val="eu-ES"/>
        </w:rPr>
        <w:t>kiago</w:t>
      </w:r>
      <w:proofErr w:type="spellEnd"/>
      <w:r w:rsidRPr="007C50D8">
        <w:rPr>
          <w:rFonts w:ascii="Book Antiqua" w:hAnsi="Book Antiqua" w:cs="Times New Roman"/>
          <w:lang w:val="eu-ES"/>
        </w:rPr>
        <w:t xml:space="preserve"> Manterolak (2006) </w:t>
      </w:r>
      <w:r w:rsidRPr="007C50D8">
        <w:rPr>
          <w:rFonts w:ascii="Book Antiqua" w:hAnsi="Book Antiqua" w:cs="Times New Roman"/>
          <w:b/>
          <w:bCs/>
          <w:i/>
          <w:iCs/>
          <w:lang w:val="eu-ES"/>
        </w:rPr>
        <w:t xml:space="preserve">*ha </w:t>
      </w:r>
      <w:r w:rsidRPr="007C50D8">
        <w:rPr>
          <w:rFonts w:ascii="Book Antiqua" w:hAnsi="Book Antiqua" w:cs="Times New Roman"/>
          <w:lang w:val="eu-ES"/>
        </w:rPr>
        <w:t xml:space="preserve">erakuslearekin lotu du. Hortaz: </w:t>
      </w:r>
    </w:p>
    <w:p w:rsidR="007C50D8" w:rsidRPr="007C50D8" w:rsidRDefault="007C50D8" w:rsidP="00432937">
      <w:pPr>
        <w:pStyle w:val="Default"/>
        <w:spacing w:before="120" w:line="360" w:lineRule="auto"/>
        <w:jc w:val="both"/>
        <w:rPr>
          <w:rFonts w:ascii="Book Antiqua" w:hAnsi="Book Antiqua" w:cs="Times New Roman"/>
          <w:lang w:val="eu-ES"/>
        </w:rPr>
      </w:pPr>
      <w:r w:rsidRPr="007C50D8">
        <w:rPr>
          <w:rFonts w:ascii="Book Antiqua" w:hAnsi="Book Antiqua" w:cs="Times New Roman"/>
          <w:lang w:val="eu-ES"/>
        </w:rPr>
        <w:t xml:space="preserve">(28) </w:t>
      </w:r>
      <w:r>
        <w:rPr>
          <w:rFonts w:ascii="Book Antiqua" w:hAnsi="Book Antiqua" w:cs="Times New Roman"/>
          <w:lang w:val="eu-ES"/>
        </w:rPr>
        <w:tab/>
      </w:r>
      <w:r w:rsidRPr="007C50D8">
        <w:rPr>
          <w:rFonts w:ascii="Book Antiqua" w:hAnsi="Book Antiqua" w:cs="Times New Roman"/>
          <w:lang w:val="eu-ES"/>
        </w:rPr>
        <w:t xml:space="preserve">a. mendi-[sg] + *ha-n </w:t>
      </w:r>
      <w:r w:rsidRPr="007C50D8">
        <w:rPr>
          <w:rFonts w:ascii="Book Antiqua" w:eastAsia="Book Antiqua" w:hAnsi="Book Antiqua" w:cs="Book Antiqua"/>
          <w:lang w:val="eu-ES"/>
        </w:rPr>
        <w:sym w:font="Wingdings" w:char="F0E0"/>
      </w:r>
      <w:r w:rsidRPr="007C50D8">
        <w:rPr>
          <w:rFonts w:ascii="Book Antiqua" w:hAnsi="Book Antiqua" w:cs="Wingdings"/>
          <w:lang w:val="eu-ES"/>
        </w:rPr>
        <w:t xml:space="preserve"> </w:t>
      </w:r>
      <w:r w:rsidRPr="007C50D8">
        <w:rPr>
          <w:rFonts w:ascii="Book Antiqua" w:hAnsi="Book Antiqua" w:cs="Times New Roman"/>
          <w:lang w:val="eu-ES"/>
        </w:rPr>
        <w:t>*mendi-ø-ha-n &gt;*</w:t>
      </w:r>
      <w:proofErr w:type="spellStart"/>
      <w:r w:rsidRPr="007C50D8">
        <w:rPr>
          <w:rFonts w:ascii="Book Antiqua" w:hAnsi="Book Antiqua" w:cs="Times New Roman"/>
          <w:lang w:val="eu-ES"/>
        </w:rPr>
        <w:t>mendihan</w:t>
      </w:r>
      <w:proofErr w:type="spellEnd"/>
      <w:r w:rsidRPr="007C50D8">
        <w:rPr>
          <w:rFonts w:ascii="Book Antiqua" w:hAnsi="Book Antiqua" w:cs="Times New Roman"/>
          <w:lang w:val="eu-ES"/>
        </w:rPr>
        <w:t xml:space="preserve"> &gt; mendian </w:t>
      </w:r>
    </w:p>
    <w:p w:rsidR="007C50D8" w:rsidRPr="007C50D8" w:rsidRDefault="007C50D8" w:rsidP="00432937">
      <w:pPr>
        <w:pStyle w:val="Default"/>
        <w:spacing w:line="360" w:lineRule="auto"/>
        <w:ind w:firstLine="708"/>
        <w:jc w:val="both"/>
        <w:rPr>
          <w:rFonts w:ascii="Book Antiqua" w:hAnsi="Book Antiqua" w:cs="Times New Roman"/>
          <w:lang w:val="eu-ES"/>
        </w:rPr>
      </w:pPr>
      <w:r w:rsidRPr="007C50D8">
        <w:rPr>
          <w:rFonts w:ascii="Book Antiqua" w:hAnsi="Book Antiqua" w:cs="Times New Roman"/>
          <w:lang w:val="eu-ES"/>
        </w:rPr>
        <w:t xml:space="preserve">b. </w:t>
      </w:r>
      <w:proofErr w:type="spellStart"/>
      <w:r w:rsidRPr="007C50D8">
        <w:rPr>
          <w:rFonts w:ascii="Book Antiqua" w:hAnsi="Book Antiqua" w:cs="Times New Roman"/>
          <w:lang w:val="eu-ES"/>
        </w:rPr>
        <w:t>lurr</w:t>
      </w:r>
      <w:proofErr w:type="spellEnd"/>
      <w:r w:rsidRPr="007C50D8">
        <w:rPr>
          <w:rFonts w:ascii="Book Antiqua" w:hAnsi="Book Antiqua" w:cs="Times New Roman"/>
          <w:lang w:val="eu-ES"/>
        </w:rPr>
        <w:t xml:space="preserve">-[sg] + *ha-n </w:t>
      </w:r>
      <w:r>
        <w:rPr>
          <w:rFonts w:ascii="Book Antiqua" w:hAnsi="Book Antiqua" w:cs="Times New Roman"/>
          <w:lang w:val="eu-ES"/>
        </w:rPr>
        <w:tab/>
      </w:r>
      <w:r w:rsidRPr="007C50D8">
        <w:rPr>
          <w:rFonts w:ascii="Book Antiqua" w:hAnsi="Book Antiqua" w:cs="Times New Roman"/>
          <w:lang w:val="eu-ES"/>
        </w:rPr>
        <w:sym w:font="Wingdings" w:char="F0E0"/>
      </w:r>
      <w:r>
        <w:rPr>
          <w:rFonts w:ascii="Book Antiqua" w:hAnsi="Book Antiqua" w:cs="Times New Roman"/>
          <w:lang w:val="eu-ES"/>
        </w:rPr>
        <w:t xml:space="preserve"> </w:t>
      </w:r>
      <w:r w:rsidRPr="007C50D8">
        <w:rPr>
          <w:rFonts w:ascii="Book Antiqua" w:hAnsi="Book Antiqua" w:cs="Times New Roman"/>
          <w:lang w:val="eu-ES"/>
        </w:rPr>
        <w:t xml:space="preserve">* </w:t>
      </w:r>
      <w:proofErr w:type="spellStart"/>
      <w:r w:rsidRPr="007C50D8">
        <w:rPr>
          <w:rFonts w:ascii="Book Antiqua" w:hAnsi="Book Antiqua" w:cs="Times New Roman"/>
          <w:lang w:val="eu-ES"/>
        </w:rPr>
        <w:t>lurr</w:t>
      </w:r>
      <w:proofErr w:type="spellEnd"/>
      <w:r w:rsidRPr="007C50D8">
        <w:rPr>
          <w:rFonts w:ascii="Book Antiqua" w:hAnsi="Book Antiqua" w:cs="Times New Roman"/>
          <w:lang w:val="eu-ES"/>
        </w:rPr>
        <w:t>-ø-ha-n &gt; *</w:t>
      </w:r>
      <w:proofErr w:type="spellStart"/>
      <w:r w:rsidRPr="007C50D8">
        <w:rPr>
          <w:rFonts w:ascii="Book Antiqua" w:hAnsi="Book Antiqua" w:cs="Times New Roman"/>
          <w:lang w:val="eu-ES"/>
        </w:rPr>
        <w:t>lurr</w:t>
      </w:r>
      <w:proofErr w:type="spellEnd"/>
      <w:r w:rsidRPr="007C50D8">
        <w:rPr>
          <w:rFonts w:ascii="Book Antiqua" w:hAnsi="Book Antiqua" w:cs="Times New Roman"/>
          <w:lang w:val="eu-ES"/>
        </w:rPr>
        <w:t xml:space="preserve">-e-han &gt; lurrean </w:t>
      </w:r>
    </w:p>
    <w:p w:rsidR="007C50D8" w:rsidRPr="007C50D8" w:rsidRDefault="007C50D8" w:rsidP="00432937">
      <w:pPr>
        <w:pStyle w:val="Default"/>
        <w:spacing w:line="360" w:lineRule="auto"/>
        <w:ind w:firstLine="708"/>
        <w:jc w:val="both"/>
        <w:rPr>
          <w:rFonts w:ascii="Book Antiqua" w:hAnsi="Book Antiqua" w:cs="Times New Roman"/>
          <w:lang w:val="eu-ES"/>
        </w:rPr>
      </w:pPr>
      <w:r w:rsidRPr="007C50D8">
        <w:rPr>
          <w:rFonts w:ascii="Book Antiqua" w:hAnsi="Book Antiqua" w:cs="Times New Roman"/>
          <w:lang w:val="eu-ES"/>
        </w:rPr>
        <w:t xml:space="preserve">[c. </w:t>
      </w:r>
      <w:proofErr w:type="spellStart"/>
      <w:r w:rsidRPr="007C50D8">
        <w:rPr>
          <w:rFonts w:ascii="Book Antiqua" w:hAnsi="Book Antiqua" w:cs="Times New Roman"/>
          <w:lang w:val="eu-ES"/>
        </w:rPr>
        <w:t>lurr</w:t>
      </w:r>
      <w:proofErr w:type="spellEnd"/>
      <w:r w:rsidRPr="007C50D8">
        <w:rPr>
          <w:rFonts w:ascii="Book Antiqua" w:hAnsi="Book Antiqua" w:cs="Times New Roman"/>
          <w:lang w:val="eu-ES"/>
        </w:rPr>
        <w:t xml:space="preserve">-[sg] + tik </w:t>
      </w:r>
      <w:r w:rsidRPr="007C50D8">
        <w:rPr>
          <w:rFonts w:ascii="Book Antiqua" w:hAnsi="Book Antiqua" w:cs="Times New Roman"/>
          <w:lang w:val="eu-ES"/>
        </w:rPr>
        <w:sym w:font="Wingdings" w:char="F0E0"/>
      </w:r>
      <w:r w:rsidRPr="007C50D8">
        <w:rPr>
          <w:rFonts w:ascii="Book Antiqua" w:hAnsi="Book Antiqua" w:cs="Wingdings"/>
          <w:lang w:val="eu-ES"/>
        </w:rPr>
        <w:t xml:space="preserve"> </w:t>
      </w:r>
      <w:proofErr w:type="spellStart"/>
      <w:r w:rsidRPr="007C50D8">
        <w:rPr>
          <w:rFonts w:ascii="Book Antiqua" w:hAnsi="Book Antiqua" w:cs="Times New Roman"/>
          <w:lang w:val="eu-ES"/>
        </w:rPr>
        <w:t>lurr</w:t>
      </w:r>
      <w:proofErr w:type="spellEnd"/>
      <w:r w:rsidRPr="007C50D8">
        <w:rPr>
          <w:rFonts w:ascii="Book Antiqua" w:hAnsi="Book Antiqua" w:cs="Times New Roman"/>
          <w:lang w:val="eu-ES"/>
        </w:rPr>
        <w:t xml:space="preserve">-ø-tik &gt; </w:t>
      </w:r>
      <w:proofErr w:type="spellStart"/>
      <w:r w:rsidRPr="007C50D8">
        <w:rPr>
          <w:rFonts w:ascii="Book Antiqua" w:hAnsi="Book Antiqua" w:cs="Times New Roman"/>
          <w:lang w:val="eu-ES"/>
        </w:rPr>
        <w:t>lurr</w:t>
      </w:r>
      <w:proofErr w:type="spellEnd"/>
      <w:r w:rsidRPr="007C50D8">
        <w:rPr>
          <w:rFonts w:ascii="Book Antiqua" w:hAnsi="Book Antiqua" w:cs="Times New Roman"/>
          <w:lang w:val="eu-ES"/>
        </w:rPr>
        <w:t xml:space="preserve">-e-tik] </w:t>
      </w:r>
    </w:p>
    <w:p w:rsidR="007C50D8" w:rsidRPr="007C50D8" w:rsidRDefault="007C50D8" w:rsidP="00432937">
      <w:pPr>
        <w:pStyle w:val="Default"/>
        <w:spacing w:before="120" w:line="360" w:lineRule="auto"/>
        <w:jc w:val="both"/>
        <w:rPr>
          <w:rFonts w:ascii="Book Antiqua" w:hAnsi="Book Antiqua" w:cs="Times New Roman"/>
          <w:lang w:val="eu-ES"/>
        </w:rPr>
      </w:pPr>
      <w:r w:rsidRPr="007C50D8">
        <w:rPr>
          <w:rFonts w:ascii="Book Antiqua" w:eastAsia="Book Antiqua" w:hAnsi="Book Antiqua" w:cs="Book Antiqua"/>
          <w:lang w:val="eu-ES"/>
        </w:rPr>
        <w:sym w:font="Wingdings" w:char="F0E0"/>
      </w:r>
      <w:r w:rsidRPr="007C50D8">
        <w:rPr>
          <w:rFonts w:ascii="Book Antiqua" w:hAnsi="Book Antiqua" w:cs="Wingdings"/>
          <w:lang w:val="eu-ES"/>
        </w:rPr>
        <w:t xml:space="preserve"> </w:t>
      </w:r>
      <w:r w:rsidRPr="007C50D8">
        <w:rPr>
          <w:rFonts w:ascii="Book Antiqua" w:hAnsi="Book Antiqua" w:cs="Times New Roman"/>
          <w:lang w:val="eu-ES"/>
        </w:rPr>
        <w:t xml:space="preserve">beraz, ezin da esan </w:t>
      </w:r>
      <w:r w:rsidRPr="007C50D8">
        <w:rPr>
          <w:rFonts w:ascii="Book Antiqua" w:hAnsi="Book Antiqua" w:cs="Times New Roman"/>
          <w:i/>
          <w:iCs/>
          <w:lang w:val="eu-ES"/>
        </w:rPr>
        <w:t xml:space="preserve">lurrean </w:t>
      </w:r>
      <w:r w:rsidRPr="007C50D8">
        <w:rPr>
          <w:rFonts w:ascii="Book Antiqua" w:hAnsi="Book Antiqua" w:cs="Times New Roman"/>
          <w:lang w:val="eu-ES"/>
        </w:rPr>
        <w:t xml:space="preserve">postposizio-sintagman </w:t>
      </w:r>
      <w:r w:rsidRPr="007C50D8">
        <w:rPr>
          <w:rFonts w:ascii="Book Antiqua" w:hAnsi="Book Antiqua" w:cs="Times New Roman"/>
          <w:i/>
          <w:iCs/>
          <w:lang w:val="eu-ES"/>
        </w:rPr>
        <w:t xml:space="preserve">–a- </w:t>
      </w:r>
      <w:r w:rsidRPr="007C50D8">
        <w:rPr>
          <w:rFonts w:ascii="Book Antiqua" w:hAnsi="Book Antiqua" w:cs="Times New Roman"/>
          <w:lang w:val="eu-ES"/>
        </w:rPr>
        <w:t xml:space="preserve">hori artikulua denik (singularrean baino ez denez agertzen, singular markatzat hartzea zilegi da, baina beti ere epentesiaren berri eman behar dugu). </w:t>
      </w:r>
    </w:p>
    <w:p w:rsidR="00262447" w:rsidRPr="007C50D8" w:rsidRDefault="007C50D8" w:rsidP="00432937">
      <w:pPr>
        <w:spacing w:before="240" w:line="360" w:lineRule="auto"/>
        <w:rPr>
          <w:rFonts w:ascii="Book Antiqua" w:hAnsi="Book Antiqua"/>
          <w:sz w:val="24"/>
          <w:szCs w:val="24"/>
          <w:lang w:val="eu-ES"/>
        </w:rPr>
      </w:pPr>
      <w:r w:rsidRPr="007C50D8">
        <w:rPr>
          <w:rFonts w:ascii="Book Antiqua" w:hAnsi="Book Antiqua" w:cs="Times New Roman"/>
          <w:sz w:val="24"/>
          <w:szCs w:val="24"/>
          <w:lang w:val="eu-ES"/>
        </w:rPr>
        <w:t xml:space="preserve">● Edozelan ere, singularreko hondarkia </w:t>
      </w:r>
      <w:r w:rsidRPr="007C50D8">
        <w:rPr>
          <w:rFonts w:ascii="Book Antiqua" w:hAnsi="Book Antiqua" w:cs="Times New Roman"/>
          <w:b/>
          <w:bCs/>
          <w:i/>
          <w:iCs/>
          <w:sz w:val="24"/>
          <w:szCs w:val="24"/>
          <w:lang w:val="eu-ES"/>
        </w:rPr>
        <w:t xml:space="preserve">-n </w:t>
      </w:r>
      <w:r w:rsidRPr="007C50D8">
        <w:rPr>
          <w:rFonts w:ascii="Book Antiqua" w:hAnsi="Book Antiqua" w:cs="Times New Roman"/>
          <w:sz w:val="24"/>
          <w:szCs w:val="24"/>
          <w:lang w:val="eu-ES"/>
        </w:rPr>
        <w:t xml:space="preserve">izan dela ikusten da Zuberoako zenbait lekutan </w:t>
      </w:r>
      <w:proofErr w:type="spellStart"/>
      <w:r w:rsidRPr="007C50D8">
        <w:rPr>
          <w:rFonts w:ascii="Book Antiqua" w:hAnsi="Book Antiqua" w:cs="Times New Roman"/>
          <w:b/>
          <w:bCs/>
          <w:i/>
          <w:iCs/>
          <w:sz w:val="24"/>
          <w:szCs w:val="24"/>
          <w:lang w:val="eu-ES"/>
        </w:rPr>
        <w:t>etxen</w:t>
      </w:r>
      <w:proofErr w:type="spellEnd"/>
      <w:r w:rsidRPr="007C50D8">
        <w:rPr>
          <w:rFonts w:ascii="Book Antiqua" w:hAnsi="Book Antiqua" w:cs="Times New Roman"/>
          <w:b/>
          <w:bCs/>
          <w:i/>
          <w:iCs/>
          <w:sz w:val="24"/>
          <w:szCs w:val="24"/>
          <w:lang w:val="eu-ES"/>
        </w:rPr>
        <w:t xml:space="preserve"> </w:t>
      </w:r>
      <w:r w:rsidRPr="007C50D8">
        <w:rPr>
          <w:rFonts w:ascii="Book Antiqua" w:hAnsi="Book Antiqua" w:cs="Times New Roman"/>
          <w:sz w:val="24"/>
          <w:szCs w:val="24"/>
          <w:lang w:val="eu-ES"/>
        </w:rPr>
        <w:t xml:space="preserve">esaten delako, eta aditz izenetan </w:t>
      </w:r>
      <w:r w:rsidRPr="007C50D8">
        <w:rPr>
          <w:rFonts w:ascii="Book Antiqua" w:hAnsi="Book Antiqua" w:cs="Times New Roman"/>
          <w:b/>
          <w:bCs/>
          <w:i/>
          <w:iCs/>
          <w:sz w:val="24"/>
          <w:szCs w:val="24"/>
          <w:lang w:val="eu-ES"/>
        </w:rPr>
        <w:t xml:space="preserve">jaten, ikusten </w:t>
      </w:r>
      <w:r w:rsidRPr="007C50D8">
        <w:rPr>
          <w:rFonts w:ascii="Book Antiqua" w:hAnsi="Book Antiqua" w:cs="Times New Roman"/>
          <w:sz w:val="24"/>
          <w:szCs w:val="24"/>
          <w:lang w:val="eu-ES"/>
        </w:rPr>
        <w:t>ageri direlako</w:t>
      </w:r>
    </w:p>
    <w:sectPr w:rsidR="00262447" w:rsidRPr="007C5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1F"/>
    <w:rsid w:val="00262447"/>
    <w:rsid w:val="00432937"/>
    <w:rsid w:val="007C50D8"/>
    <w:rsid w:val="00B1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47E92-1F31-45B0-9A7F-C7527AF6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5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Ttulo310pt">
    <w:name w:val="Estilo Título 3 + 10 pt"/>
    <w:basedOn w:val="Default"/>
    <w:next w:val="Default"/>
    <w:uiPriority w:val="99"/>
    <w:rsid w:val="007C50D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977</Characters>
  <Application>Microsoft Office Word</Application>
  <DocSecurity>0</DocSecurity>
  <Lines>8</Lines>
  <Paragraphs>2</Paragraphs>
  <ScaleCrop>false</ScaleCrop>
  <Company>UPV/EHU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GONTZAL ALDAY</dc:creator>
  <cp:keywords/>
  <dc:description/>
  <cp:lastModifiedBy>GONTZAL ALDAY</cp:lastModifiedBy>
  <cp:revision>4</cp:revision>
  <dcterms:created xsi:type="dcterms:W3CDTF">2017-11-09T13:15:00Z</dcterms:created>
  <dcterms:modified xsi:type="dcterms:W3CDTF">2017-11-13T12:35:00Z</dcterms:modified>
</cp:coreProperties>
</file>