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Amaiur Estonba Cruz</w:t>
      </w:r>
    </w:p>
    <w:p w:rsidR="00000000" w:rsidDel="00000000" w:rsidP="00000000" w:rsidRDefault="00000000" w:rsidRPr="00000000" w14:paraId="00000002">
      <w:pPr>
        <w:jc w:val="right"/>
        <w:rPr/>
      </w:pPr>
      <w:r w:rsidDel="00000000" w:rsidR="00000000" w:rsidRPr="00000000">
        <w:rPr>
          <w:rtl w:val="0"/>
        </w:rPr>
        <w:t xml:space="preserve">Arte Klasikoen Historia</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Honakoan aztergai dugun dokumentua, </w:t>
      </w:r>
      <w:r w:rsidDel="00000000" w:rsidR="00000000" w:rsidRPr="00000000">
        <w:rPr>
          <w:b w:val="1"/>
          <w:rtl w:val="0"/>
        </w:rPr>
        <w:t xml:space="preserve">“El Mundo en Orden”</w:t>
      </w:r>
      <w:r w:rsidDel="00000000" w:rsidR="00000000" w:rsidRPr="00000000">
        <w:rPr>
          <w:rtl w:val="0"/>
        </w:rPr>
        <w:t xml:space="preserve"> deitzen da, J.J. Polliten “Arte y experiencia en la Grecia Clásica” aurki daitekena.</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Sarreratxo baten ostean, egileak Periklesen inguruan idazten hasten da honen agintean eman baitzen Grezia Klasikoko une gorena. Berak K.a 450-429 (bere heriotza) bitarte gobernatu zuen Atenas hiria, eta esaten da, duda eta konfiantzaren balantza bigarren honen alde agertu zela garai honetan (Pertsiarren gaineko garaipena, garaiko filosofoen joera antropozentristak zein Atenasen gailentzea tartean arrazoietakoak izanik). Azkeneko faktore hau indartzea zen bere helburua, eta bere gorespena azpimarratzea. Nahiz eta Pertsiarrekin egondako gudaren ondorioak zein aztarnak mantendu nahi izan, oroitarazpen gisa, sinatutako bake itunaren ondoren honen zentzua baliogabetzen joan zen. Beraz, nagusitasun hori, hirian bertan plasmatu nahi izan zuen; horrela, bere burua izendatu zuen </w:t>
      </w:r>
      <w:r w:rsidDel="00000000" w:rsidR="00000000" w:rsidRPr="00000000">
        <w:rPr>
          <w:i w:val="1"/>
          <w:rtl w:val="0"/>
        </w:rPr>
        <w:t xml:space="preserve">Filosofia eta Arteen patroi</w:t>
      </w:r>
      <w:r w:rsidDel="00000000" w:rsidR="00000000" w:rsidRPr="00000000">
        <w:rPr>
          <w:rtl w:val="0"/>
        </w:rPr>
        <w:t xml:space="preserve"> gisa, Atenas iraunkor bilakatu nahiean edozein gaitzen aurrean. Baina ezin da ahaztu garai gatazkatsua dugula. Oligarken zein demokraten arteko lehiak ematen ziren, eta Peloponesorekin guda hasi zen, “30 urteko bake”ra iritsi arte. Hemen, atenastarrek Egeo itsasoko inperio zabaltzea erabaki zuten, Peloponosorekin gatazka ez pizteko. Hala, Atenaseko garai gorenaren amaiera eman zen, kolonietako hainbat gatazkaren ondorioz, Espartarekin gudan sartuz.</w:t>
      </w:r>
    </w:p>
    <w:p w:rsidR="00000000" w:rsidDel="00000000" w:rsidP="00000000" w:rsidRDefault="00000000" w:rsidRPr="00000000" w14:paraId="00000007">
      <w:pPr>
        <w:jc w:val="both"/>
        <w:rPr/>
      </w:pPr>
      <w:r w:rsidDel="00000000" w:rsidR="00000000" w:rsidRPr="00000000">
        <w:rPr>
          <w:rtl w:val="0"/>
        </w:rPr>
        <w:t xml:space="preserve">Filosofietan sakonduz, hurrengo atalean sofisten inguruko gogoetak erakusten dizkigu, izenburutzat, hauetan garrantzitsuena zen Abderako Protagorasen esaldi famatu bat hartuz: Gizakia gauzen guztien neurria da”. Honen bitartez gauzen subjektibitatea azpimarratu nahi da, hots, gauzen objektibitatea ez da existitzen, gizakiaren pertzepzioa existitzen den heinean. Hau plasmatzeko eta gizartean eragiteko, </w:t>
      </w:r>
      <w:r w:rsidDel="00000000" w:rsidR="00000000" w:rsidRPr="00000000">
        <w:rPr>
          <w:i w:val="1"/>
          <w:rtl w:val="0"/>
        </w:rPr>
        <w:t xml:space="preserve">techne</w:t>
      </w:r>
      <w:r w:rsidDel="00000000" w:rsidR="00000000" w:rsidRPr="00000000">
        <w:rPr>
          <w:rtl w:val="0"/>
        </w:rPr>
        <w:t xml:space="preserve"> edo artearen laguntza eduki zuten. Honela, eskulturak ez ziren forma solidohuts gisa interpretatzen, baizik eta inpresio gisa ere bai. Antropozentrismo batera iristen gara honela, aurrerapena garai baten sinismena zegoela pentsatzen zena eta “urrezko garai” batera iristea posible ikusten zena.</w:t>
      </w:r>
    </w:p>
    <w:p w:rsidR="00000000" w:rsidDel="00000000" w:rsidP="00000000" w:rsidRDefault="00000000" w:rsidRPr="00000000" w14:paraId="00000008">
      <w:pPr>
        <w:jc w:val="both"/>
        <w:rPr/>
      </w:pPr>
      <w:r w:rsidDel="00000000" w:rsidR="00000000" w:rsidRPr="00000000">
        <w:rPr>
          <w:rtl w:val="0"/>
        </w:rPr>
        <w:t xml:space="preserve">Hau, Partenoian plasmatzen zen, eta honi buruz mintzatzen da hurrengo atalean. Pertsiarrengatik suntsitua geratu ziren akropolian aurkitzen ziren tenplu osatu bat zein eraikitzen prozesuan zegoen beste bat, eta behin hiriaren berreraiketa ematen hasia Periklesen eskutik, Partenoia osatzen hasi zen. Atal honetan prozesu hau azaltzen da, bertan egindako eraikuntza prozesu, elementu eta eragin ezberdinetan sakonduz. Programa eskultorikoan sakonketa berezi bat ematen da. Bertan badakigu Fidiasek zuzenduta egon zela, baina Greziako hainbat egilek parte hartu zuten hemen.</w:t>
      </w:r>
      <w:r w:rsidDel="00000000" w:rsidR="00000000" w:rsidRPr="00000000">
        <w:rPr>
          <w:u w:val="single"/>
          <w:rtl w:val="0"/>
        </w:rPr>
        <w:t xml:space="preserve"> Metopako erliebei </w:t>
      </w:r>
      <w:r w:rsidDel="00000000" w:rsidR="00000000" w:rsidRPr="00000000">
        <w:rPr>
          <w:rtl w:val="0"/>
        </w:rPr>
        <w:t xml:space="preserve">dagokienez, aztarna eskasak iritsi dira egunera, oso suntsituak aurkitzen baitira. Badakiguna da lau aldeak betetzen zituztela  eta hauetako bakoitzean zibilizazioa eta kaosaren arteko gatazkak irudikatzen zirela, mitologiako hainbat pasarte kontatuz. Garaipen gaitzat hartu ditzazkegu, hiritarrek pertsiarren (kaosa) gaineko greziarren (zibilizazioa) garaipena oroitzeko. Estilo aldaketa, hori bai, nabaria da. Batzuk era arkaiko bezain eskematikoan adieraziak aurkitzen ditugu, eta beste batzuk, ostera, bikaintasun teknikoa, expresibitatea zein dinamismoa adieraztera iristen direlarik. </w:t>
      </w:r>
      <w:r w:rsidDel="00000000" w:rsidR="00000000" w:rsidRPr="00000000">
        <w:rPr>
          <w:u w:val="single"/>
          <w:rtl w:val="0"/>
        </w:rPr>
        <w:t xml:space="preserve">Frisoetako erliebetan</w:t>
      </w:r>
      <w:r w:rsidDel="00000000" w:rsidR="00000000" w:rsidRPr="00000000">
        <w:rPr>
          <w:rtl w:val="0"/>
        </w:rPr>
        <w:t xml:space="preserve">, hemen jarraipen narratibo bat sortzen da, mendebaldetik hasi eta naosaren sarreraren goikaldean amaitzen dena. Baina gaia zehazten zaila da, nahiz eta teoria nagusiak esan Atenearen omez egindako prozesio bat dela. Panatenearen ospakizuna dela pentsatu arren luzaroa, lehenengo aldiz irudikatzea gizakiak jainkoen esparru berberean arraroa egiten; honela beste teoria bat ere eratu da Atenas hiriaren fundazioa dela esanez. Konposizioan, hainbat figura orden batean aurkitzen dira eta ekialdera ailegatzerakoan, erdian zeremonian bat egiten duten pertsonak biltzen dira, jainkoak alboetan kokatzen direlarik. Estilo aldaketa berriro ere nabaria da bertan. Azkenik, </w:t>
      </w:r>
      <w:r w:rsidDel="00000000" w:rsidR="00000000" w:rsidRPr="00000000">
        <w:rPr>
          <w:u w:val="single"/>
          <w:rtl w:val="0"/>
        </w:rPr>
        <w:t xml:space="preserve">frontoieko erliebeak</w:t>
      </w:r>
      <w:r w:rsidDel="00000000" w:rsidR="00000000" w:rsidRPr="00000000">
        <w:rPr>
          <w:rtl w:val="0"/>
        </w:rPr>
        <w:t xml:space="preserve"> azaltzen dira, eta lehenengoen antzera, oso suntsituak aurkitu ditugu 1687ko leherketaren ondorioz. Mendebaldeko frontoian, Poseidon eta Atenearen arteko gatazka adierazen da, Atenasengatik borrokan; ekialdekoan berriz, Atenearen jaiotza, nahiz eta hauek ere oso suntsituta agertu, eta kopietan aurkitutako irudikapenetan oinarritu.</w:t>
      </w:r>
    </w:p>
    <w:p w:rsidR="00000000" w:rsidDel="00000000" w:rsidP="00000000" w:rsidRDefault="00000000" w:rsidRPr="00000000" w14:paraId="00000009">
      <w:pPr>
        <w:jc w:val="both"/>
        <w:rPr/>
      </w:pPr>
      <w:r w:rsidDel="00000000" w:rsidR="00000000" w:rsidRPr="00000000">
        <w:rPr>
          <w:rtl w:val="0"/>
        </w:rPr>
        <w:t xml:space="preserve">Fidiasen figura agertzen zaigu ostean, berari esker eraman baitzen hau aurrera, baina bere biografiari buruz informazio xumea dugu. Bere obren gehiengoa gainera, kopietan besterik aurkitu ditzakegu, bere maisutasuna agerian uzten dutelarik, baina berdintasunik gabe. Honela bere lan konplexu bezain maisutsuetan zentratzen da Pollit, Atena Parthenos edota Olinpiako Zeus bezalako lanak azpimarratuz. Aipagarria da beraz, egile honek gizakiengandik urrun zeuden pertsonak irudikatzeko joera zuela, baina izpirituz gertutasuna adierazi nahian, eta hala egiten jarraitu zuten bere ondorengoek, ideia hau ondorengo hauetan plasmatuz, eta ez hainbeste iritsitako kopietan.</w:t>
      </w:r>
    </w:p>
    <w:p w:rsidR="00000000" w:rsidDel="00000000" w:rsidP="00000000" w:rsidRDefault="00000000" w:rsidRPr="00000000" w14:paraId="0000000A">
      <w:pPr>
        <w:jc w:val="both"/>
        <w:rPr/>
      </w:pPr>
      <w:r w:rsidDel="00000000" w:rsidR="00000000" w:rsidRPr="00000000">
        <w:rPr>
          <w:rtl w:val="0"/>
        </w:rPr>
        <w:t xml:space="preserve">Amaitzeko Poliketo azaltzen zaigu, garai berberekoa dena, eta Fidiasen ostean, bigarren eskultore hoberena. Garrantzitsua da bere </w:t>
      </w:r>
      <w:r w:rsidDel="00000000" w:rsidR="00000000" w:rsidRPr="00000000">
        <w:rPr>
          <w:i w:val="1"/>
          <w:rtl w:val="0"/>
        </w:rPr>
        <w:t xml:space="preserve">symetria</w:t>
      </w:r>
      <w:r w:rsidDel="00000000" w:rsidR="00000000" w:rsidRPr="00000000">
        <w:rPr>
          <w:rtl w:val="0"/>
        </w:rPr>
        <w:t xml:space="preserve">n lanketa, (beste hainbatek jada landua zutena); printzipio honen arabera, artelan bat, definagarriak diren hainbat elementus osatuta aurkitzen da eta honela, edertasun perfektua bilatzea zen bere helburua. Hala adierazten dute bere artelanek orden zein kalkulu baten ondorio izanik. Doriforoa dugu adibide garbia, harmonia zein oreka nabariak aztertzea ahalbidetzen digun eskultura baita. Aurrekoarekin lotuz, ideien bateratze bat aurkitu daiteke: simetriaren garrantzia, kontrajarritasunaren oreka… Honek pentsatzera eramaten gaitu, Polikletok, bere bizitzan zehar, Fidiasen lana ikusi eta aztertzeko aukera eduki zuela.</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