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Ejercicios  impersonales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1- Habían muchas personas allí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 En llegar al centro, solo se tardan diez minutos andando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3- Los incidentes diplomáticos se solucionarán por el ministro de Exteriores.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4- Se tratan de cosas que es necesario comentar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5- Por la tarde se esperan conocer nuevos datos sobre las causas del descarrilamiento del tren.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6- Se han abandonado mucho últimamente/Se ha abandonado el proyecto más interesante de la temporada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7- Se colocó correctamente en la silla / Se colocó unos carteles en el tablón de anuncios.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8- Inexplicablemente, en la convocatoria de oposiciones al Ayuntamiento de Madrid, se han incluido a varios opositores que no se habían inscrito.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9- En la sede del partido se elegirán esta noche a los candidatos para las próximas elecciones.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10- Ya se ha elegido a los nuevos ministros. / Ya se han elegido los nuevos ministros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