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A82" w:rsidRDefault="00966A82" w:rsidP="0061615D">
      <w:pPr>
        <w:spacing w:line="360" w:lineRule="auto"/>
        <w:jc w:val="center"/>
        <w:rPr>
          <w:rFonts w:cs="Times New Roman"/>
          <w:sz w:val="36"/>
        </w:rPr>
      </w:pPr>
    </w:p>
    <w:p w:rsidR="00B041B5" w:rsidRPr="00B041B5" w:rsidRDefault="0061615D" w:rsidP="0061615D">
      <w:pPr>
        <w:spacing w:line="360" w:lineRule="auto"/>
        <w:jc w:val="left"/>
        <w:rPr>
          <w:rFonts w:cs="Times New Roman"/>
          <w:sz w:val="32"/>
        </w:rPr>
      </w:pPr>
      <w:r>
        <w:rPr>
          <w:rFonts w:cs="Times New Roman"/>
          <w:sz w:val="32"/>
        </w:rPr>
        <w:t>2018-2019</w:t>
      </w:r>
      <w:r w:rsidR="00B041B5" w:rsidRPr="00B041B5">
        <w:rPr>
          <w:rFonts w:cs="Times New Roman"/>
          <w:sz w:val="32"/>
        </w:rPr>
        <w:t xml:space="preserve"> ikasturtea</w:t>
      </w:r>
    </w:p>
    <w:p w:rsidR="00B041B5" w:rsidRDefault="00B041B5" w:rsidP="0061615D">
      <w:pPr>
        <w:spacing w:line="360" w:lineRule="auto"/>
        <w:jc w:val="center"/>
        <w:rPr>
          <w:rFonts w:cs="Times New Roman"/>
          <w:sz w:val="36"/>
        </w:rPr>
      </w:pPr>
    </w:p>
    <w:p w:rsidR="00B041B5" w:rsidRDefault="00B041B5" w:rsidP="0061615D">
      <w:pPr>
        <w:spacing w:line="360" w:lineRule="auto"/>
        <w:rPr>
          <w:rFonts w:cs="Times New Roman"/>
          <w:sz w:val="36"/>
        </w:rPr>
      </w:pPr>
    </w:p>
    <w:p w:rsidR="00B041B5" w:rsidRDefault="00B041B5" w:rsidP="0061615D">
      <w:pPr>
        <w:spacing w:line="360" w:lineRule="auto"/>
        <w:jc w:val="center"/>
        <w:rPr>
          <w:rFonts w:cs="Times New Roman"/>
          <w:sz w:val="36"/>
        </w:rPr>
      </w:pPr>
    </w:p>
    <w:p w:rsidR="00B041B5" w:rsidRPr="00B041B5" w:rsidRDefault="00B041B5" w:rsidP="0061615D">
      <w:pPr>
        <w:spacing w:line="360" w:lineRule="auto"/>
        <w:jc w:val="center"/>
        <w:rPr>
          <w:rFonts w:cs="Times New Roman"/>
          <w:sz w:val="72"/>
        </w:rPr>
      </w:pPr>
      <w:r w:rsidRPr="00B041B5">
        <w:rPr>
          <w:rFonts w:cs="Times New Roman"/>
          <w:sz w:val="72"/>
        </w:rPr>
        <w:t>BIZI ZIKLO I</w:t>
      </w:r>
    </w:p>
    <w:p w:rsidR="00966A82" w:rsidRDefault="00966A82" w:rsidP="0061615D">
      <w:pPr>
        <w:spacing w:line="360" w:lineRule="auto"/>
        <w:jc w:val="center"/>
        <w:rPr>
          <w:rFonts w:cs="Times New Roman"/>
          <w:sz w:val="36"/>
        </w:rPr>
      </w:pPr>
    </w:p>
    <w:p w:rsidR="00B041B5" w:rsidRDefault="00B041B5" w:rsidP="0061615D">
      <w:pPr>
        <w:spacing w:line="360" w:lineRule="auto"/>
        <w:jc w:val="center"/>
        <w:rPr>
          <w:rFonts w:cs="Times New Roman"/>
          <w:sz w:val="36"/>
        </w:rPr>
      </w:pPr>
      <w:r>
        <w:rPr>
          <w:rFonts w:cs="Times New Roman"/>
          <w:sz w:val="36"/>
        </w:rPr>
        <w:t>2. maila</w:t>
      </w:r>
    </w:p>
    <w:p w:rsidR="00B041B5" w:rsidRDefault="00B041B5" w:rsidP="0061615D">
      <w:pPr>
        <w:spacing w:line="360" w:lineRule="auto"/>
        <w:jc w:val="center"/>
        <w:rPr>
          <w:rFonts w:cs="Times New Roman"/>
          <w:sz w:val="36"/>
        </w:rPr>
      </w:pPr>
    </w:p>
    <w:p w:rsidR="00B041B5" w:rsidRDefault="00B041B5" w:rsidP="0061615D">
      <w:pPr>
        <w:spacing w:line="360" w:lineRule="auto"/>
        <w:jc w:val="center"/>
        <w:rPr>
          <w:rFonts w:cs="Times New Roman"/>
          <w:sz w:val="36"/>
        </w:rPr>
      </w:pPr>
    </w:p>
    <w:p w:rsidR="00B041B5" w:rsidRDefault="00B041B5" w:rsidP="0061615D">
      <w:pPr>
        <w:spacing w:line="360" w:lineRule="auto"/>
        <w:jc w:val="center"/>
        <w:rPr>
          <w:rFonts w:cs="Times New Roman"/>
          <w:sz w:val="36"/>
        </w:rPr>
      </w:pPr>
    </w:p>
    <w:p w:rsidR="00B041B5" w:rsidRDefault="00B041B5" w:rsidP="0061615D">
      <w:pPr>
        <w:spacing w:line="360" w:lineRule="auto"/>
        <w:jc w:val="center"/>
        <w:rPr>
          <w:rFonts w:cs="Times New Roman"/>
          <w:sz w:val="36"/>
        </w:rPr>
      </w:pPr>
    </w:p>
    <w:p w:rsidR="00B041B5" w:rsidRDefault="00B041B5" w:rsidP="0061615D">
      <w:pPr>
        <w:spacing w:line="360" w:lineRule="auto"/>
        <w:jc w:val="center"/>
        <w:rPr>
          <w:rFonts w:cs="Times New Roman"/>
          <w:sz w:val="36"/>
        </w:rPr>
      </w:pPr>
    </w:p>
    <w:p w:rsidR="00B041B5" w:rsidRDefault="00B041B5" w:rsidP="0061615D">
      <w:pPr>
        <w:spacing w:line="360" w:lineRule="auto"/>
        <w:jc w:val="center"/>
        <w:rPr>
          <w:rFonts w:cs="Times New Roman"/>
          <w:sz w:val="36"/>
        </w:rPr>
      </w:pPr>
    </w:p>
    <w:p w:rsidR="00B041B5" w:rsidRDefault="00B041B5" w:rsidP="0061615D">
      <w:pPr>
        <w:spacing w:line="360" w:lineRule="auto"/>
        <w:jc w:val="center"/>
        <w:rPr>
          <w:rFonts w:cs="Times New Roman"/>
          <w:sz w:val="36"/>
        </w:rPr>
      </w:pPr>
    </w:p>
    <w:p w:rsidR="00B041B5" w:rsidRDefault="00B041B5" w:rsidP="0061615D">
      <w:pPr>
        <w:spacing w:line="360" w:lineRule="auto"/>
        <w:jc w:val="center"/>
        <w:rPr>
          <w:rFonts w:cs="Times New Roman"/>
          <w:sz w:val="36"/>
        </w:rPr>
      </w:pPr>
    </w:p>
    <w:p w:rsidR="00B041B5" w:rsidRDefault="00B041B5" w:rsidP="0061615D">
      <w:pPr>
        <w:spacing w:line="360" w:lineRule="auto"/>
        <w:jc w:val="center"/>
        <w:rPr>
          <w:rFonts w:cs="Times New Roman"/>
          <w:sz w:val="36"/>
        </w:rPr>
      </w:pPr>
    </w:p>
    <w:p w:rsidR="00B041B5" w:rsidRDefault="00B041B5" w:rsidP="0061615D">
      <w:pPr>
        <w:spacing w:line="360" w:lineRule="auto"/>
        <w:jc w:val="center"/>
        <w:rPr>
          <w:rFonts w:cs="Times New Roman"/>
          <w:sz w:val="36"/>
        </w:rPr>
      </w:pPr>
    </w:p>
    <w:p w:rsidR="00B041B5" w:rsidRDefault="00B041B5" w:rsidP="0061615D">
      <w:pPr>
        <w:spacing w:line="360" w:lineRule="auto"/>
        <w:jc w:val="center"/>
        <w:rPr>
          <w:rFonts w:cs="Times New Roman"/>
          <w:sz w:val="36"/>
        </w:rPr>
      </w:pPr>
    </w:p>
    <w:p w:rsidR="00587DD7" w:rsidRDefault="00587DD7" w:rsidP="0061615D">
      <w:pPr>
        <w:spacing w:line="360" w:lineRule="auto"/>
        <w:jc w:val="right"/>
        <w:rPr>
          <w:rFonts w:cs="Times New Roman"/>
          <w:sz w:val="36"/>
        </w:rPr>
      </w:pPr>
    </w:p>
    <w:p w:rsidR="0061615D" w:rsidRDefault="0061615D" w:rsidP="0061615D">
      <w:pPr>
        <w:spacing w:line="360" w:lineRule="auto"/>
        <w:jc w:val="right"/>
        <w:rPr>
          <w:rFonts w:cs="Times New Roman"/>
          <w:sz w:val="36"/>
        </w:rPr>
      </w:pPr>
    </w:p>
    <w:p w:rsidR="0061615D" w:rsidRDefault="0061615D" w:rsidP="0061615D">
      <w:pPr>
        <w:spacing w:line="360" w:lineRule="auto"/>
        <w:jc w:val="right"/>
        <w:rPr>
          <w:rFonts w:cs="Times New Roman"/>
          <w:sz w:val="36"/>
        </w:rPr>
      </w:pPr>
    </w:p>
    <w:p w:rsidR="0061615D" w:rsidRDefault="0061615D" w:rsidP="0061615D">
      <w:pPr>
        <w:spacing w:line="360" w:lineRule="auto"/>
        <w:jc w:val="right"/>
        <w:rPr>
          <w:rFonts w:cs="Times New Roman"/>
          <w:sz w:val="36"/>
        </w:rPr>
      </w:pPr>
    </w:p>
    <w:p w:rsidR="0061615D" w:rsidRDefault="0061615D" w:rsidP="0061615D">
      <w:pPr>
        <w:spacing w:line="360" w:lineRule="auto"/>
        <w:jc w:val="right"/>
        <w:rPr>
          <w:rFonts w:cs="Times New Roman"/>
          <w:sz w:val="36"/>
        </w:rPr>
      </w:pPr>
    </w:p>
    <w:p w:rsidR="0061615D" w:rsidRDefault="0061615D" w:rsidP="0061615D">
      <w:pPr>
        <w:spacing w:line="360" w:lineRule="auto"/>
        <w:jc w:val="right"/>
        <w:rPr>
          <w:rFonts w:cs="Times New Roman"/>
          <w:sz w:val="36"/>
        </w:rPr>
      </w:pPr>
    </w:p>
    <w:p w:rsidR="0061615D" w:rsidRDefault="0061615D" w:rsidP="0061615D">
      <w:pPr>
        <w:spacing w:line="360" w:lineRule="auto"/>
        <w:jc w:val="right"/>
        <w:rPr>
          <w:rFonts w:cs="Times New Roman"/>
          <w:sz w:val="36"/>
        </w:rPr>
      </w:pPr>
    </w:p>
    <w:p w:rsidR="0061615D" w:rsidRDefault="0061615D" w:rsidP="0061615D">
      <w:pPr>
        <w:spacing w:line="360" w:lineRule="auto"/>
        <w:jc w:val="right"/>
        <w:rPr>
          <w:rFonts w:cs="Times New Roman"/>
          <w:sz w:val="36"/>
        </w:rPr>
      </w:pPr>
    </w:p>
    <w:p w:rsidR="0061615D" w:rsidRDefault="0061615D" w:rsidP="0061615D">
      <w:pPr>
        <w:spacing w:line="360" w:lineRule="auto"/>
        <w:jc w:val="right"/>
        <w:rPr>
          <w:rFonts w:cs="Times New Roman"/>
          <w:sz w:val="36"/>
        </w:rPr>
      </w:pPr>
    </w:p>
    <w:p w:rsidR="0061615D" w:rsidRDefault="0061615D" w:rsidP="0061615D">
      <w:pPr>
        <w:spacing w:line="360" w:lineRule="auto"/>
        <w:jc w:val="right"/>
        <w:rPr>
          <w:rFonts w:cs="Times New Roman"/>
          <w:sz w:val="36"/>
        </w:rPr>
      </w:pPr>
      <w:bookmarkStart w:id="0" w:name="_GoBack"/>
      <w:bookmarkEnd w:id="0"/>
    </w:p>
    <w:p w:rsidR="0061615D" w:rsidRDefault="0061615D" w:rsidP="0061615D">
      <w:pPr>
        <w:spacing w:line="360" w:lineRule="auto"/>
        <w:jc w:val="right"/>
        <w:rPr>
          <w:rFonts w:cs="Times New Roman"/>
          <w:sz w:val="36"/>
        </w:rPr>
      </w:pPr>
    </w:p>
    <w:p w:rsidR="0061615D" w:rsidRDefault="0061615D" w:rsidP="0061615D">
      <w:pPr>
        <w:spacing w:line="360" w:lineRule="auto"/>
        <w:jc w:val="right"/>
        <w:rPr>
          <w:rFonts w:cs="Times New Roman"/>
          <w:sz w:val="36"/>
        </w:rPr>
      </w:pPr>
    </w:p>
    <w:p w:rsidR="00966A82" w:rsidRDefault="00966A82" w:rsidP="0061615D">
      <w:pPr>
        <w:spacing w:line="360" w:lineRule="auto"/>
        <w:rPr>
          <w:rFonts w:cs="Times New Roman"/>
          <w:sz w:val="36"/>
        </w:rPr>
      </w:pPr>
    </w:p>
    <w:p w:rsidR="0061615D" w:rsidRDefault="0061615D" w:rsidP="0061615D">
      <w:pPr>
        <w:spacing w:line="360" w:lineRule="auto"/>
        <w:rPr>
          <w:rFonts w:cs="Times New Roman"/>
          <w:sz w:val="36"/>
        </w:rPr>
      </w:pPr>
    </w:p>
    <w:p w:rsidR="0061615D" w:rsidRDefault="0061615D" w:rsidP="0061615D">
      <w:pPr>
        <w:spacing w:line="360" w:lineRule="auto"/>
        <w:rPr>
          <w:rFonts w:cs="Times New Roman"/>
          <w:sz w:val="36"/>
        </w:rPr>
      </w:pPr>
    </w:p>
    <w:p w:rsidR="0061615D" w:rsidRDefault="0061615D" w:rsidP="0061615D">
      <w:pPr>
        <w:spacing w:line="360" w:lineRule="auto"/>
        <w:rPr>
          <w:rFonts w:cs="Times New Roman"/>
          <w:sz w:val="36"/>
        </w:rPr>
      </w:pPr>
    </w:p>
    <w:p w:rsidR="0061615D" w:rsidRDefault="0061615D" w:rsidP="0061615D">
      <w:pPr>
        <w:spacing w:line="360" w:lineRule="auto"/>
        <w:rPr>
          <w:rFonts w:cs="Times New Roman"/>
          <w:sz w:val="36"/>
        </w:rPr>
      </w:pPr>
    </w:p>
    <w:p w:rsidR="00E3268F" w:rsidRDefault="00E3268F" w:rsidP="0061615D">
      <w:pPr>
        <w:spacing w:line="360" w:lineRule="auto"/>
        <w:jc w:val="center"/>
        <w:rPr>
          <w:rFonts w:cs="Times New Roman"/>
          <w:sz w:val="36"/>
        </w:rPr>
      </w:pPr>
      <w:r>
        <w:rPr>
          <w:rFonts w:cs="Times New Roman"/>
          <w:sz w:val="36"/>
        </w:rPr>
        <w:lastRenderedPageBreak/>
        <w:t>AURKIBIDEA:</w:t>
      </w:r>
    </w:p>
    <w:p w:rsidR="00E3268F" w:rsidRDefault="00E3268F" w:rsidP="0061615D">
      <w:pPr>
        <w:spacing w:line="360" w:lineRule="auto"/>
        <w:rPr>
          <w:rFonts w:cs="Times New Roman"/>
          <w:szCs w:val="24"/>
        </w:rPr>
      </w:pPr>
      <w:r>
        <w:rPr>
          <w:rFonts w:cs="Times New Roman"/>
          <w:szCs w:val="24"/>
        </w:rPr>
        <w:t>I. GAI UNITATEA: UGALKORTASUN ALDIA</w:t>
      </w:r>
    </w:p>
    <w:p w:rsidR="00E3268F" w:rsidRDefault="00E3268F" w:rsidP="0061615D">
      <w:pPr>
        <w:pStyle w:val="Prrafodelista"/>
        <w:numPr>
          <w:ilvl w:val="0"/>
          <w:numId w:val="82"/>
        </w:numPr>
        <w:spacing w:line="360" w:lineRule="auto"/>
        <w:rPr>
          <w:rFonts w:cs="Times New Roman"/>
          <w:szCs w:val="24"/>
        </w:rPr>
      </w:pPr>
      <w:r>
        <w:rPr>
          <w:rFonts w:cs="Times New Roman"/>
          <w:szCs w:val="24"/>
        </w:rPr>
        <w:t>Gaia: Irakasgaiaren aurkezpena</w:t>
      </w:r>
    </w:p>
    <w:p w:rsidR="00E3268F" w:rsidRDefault="00E3268F" w:rsidP="0061615D">
      <w:pPr>
        <w:pStyle w:val="Prrafodelista"/>
        <w:numPr>
          <w:ilvl w:val="0"/>
          <w:numId w:val="82"/>
        </w:numPr>
        <w:spacing w:line="360" w:lineRule="auto"/>
        <w:rPr>
          <w:rFonts w:cs="Times New Roman"/>
          <w:szCs w:val="24"/>
        </w:rPr>
      </w:pPr>
      <w:r>
        <w:rPr>
          <w:rFonts w:cs="Times New Roman"/>
          <w:szCs w:val="24"/>
        </w:rPr>
        <w:t>Gaia: Bizi zikloan zehar erizainak eskaintzen dituen osasun zerbitzuak</w:t>
      </w:r>
    </w:p>
    <w:p w:rsidR="00E3268F" w:rsidRDefault="00E3268F" w:rsidP="0061615D">
      <w:pPr>
        <w:spacing w:line="360" w:lineRule="auto"/>
        <w:rPr>
          <w:rFonts w:cs="Times New Roman"/>
          <w:szCs w:val="24"/>
        </w:rPr>
      </w:pPr>
      <w:r>
        <w:rPr>
          <w:rFonts w:cs="Times New Roman"/>
          <w:szCs w:val="24"/>
        </w:rPr>
        <w:t>II. GAI UNITATEA: UGALKORTASUN ALDIA</w:t>
      </w:r>
    </w:p>
    <w:p w:rsidR="00E3268F" w:rsidRDefault="00E3268F" w:rsidP="0061615D">
      <w:pPr>
        <w:pStyle w:val="Prrafodelista"/>
        <w:numPr>
          <w:ilvl w:val="0"/>
          <w:numId w:val="82"/>
        </w:numPr>
        <w:spacing w:line="360" w:lineRule="auto"/>
        <w:rPr>
          <w:rFonts w:cs="Times New Roman"/>
          <w:szCs w:val="24"/>
        </w:rPr>
      </w:pPr>
      <w:r>
        <w:rPr>
          <w:rFonts w:cs="Times New Roman"/>
          <w:szCs w:val="24"/>
        </w:rPr>
        <w:t>Gaia: Aparatu genitalaren anatomia eta fisiologiaren oroitzapena</w:t>
      </w:r>
    </w:p>
    <w:p w:rsidR="00E3268F" w:rsidRPr="00E3268F" w:rsidRDefault="00E3268F" w:rsidP="0061615D">
      <w:pPr>
        <w:pStyle w:val="Prrafodelista"/>
        <w:numPr>
          <w:ilvl w:val="0"/>
          <w:numId w:val="82"/>
        </w:numPr>
        <w:spacing w:line="360" w:lineRule="auto"/>
        <w:rPr>
          <w:rFonts w:cs="Times New Roman"/>
          <w:szCs w:val="24"/>
        </w:rPr>
      </w:pPr>
      <w:r>
        <w:rPr>
          <w:rFonts w:cs="Times New Roman"/>
          <w:szCs w:val="24"/>
        </w:rPr>
        <w:t>Gaia: Kontrazepzioa</w:t>
      </w:r>
    </w:p>
    <w:p w:rsidR="00E3268F" w:rsidRDefault="00E3268F" w:rsidP="0061615D">
      <w:pPr>
        <w:pStyle w:val="Prrafodelista"/>
        <w:numPr>
          <w:ilvl w:val="0"/>
          <w:numId w:val="82"/>
        </w:numPr>
        <w:spacing w:line="360" w:lineRule="auto"/>
        <w:rPr>
          <w:rFonts w:cs="Times New Roman"/>
          <w:szCs w:val="24"/>
        </w:rPr>
      </w:pPr>
      <w:r>
        <w:rPr>
          <w:rFonts w:cs="Times New Roman"/>
          <w:szCs w:val="24"/>
        </w:rPr>
        <w:t>Gaia: Haurdunaldiaren prozesua</w:t>
      </w:r>
    </w:p>
    <w:p w:rsidR="00E3268F" w:rsidRDefault="00E3268F" w:rsidP="0061615D">
      <w:pPr>
        <w:pStyle w:val="Prrafodelista"/>
        <w:numPr>
          <w:ilvl w:val="1"/>
          <w:numId w:val="82"/>
        </w:numPr>
        <w:spacing w:line="360" w:lineRule="auto"/>
        <w:rPr>
          <w:rFonts w:cs="Times New Roman"/>
          <w:szCs w:val="24"/>
        </w:rPr>
      </w:pPr>
      <w:r>
        <w:rPr>
          <w:rFonts w:cs="Times New Roman"/>
          <w:szCs w:val="24"/>
        </w:rPr>
        <w:t>Haurdunaldiaren terminologia, ernalketa eta fetuaren garapena</w:t>
      </w:r>
    </w:p>
    <w:p w:rsidR="00E3268F" w:rsidRDefault="00E3268F" w:rsidP="0061615D">
      <w:pPr>
        <w:pStyle w:val="Prrafodelista"/>
        <w:numPr>
          <w:ilvl w:val="1"/>
          <w:numId w:val="82"/>
        </w:numPr>
        <w:spacing w:line="360" w:lineRule="auto"/>
        <w:rPr>
          <w:rFonts w:cs="Times New Roman"/>
          <w:szCs w:val="24"/>
        </w:rPr>
      </w:pPr>
      <w:r>
        <w:rPr>
          <w:rFonts w:cs="Times New Roman"/>
          <w:szCs w:val="24"/>
        </w:rPr>
        <w:t>Haurdunaldiaren garapena</w:t>
      </w:r>
    </w:p>
    <w:p w:rsidR="00E3268F" w:rsidRDefault="00E3268F" w:rsidP="0061615D">
      <w:pPr>
        <w:pStyle w:val="Prrafodelista"/>
        <w:numPr>
          <w:ilvl w:val="1"/>
          <w:numId w:val="82"/>
        </w:numPr>
        <w:spacing w:line="360" w:lineRule="auto"/>
        <w:rPr>
          <w:rFonts w:cs="Times New Roman"/>
          <w:szCs w:val="24"/>
        </w:rPr>
      </w:pPr>
      <w:r>
        <w:rPr>
          <w:rFonts w:cs="Times New Roman"/>
          <w:szCs w:val="24"/>
        </w:rPr>
        <w:t>Zainketak haurdunaldian zehar. Amaren eta umekiaren osasuna</w:t>
      </w:r>
    </w:p>
    <w:p w:rsidR="00E3268F" w:rsidRPr="001D42DB" w:rsidRDefault="00E3268F" w:rsidP="0061615D">
      <w:pPr>
        <w:pStyle w:val="Prrafodelista"/>
        <w:numPr>
          <w:ilvl w:val="1"/>
          <w:numId w:val="82"/>
        </w:numPr>
        <w:spacing w:line="360" w:lineRule="auto"/>
        <w:rPr>
          <w:rFonts w:cs="Times New Roman"/>
          <w:szCs w:val="24"/>
        </w:rPr>
      </w:pPr>
      <w:r w:rsidRPr="001D42DB">
        <w:rPr>
          <w:rFonts w:cs="Times New Roman"/>
          <w:szCs w:val="24"/>
        </w:rPr>
        <w:t>Asaldura ohikoenak haurdunaldian zehar eta zainketak: hiperemesia, HTA, diabetea, erditze goiztiar mehatxua, barneko hazkuntza atzeratua, besteak</w:t>
      </w:r>
    </w:p>
    <w:p w:rsidR="00E3268F" w:rsidRDefault="00E3268F" w:rsidP="0061615D">
      <w:pPr>
        <w:pStyle w:val="Prrafodelista"/>
        <w:numPr>
          <w:ilvl w:val="0"/>
          <w:numId w:val="82"/>
        </w:numPr>
        <w:spacing w:line="360" w:lineRule="auto"/>
        <w:rPr>
          <w:rFonts w:cs="Times New Roman"/>
          <w:szCs w:val="24"/>
        </w:rPr>
      </w:pPr>
      <w:r>
        <w:rPr>
          <w:rFonts w:cs="Times New Roman"/>
          <w:szCs w:val="24"/>
        </w:rPr>
        <w:t>Gaia: Erditze prozesua</w:t>
      </w:r>
    </w:p>
    <w:p w:rsidR="00E3268F" w:rsidRDefault="00E3268F" w:rsidP="0061615D">
      <w:pPr>
        <w:pStyle w:val="Prrafodelista"/>
        <w:numPr>
          <w:ilvl w:val="1"/>
          <w:numId w:val="82"/>
        </w:numPr>
        <w:spacing w:line="360" w:lineRule="auto"/>
        <w:rPr>
          <w:rFonts w:cs="Times New Roman"/>
          <w:szCs w:val="24"/>
        </w:rPr>
      </w:pPr>
      <w:r>
        <w:rPr>
          <w:rFonts w:cs="Times New Roman"/>
          <w:szCs w:val="24"/>
        </w:rPr>
        <w:t>Erditzearen fisiologia eta aldiak</w:t>
      </w:r>
    </w:p>
    <w:p w:rsidR="00E3268F" w:rsidRPr="00E3268F" w:rsidRDefault="00E3268F" w:rsidP="0061615D">
      <w:pPr>
        <w:pStyle w:val="Prrafodelista"/>
        <w:numPr>
          <w:ilvl w:val="1"/>
          <w:numId w:val="82"/>
        </w:numPr>
        <w:spacing w:line="360" w:lineRule="auto"/>
        <w:rPr>
          <w:rFonts w:cs="Times New Roman"/>
          <w:szCs w:val="24"/>
        </w:rPr>
      </w:pPr>
      <w:r>
        <w:rPr>
          <w:rFonts w:cs="Times New Roman"/>
          <w:szCs w:val="24"/>
        </w:rPr>
        <w:t>Erizain zainketak erditzean zehar</w:t>
      </w:r>
    </w:p>
    <w:p w:rsidR="00E3268F" w:rsidRDefault="00E3268F" w:rsidP="0061615D">
      <w:pPr>
        <w:pStyle w:val="Prrafodelista"/>
        <w:numPr>
          <w:ilvl w:val="0"/>
          <w:numId w:val="82"/>
        </w:numPr>
        <w:spacing w:line="360" w:lineRule="auto"/>
        <w:rPr>
          <w:rFonts w:cs="Times New Roman"/>
          <w:szCs w:val="24"/>
        </w:rPr>
      </w:pPr>
      <w:r>
        <w:rPr>
          <w:rFonts w:cs="Times New Roman"/>
          <w:szCs w:val="24"/>
        </w:rPr>
        <w:t>Gaia: Erditze ondoko prozesua</w:t>
      </w:r>
    </w:p>
    <w:p w:rsidR="00E3268F" w:rsidRDefault="00E3268F" w:rsidP="0061615D">
      <w:pPr>
        <w:pStyle w:val="Prrafodelista"/>
        <w:numPr>
          <w:ilvl w:val="1"/>
          <w:numId w:val="82"/>
        </w:numPr>
        <w:spacing w:line="360" w:lineRule="auto"/>
        <w:rPr>
          <w:rFonts w:cs="Times New Roman"/>
          <w:szCs w:val="24"/>
        </w:rPr>
      </w:pPr>
      <w:r>
        <w:rPr>
          <w:rFonts w:cs="Times New Roman"/>
          <w:szCs w:val="24"/>
        </w:rPr>
        <w:t>Definizioa: aldaketa fisiko eta psikosozialak emakumearengan eta familiarengan. Balorazioa eta zainketak</w:t>
      </w:r>
    </w:p>
    <w:p w:rsidR="00E3268F" w:rsidRDefault="00E3268F" w:rsidP="0061615D">
      <w:pPr>
        <w:pStyle w:val="Prrafodelista"/>
        <w:numPr>
          <w:ilvl w:val="1"/>
          <w:numId w:val="82"/>
        </w:numPr>
        <w:spacing w:line="360" w:lineRule="auto"/>
        <w:rPr>
          <w:rFonts w:cs="Times New Roman"/>
          <w:szCs w:val="24"/>
        </w:rPr>
      </w:pPr>
      <w:r>
        <w:rPr>
          <w:rFonts w:cs="Times New Roman"/>
          <w:szCs w:val="24"/>
        </w:rPr>
        <w:t>Amagandiko edoskitzearen prozesua: fisiologia eta aldiak, edoskitze praktikak. Arazo ohikoenak. Balorazioa eta zainketak</w:t>
      </w:r>
    </w:p>
    <w:p w:rsidR="00E3268F" w:rsidRDefault="00E3268F" w:rsidP="0061615D">
      <w:pPr>
        <w:pStyle w:val="Prrafodelista"/>
        <w:numPr>
          <w:ilvl w:val="1"/>
          <w:numId w:val="82"/>
        </w:numPr>
        <w:spacing w:line="360" w:lineRule="auto"/>
        <w:rPr>
          <w:rFonts w:cs="Times New Roman"/>
          <w:szCs w:val="24"/>
        </w:rPr>
      </w:pPr>
      <w:r>
        <w:rPr>
          <w:rFonts w:cs="Times New Roman"/>
          <w:szCs w:val="24"/>
        </w:rPr>
        <w:t>Erditze ondoko asaldura ohikoenak</w:t>
      </w:r>
    </w:p>
    <w:p w:rsidR="00E3268F" w:rsidRDefault="00E3268F" w:rsidP="0061615D">
      <w:pPr>
        <w:pStyle w:val="Prrafodelista"/>
        <w:numPr>
          <w:ilvl w:val="1"/>
          <w:numId w:val="82"/>
        </w:numPr>
        <w:spacing w:line="360" w:lineRule="auto"/>
        <w:rPr>
          <w:rFonts w:cs="Times New Roman"/>
          <w:szCs w:val="24"/>
        </w:rPr>
      </w:pPr>
      <w:r>
        <w:rPr>
          <w:rFonts w:cs="Times New Roman"/>
          <w:szCs w:val="24"/>
        </w:rPr>
        <w:t>Jaioberriaren ezaugarri orokorrak eta umetokitik kanpoko bizitzara burutu beharreko egokitzapena. Balorazioa eta erizain zainketak. Jaioberri osasuntsuari lehendabiziko hilabetean zehar</w:t>
      </w:r>
    </w:p>
    <w:p w:rsidR="00E3268F" w:rsidRDefault="00E3268F" w:rsidP="0061615D">
      <w:pPr>
        <w:spacing w:line="360" w:lineRule="auto"/>
        <w:rPr>
          <w:rFonts w:cs="Times New Roman"/>
          <w:szCs w:val="24"/>
        </w:rPr>
      </w:pPr>
      <w:r>
        <w:rPr>
          <w:rFonts w:cs="Times New Roman"/>
          <w:szCs w:val="24"/>
        </w:rPr>
        <w:t>III. GAI UNITATEA: OSASUN-ARAZOAK JAIOBERRIENGAN. ERIZAN ZAINKETAK</w:t>
      </w:r>
    </w:p>
    <w:p w:rsidR="0061615D" w:rsidRDefault="00E3268F" w:rsidP="0061615D">
      <w:pPr>
        <w:pStyle w:val="Prrafodelista"/>
        <w:numPr>
          <w:ilvl w:val="0"/>
          <w:numId w:val="82"/>
        </w:numPr>
        <w:spacing w:line="360" w:lineRule="auto"/>
        <w:rPr>
          <w:rFonts w:cs="Times New Roman"/>
          <w:szCs w:val="24"/>
        </w:rPr>
      </w:pPr>
      <w:r>
        <w:rPr>
          <w:rFonts w:cs="Times New Roman"/>
          <w:szCs w:val="24"/>
        </w:rPr>
        <w:t>Gaia: Neonatologia zerbitzuan ingresatuta dagoen jaioberriaren zainketa orokorrak. Garapenean oinarritutako zainketak eta NIDCAP eredua</w:t>
      </w:r>
    </w:p>
    <w:p w:rsidR="00E3268F" w:rsidRPr="0061615D" w:rsidRDefault="00E3268F" w:rsidP="0061615D">
      <w:pPr>
        <w:spacing w:after="160" w:line="259" w:lineRule="auto"/>
        <w:jc w:val="left"/>
        <w:rPr>
          <w:rFonts w:cs="Times New Roman"/>
          <w:szCs w:val="24"/>
        </w:rPr>
      </w:pPr>
    </w:p>
    <w:p w:rsidR="00E3268F" w:rsidRDefault="00E3268F" w:rsidP="0061615D">
      <w:pPr>
        <w:pStyle w:val="Prrafodelista"/>
        <w:numPr>
          <w:ilvl w:val="0"/>
          <w:numId w:val="82"/>
        </w:numPr>
        <w:spacing w:line="360" w:lineRule="auto"/>
        <w:rPr>
          <w:rFonts w:cs="Times New Roman"/>
          <w:szCs w:val="24"/>
        </w:rPr>
      </w:pPr>
      <w:r>
        <w:rPr>
          <w:rFonts w:cs="Times New Roman"/>
          <w:szCs w:val="24"/>
        </w:rPr>
        <w:lastRenderedPageBreak/>
        <w:t>Gaia: Arrisku handiko jaioberria: goiztiarra, AD-rekiko pisu baxu eta altukoa, besteak. Sufrimendu fetal akutua. Erizain zainketak</w:t>
      </w:r>
    </w:p>
    <w:p w:rsidR="00E3268F" w:rsidRDefault="00E3268F" w:rsidP="0061615D">
      <w:pPr>
        <w:pStyle w:val="Prrafodelista"/>
        <w:numPr>
          <w:ilvl w:val="0"/>
          <w:numId w:val="82"/>
        </w:numPr>
        <w:spacing w:line="360" w:lineRule="auto"/>
        <w:rPr>
          <w:rFonts w:cs="Times New Roman"/>
          <w:szCs w:val="24"/>
        </w:rPr>
      </w:pPr>
      <w:r>
        <w:rPr>
          <w:rFonts w:cs="Times New Roman"/>
          <w:szCs w:val="24"/>
        </w:rPr>
        <w:t>Gaia: Arazo kardio-respiratorioak jaioberriarengan. Kardiopatiak eta arnas-aparatuko asaldurak. Balorazio eta zainketak</w:t>
      </w:r>
    </w:p>
    <w:p w:rsidR="00E3268F" w:rsidRDefault="00E3268F" w:rsidP="0061615D">
      <w:pPr>
        <w:pStyle w:val="Prrafodelista"/>
        <w:numPr>
          <w:ilvl w:val="0"/>
          <w:numId w:val="82"/>
        </w:numPr>
        <w:spacing w:line="360" w:lineRule="auto"/>
        <w:rPr>
          <w:rFonts w:cs="Times New Roman"/>
          <w:szCs w:val="24"/>
        </w:rPr>
      </w:pPr>
      <w:r>
        <w:rPr>
          <w:rFonts w:cs="Times New Roman"/>
          <w:szCs w:val="24"/>
        </w:rPr>
        <w:t>Gaia: Asaldura hematologiko eta metabolikoak jaioberriarengan. Odol bateraezintasunak sorturiko ikterizia. Anemia. Hipogluzemia, hipokaltzemia. Balorazio eta zainketak</w:t>
      </w:r>
    </w:p>
    <w:p w:rsidR="00E3268F" w:rsidRDefault="00E3268F" w:rsidP="0061615D">
      <w:pPr>
        <w:pStyle w:val="Prrafodelista"/>
        <w:numPr>
          <w:ilvl w:val="0"/>
          <w:numId w:val="82"/>
        </w:numPr>
        <w:spacing w:line="360" w:lineRule="auto"/>
        <w:rPr>
          <w:rFonts w:cs="Times New Roman"/>
          <w:szCs w:val="24"/>
        </w:rPr>
      </w:pPr>
      <w:r>
        <w:rPr>
          <w:rFonts w:cs="Times New Roman"/>
          <w:szCs w:val="24"/>
        </w:rPr>
        <w:t>Gaia: Gaixotasun infekzioso ohikoenak. Sepsi</w:t>
      </w:r>
      <w:r w:rsidR="000F7002">
        <w:rPr>
          <w:rFonts w:cs="Times New Roman"/>
          <w:szCs w:val="24"/>
        </w:rPr>
        <w:t>s</w:t>
      </w:r>
      <w:r>
        <w:rPr>
          <w:rFonts w:cs="Times New Roman"/>
          <w:szCs w:val="24"/>
        </w:rPr>
        <w:t xml:space="preserve"> neonatala. Balorazio eta zainketak</w:t>
      </w:r>
    </w:p>
    <w:p w:rsidR="00E3268F" w:rsidRDefault="000F7002" w:rsidP="0061615D">
      <w:pPr>
        <w:pStyle w:val="Prrafodelista"/>
        <w:numPr>
          <w:ilvl w:val="0"/>
          <w:numId w:val="82"/>
        </w:numPr>
        <w:spacing w:line="360" w:lineRule="auto"/>
        <w:rPr>
          <w:rFonts w:cs="Times New Roman"/>
          <w:szCs w:val="24"/>
        </w:rPr>
      </w:pPr>
      <w:r>
        <w:rPr>
          <w:rFonts w:cs="Times New Roman"/>
          <w:szCs w:val="24"/>
        </w:rPr>
        <w:t>Gaia: Asaldura heredagarriak eta garapenarenak. Sortzetiko malformazio eta arazo ohikoenak. Balorazio eta zainketak</w:t>
      </w:r>
    </w:p>
    <w:p w:rsidR="000F7002" w:rsidRDefault="000F7002" w:rsidP="0061615D">
      <w:pPr>
        <w:spacing w:line="360" w:lineRule="auto"/>
        <w:rPr>
          <w:rFonts w:cs="Times New Roman"/>
          <w:szCs w:val="24"/>
        </w:rPr>
      </w:pPr>
      <w:r>
        <w:rPr>
          <w:rFonts w:cs="Times New Roman"/>
          <w:szCs w:val="24"/>
        </w:rPr>
        <w:t>IV. GAI UNITATEA: HAZKUNTZA ETA GARAPENA</w:t>
      </w:r>
    </w:p>
    <w:p w:rsidR="000F7002" w:rsidRDefault="000F7002" w:rsidP="0061615D">
      <w:pPr>
        <w:pStyle w:val="Prrafodelista"/>
        <w:numPr>
          <w:ilvl w:val="0"/>
          <w:numId w:val="82"/>
        </w:numPr>
        <w:spacing w:line="360" w:lineRule="auto"/>
        <w:rPr>
          <w:rFonts w:cs="Times New Roman"/>
          <w:szCs w:val="24"/>
        </w:rPr>
      </w:pPr>
      <w:r>
        <w:rPr>
          <w:rFonts w:cs="Times New Roman"/>
          <w:szCs w:val="24"/>
        </w:rPr>
        <w:t>Gaia: Ezaugarri orokorrak jaiotzetik nerabezarora arte aldi desberdinetan zehar</w:t>
      </w:r>
    </w:p>
    <w:p w:rsidR="000F7002" w:rsidRDefault="000F7002" w:rsidP="0061615D">
      <w:pPr>
        <w:pStyle w:val="Prrafodelista"/>
        <w:numPr>
          <w:ilvl w:val="0"/>
          <w:numId w:val="82"/>
        </w:numPr>
        <w:spacing w:line="360" w:lineRule="auto"/>
        <w:rPr>
          <w:rFonts w:cs="Times New Roman"/>
          <w:szCs w:val="24"/>
        </w:rPr>
      </w:pPr>
      <w:r>
        <w:rPr>
          <w:rFonts w:cs="Times New Roman"/>
          <w:szCs w:val="24"/>
        </w:rPr>
        <w:t>Gaia: Osasunaren jarraipena. Ume osasuntsuaren kontrola. Elikadura ume eta nerabeengan</w:t>
      </w:r>
    </w:p>
    <w:p w:rsidR="000F7002" w:rsidRDefault="000F7002" w:rsidP="0061615D">
      <w:pPr>
        <w:pStyle w:val="Prrafodelista"/>
        <w:numPr>
          <w:ilvl w:val="0"/>
          <w:numId w:val="82"/>
        </w:numPr>
        <w:spacing w:line="360" w:lineRule="auto"/>
        <w:rPr>
          <w:rFonts w:cs="Times New Roman"/>
          <w:szCs w:val="24"/>
        </w:rPr>
      </w:pPr>
      <w:r>
        <w:rPr>
          <w:rFonts w:cs="Times New Roman"/>
          <w:szCs w:val="24"/>
        </w:rPr>
        <w:t>Gaia: Istripuen prebentzioa</w:t>
      </w:r>
    </w:p>
    <w:p w:rsidR="00E3268F" w:rsidRPr="009D7C9D" w:rsidRDefault="000F7002" w:rsidP="0061615D">
      <w:pPr>
        <w:pStyle w:val="Prrafodelista"/>
        <w:numPr>
          <w:ilvl w:val="0"/>
          <w:numId w:val="82"/>
        </w:numPr>
        <w:spacing w:line="360" w:lineRule="auto"/>
        <w:rPr>
          <w:rFonts w:cs="Times New Roman"/>
          <w:szCs w:val="24"/>
        </w:rPr>
      </w:pPr>
      <w:r>
        <w:rPr>
          <w:rFonts w:cs="Times New Roman"/>
          <w:szCs w:val="24"/>
        </w:rPr>
        <w:t>Gaia: Tratu txarrak ume eta nerabeengan</w:t>
      </w:r>
      <w:r w:rsidR="00E3268F" w:rsidRPr="009D7C9D">
        <w:rPr>
          <w:rFonts w:cs="Times New Roman"/>
          <w:sz w:val="36"/>
        </w:rPr>
        <w:br w:type="page"/>
      </w:r>
    </w:p>
    <w:p w:rsidR="001B4698" w:rsidRDefault="001B4698" w:rsidP="0061615D">
      <w:pPr>
        <w:spacing w:line="360" w:lineRule="auto"/>
        <w:jc w:val="center"/>
        <w:rPr>
          <w:rFonts w:cs="Times New Roman"/>
          <w:sz w:val="36"/>
        </w:rPr>
      </w:pPr>
      <w:r w:rsidRPr="001B4698">
        <w:rPr>
          <w:rFonts w:cs="Times New Roman"/>
          <w:sz w:val="36"/>
        </w:rPr>
        <w:lastRenderedPageBreak/>
        <w:t>BIZI ZIKLO I</w:t>
      </w:r>
    </w:p>
    <w:p w:rsidR="009F3665" w:rsidRDefault="009F3665" w:rsidP="0061615D">
      <w:pPr>
        <w:pStyle w:val="Ttulo1"/>
        <w:numPr>
          <w:ilvl w:val="0"/>
          <w:numId w:val="83"/>
        </w:numPr>
        <w:spacing w:line="360" w:lineRule="auto"/>
      </w:pPr>
      <w:r>
        <w:t>GAI UNITATEA: UGALKORTASUN ALDIA</w:t>
      </w:r>
    </w:p>
    <w:p w:rsidR="009F3665" w:rsidRDefault="009F3665" w:rsidP="0061615D">
      <w:pPr>
        <w:pStyle w:val="Ttulo1"/>
        <w:numPr>
          <w:ilvl w:val="0"/>
          <w:numId w:val="84"/>
        </w:numPr>
        <w:spacing w:line="360" w:lineRule="auto"/>
      </w:pPr>
      <w:r>
        <w:t>Gaia: Irakasgaiaren aurkezpena</w:t>
      </w:r>
    </w:p>
    <w:p w:rsidR="009F3665" w:rsidRPr="009F3665" w:rsidRDefault="009F3665" w:rsidP="0061615D">
      <w:pPr>
        <w:pStyle w:val="Ttulo1"/>
        <w:numPr>
          <w:ilvl w:val="0"/>
          <w:numId w:val="84"/>
        </w:numPr>
        <w:spacing w:line="360" w:lineRule="auto"/>
      </w:pPr>
      <w:r>
        <w:t>Gaia: Bizi zikloan zehar erizainak eskaintzen dituen osasun zerbitzuak</w:t>
      </w:r>
    </w:p>
    <w:p w:rsidR="00A774D1" w:rsidRPr="00DD6C99" w:rsidRDefault="00A774D1" w:rsidP="0061615D">
      <w:pPr>
        <w:pStyle w:val="Ttulo2"/>
        <w:spacing w:line="360" w:lineRule="auto"/>
      </w:pPr>
      <w:r w:rsidRPr="00DD6C99">
        <w:t>EMAGINTZA</w:t>
      </w:r>
    </w:p>
    <w:p w:rsidR="00A774D1" w:rsidRPr="001B4698" w:rsidRDefault="00A774D1" w:rsidP="0061615D">
      <w:pPr>
        <w:spacing w:line="360" w:lineRule="auto"/>
        <w:rPr>
          <w:rFonts w:cs="Times New Roman"/>
        </w:rPr>
      </w:pPr>
      <w:r w:rsidRPr="001B4698">
        <w:rPr>
          <w:rFonts w:cs="Times New Roman"/>
        </w:rPr>
        <w:t>Emagintza historian zehar: Exodoaren liburua (XIII. Kapitulua) eta Ebers-en papiroa</w:t>
      </w:r>
    </w:p>
    <w:p w:rsidR="00A774D1" w:rsidRPr="001B4698" w:rsidRDefault="00A774D1" w:rsidP="0061615D">
      <w:pPr>
        <w:spacing w:line="360" w:lineRule="auto"/>
        <w:rPr>
          <w:rFonts w:cs="Times New Roman"/>
        </w:rPr>
      </w:pPr>
      <w:r w:rsidRPr="001B4698">
        <w:rPr>
          <w:rFonts w:cs="Times New Roman"/>
        </w:rPr>
        <w:t>Madrilgo Santa Cristina Osasun Eskola: emaginen lehen eskola (1924)</w:t>
      </w:r>
    </w:p>
    <w:p w:rsidR="00A774D1" w:rsidRPr="001B4698" w:rsidRDefault="00A774D1" w:rsidP="0061615D">
      <w:pPr>
        <w:spacing w:line="360" w:lineRule="auto"/>
        <w:rPr>
          <w:rFonts w:cs="Times New Roman"/>
        </w:rPr>
      </w:pPr>
      <w:r w:rsidRPr="001B4698">
        <w:rPr>
          <w:rFonts w:cs="Times New Roman"/>
        </w:rPr>
        <w:t>Ikasketei begirada bat</w:t>
      </w:r>
    </w:p>
    <w:p w:rsidR="00A774D1" w:rsidRPr="001B4698" w:rsidRDefault="00A774D1" w:rsidP="0061615D">
      <w:pPr>
        <w:pStyle w:val="Prrafodelista"/>
        <w:numPr>
          <w:ilvl w:val="0"/>
          <w:numId w:val="3"/>
        </w:numPr>
        <w:spacing w:line="360" w:lineRule="auto"/>
        <w:rPr>
          <w:rFonts w:cs="Times New Roman"/>
        </w:rPr>
      </w:pPr>
      <w:r w:rsidRPr="001B4698">
        <w:rPr>
          <w:rFonts w:cs="Times New Roman"/>
        </w:rPr>
        <w:t>1924: Madrilgo SANTA CRISTINA osasun eskola</w:t>
      </w:r>
    </w:p>
    <w:p w:rsidR="00A774D1" w:rsidRPr="001B4698" w:rsidRDefault="00A774D1" w:rsidP="0061615D">
      <w:pPr>
        <w:pStyle w:val="Prrafodelista"/>
        <w:numPr>
          <w:ilvl w:val="0"/>
          <w:numId w:val="3"/>
        </w:numPr>
        <w:spacing w:line="360" w:lineRule="auto"/>
        <w:rPr>
          <w:rFonts w:cs="Times New Roman"/>
        </w:rPr>
      </w:pPr>
      <w:r w:rsidRPr="001B4698">
        <w:rPr>
          <w:rFonts w:cs="Times New Roman"/>
        </w:rPr>
        <w:t>1953: praktikanteak-emaginak-erizainak = ATS</w:t>
      </w:r>
    </w:p>
    <w:p w:rsidR="00A774D1" w:rsidRPr="001B4698" w:rsidRDefault="00A774D1" w:rsidP="0061615D">
      <w:pPr>
        <w:pStyle w:val="Prrafodelista"/>
        <w:numPr>
          <w:ilvl w:val="0"/>
          <w:numId w:val="3"/>
        </w:numPr>
        <w:spacing w:line="360" w:lineRule="auto"/>
        <w:rPr>
          <w:rFonts w:cs="Times New Roman"/>
        </w:rPr>
      </w:pPr>
      <w:r w:rsidRPr="001B4698">
        <w:rPr>
          <w:rFonts w:cs="Times New Roman"/>
        </w:rPr>
        <w:t>1957: emaginaren espezialitatea sortzen da (ATS)</w:t>
      </w:r>
    </w:p>
    <w:p w:rsidR="00A774D1" w:rsidRPr="001B4698" w:rsidRDefault="00A774D1" w:rsidP="0061615D">
      <w:pPr>
        <w:pStyle w:val="Prrafodelista"/>
        <w:numPr>
          <w:ilvl w:val="0"/>
          <w:numId w:val="3"/>
        </w:numPr>
        <w:spacing w:line="360" w:lineRule="auto"/>
        <w:rPr>
          <w:rFonts w:cs="Times New Roman"/>
        </w:rPr>
      </w:pPr>
      <w:r w:rsidRPr="001B4698">
        <w:rPr>
          <w:rFonts w:cs="Times New Roman"/>
        </w:rPr>
        <w:t>1977: erizaintza diplomatura</w:t>
      </w:r>
    </w:p>
    <w:p w:rsidR="00A774D1" w:rsidRPr="001B4698" w:rsidRDefault="00A774D1" w:rsidP="0061615D">
      <w:pPr>
        <w:pStyle w:val="Prrafodelista"/>
        <w:numPr>
          <w:ilvl w:val="0"/>
          <w:numId w:val="3"/>
        </w:numPr>
        <w:spacing w:line="360" w:lineRule="auto"/>
        <w:rPr>
          <w:rFonts w:cs="Times New Roman"/>
        </w:rPr>
      </w:pPr>
      <w:r w:rsidRPr="001B4698">
        <w:rPr>
          <w:rFonts w:cs="Times New Roman"/>
        </w:rPr>
        <w:t>1992: EIR bidea jarraituz</w:t>
      </w:r>
    </w:p>
    <w:p w:rsidR="00A774D1" w:rsidRPr="001B4698" w:rsidRDefault="00A774D1" w:rsidP="0061615D">
      <w:pPr>
        <w:pStyle w:val="Prrafodelista"/>
        <w:numPr>
          <w:ilvl w:val="0"/>
          <w:numId w:val="3"/>
        </w:numPr>
        <w:spacing w:line="360" w:lineRule="auto"/>
        <w:rPr>
          <w:rFonts w:cs="Times New Roman"/>
        </w:rPr>
      </w:pPr>
      <w:r w:rsidRPr="001B4698">
        <w:rPr>
          <w:rFonts w:cs="Times New Roman"/>
        </w:rPr>
        <w:t>1994: emaginen formakuntzari hasiera ematen zaio (2 urteko iraupena)</w:t>
      </w:r>
    </w:p>
    <w:p w:rsidR="00A774D1" w:rsidRPr="001B4698" w:rsidRDefault="00A774D1" w:rsidP="0061615D">
      <w:pPr>
        <w:pStyle w:val="Prrafodelista"/>
        <w:numPr>
          <w:ilvl w:val="0"/>
          <w:numId w:val="3"/>
        </w:numPr>
        <w:spacing w:line="360" w:lineRule="auto"/>
        <w:rPr>
          <w:rFonts w:cs="Times New Roman"/>
        </w:rPr>
      </w:pPr>
      <w:r w:rsidRPr="001B4698">
        <w:rPr>
          <w:rFonts w:cs="Times New Roman"/>
        </w:rPr>
        <w:t>2009: irakaskuntza planaren aldaketa</w:t>
      </w:r>
    </w:p>
    <w:p w:rsidR="00A774D1" w:rsidRPr="001B4698" w:rsidRDefault="00A774D1" w:rsidP="0061615D">
      <w:pPr>
        <w:spacing w:line="360" w:lineRule="auto"/>
        <w:rPr>
          <w:rFonts w:cs="Times New Roman"/>
        </w:rPr>
      </w:pPr>
      <w:r w:rsidRPr="001B4698">
        <w:rPr>
          <w:rFonts w:cs="Times New Roman"/>
        </w:rPr>
        <w:t>Gaur egungo egoera</w:t>
      </w:r>
    </w:p>
    <w:p w:rsidR="00A774D1" w:rsidRPr="001B4698" w:rsidRDefault="00A774D1" w:rsidP="0061615D">
      <w:pPr>
        <w:pStyle w:val="Prrafodelista"/>
        <w:numPr>
          <w:ilvl w:val="0"/>
          <w:numId w:val="4"/>
        </w:numPr>
        <w:spacing w:line="360" w:lineRule="auto"/>
        <w:rPr>
          <w:rFonts w:cs="Times New Roman"/>
        </w:rPr>
      </w:pPr>
      <w:r w:rsidRPr="001B4698">
        <w:rPr>
          <w:rFonts w:cs="Times New Roman"/>
        </w:rPr>
        <w:t>Demografia aldaketak: gero eta adin handiko pertsona gehiago</w:t>
      </w:r>
    </w:p>
    <w:p w:rsidR="00A774D1" w:rsidRPr="001B4698" w:rsidRDefault="00A774D1" w:rsidP="0061615D">
      <w:pPr>
        <w:pStyle w:val="Prrafodelista"/>
        <w:numPr>
          <w:ilvl w:val="0"/>
          <w:numId w:val="4"/>
        </w:numPr>
        <w:spacing w:line="360" w:lineRule="auto"/>
        <w:rPr>
          <w:rFonts w:cs="Times New Roman"/>
        </w:rPr>
      </w:pPr>
      <w:r w:rsidRPr="001B4698">
        <w:rPr>
          <w:rFonts w:cs="Times New Roman"/>
        </w:rPr>
        <w:t>Haurdunaldia: prozesu fisiologikoa</w:t>
      </w:r>
    </w:p>
    <w:p w:rsidR="00A774D1" w:rsidRPr="001B4698" w:rsidRDefault="00A774D1" w:rsidP="0061615D">
      <w:pPr>
        <w:pStyle w:val="Prrafodelista"/>
        <w:numPr>
          <w:ilvl w:val="0"/>
          <w:numId w:val="4"/>
        </w:numPr>
        <w:spacing w:line="360" w:lineRule="auto"/>
        <w:rPr>
          <w:rFonts w:cs="Times New Roman"/>
        </w:rPr>
      </w:pPr>
      <w:r w:rsidRPr="001B4698">
        <w:rPr>
          <w:rFonts w:cs="Times New Roman"/>
        </w:rPr>
        <w:t>Emakumeak lan munduan sartzearen ondorioak</w:t>
      </w:r>
    </w:p>
    <w:p w:rsidR="00A774D1" w:rsidRPr="001B4698" w:rsidRDefault="00A774D1" w:rsidP="0061615D">
      <w:pPr>
        <w:pStyle w:val="Prrafodelista"/>
        <w:numPr>
          <w:ilvl w:val="0"/>
          <w:numId w:val="4"/>
        </w:numPr>
        <w:spacing w:line="360" w:lineRule="auto"/>
        <w:rPr>
          <w:rFonts w:cs="Times New Roman"/>
        </w:rPr>
      </w:pPr>
      <w:r w:rsidRPr="001B4698">
        <w:rPr>
          <w:rFonts w:cs="Times New Roman"/>
        </w:rPr>
        <w:t>Antisorgailuak</w:t>
      </w:r>
    </w:p>
    <w:p w:rsidR="00A774D1" w:rsidRPr="001B4698" w:rsidRDefault="00A774D1" w:rsidP="0061615D">
      <w:pPr>
        <w:pStyle w:val="Prrafodelista"/>
        <w:numPr>
          <w:ilvl w:val="0"/>
          <w:numId w:val="4"/>
        </w:numPr>
        <w:spacing w:line="360" w:lineRule="auto"/>
        <w:rPr>
          <w:rFonts w:cs="Times New Roman"/>
        </w:rPr>
      </w:pPr>
      <w:r w:rsidRPr="001B4698">
        <w:rPr>
          <w:rFonts w:cs="Times New Roman"/>
        </w:rPr>
        <w:t>Umeak berandu</w:t>
      </w:r>
      <w:r w:rsidR="003F2ACD" w:rsidRPr="001B4698">
        <w:rPr>
          <w:rFonts w:cs="Times New Roman"/>
        </w:rPr>
        <w:t>a</w:t>
      </w:r>
      <w:r w:rsidRPr="001B4698">
        <w:rPr>
          <w:rFonts w:cs="Times New Roman"/>
        </w:rPr>
        <w:t>go edukitzea</w:t>
      </w:r>
    </w:p>
    <w:p w:rsidR="00A774D1" w:rsidRPr="001B4698" w:rsidRDefault="00A774D1" w:rsidP="0061615D">
      <w:pPr>
        <w:pStyle w:val="Prrafodelista"/>
        <w:numPr>
          <w:ilvl w:val="0"/>
          <w:numId w:val="4"/>
        </w:numPr>
        <w:spacing w:line="360" w:lineRule="auto"/>
        <w:rPr>
          <w:rFonts w:cs="Times New Roman"/>
        </w:rPr>
      </w:pPr>
      <w:r w:rsidRPr="001B4698">
        <w:rPr>
          <w:rFonts w:cs="Times New Roman"/>
        </w:rPr>
        <w:t>Osasuna mantentzearen interesa handitzea</w:t>
      </w:r>
    </w:p>
    <w:p w:rsidR="00A774D1" w:rsidRPr="001B4698" w:rsidRDefault="00A774D1" w:rsidP="0061615D">
      <w:pPr>
        <w:pStyle w:val="Prrafodelista"/>
        <w:numPr>
          <w:ilvl w:val="0"/>
          <w:numId w:val="4"/>
        </w:numPr>
        <w:spacing w:line="360" w:lineRule="auto"/>
        <w:rPr>
          <w:rFonts w:cs="Times New Roman"/>
        </w:rPr>
      </w:pPr>
      <w:r w:rsidRPr="001B4698">
        <w:rPr>
          <w:rFonts w:cs="Times New Roman"/>
        </w:rPr>
        <w:t>Zainketen ikuspegi emozionala eta soziala kontuan hartzea</w:t>
      </w:r>
    </w:p>
    <w:p w:rsidR="00A774D1" w:rsidRPr="001B4698" w:rsidRDefault="00A774D1" w:rsidP="0061615D">
      <w:pPr>
        <w:pStyle w:val="Prrafodelista"/>
        <w:numPr>
          <w:ilvl w:val="0"/>
          <w:numId w:val="4"/>
        </w:numPr>
        <w:spacing w:line="360" w:lineRule="auto"/>
        <w:rPr>
          <w:rFonts w:cs="Times New Roman"/>
        </w:rPr>
      </w:pPr>
      <w:r w:rsidRPr="001B4698">
        <w:rPr>
          <w:rFonts w:cs="Times New Roman"/>
        </w:rPr>
        <w:t>Teknologi aurrerapenak</w:t>
      </w:r>
    </w:p>
    <w:p w:rsidR="00A774D1" w:rsidRPr="001B4698" w:rsidRDefault="00A774D1" w:rsidP="0061615D">
      <w:pPr>
        <w:spacing w:line="360" w:lineRule="auto"/>
        <w:rPr>
          <w:rFonts w:cs="Times New Roman"/>
        </w:rPr>
      </w:pPr>
      <w:r w:rsidRPr="001B4698">
        <w:rPr>
          <w:rFonts w:cs="Times New Roman"/>
        </w:rPr>
        <w:t>OSASUN ZERBITZUAK</w:t>
      </w:r>
    </w:p>
    <w:p w:rsidR="00A774D1" w:rsidRPr="001B4698" w:rsidRDefault="00A774D1" w:rsidP="0061615D">
      <w:pPr>
        <w:pStyle w:val="Prrafodelista"/>
        <w:numPr>
          <w:ilvl w:val="0"/>
          <w:numId w:val="5"/>
        </w:numPr>
        <w:spacing w:line="360" w:lineRule="auto"/>
        <w:rPr>
          <w:rFonts w:cs="Times New Roman"/>
        </w:rPr>
      </w:pPr>
      <w:r w:rsidRPr="001B4698">
        <w:rPr>
          <w:rFonts w:cs="Times New Roman"/>
        </w:rPr>
        <w:t>Emaginak ondorengo osasun zerbitzuak ematen ditu:</w:t>
      </w:r>
    </w:p>
    <w:p w:rsidR="00A774D1" w:rsidRPr="001B4698" w:rsidRDefault="00A774D1" w:rsidP="0061615D">
      <w:pPr>
        <w:pStyle w:val="Prrafodelista"/>
        <w:numPr>
          <w:ilvl w:val="1"/>
          <w:numId w:val="5"/>
        </w:numPr>
        <w:spacing w:line="360" w:lineRule="auto"/>
        <w:rPr>
          <w:rFonts w:cs="Times New Roman"/>
        </w:rPr>
      </w:pPr>
      <w:r w:rsidRPr="001B4698">
        <w:rPr>
          <w:rFonts w:cs="Times New Roman"/>
        </w:rPr>
        <w:t>Osasuna sustatzea</w:t>
      </w:r>
    </w:p>
    <w:p w:rsidR="00A774D1" w:rsidRPr="001B4698" w:rsidRDefault="00A774D1" w:rsidP="0061615D">
      <w:pPr>
        <w:pStyle w:val="Prrafodelista"/>
        <w:numPr>
          <w:ilvl w:val="1"/>
          <w:numId w:val="5"/>
        </w:numPr>
        <w:spacing w:line="360" w:lineRule="auto"/>
        <w:rPr>
          <w:rFonts w:cs="Times New Roman"/>
        </w:rPr>
      </w:pPr>
      <w:r w:rsidRPr="001B4698">
        <w:rPr>
          <w:rFonts w:cs="Times New Roman"/>
        </w:rPr>
        <w:lastRenderedPageBreak/>
        <w:t>Gaixotasunaren prebentzioa</w:t>
      </w:r>
    </w:p>
    <w:p w:rsidR="00A774D1" w:rsidRPr="001B4698" w:rsidRDefault="00A774D1" w:rsidP="0061615D">
      <w:pPr>
        <w:pStyle w:val="Prrafodelista"/>
        <w:numPr>
          <w:ilvl w:val="1"/>
          <w:numId w:val="5"/>
        </w:numPr>
        <w:spacing w:line="360" w:lineRule="auto"/>
        <w:rPr>
          <w:rFonts w:cs="Times New Roman"/>
        </w:rPr>
      </w:pPr>
      <w:r w:rsidRPr="001B4698">
        <w:rPr>
          <w:rFonts w:cs="Times New Roman"/>
        </w:rPr>
        <w:t>Zainketak ematea</w:t>
      </w:r>
    </w:p>
    <w:p w:rsidR="00A774D1" w:rsidRPr="001B4698" w:rsidRDefault="00A774D1" w:rsidP="0061615D">
      <w:pPr>
        <w:pStyle w:val="Prrafodelista"/>
        <w:numPr>
          <w:ilvl w:val="1"/>
          <w:numId w:val="5"/>
        </w:numPr>
        <w:spacing w:line="360" w:lineRule="auto"/>
        <w:rPr>
          <w:rFonts w:cs="Times New Roman"/>
        </w:rPr>
      </w:pPr>
      <w:r w:rsidRPr="001B4698">
        <w:rPr>
          <w:rFonts w:cs="Times New Roman"/>
        </w:rPr>
        <w:t>Errehabilitazioa</w:t>
      </w:r>
    </w:p>
    <w:p w:rsidR="00A774D1" w:rsidRPr="001B4698" w:rsidRDefault="00A774D1" w:rsidP="0061615D">
      <w:pPr>
        <w:pStyle w:val="Prrafodelista"/>
        <w:numPr>
          <w:ilvl w:val="0"/>
          <w:numId w:val="5"/>
        </w:numPr>
        <w:spacing w:line="360" w:lineRule="auto"/>
        <w:rPr>
          <w:rFonts w:cs="Times New Roman"/>
        </w:rPr>
      </w:pPr>
      <w:r w:rsidRPr="001B4698">
        <w:rPr>
          <w:rFonts w:cs="Times New Roman"/>
        </w:rPr>
        <w:t>Zer eskatzen digu honek?: ENPATIA, ULERTZEA, ERRESPETATZEA</w:t>
      </w:r>
    </w:p>
    <w:p w:rsidR="00A774D1" w:rsidRPr="001B4698" w:rsidRDefault="00A774D1" w:rsidP="0061615D">
      <w:pPr>
        <w:spacing w:line="360" w:lineRule="auto"/>
        <w:rPr>
          <w:rFonts w:cs="Times New Roman"/>
        </w:rPr>
      </w:pPr>
      <w:r w:rsidRPr="001B4698">
        <w:rPr>
          <w:rFonts w:cs="Times New Roman"/>
        </w:rPr>
        <w:t>Emaginak: lehen mailako arreta + ospitalean</w:t>
      </w:r>
    </w:p>
    <w:p w:rsidR="004275FB" w:rsidRPr="009F3665" w:rsidRDefault="00A774D1" w:rsidP="0061615D">
      <w:pPr>
        <w:pStyle w:val="Ttulo1"/>
        <w:spacing w:line="360" w:lineRule="auto"/>
      </w:pPr>
      <w:r w:rsidRPr="009F3665">
        <w:t>3. Gaia: Aparatu genitalaren anatomiaren eta fisiologiaren oroitzapena</w:t>
      </w:r>
    </w:p>
    <w:p w:rsidR="003F2ACD" w:rsidRPr="001B4698" w:rsidRDefault="003F2ACD" w:rsidP="0061615D">
      <w:pPr>
        <w:pStyle w:val="Ttulo2"/>
        <w:spacing w:line="360" w:lineRule="auto"/>
      </w:pPr>
      <w:r w:rsidRPr="001B4698">
        <w:t>Gizonezkoen anatom</w:t>
      </w:r>
      <w:r w:rsidR="00207373">
        <w:t>i</w:t>
      </w:r>
      <w:r w:rsidRPr="001B4698">
        <w:t>a</w:t>
      </w:r>
    </w:p>
    <w:p w:rsidR="003F2ACD" w:rsidRPr="001B4698" w:rsidRDefault="003F2ACD" w:rsidP="0061615D">
      <w:pPr>
        <w:pStyle w:val="Prrafodelista"/>
        <w:numPr>
          <w:ilvl w:val="0"/>
          <w:numId w:val="6"/>
        </w:numPr>
        <w:spacing w:line="360" w:lineRule="auto"/>
        <w:rPr>
          <w:rFonts w:cs="Times New Roman"/>
        </w:rPr>
      </w:pPr>
      <w:r w:rsidRPr="001B4698">
        <w:rPr>
          <w:rFonts w:cs="Times New Roman"/>
          <w:u w:val="single"/>
        </w:rPr>
        <w:t>Barrabilak</w:t>
      </w:r>
      <w:r w:rsidRPr="001B4698">
        <w:rPr>
          <w:rFonts w:cs="Times New Roman"/>
        </w:rPr>
        <w:t xml:space="preserve">/testikuluak -&gt; gizonezkoen gametoa sortzen den tokia. Gainean: </w:t>
      </w:r>
      <w:r w:rsidRPr="001B4698">
        <w:rPr>
          <w:rFonts w:cs="Times New Roman"/>
          <w:u w:val="single"/>
        </w:rPr>
        <w:t>epipidimoa</w:t>
      </w:r>
      <w:r w:rsidRPr="001B4698">
        <w:rPr>
          <w:rFonts w:cs="Times New Roman"/>
        </w:rPr>
        <w:t xml:space="preserve"> -&gt; espermak garatzen dira, </w:t>
      </w:r>
      <w:r w:rsidRPr="001B4698">
        <w:rPr>
          <w:rFonts w:cs="Times New Roman"/>
          <w:u w:val="single"/>
        </w:rPr>
        <w:t>hodietatik</w:t>
      </w:r>
      <w:r w:rsidRPr="001B4698">
        <w:rPr>
          <w:rFonts w:cs="Times New Roman"/>
        </w:rPr>
        <w:t xml:space="preserve"> garraiatzen dute eta kanpora atera. </w:t>
      </w:r>
    </w:p>
    <w:p w:rsidR="003F2ACD" w:rsidRPr="001B4698" w:rsidRDefault="003F2ACD" w:rsidP="0061615D">
      <w:pPr>
        <w:pStyle w:val="Prrafodelista"/>
        <w:numPr>
          <w:ilvl w:val="0"/>
          <w:numId w:val="6"/>
        </w:numPr>
        <w:spacing w:line="360" w:lineRule="auto"/>
        <w:rPr>
          <w:rFonts w:cs="Times New Roman"/>
        </w:rPr>
      </w:pPr>
      <w:r w:rsidRPr="001B4698">
        <w:rPr>
          <w:rFonts w:cs="Times New Roman"/>
          <w:u w:val="single"/>
        </w:rPr>
        <w:t>Zakila</w:t>
      </w:r>
      <w:r w:rsidRPr="001B4698">
        <w:rPr>
          <w:rFonts w:cs="Times New Roman"/>
        </w:rPr>
        <w:t xml:space="preserve"> -&gt; maskuriko gernua kanporatzeko + eiakulazioa. Funtzioa= ugalketa, iraizketa, plazerra</w:t>
      </w:r>
    </w:p>
    <w:p w:rsidR="003F2ACD" w:rsidRPr="001B4698" w:rsidRDefault="003F2ACD" w:rsidP="0061615D">
      <w:pPr>
        <w:pStyle w:val="Prrafodelista"/>
        <w:numPr>
          <w:ilvl w:val="0"/>
          <w:numId w:val="6"/>
        </w:numPr>
        <w:spacing w:line="360" w:lineRule="auto"/>
        <w:rPr>
          <w:rFonts w:cs="Times New Roman"/>
        </w:rPr>
      </w:pPr>
      <w:r w:rsidRPr="001B4698">
        <w:rPr>
          <w:rFonts w:cs="Times New Roman"/>
          <w:u w:val="single"/>
        </w:rPr>
        <w:t>Cowper guruinak + semen xixkuak</w:t>
      </w:r>
      <w:r w:rsidRPr="001B4698">
        <w:rPr>
          <w:rFonts w:cs="Times New Roman"/>
        </w:rPr>
        <w:t xml:space="preserve"> -&gt; esperma kanporatzeko lagundu</w:t>
      </w:r>
    </w:p>
    <w:p w:rsidR="003F2ACD" w:rsidRDefault="001D42DB" w:rsidP="0061615D">
      <w:pPr>
        <w:pStyle w:val="Prrafodelista"/>
        <w:numPr>
          <w:ilvl w:val="0"/>
          <w:numId w:val="6"/>
        </w:numPr>
        <w:spacing w:line="360" w:lineRule="auto"/>
        <w:rPr>
          <w:rFonts w:cs="Times New Roman"/>
        </w:rPr>
      </w:pPr>
      <w:r>
        <w:rPr>
          <w:noProof/>
          <w:lang w:val="es-ES" w:eastAsia="es-ES"/>
        </w:rPr>
        <w:drawing>
          <wp:anchor distT="0" distB="0" distL="114300" distR="114300" simplePos="0" relativeHeight="251696128" behindDoc="0" locked="0" layoutInCell="1" allowOverlap="1">
            <wp:simplePos x="0" y="0"/>
            <wp:positionH relativeFrom="margin">
              <wp:align>center</wp:align>
            </wp:positionH>
            <wp:positionV relativeFrom="paragraph">
              <wp:posOffset>241300</wp:posOffset>
            </wp:positionV>
            <wp:extent cx="3562350" cy="2322830"/>
            <wp:effectExtent l="0" t="0" r="0" b="1270"/>
            <wp:wrapTopAndBottom/>
            <wp:docPr id="34" name="Imagen 34" descr="Resultado de imagen de aparato reproductor masculino y feme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parato reproductor masculino y femeni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232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ACD" w:rsidRPr="001B4698">
        <w:rPr>
          <w:rFonts w:cs="Times New Roman"/>
          <w:u w:val="single"/>
        </w:rPr>
        <w:t xml:space="preserve">Prostata </w:t>
      </w:r>
      <w:r w:rsidR="003F2ACD" w:rsidRPr="001B4698">
        <w:rPr>
          <w:rFonts w:cs="Times New Roman"/>
        </w:rPr>
        <w:t>-&gt; urteak aurrera prostata handitzen da</w:t>
      </w:r>
    </w:p>
    <w:p w:rsidR="001D42DB" w:rsidRPr="001D42DB" w:rsidRDefault="001D42DB" w:rsidP="0061615D">
      <w:pPr>
        <w:spacing w:line="360" w:lineRule="auto"/>
        <w:rPr>
          <w:rFonts w:cs="Times New Roman"/>
        </w:rPr>
      </w:pPr>
    </w:p>
    <w:p w:rsidR="003F2ACD" w:rsidRPr="001B4698" w:rsidRDefault="003F2ACD" w:rsidP="0061615D">
      <w:pPr>
        <w:pStyle w:val="Ttulo2"/>
        <w:spacing w:line="360" w:lineRule="auto"/>
      </w:pPr>
      <w:r w:rsidRPr="001B4698">
        <w:t>Emakumezkoen anatomia</w:t>
      </w:r>
    </w:p>
    <w:p w:rsidR="003F2ACD" w:rsidRPr="001B4698" w:rsidRDefault="003F2ACD" w:rsidP="0061615D">
      <w:pPr>
        <w:pStyle w:val="Prrafodelista"/>
        <w:numPr>
          <w:ilvl w:val="0"/>
          <w:numId w:val="7"/>
        </w:numPr>
        <w:spacing w:line="360" w:lineRule="auto"/>
        <w:rPr>
          <w:rFonts w:cs="Times New Roman"/>
        </w:rPr>
      </w:pPr>
      <w:r w:rsidRPr="001B4698">
        <w:rPr>
          <w:rFonts w:cs="Times New Roman"/>
        </w:rPr>
        <w:t>Parenkimak esnea ekoizten du</w:t>
      </w:r>
    </w:p>
    <w:p w:rsidR="003F2ACD" w:rsidRPr="001B4698" w:rsidRDefault="003F2ACD" w:rsidP="0061615D">
      <w:pPr>
        <w:pStyle w:val="Prrafodelista"/>
        <w:numPr>
          <w:ilvl w:val="0"/>
          <w:numId w:val="7"/>
        </w:numPr>
        <w:spacing w:line="360" w:lineRule="auto"/>
        <w:rPr>
          <w:rFonts w:cs="Times New Roman"/>
          <w:noProof/>
        </w:rPr>
      </w:pPr>
      <w:r w:rsidRPr="001B4698">
        <w:rPr>
          <w:rFonts w:cs="Times New Roman"/>
          <w:noProof/>
        </w:rPr>
        <w:t>Albeoloetatik -&gt; hodi galaktoforoetatik -&gt; sinu galaktoforoetatik -&gt; poro galaktoforoetatik -&gt; ATERA (esnea)</w:t>
      </w:r>
    </w:p>
    <w:p w:rsidR="003F2ACD" w:rsidRPr="001B4698" w:rsidRDefault="003F2ACD" w:rsidP="0061615D">
      <w:pPr>
        <w:pStyle w:val="Prrafodelista"/>
        <w:numPr>
          <w:ilvl w:val="0"/>
          <w:numId w:val="7"/>
        </w:numPr>
        <w:spacing w:line="360" w:lineRule="auto"/>
        <w:rPr>
          <w:rFonts w:cs="Times New Roman"/>
          <w:noProof/>
        </w:rPr>
      </w:pPr>
      <w:r w:rsidRPr="001B4698">
        <w:rPr>
          <w:rFonts w:cs="Times New Roman"/>
          <w:noProof/>
        </w:rPr>
        <w:t>Albeoloetan dagoen ehun muskularra estimulatu egiten da haurdunaldian</w:t>
      </w:r>
    </w:p>
    <w:p w:rsidR="003F2ACD" w:rsidRPr="001B4698" w:rsidRDefault="003F2ACD" w:rsidP="0061615D">
      <w:pPr>
        <w:pStyle w:val="Prrafodelista"/>
        <w:numPr>
          <w:ilvl w:val="0"/>
          <w:numId w:val="7"/>
        </w:numPr>
        <w:spacing w:line="360" w:lineRule="auto"/>
        <w:rPr>
          <w:rFonts w:cs="Times New Roman"/>
          <w:noProof/>
        </w:rPr>
      </w:pPr>
      <w:r w:rsidRPr="005A190E">
        <w:rPr>
          <w:rFonts w:cs="Times New Roman"/>
          <w:b/>
          <w:noProof/>
        </w:rPr>
        <w:t>Umetokia</w:t>
      </w:r>
      <w:r w:rsidRPr="001B4698">
        <w:rPr>
          <w:rFonts w:cs="Times New Roman"/>
          <w:noProof/>
        </w:rPr>
        <w:t>:</w:t>
      </w:r>
    </w:p>
    <w:p w:rsidR="003F2ACD" w:rsidRPr="001B4698" w:rsidRDefault="003F2ACD" w:rsidP="0061615D">
      <w:pPr>
        <w:pStyle w:val="Prrafodelista"/>
        <w:numPr>
          <w:ilvl w:val="1"/>
          <w:numId w:val="7"/>
        </w:numPr>
        <w:spacing w:line="360" w:lineRule="auto"/>
        <w:rPr>
          <w:rFonts w:cs="Times New Roman"/>
          <w:noProof/>
        </w:rPr>
      </w:pPr>
      <w:r w:rsidRPr="001B4698">
        <w:rPr>
          <w:rFonts w:cs="Times New Roman"/>
          <w:noProof/>
        </w:rPr>
        <w:lastRenderedPageBreak/>
        <w:t>Gure adinarekin 7-9 cm</w:t>
      </w:r>
    </w:p>
    <w:p w:rsidR="003F2ACD" w:rsidRPr="001B4698" w:rsidRDefault="003F2ACD" w:rsidP="0061615D">
      <w:pPr>
        <w:pStyle w:val="Prrafodelista"/>
        <w:numPr>
          <w:ilvl w:val="1"/>
          <w:numId w:val="7"/>
        </w:numPr>
        <w:spacing w:line="360" w:lineRule="auto"/>
        <w:rPr>
          <w:rFonts w:cs="Times New Roman"/>
          <w:noProof/>
        </w:rPr>
      </w:pPr>
      <w:r w:rsidRPr="001B4698">
        <w:rPr>
          <w:rFonts w:cs="Times New Roman"/>
          <w:noProof/>
        </w:rPr>
        <w:t>Maskuriaren gainean kokatu</w:t>
      </w:r>
    </w:p>
    <w:p w:rsidR="003F2ACD" w:rsidRPr="001B4698" w:rsidRDefault="003F2ACD" w:rsidP="0061615D">
      <w:pPr>
        <w:pStyle w:val="Prrafodelista"/>
        <w:numPr>
          <w:ilvl w:val="1"/>
          <w:numId w:val="7"/>
        </w:numPr>
        <w:spacing w:line="360" w:lineRule="auto"/>
        <w:rPr>
          <w:rFonts w:cs="Times New Roman"/>
          <w:noProof/>
        </w:rPr>
      </w:pPr>
      <w:r w:rsidRPr="001B4698">
        <w:rPr>
          <w:rFonts w:cs="Times New Roman"/>
          <w:noProof/>
        </w:rPr>
        <w:t>Posizio desberdinetan egon daiteke: “ante/ande” aurreraka edo “en retro” atzeraka</w:t>
      </w:r>
    </w:p>
    <w:p w:rsidR="003F2ACD" w:rsidRPr="001B4698" w:rsidRDefault="003F2ACD" w:rsidP="0061615D">
      <w:pPr>
        <w:pStyle w:val="Prrafodelista"/>
        <w:numPr>
          <w:ilvl w:val="1"/>
          <w:numId w:val="7"/>
        </w:numPr>
        <w:spacing w:line="360" w:lineRule="auto"/>
        <w:rPr>
          <w:rFonts w:cs="Times New Roman"/>
          <w:noProof/>
        </w:rPr>
      </w:pPr>
      <w:r w:rsidRPr="001B4698">
        <w:rPr>
          <w:rFonts w:cs="Times New Roman"/>
          <w:noProof/>
        </w:rPr>
        <w:t>Funtzioa= obuluak + espermak juntatzen badira fetoa garatu eta kanporatu egiten da ehun muskularrarekin</w:t>
      </w:r>
    </w:p>
    <w:p w:rsidR="003F2ACD" w:rsidRDefault="003F2ACD" w:rsidP="0061615D">
      <w:pPr>
        <w:pStyle w:val="Prrafodelista"/>
        <w:numPr>
          <w:ilvl w:val="1"/>
          <w:numId w:val="7"/>
        </w:numPr>
        <w:spacing w:line="360" w:lineRule="auto"/>
        <w:rPr>
          <w:rFonts w:cs="Times New Roman"/>
          <w:noProof/>
        </w:rPr>
      </w:pPr>
      <w:r w:rsidRPr="001B4698">
        <w:rPr>
          <w:rFonts w:cs="Times New Roman"/>
          <w:noProof/>
        </w:rPr>
        <w:t xml:space="preserve">Umetokia kanpoko lepo zuloa + barneko lepo zuloa </w:t>
      </w:r>
      <w:r w:rsidRPr="001B4698">
        <w:rPr>
          <w:rFonts w:cs="Times New Roman"/>
          <w:noProof/>
        </w:rPr>
        <w:sym w:font="Wingdings" w:char="F0E0"/>
      </w:r>
      <w:r w:rsidRPr="001B4698">
        <w:rPr>
          <w:rFonts w:cs="Times New Roman"/>
          <w:noProof/>
        </w:rPr>
        <w:t>Istmoa: zesareak istmoan gertatzen dira eta kontrakzioak gertatzen diren heinean fintzen joaten da</w:t>
      </w:r>
    </w:p>
    <w:p w:rsidR="001D42DB" w:rsidRDefault="001D42DB" w:rsidP="0061615D">
      <w:pPr>
        <w:spacing w:line="360" w:lineRule="auto"/>
        <w:rPr>
          <w:rFonts w:cs="Times New Roman"/>
          <w:noProof/>
        </w:rPr>
      </w:pPr>
    </w:p>
    <w:p w:rsidR="001D42DB" w:rsidRPr="001D42DB" w:rsidRDefault="001D42DB" w:rsidP="0061615D">
      <w:pPr>
        <w:spacing w:line="360" w:lineRule="auto"/>
        <w:rPr>
          <w:rFonts w:cs="Times New Roman"/>
          <w:noProof/>
        </w:rPr>
      </w:pPr>
      <w:r>
        <w:rPr>
          <w:noProof/>
          <w:lang w:val="es-ES" w:eastAsia="es-ES"/>
        </w:rPr>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3162300" cy="2499360"/>
            <wp:effectExtent l="0" t="0" r="0" b="0"/>
            <wp:wrapTopAndBottom/>
            <wp:docPr id="38" name="Imagen 38" descr="Resultado de imagen de aparato reproductor feme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parato reproductor femen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ACD" w:rsidRPr="001B4698" w:rsidRDefault="003F2ACD" w:rsidP="0061615D">
      <w:pPr>
        <w:spacing w:line="360" w:lineRule="auto"/>
        <w:rPr>
          <w:rFonts w:cs="Times New Roman"/>
          <w:noProof/>
        </w:rPr>
      </w:pPr>
      <w:r w:rsidRPr="001B4698">
        <w:rPr>
          <w:rFonts w:cs="Times New Roman"/>
          <w:noProof/>
        </w:rPr>
        <w:t xml:space="preserve">*CST: cesarea segmentaria trasversa </w:t>
      </w:r>
      <w:r w:rsidRPr="001B4698">
        <w:rPr>
          <w:rFonts w:cs="Times New Roman"/>
          <w:noProof/>
        </w:rPr>
        <w:tab/>
      </w:r>
      <w:r w:rsidRPr="001B4698">
        <w:rPr>
          <w:rFonts w:cs="Times New Roman"/>
          <w:noProof/>
        </w:rPr>
        <w:tab/>
      </w:r>
      <w:r w:rsidRPr="001B4698">
        <w:rPr>
          <w:rFonts w:cs="Times New Roman"/>
          <w:noProof/>
        </w:rPr>
        <w:tab/>
        <w:t>lepoa = zerbisa</w:t>
      </w:r>
    </w:p>
    <w:p w:rsidR="003F2ACD" w:rsidRPr="001B4698" w:rsidRDefault="003F2ACD" w:rsidP="0061615D">
      <w:pPr>
        <w:spacing w:line="360" w:lineRule="auto"/>
        <w:rPr>
          <w:rFonts w:cs="Times New Roman"/>
          <w:noProof/>
        </w:rPr>
      </w:pPr>
      <w:r w:rsidRPr="001B4698">
        <w:rPr>
          <w:rFonts w:cs="Times New Roman"/>
          <w:noProof/>
        </w:rPr>
        <w:t>Haurdunaldian umetokiaren hiperplasia/hipertrofia gertatzen da, asko handitzen da. Umetokiak histologikoki 3 geruza ditu:</w:t>
      </w:r>
    </w:p>
    <w:p w:rsidR="003F2ACD" w:rsidRPr="001B4698" w:rsidRDefault="003F2ACD" w:rsidP="0061615D">
      <w:pPr>
        <w:pStyle w:val="Prrafodelista"/>
        <w:numPr>
          <w:ilvl w:val="0"/>
          <w:numId w:val="8"/>
        </w:numPr>
        <w:spacing w:line="360" w:lineRule="auto"/>
        <w:rPr>
          <w:rFonts w:cs="Times New Roman"/>
          <w:noProof/>
        </w:rPr>
      </w:pPr>
      <w:r w:rsidRPr="001B4698">
        <w:rPr>
          <w:rFonts w:cs="Times New Roman"/>
          <w:noProof/>
        </w:rPr>
        <w:t xml:space="preserve">Endometrioa </w:t>
      </w:r>
      <w:r w:rsidRPr="001B4698">
        <w:rPr>
          <w:rFonts w:cs="Times New Roman"/>
          <w:noProof/>
        </w:rPr>
        <w:sym w:font="Wingdings" w:char="F0E0"/>
      </w:r>
      <w:r w:rsidRPr="001B4698">
        <w:rPr>
          <w:rFonts w:cs="Times New Roman"/>
          <w:noProof/>
        </w:rPr>
        <w:t xml:space="preserve"> zikloan zehar aldatu egiten da, hilero kanporatzen dugu (hilerokoa)</w:t>
      </w:r>
    </w:p>
    <w:p w:rsidR="003F2ACD" w:rsidRPr="001B4698" w:rsidRDefault="003F2ACD" w:rsidP="0061615D">
      <w:pPr>
        <w:pStyle w:val="Prrafodelista"/>
        <w:numPr>
          <w:ilvl w:val="0"/>
          <w:numId w:val="8"/>
        </w:numPr>
        <w:spacing w:line="360" w:lineRule="auto"/>
        <w:rPr>
          <w:rFonts w:cs="Times New Roman"/>
          <w:noProof/>
        </w:rPr>
      </w:pPr>
      <w:r w:rsidRPr="001B4698">
        <w:rPr>
          <w:rFonts w:cs="Times New Roman"/>
          <w:noProof/>
        </w:rPr>
        <w:t xml:space="preserve">Miometrioa </w:t>
      </w:r>
      <w:r w:rsidRPr="001B4698">
        <w:rPr>
          <w:rFonts w:cs="Times New Roman"/>
          <w:noProof/>
        </w:rPr>
        <w:sym w:font="Wingdings" w:char="F0E0"/>
      </w:r>
      <w:r w:rsidRPr="001B4698">
        <w:rPr>
          <w:rFonts w:cs="Times New Roman"/>
          <w:noProof/>
        </w:rPr>
        <w:t xml:space="preserve"> ehun muskularra, zuntz heliokoidalen garrantzia</w:t>
      </w:r>
    </w:p>
    <w:p w:rsidR="003F2ACD" w:rsidRPr="001B4698" w:rsidRDefault="003F2ACD" w:rsidP="0061615D">
      <w:pPr>
        <w:pStyle w:val="Prrafodelista"/>
        <w:numPr>
          <w:ilvl w:val="0"/>
          <w:numId w:val="8"/>
        </w:numPr>
        <w:spacing w:line="360" w:lineRule="auto"/>
        <w:rPr>
          <w:rFonts w:cs="Times New Roman"/>
          <w:noProof/>
        </w:rPr>
      </w:pPr>
      <w:r w:rsidRPr="001B4698">
        <w:rPr>
          <w:rFonts w:cs="Times New Roman"/>
          <w:noProof/>
        </w:rPr>
        <w:t>Serosa</w:t>
      </w:r>
    </w:p>
    <w:p w:rsidR="003F2ACD" w:rsidRPr="001B4698" w:rsidRDefault="003F2ACD" w:rsidP="0061615D">
      <w:pPr>
        <w:spacing w:line="360" w:lineRule="auto"/>
        <w:rPr>
          <w:rFonts w:cs="Times New Roman"/>
          <w:noProof/>
        </w:rPr>
      </w:pPr>
      <w:r w:rsidRPr="001B4698">
        <w:rPr>
          <w:rFonts w:cs="Times New Roman"/>
          <w:noProof/>
        </w:rPr>
        <w:t>Erditu eta gero arriskua dago emakumearen odol-galera bat gertatzeko, emakumearen heriotza ekar dezakena. Odol-galera ekiditeko, zuntz heliokoidalel kontrakzioak egiten dituzte.</w:t>
      </w:r>
    </w:p>
    <w:p w:rsidR="003F2ACD" w:rsidRPr="001B4698" w:rsidRDefault="003F2ACD" w:rsidP="0061615D">
      <w:pPr>
        <w:pStyle w:val="Prrafodelista"/>
        <w:numPr>
          <w:ilvl w:val="0"/>
          <w:numId w:val="9"/>
        </w:numPr>
        <w:spacing w:line="360" w:lineRule="auto"/>
        <w:rPr>
          <w:rFonts w:cs="Times New Roman"/>
          <w:noProof/>
        </w:rPr>
      </w:pPr>
      <w:r w:rsidRPr="005A190E">
        <w:rPr>
          <w:rFonts w:cs="Times New Roman"/>
          <w:b/>
          <w:noProof/>
        </w:rPr>
        <w:lastRenderedPageBreak/>
        <w:t>Falopioren tronpak</w:t>
      </w:r>
      <w:r w:rsidRPr="001B4698">
        <w:rPr>
          <w:rFonts w:cs="Times New Roman"/>
          <w:noProof/>
        </w:rPr>
        <w:t xml:space="preserve"> </w:t>
      </w:r>
      <w:r w:rsidRPr="001B4698">
        <w:rPr>
          <w:rFonts w:cs="Times New Roman"/>
          <w:noProof/>
        </w:rPr>
        <w:sym w:font="Wingdings" w:char="F0E0"/>
      </w:r>
      <w:r w:rsidRPr="001B4698">
        <w:rPr>
          <w:rFonts w:cs="Times New Roman"/>
          <w:noProof/>
        </w:rPr>
        <w:t xml:space="preserve">obulua askatzerakoan hau jasotzen dute eta espermak sartzen direnean, tronpara gora juten dira eta normalean ernalketa tronpan egiten da. </w:t>
      </w:r>
    </w:p>
    <w:p w:rsidR="003F2ACD" w:rsidRPr="001B4698" w:rsidRDefault="003F2ACD" w:rsidP="0061615D">
      <w:pPr>
        <w:pStyle w:val="Prrafodelista"/>
        <w:spacing w:line="360" w:lineRule="auto"/>
        <w:rPr>
          <w:rFonts w:cs="Times New Roman"/>
          <w:noProof/>
        </w:rPr>
      </w:pPr>
      <w:r w:rsidRPr="001B4698">
        <w:rPr>
          <w:rFonts w:cs="Times New Roman"/>
          <w:noProof/>
          <w:lang w:val="es-ES" w:eastAsia="es-ES"/>
        </w:rPr>
        <w:drawing>
          <wp:anchor distT="0" distB="0" distL="114300" distR="114300" simplePos="0" relativeHeight="251659264" behindDoc="0" locked="0" layoutInCell="1" allowOverlap="1">
            <wp:simplePos x="0" y="0"/>
            <wp:positionH relativeFrom="margin">
              <wp:align>center</wp:align>
            </wp:positionH>
            <wp:positionV relativeFrom="paragraph">
              <wp:posOffset>1270</wp:posOffset>
            </wp:positionV>
            <wp:extent cx="2286000" cy="1289050"/>
            <wp:effectExtent l="0" t="0" r="0" b="6350"/>
            <wp:wrapThrough wrapText="bothSides">
              <wp:wrapPolygon edited="0">
                <wp:start x="0" y="0"/>
                <wp:lineTo x="0" y="21387"/>
                <wp:lineTo x="21420" y="21387"/>
                <wp:lineTo x="21420" y="0"/>
                <wp:lineTo x="0" y="0"/>
              </wp:wrapPolygon>
            </wp:wrapThrough>
            <wp:docPr id="2" name="Imagen 2" descr="Resultado de imagen de trompa fal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rompa falopio"/>
                    <pic:cNvPicPr>
                      <a:picLocks noChangeAspect="1" noChangeArrowheads="1"/>
                    </pic:cNvPicPr>
                  </pic:nvPicPr>
                  <pic:blipFill rotWithShape="1">
                    <a:blip r:embed="rId10">
                      <a:extLst>
                        <a:ext uri="{28A0092B-C50C-407E-A947-70E740481C1C}">
                          <a14:useLocalDpi xmlns:a14="http://schemas.microsoft.com/office/drawing/2010/main" val="0"/>
                        </a:ext>
                      </a:extLst>
                    </a:blip>
                    <a:srcRect t="10426" r="30345" b="27002"/>
                    <a:stretch/>
                  </pic:blipFill>
                  <pic:spPr bwMode="auto">
                    <a:xfrm>
                      <a:off x="0" y="0"/>
                      <a:ext cx="2286000" cy="128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2ACD" w:rsidRPr="001B4698" w:rsidRDefault="003F2ACD" w:rsidP="0061615D">
      <w:pPr>
        <w:pStyle w:val="Prrafodelista"/>
        <w:spacing w:line="360" w:lineRule="auto"/>
        <w:rPr>
          <w:rFonts w:cs="Times New Roman"/>
          <w:noProof/>
        </w:rPr>
      </w:pPr>
    </w:p>
    <w:p w:rsidR="004275FB" w:rsidRPr="001B4698" w:rsidRDefault="004275FB" w:rsidP="0061615D">
      <w:pPr>
        <w:spacing w:line="360" w:lineRule="auto"/>
        <w:rPr>
          <w:rFonts w:cs="Times New Roman"/>
          <w:noProof/>
        </w:rPr>
      </w:pPr>
    </w:p>
    <w:p w:rsidR="00A774D1" w:rsidRPr="001B4698" w:rsidRDefault="00A774D1" w:rsidP="0061615D">
      <w:pPr>
        <w:spacing w:line="360" w:lineRule="auto"/>
        <w:rPr>
          <w:rFonts w:cs="Times New Roman"/>
          <w:noProof/>
          <w:sz w:val="28"/>
        </w:rPr>
      </w:pPr>
    </w:p>
    <w:p w:rsidR="00A774D1" w:rsidRPr="001B4698" w:rsidRDefault="00A774D1" w:rsidP="0061615D">
      <w:pPr>
        <w:spacing w:line="360" w:lineRule="auto"/>
        <w:jc w:val="center"/>
        <w:rPr>
          <w:rFonts w:cs="Times New Roman"/>
          <w:noProof/>
          <w:sz w:val="28"/>
        </w:rPr>
      </w:pPr>
    </w:p>
    <w:p w:rsidR="00A774D1" w:rsidRPr="001B4698" w:rsidRDefault="00A774D1" w:rsidP="0061615D">
      <w:pPr>
        <w:spacing w:line="360" w:lineRule="auto"/>
        <w:rPr>
          <w:rFonts w:cs="Times New Roman"/>
          <w:noProof/>
          <w:sz w:val="28"/>
        </w:rPr>
      </w:pPr>
    </w:p>
    <w:p w:rsidR="00A774D1" w:rsidRPr="001B4698" w:rsidRDefault="00370186" w:rsidP="0061615D">
      <w:pPr>
        <w:spacing w:line="360" w:lineRule="auto"/>
        <w:rPr>
          <w:rFonts w:cs="Times New Roman"/>
          <w:noProof/>
        </w:rPr>
      </w:pPr>
      <w:r w:rsidRPr="001B4698">
        <w:rPr>
          <w:rFonts w:cs="Times New Roman"/>
          <w:noProof/>
        </w:rPr>
        <w:t>Hardunaldi ektotropikoa: embarazo fuera del utero, generalmente que se desarrolla en las trompas de Falopio.</w:t>
      </w:r>
    </w:p>
    <w:p w:rsidR="00370186" w:rsidRPr="001B4698" w:rsidRDefault="00370186" w:rsidP="0061615D">
      <w:pPr>
        <w:pStyle w:val="Prrafodelista"/>
        <w:numPr>
          <w:ilvl w:val="0"/>
          <w:numId w:val="9"/>
        </w:numPr>
        <w:spacing w:line="360" w:lineRule="auto"/>
        <w:rPr>
          <w:rFonts w:cs="Times New Roman"/>
          <w:noProof/>
        </w:rPr>
      </w:pPr>
      <w:r w:rsidRPr="005A190E">
        <w:rPr>
          <w:rFonts w:cs="Times New Roman"/>
          <w:b/>
          <w:noProof/>
        </w:rPr>
        <w:t>Obulutegia</w:t>
      </w:r>
      <w:r w:rsidRPr="001B4698">
        <w:rPr>
          <w:rFonts w:cs="Times New Roman"/>
          <w:noProof/>
        </w:rPr>
        <w:t xml:space="preserve"> </w:t>
      </w:r>
      <w:r w:rsidRPr="001B4698">
        <w:rPr>
          <w:rFonts w:cs="Times New Roman"/>
          <w:noProof/>
        </w:rPr>
        <w:sym w:font="Wingdings" w:char="F0E0"/>
      </w:r>
      <w:r w:rsidRPr="001B4698">
        <w:rPr>
          <w:rFonts w:cs="Times New Roman"/>
          <w:noProof/>
        </w:rPr>
        <w:t xml:space="preserve"> Funtzioa: obuluak eta hormonak ekoitzi. Orokorrean hilabetero obulu bakarra garatzen da. Emakumeen hilerokoa ziklikoa da, gizonezkoek ez ziklikoak. Azala eta muina bereizten dira. </w:t>
      </w:r>
    </w:p>
    <w:p w:rsidR="00370186" w:rsidRPr="001B4698" w:rsidRDefault="00370186" w:rsidP="0061615D">
      <w:pPr>
        <w:pStyle w:val="Prrafodelista"/>
        <w:numPr>
          <w:ilvl w:val="0"/>
          <w:numId w:val="9"/>
        </w:numPr>
        <w:spacing w:line="360" w:lineRule="auto"/>
        <w:rPr>
          <w:rFonts w:cs="Times New Roman"/>
          <w:noProof/>
        </w:rPr>
      </w:pPr>
      <w:r w:rsidRPr="005A190E">
        <w:rPr>
          <w:rFonts w:cs="Times New Roman"/>
          <w:b/>
          <w:noProof/>
        </w:rPr>
        <w:t>Bagina</w:t>
      </w:r>
      <w:r w:rsidRPr="001B4698">
        <w:rPr>
          <w:rFonts w:cs="Times New Roman"/>
          <w:noProof/>
        </w:rPr>
        <w:t xml:space="preserve"> </w:t>
      </w:r>
      <w:r w:rsidRPr="001B4698">
        <w:rPr>
          <w:rFonts w:cs="Times New Roman"/>
          <w:noProof/>
        </w:rPr>
        <w:sym w:font="Wingdings" w:char="F0E0"/>
      </w:r>
      <w:r w:rsidRPr="001B4698">
        <w:rPr>
          <w:rFonts w:cs="Times New Roman"/>
          <w:noProof/>
        </w:rPr>
        <w:t xml:space="preserve"> Umetokia bulbarekin lotzen du. Pareta ximurrak: se adapta a lo que le introduzcas “kalitate birtuala”</w:t>
      </w:r>
    </w:p>
    <w:p w:rsidR="00370186" w:rsidRPr="005A190E" w:rsidRDefault="00370186" w:rsidP="0061615D">
      <w:pPr>
        <w:pStyle w:val="Prrafodelista"/>
        <w:numPr>
          <w:ilvl w:val="0"/>
          <w:numId w:val="9"/>
        </w:numPr>
        <w:spacing w:line="360" w:lineRule="auto"/>
        <w:rPr>
          <w:rFonts w:cs="Times New Roman"/>
          <w:b/>
          <w:noProof/>
        </w:rPr>
      </w:pPr>
      <w:r w:rsidRPr="005A190E">
        <w:rPr>
          <w:rFonts w:cs="Times New Roman"/>
          <w:b/>
          <w:noProof/>
        </w:rPr>
        <w:t>Kanpoko egiturak</w:t>
      </w:r>
    </w:p>
    <w:p w:rsidR="00370186" w:rsidRPr="001B4698" w:rsidRDefault="00370186" w:rsidP="0061615D">
      <w:pPr>
        <w:pStyle w:val="Prrafodelista"/>
        <w:numPr>
          <w:ilvl w:val="1"/>
          <w:numId w:val="9"/>
        </w:numPr>
        <w:spacing w:line="360" w:lineRule="auto"/>
        <w:rPr>
          <w:rFonts w:cs="Times New Roman"/>
          <w:noProof/>
        </w:rPr>
      </w:pPr>
      <w:r w:rsidRPr="001B4698">
        <w:rPr>
          <w:rFonts w:cs="Times New Roman"/>
          <w:noProof/>
        </w:rPr>
        <w:t>Ezpain handiak, txikiak (bestibulua)</w:t>
      </w:r>
    </w:p>
    <w:p w:rsidR="00370186" w:rsidRPr="001B4698" w:rsidRDefault="00370186" w:rsidP="0061615D">
      <w:pPr>
        <w:pStyle w:val="Prrafodelista"/>
        <w:numPr>
          <w:ilvl w:val="1"/>
          <w:numId w:val="9"/>
        </w:numPr>
        <w:spacing w:line="360" w:lineRule="auto"/>
        <w:rPr>
          <w:rFonts w:cs="Times New Roman"/>
          <w:noProof/>
        </w:rPr>
      </w:pPr>
      <w:r w:rsidRPr="001B4698">
        <w:rPr>
          <w:rFonts w:cs="Times New Roman"/>
          <w:noProof/>
        </w:rPr>
        <w:t>Klitoria, azpian, uretraren sarrera, azpian, vagina sarrera, azpian, uzkia</w:t>
      </w:r>
    </w:p>
    <w:p w:rsidR="00370186" w:rsidRPr="001B4698" w:rsidRDefault="00370186" w:rsidP="0061615D">
      <w:pPr>
        <w:pStyle w:val="Prrafodelista"/>
        <w:numPr>
          <w:ilvl w:val="1"/>
          <w:numId w:val="9"/>
        </w:numPr>
        <w:spacing w:line="360" w:lineRule="auto"/>
        <w:rPr>
          <w:rFonts w:cs="Times New Roman"/>
          <w:noProof/>
        </w:rPr>
      </w:pPr>
      <w:r w:rsidRPr="001B4698">
        <w:rPr>
          <w:rFonts w:cs="Times New Roman"/>
          <w:noProof/>
        </w:rPr>
        <w:t>Himena</w:t>
      </w:r>
    </w:p>
    <w:p w:rsidR="00370186" w:rsidRPr="001B4698" w:rsidRDefault="00370186" w:rsidP="0061615D">
      <w:pPr>
        <w:pStyle w:val="Prrafodelista"/>
        <w:numPr>
          <w:ilvl w:val="1"/>
          <w:numId w:val="9"/>
        </w:numPr>
        <w:spacing w:line="360" w:lineRule="auto"/>
        <w:rPr>
          <w:rFonts w:cs="Times New Roman"/>
          <w:noProof/>
        </w:rPr>
      </w:pPr>
      <w:r w:rsidRPr="001B4698">
        <w:rPr>
          <w:rFonts w:cs="Times New Roman"/>
          <w:noProof/>
        </w:rPr>
        <w:t>2 guruin</w:t>
      </w:r>
    </w:p>
    <w:p w:rsidR="00370186" w:rsidRPr="001B4698" w:rsidRDefault="00370186" w:rsidP="0061615D">
      <w:pPr>
        <w:pStyle w:val="Prrafodelista"/>
        <w:numPr>
          <w:ilvl w:val="2"/>
          <w:numId w:val="9"/>
        </w:numPr>
        <w:spacing w:line="360" w:lineRule="auto"/>
        <w:rPr>
          <w:rFonts w:cs="Times New Roman"/>
          <w:noProof/>
        </w:rPr>
      </w:pPr>
      <w:r w:rsidRPr="001B4698">
        <w:rPr>
          <w:rFonts w:cs="Times New Roman"/>
          <w:noProof/>
        </w:rPr>
        <w:t>Skenen</w:t>
      </w:r>
    </w:p>
    <w:p w:rsidR="00370186" w:rsidRPr="001B4698" w:rsidRDefault="00370186" w:rsidP="0061615D">
      <w:pPr>
        <w:pStyle w:val="Prrafodelista"/>
        <w:numPr>
          <w:ilvl w:val="2"/>
          <w:numId w:val="9"/>
        </w:numPr>
        <w:spacing w:line="360" w:lineRule="auto"/>
        <w:rPr>
          <w:rFonts w:cs="Times New Roman"/>
          <w:noProof/>
        </w:rPr>
      </w:pPr>
      <w:r w:rsidRPr="001B4698">
        <w:rPr>
          <w:rFonts w:cs="Times New Roman"/>
          <w:noProof/>
        </w:rPr>
        <w:t xml:space="preserve">Bartholino </w:t>
      </w:r>
      <w:r w:rsidRPr="001B4698">
        <w:rPr>
          <w:rFonts w:cs="Times New Roman"/>
          <w:noProof/>
        </w:rPr>
        <w:sym w:font="Wingdings" w:char="F0E0"/>
      </w:r>
      <w:r w:rsidRPr="001B4698">
        <w:rPr>
          <w:rFonts w:cs="Times New Roman"/>
          <w:noProof/>
        </w:rPr>
        <w:t xml:space="preserve"> lubrifikatu. Honen inflamazioa: Bartholinitisa</w:t>
      </w:r>
    </w:p>
    <w:p w:rsidR="00370186" w:rsidRPr="001B4698" w:rsidRDefault="00370186" w:rsidP="0061615D">
      <w:pPr>
        <w:spacing w:line="360" w:lineRule="auto"/>
        <w:rPr>
          <w:rFonts w:cs="Times New Roman"/>
          <w:noProof/>
        </w:rPr>
      </w:pPr>
      <w:r w:rsidRPr="001B4698">
        <w:rPr>
          <w:rFonts w:cs="Times New Roman"/>
          <w:noProof/>
        </w:rPr>
        <w:t>Histero = umetokia. Umetokiaren 2 zuloak (kanpoko+barruko) haurdunaldian batu egiten dira eta dilatatzen hasten dira 10 cm arte.</w:t>
      </w:r>
    </w:p>
    <w:p w:rsidR="00370186" w:rsidRPr="001B4698" w:rsidRDefault="00370186" w:rsidP="0061615D">
      <w:pPr>
        <w:spacing w:line="360" w:lineRule="auto"/>
        <w:rPr>
          <w:rFonts w:cs="Times New Roman"/>
          <w:noProof/>
        </w:rPr>
      </w:pPr>
      <w:r w:rsidRPr="001B4698">
        <w:rPr>
          <w:rFonts w:cs="Times New Roman"/>
          <w:noProof/>
        </w:rPr>
        <w:t xml:space="preserve">GnRh </w:t>
      </w:r>
      <w:r w:rsidRPr="001B4698">
        <w:rPr>
          <w:rFonts w:cs="Times New Roman"/>
          <w:noProof/>
        </w:rPr>
        <w:sym w:font="Wingdings" w:char="F0E0"/>
      </w:r>
      <w:r w:rsidRPr="001B4698">
        <w:rPr>
          <w:rFonts w:cs="Times New Roman"/>
          <w:noProof/>
        </w:rPr>
        <w:t xml:space="preserve"> gonadotropinak</w:t>
      </w:r>
      <w:r w:rsidRPr="001B4698">
        <w:rPr>
          <w:rFonts w:cs="Times New Roman"/>
          <w:noProof/>
        </w:rPr>
        <w:tab/>
        <w:t xml:space="preserve">Hilerokorik gabe egotea </w:t>
      </w:r>
      <w:r w:rsidRPr="001B4698">
        <w:rPr>
          <w:rFonts w:cs="Times New Roman"/>
          <w:noProof/>
        </w:rPr>
        <w:sym w:font="Wingdings" w:char="F0E0"/>
      </w:r>
      <w:r w:rsidRPr="001B4698">
        <w:rPr>
          <w:rFonts w:cs="Times New Roman"/>
          <w:noProof/>
        </w:rPr>
        <w:t xml:space="preserve"> amenorrea</w:t>
      </w:r>
    </w:p>
    <w:p w:rsidR="00370186" w:rsidRPr="001B4698" w:rsidRDefault="00370186" w:rsidP="0061615D">
      <w:pPr>
        <w:spacing w:line="360" w:lineRule="auto"/>
        <w:rPr>
          <w:rFonts w:cs="Times New Roman"/>
          <w:noProof/>
        </w:rPr>
      </w:pPr>
      <w:r w:rsidRPr="001B4698">
        <w:rPr>
          <w:rFonts w:cs="Times New Roman"/>
          <w:noProof/>
        </w:rPr>
        <w:t>Ziklo obarikoa: hilero obulu bat ernaldu nahi bada, hori prestatzea</w:t>
      </w:r>
    </w:p>
    <w:p w:rsidR="00370186" w:rsidRPr="001B4698" w:rsidRDefault="00370186" w:rsidP="0061615D">
      <w:pPr>
        <w:spacing w:line="360" w:lineRule="auto"/>
        <w:rPr>
          <w:rFonts w:cs="Times New Roman"/>
          <w:noProof/>
        </w:rPr>
      </w:pPr>
      <w:r w:rsidRPr="001B4698">
        <w:rPr>
          <w:rFonts w:cs="Times New Roman"/>
          <w:noProof/>
        </w:rPr>
        <w:t>Ziklo endometriala: umetokia prestatzea</w:t>
      </w:r>
    </w:p>
    <w:p w:rsidR="00370186" w:rsidRPr="001B4698" w:rsidRDefault="00370186" w:rsidP="0061615D">
      <w:pPr>
        <w:spacing w:line="360" w:lineRule="auto"/>
        <w:rPr>
          <w:rFonts w:cs="Times New Roman"/>
          <w:noProof/>
        </w:rPr>
      </w:pPr>
      <w:r w:rsidRPr="001B4698">
        <w:rPr>
          <w:rFonts w:cs="Times New Roman"/>
          <w:noProof/>
        </w:rPr>
        <w:t>Ziklo zerbikala: lubrikazioa</w:t>
      </w:r>
    </w:p>
    <w:p w:rsidR="00370186" w:rsidRPr="001B4698" w:rsidRDefault="00370186" w:rsidP="0061615D">
      <w:pPr>
        <w:spacing w:line="360" w:lineRule="auto"/>
        <w:rPr>
          <w:rFonts w:cs="Times New Roman"/>
          <w:noProof/>
        </w:rPr>
      </w:pPr>
      <w:r w:rsidRPr="001B4698">
        <w:rPr>
          <w:rFonts w:cs="Times New Roman"/>
          <w:noProof/>
        </w:rPr>
        <w:t xml:space="preserve">Despribazio hormonala </w:t>
      </w:r>
      <w:r w:rsidRPr="001B4698">
        <w:rPr>
          <w:rFonts w:cs="Times New Roman"/>
          <w:noProof/>
        </w:rPr>
        <w:sym w:font="Wingdings" w:char="F0E0"/>
      </w:r>
      <w:r w:rsidRPr="001B4698">
        <w:rPr>
          <w:rFonts w:cs="Times New Roman"/>
          <w:noProof/>
        </w:rPr>
        <w:t>progesterona eta estrógeno mailak jaisten dira</w:t>
      </w:r>
    </w:p>
    <w:p w:rsidR="00370186" w:rsidRPr="001B4698" w:rsidRDefault="00370186" w:rsidP="0061615D">
      <w:pPr>
        <w:spacing w:line="360" w:lineRule="auto"/>
        <w:rPr>
          <w:rFonts w:cs="Times New Roman"/>
          <w:noProof/>
        </w:rPr>
      </w:pPr>
      <w:r w:rsidRPr="001B4698">
        <w:rPr>
          <w:rFonts w:cs="Times New Roman"/>
          <w:noProof/>
        </w:rPr>
        <w:lastRenderedPageBreak/>
        <w:t>Frekuentzia menstruala FM 3-4/28. Fecha de ultima regla F.U.R</w:t>
      </w:r>
    </w:p>
    <w:p w:rsidR="00370186" w:rsidRPr="001B4698" w:rsidRDefault="00370186" w:rsidP="0061615D">
      <w:pPr>
        <w:spacing w:line="360" w:lineRule="auto"/>
        <w:rPr>
          <w:rFonts w:cs="Times New Roman"/>
          <w:noProof/>
        </w:rPr>
      </w:pPr>
      <w:r w:rsidRPr="001B4698">
        <w:rPr>
          <w:rFonts w:cs="Times New Roman"/>
          <w:noProof/>
        </w:rPr>
        <w:t>Filantzia: obulazio egunean zerbisetik espermatozoideei pasatzen ahalbidetzen duen muki gardena.</w:t>
      </w:r>
    </w:p>
    <w:p w:rsidR="00370186" w:rsidRPr="001B4698" w:rsidRDefault="00370186" w:rsidP="0061615D">
      <w:pPr>
        <w:spacing w:line="360" w:lineRule="auto"/>
        <w:rPr>
          <w:rFonts w:cs="Times New Roman"/>
          <w:noProof/>
        </w:rPr>
      </w:pPr>
      <w:r w:rsidRPr="001B4698">
        <w:rPr>
          <w:rFonts w:cs="Times New Roman"/>
          <w:noProof/>
        </w:rPr>
        <w:t>Progesteronak -&gt; haurdunaldiaren hormona</w:t>
      </w:r>
    </w:p>
    <w:p w:rsidR="00370186" w:rsidRPr="001B4698" w:rsidRDefault="00370186" w:rsidP="0061615D">
      <w:pPr>
        <w:spacing w:line="360" w:lineRule="auto"/>
        <w:rPr>
          <w:rFonts w:cs="Times New Roman"/>
          <w:noProof/>
        </w:rPr>
      </w:pPr>
      <w:r w:rsidRPr="001B4698">
        <w:rPr>
          <w:rFonts w:cs="Times New Roman"/>
          <w:noProof/>
        </w:rPr>
        <w:t>Estrogenoak -&gt; ezaugarri sexual sekundarioak</w:t>
      </w:r>
    </w:p>
    <w:p w:rsidR="00370186" w:rsidRPr="001B4698" w:rsidRDefault="00370186" w:rsidP="0061615D">
      <w:pPr>
        <w:spacing w:line="360" w:lineRule="auto"/>
        <w:rPr>
          <w:rFonts w:cs="Times New Roman"/>
          <w:noProof/>
        </w:rPr>
      </w:pPr>
      <w:r w:rsidRPr="001B4698">
        <w:rPr>
          <w:rFonts w:cs="Times New Roman"/>
          <w:noProof/>
        </w:rPr>
        <w:t xml:space="preserve">Zer gertatzen da obulua espermarekin batzen bada? Haurdun. Tronparen anpuluan elkartzen dira. Banaketa mitotikoa gertatzen da eta blastocisto izeneko egitura sortzen da. Gorputz horia </w:t>
      </w:r>
      <w:r w:rsidRPr="001B4698">
        <w:rPr>
          <w:rFonts w:cs="Times New Roman"/>
          <w:noProof/>
        </w:rPr>
        <w:sym w:font="Wingdings" w:char="F0E0"/>
      </w:r>
      <w:r w:rsidRPr="001B4698">
        <w:rPr>
          <w:rFonts w:cs="Times New Roman"/>
          <w:noProof/>
        </w:rPr>
        <w:t xml:space="preserve"> corpus albicans ordez gorputz grabidiko bilakatzen da eta progesterona jariatzen du.</w:t>
      </w:r>
    </w:p>
    <w:p w:rsidR="00370186" w:rsidRPr="001B4698" w:rsidRDefault="00370186" w:rsidP="0061615D">
      <w:pPr>
        <w:spacing w:line="360" w:lineRule="auto"/>
        <w:rPr>
          <w:rFonts w:cs="Times New Roman"/>
          <w:noProof/>
        </w:rPr>
      </w:pPr>
      <w:r w:rsidRPr="001B4698">
        <w:rPr>
          <w:rFonts w:cs="Times New Roman"/>
          <w:noProof/>
        </w:rPr>
        <w:t>Zelulak bereizi</w:t>
      </w:r>
    </w:p>
    <w:p w:rsidR="00370186" w:rsidRPr="001B4698" w:rsidRDefault="00370186" w:rsidP="0061615D">
      <w:pPr>
        <w:pStyle w:val="Prrafodelista"/>
        <w:numPr>
          <w:ilvl w:val="0"/>
          <w:numId w:val="10"/>
        </w:numPr>
        <w:spacing w:line="360" w:lineRule="auto"/>
        <w:rPr>
          <w:rFonts w:cs="Times New Roman"/>
          <w:noProof/>
        </w:rPr>
      </w:pPr>
      <w:r w:rsidRPr="001B4698">
        <w:rPr>
          <w:rFonts w:cs="Times New Roman"/>
          <w:noProof/>
        </w:rPr>
        <w:t xml:space="preserve">Batzuek placenta sortuko dute </w:t>
      </w:r>
      <w:r w:rsidRPr="001B4698">
        <w:rPr>
          <w:rFonts w:cs="Times New Roman"/>
          <w:noProof/>
        </w:rPr>
        <w:sym w:font="Wingdings" w:char="F0E0"/>
      </w:r>
      <w:r w:rsidRPr="001B4698">
        <w:rPr>
          <w:rFonts w:cs="Times New Roman"/>
          <w:noProof/>
        </w:rPr>
        <w:t xml:space="preserve"> BHCG jariatuko dute. Plazenta sortzen denean, plazentak progesterona jariatuko du.</w:t>
      </w:r>
    </w:p>
    <w:p w:rsidR="00370186" w:rsidRPr="001B4698" w:rsidRDefault="00370186" w:rsidP="0061615D">
      <w:pPr>
        <w:pStyle w:val="Prrafodelista"/>
        <w:numPr>
          <w:ilvl w:val="0"/>
          <w:numId w:val="10"/>
        </w:numPr>
        <w:spacing w:line="360" w:lineRule="auto"/>
        <w:rPr>
          <w:rFonts w:cs="Times New Roman"/>
          <w:noProof/>
        </w:rPr>
      </w:pPr>
      <w:r w:rsidRPr="001B4698">
        <w:rPr>
          <w:rFonts w:cs="Times New Roman"/>
          <w:noProof/>
        </w:rPr>
        <w:t>Beste zelulek enbrioia osatuko dute</w:t>
      </w:r>
    </w:p>
    <w:p w:rsidR="00370186" w:rsidRDefault="00370186" w:rsidP="0061615D">
      <w:pPr>
        <w:spacing w:line="360" w:lineRule="auto"/>
        <w:rPr>
          <w:rFonts w:cs="Times New Roman"/>
          <w:noProof/>
        </w:rPr>
      </w:pPr>
      <w:r w:rsidRPr="001B4698">
        <w:rPr>
          <w:rFonts w:cs="Times New Roman"/>
          <w:noProof/>
        </w:rPr>
        <w:t>Haurdunaldiaren proban B(beta)HCG mailak kalkulatzen dira, hauek handiak badira haurdun zaudenaren zeinua da.</w:t>
      </w:r>
    </w:p>
    <w:p w:rsidR="0026241C" w:rsidRPr="003354EB" w:rsidRDefault="0026241C" w:rsidP="0061615D">
      <w:pPr>
        <w:spacing w:line="360" w:lineRule="auto"/>
        <w:rPr>
          <w:rFonts w:cs="Times New Roman"/>
        </w:rPr>
      </w:pPr>
      <w:r w:rsidRPr="003354EB">
        <w:rPr>
          <w:rFonts w:cs="Times New Roman"/>
          <w:b/>
        </w:rPr>
        <w:t>Menarkia</w:t>
      </w:r>
      <w:r w:rsidRPr="003354EB">
        <w:rPr>
          <w:rFonts w:cs="Times New Roman"/>
        </w:rPr>
        <w:t xml:space="preserve">: lehenengo hilerokoa. </w:t>
      </w:r>
      <w:r w:rsidRPr="003354EB">
        <w:rPr>
          <w:rFonts w:cs="Times New Roman"/>
          <w:b/>
        </w:rPr>
        <w:t>Menopausia</w:t>
      </w:r>
      <w:r w:rsidRPr="003354EB">
        <w:rPr>
          <w:rFonts w:cs="Times New Roman"/>
        </w:rPr>
        <w:t xml:space="preserve">: azkeneko hilerokoa. Hilerokorik gabe egotea </w:t>
      </w:r>
      <w:r w:rsidRPr="003354EB">
        <w:rPr>
          <w:rFonts w:cs="Times New Roman"/>
          <w:b/>
        </w:rPr>
        <w:t>amenorrea</w:t>
      </w:r>
      <w:r w:rsidRPr="003354EB">
        <w:rPr>
          <w:rFonts w:cs="Times New Roman"/>
        </w:rPr>
        <w:t xml:space="preserve"> da eta bi motatan bereizten da, alde batetik amenorrea fisiologikoa dago haurdunaldian edota bularra ematean gertatzen dena. Bestalde, amenorrea sekundarioa dago eta hau pisu gutxiegitasunak sortzen da. </w:t>
      </w:r>
    </w:p>
    <w:p w:rsidR="0026241C" w:rsidRPr="003354EB" w:rsidRDefault="0026241C" w:rsidP="0061615D">
      <w:pPr>
        <w:tabs>
          <w:tab w:val="left" w:pos="5595"/>
        </w:tabs>
        <w:spacing w:line="360" w:lineRule="auto"/>
        <w:rPr>
          <w:rFonts w:cs="Times New Roman"/>
        </w:rPr>
      </w:pPr>
      <w:r w:rsidRPr="003354EB">
        <w:rPr>
          <w:rFonts w:cs="Times New Roman"/>
        </w:rPr>
        <w:t xml:space="preserve">3 ziklo bereizten dira: ziklo obarikoa, ziklo endometriala (umetokian) eta ziklo zerbikala (lubrikazioa). </w:t>
      </w:r>
    </w:p>
    <w:p w:rsidR="0026241C" w:rsidRPr="003354EB" w:rsidRDefault="0026241C" w:rsidP="0061615D">
      <w:pPr>
        <w:tabs>
          <w:tab w:val="left" w:pos="5595"/>
        </w:tabs>
        <w:spacing w:line="360" w:lineRule="auto"/>
        <w:rPr>
          <w:rFonts w:cs="Times New Roman"/>
        </w:rPr>
      </w:pPr>
      <w:r w:rsidRPr="003354EB">
        <w:rPr>
          <w:rFonts w:cs="Times New Roman"/>
        </w:rPr>
        <w:t>Hilerokoa zikloaren hasiera da, progesterona eta estrogenoa ez dira askatuko eta FSH eta LH askatzen hasiko da. Hilerokoaren iraupen normala 2-7 egunetakoa da eta frekuentzia menstruala honela adierazten da: 3-4/27-35 (2-4 egun iraun ditu hilerokoak eta 27-35 egun bitartekoa da zikloa). FUR</w:t>
      </w:r>
      <w:r w:rsidRPr="003354EB">
        <w:rPr>
          <w:rFonts w:cs="Times New Roman"/>
        </w:rPr>
        <w:sym w:font="Wingdings" w:char="F0E0"/>
      </w:r>
      <w:r w:rsidRPr="003354EB">
        <w:rPr>
          <w:rFonts w:cs="Times New Roman"/>
        </w:rPr>
        <w:t xml:space="preserve"> fecha de ultima regla.</w:t>
      </w:r>
    </w:p>
    <w:p w:rsidR="0026241C" w:rsidRPr="003354EB" w:rsidRDefault="0026241C" w:rsidP="0061615D">
      <w:pPr>
        <w:tabs>
          <w:tab w:val="left" w:pos="5595"/>
        </w:tabs>
        <w:spacing w:line="360" w:lineRule="auto"/>
        <w:rPr>
          <w:rFonts w:cs="Times New Roman"/>
        </w:rPr>
      </w:pPr>
      <w:r w:rsidRPr="003354EB">
        <w:rPr>
          <w:rFonts w:cs="Times New Roman"/>
        </w:rPr>
        <w:t>FSH aktibatu egiten da eta honek folikulua garatzea dakar, bertan estrogenoa sortzen da. LH aktibatu egiten da obulazioa eragiten du, obulua atera egiten da, gorputz luteo bilakatzen da, honek progesterona sortzen du, eta progesteronak endometrioa aktibatzea ekartzen du, jariapena gertatuz.</w:t>
      </w:r>
    </w:p>
    <w:p w:rsidR="0026241C" w:rsidRPr="003354EB" w:rsidRDefault="0026241C" w:rsidP="0061615D">
      <w:pPr>
        <w:tabs>
          <w:tab w:val="left" w:pos="5595"/>
        </w:tabs>
        <w:spacing w:line="360" w:lineRule="auto"/>
        <w:rPr>
          <w:rFonts w:cs="Times New Roman"/>
        </w:rPr>
      </w:pPr>
      <w:r w:rsidRPr="003354EB">
        <w:rPr>
          <w:rFonts w:cs="Times New Roman"/>
        </w:rPr>
        <w:lastRenderedPageBreak/>
        <w:t xml:space="preserve">Estrogenoaren funtzioak hauek dira: ezaugarri sexual sekundarioak garatzea eta </w:t>
      </w:r>
      <w:r w:rsidRPr="003354EB">
        <w:rPr>
          <w:rFonts w:cs="Times New Roman"/>
          <w:b/>
        </w:rPr>
        <w:t>filantzia. Filantzia</w:t>
      </w:r>
      <w:r w:rsidRPr="003354EB">
        <w:rPr>
          <w:rFonts w:cs="Times New Roman"/>
        </w:rPr>
        <w:t xml:space="preserve"> espermatozoideak zerbixetik pasatzea ahalbidetzen duen mukia da. Progesteronaren funtzio</w:t>
      </w:r>
      <w:r>
        <w:rPr>
          <w:rFonts w:cs="Times New Roman"/>
        </w:rPr>
        <w:t>ak, aldiz, hauek dira: gorputz T</w:t>
      </w:r>
      <w:r w:rsidRPr="003354EB">
        <w:rPr>
          <w:rFonts w:cs="Times New Roman"/>
        </w:rPr>
        <w:t>ª basala igo eta haurdunaldiko hormona da, hau da, haurdunaldirako prestatzen du gorputza.</w:t>
      </w:r>
    </w:p>
    <w:p w:rsidR="00D1610A" w:rsidRDefault="0026241C" w:rsidP="0061615D">
      <w:pPr>
        <w:tabs>
          <w:tab w:val="left" w:pos="5595"/>
        </w:tabs>
        <w:spacing w:line="360" w:lineRule="auto"/>
        <w:rPr>
          <w:rFonts w:cs="Times New Roman"/>
        </w:rPr>
      </w:pPr>
      <w:r w:rsidRPr="003354EB">
        <w:rPr>
          <w:rFonts w:cs="Times New Roman"/>
        </w:rPr>
        <w:t>Obulua eta esperma elkartzen direnean (ernalketa deritzo) albi</w:t>
      </w:r>
      <w:r>
        <w:rPr>
          <w:rFonts w:cs="Times New Roman"/>
        </w:rPr>
        <w:t>c</w:t>
      </w:r>
      <w:r w:rsidRPr="003354EB">
        <w:rPr>
          <w:rFonts w:cs="Times New Roman"/>
        </w:rPr>
        <w:t>ans gorputza sortu beharrean gorputz grabidikoa sortzen da eta honek progesterona askatzen du. Batek enbrioia sortuko du eta besteak plazenta. Plazenta izango diren zelulek βHCG askatuko dute eta hau gertatu arte gorputz grabidikoak askatuko du progesterona, ondoren plazenta izango da progesterona askatuko duena.</w:t>
      </w:r>
    </w:p>
    <w:p w:rsidR="0026241C" w:rsidRPr="001B4698" w:rsidRDefault="00D1610A" w:rsidP="00D1610A">
      <w:pPr>
        <w:spacing w:after="160" w:line="259" w:lineRule="auto"/>
        <w:jc w:val="left"/>
        <w:rPr>
          <w:rFonts w:cs="Times New Roman"/>
        </w:rPr>
      </w:pPr>
      <w:r>
        <w:rPr>
          <w:rFonts w:cs="Times New Roman"/>
        </w:rPr>
        <w:br w:type="page"/>
      </w:r>
    </w:p>
    <w:p w:rsidR="00370186" w:rsidRPr="001B4698" w:rsidRDefault="00BB5FD7" w:rsidP="0061615D">
      <w:pPr>
        <w:pStyle w:val="Ttulo1"/>
        <w:numPr>
          <w:ilvl w:val="0"/>
          <w:numId w:val="8"/>
        </w:numPr>
        <w:spacing w:line="360" w:lineRule="auto"/>
        <w:rPr>
          <w:rFonts w:cs="Times New Roman"/>
          <w:noProof/>
        </w:rPr>
      </w:pPr>
      <w:r>
        <w:rPr>
          <w:rFonts w:cs="Times New Roman"/>
          <w:noProof/>
        </w:rPr>
        <w:lastRenderedPageBreak/>
        <w:t xml:space="preserve">Gaia: </w:t>
      </w:r>
      <w:r w:rsidR="00370186" w:rsidRPr="001B4698">
        <w:rPr>
          <w:rFonts w:cs="Times New Roman"/>
          <w:noProof/>
        </w:rPr>
        <w:t>Familia plangintza eta antisorgailuak</w:t>
      </w:r>
      <w:r w:rsidR="00B75090">
        <w:rPr>
          <w:rFonts w:cs="Times New Roman"/>
          <w:noProof/>
        </w:rPr>
        <w:t>. Kontrazepzioa</w:t>
      </w:r>
    </w:p>
    <w:p w:rsidR="00370186" w:rsidRPr="001B4698" w:rsidRDefault="00E02251" w:rsidP="0061615D">
      <w:pPr>
        <w:spacing w:line="360" w:lineRule="auto"/>
        <w:rPr>
          <w:rFonts w:cs="Times New Roman"/>
          <w:noProof/>
        </w:rPr>
      </w:pPr>
      <w:r w:rsidRPr="001B4698">
        <w:rPr>
          <w:rFonts w:cs="Times New Roman"/>
          <w:noProof/>
        </w:rPr>
        <w:t>OME (1971): “Gizabanako edota bikote baten bizitzeko eta pentsatzeko modu bat erantzukizunarekin hartutako ezagutzan, jarreran eta erabakietan oinarrituta, osasuna, familiaren ongizatea eta bigarren maila batetan komunitatearen osasuna sustatzeko”</w:t>
      </w:r>
    </w:p>
    <w:p w:rsidR="00E02251" w:rsidRPr="001B4698" w:rsidRDefault="00E02251" w:rsidP="0061615D">
      <w:pPr>
        <w:spacing w:line="360" w:lineRule="auto"/>
        <w:rPr>
          <w:rFonts w:cs="Times New Roman"/>
          <w:noProof/>
        </w:rPr>
      </w:pPr>
      <w:r w:rsidRPr="001B4698">
        <w:rPr>
          <w:rFonts w:cs="Times New Roman"/>
          <w:noProof/>
        </w:rPr>
        <w:t>1978: antisorgailuaren erabilera despenalizatu estatuan</w:t>
      </w:r>
    </w:p>
    <w:p w:rsidR="00E02251" w:rsidRPr="001B4698" w:rsidRDefault="00E02251" w:rsidP="0061615D">
      <w:pPr>
        <w:spacing w:line="360" w:lineRule="auto"/>
        <w:rPr>
          <w:rFonts w:cs="Times New Roman"/>
          <w:noProof/>
        </w:rPr>
      </w:pPr>
      <w:r w:rsidRPr="001B4698">
        <w:rPr>
          <w:rFonts w:cs="Times New Roman"/>
          <w:noProof/>
        </w:rPr>
        <w:t>1995: Pekin IV Konferentzia mundiala: eskubidea</w:t>
      </w:r>
    </w:p>
    <w:p w:rsidR="00E02251" w:rsidRPr="001B4698" w:rsidRDefault="00E02251" w:rsidP="0061615D">
      <w:pPr>
        <w:pStyle w:val="Ttulo2"/>
        <w:spacing w:line="360" w:lineRule="auto"/>
        <w:rPr>
          <w:rFonts w:cs="Times New Roman"/>
          <w:noProof/>
        </w:rPr>
      </w:pPr>
      <w:r w:rsidRPr="001B4698">
        <w:rPr>
          <w:rFonts w:cs="Times New Roman"/>
          <w:noProof/>
        </w:rPr>
        <w:t>Kontrazepzioa</w:t>
      </w:r>
    </w:p>
    <w:p w:rsidR="00E02251" w:rsidRPr="001B4698" w:rsidRDefault="00E02251" w:rsidP="0061615D">
      <w:pPr>
        <w:pStyle w:val="Prrafodelista"/>
        <w:numPr>
          <w:ilvl w:val="0"/>
          <w:numId w:val="11"/>
        </w:numPr>
        <w:spacing w:line="360" w:lineRule="auto"/>
        <w:rPr>
          <w:rFonts w:cs="Times New Roman"/>
          <w:noProof/>
        </w:rPr>
      </w:pPr>
      <w:r w:rsidRPr="001B4698">
        <w:rPr>
          <w:rFonts w:cs="Times New Roman"/>
          <w:noProof/>
        </w:rPr>
        <w:t>Kontsultaren helburuak</w:t>
      </w:r>
    </w:p>
    <w:p w:rsidR="00E02251" w:rsidRPr="001B4698" w:rsidRDefault="00E02251" w:rsidP="0061615D">
      <w:pPr>
        <w:pStyle w:val="Prrafodelista"/>
        <w:numPr>
          <w:ilvl w:val="1"/>
          <w:numId w:val="11"/>
        </w:numPr>
        <w:spacing w:line="360" w:lineRule="auto"/>
        <w:rPr>
          <w:rFonts w:cs="Times New Roman"/>
          <w:noProof/>
        </w:rPr>
      </w:pPr>
      <w:r w:rsidRPr="001B4698">
        <w:rPr>
          <w:rFonts w:cs="Times New Roman"/>
          <w:noProof/>
        </w:rPr>
        <w:t>Erabiltzailearekin adostutako metodo indibidualizatua aukeratzea</w:t>
      </w:r>
    </w:p>
    <w:p w:rsidR="00E02251" w:rsidRPr="001B4698" w:rsidRDefault="00E02251" w:rsidP="0061615D">
      <w:pPr>
        <w:pStyle w:val="Prrafodelista"/>
        <w:numPr>
          <w:ilvl w:val="1"/>
          <w:numId w:val="11"/>
        </w:numPr>
        <w:spacing w:line="360" w:lineRule="auto"/>
        <w:rPr>
          <w:rFonts w:cs="Times New Roman"/>
          <w:noProof/>
        </w:rPr>
      </w:pPr>
      <w:r w:rsidRPr="001B4698">
        <w:rPr>
          <w:rFonts w:cs="Times New Roman"/>
          <w:noProof/>
        </w:rPr>
        <w:t>Metodoa martxan jartzea</w:t>
      </w:r>
    </w:p>
    <w:p w:rsidR="00E02251" w:rsidRPr="001B4698" w:rsidRDefault="00E02251" w:rsidP="0061615D">
      <w:pPr>
        <w:pStyle w:val="Prrafodelista"/>
        <w:numPr>
          <w:ilvl w:val="1"/>
          <w:numId w:val="11"/>
        </w:numPr>
        <w:spacing w:line="360" w:lineRule="auto"/>
        <w:rPr>
          <w:rFonts w:cs="Times New Roman"/>
          <w:noProof/>
        </w:rPr>
      </w:pPr>
      <w:r w:rsidRPr="001B4698">
        <w:rPr>
          <w:rFonts w:cs="Times New Roman"/>
          <w:noProof/>
        </w:rPr>
        <w:t>Dagozkion kontrolak ezarri eta konplikazioak ekiditea</w:t>
      </w:r>
    </w:p>
    <w:p w:rsidR="00E02251" w:rsidRPr="001B4698" w:rsidRDefault="00E02251" w:rsidP="0061615D">
      <w:pPr>
        <w:pStyle w:val="Prrafodelista"/>
        <w:numPr>
          <w:ilvl w:val="0"/>
          <w:numId w:val="11"/>
        </w:numPr>
        <w:spacing w:line="360" w:lineRule="auto"/>
        <w:rPr>
          <w:rFonts w:cs="Times New Roman"/>
          <w:noProof/>
        </w:rPr>
      </w:pPr>
      <w:r w:rsidRPr="001B4698">
        <w:rPr>
          <w:rFonts w:cs="Times New Roman"/>
          <w:noProof/>
        </w:rPr>
        <w:t>Kontsultaren metodologia (1. bisita)</w:t>
      </w:r>
    </w:p>
    <w:p w:rsidR="00E02251" w:rsidRPr="001B4698" w:rsidRDefault="00E02251" w:rsidP="0061615D">
      <w:pPr>
        <w:pStyle w:val="Prrafodelista"/>
        <w:numPr>
          <w:ilvl w:val="1"/>
          <w:numId w:val="11"/>
        </w:numPr>
        <w:spacing w:line="360" w:lineRule="auto"/>
        <w:rPr>
          <w:rFonts w:cs="Times New Roman"/>
          <w:noProof/>
        </w:rPr>
      </w:pPr>
      <w:r w:rsidRPr="001B4698">
        <w:rPr>
          <w:rFonts w:cs="Times New Roman"/>
          <w:noProof/>
        </w:rPr>
        <w:t>Anamnesia: aurrekari orokorrak eta ugal-aparatukoak</w:t>
      </w:r>
    </w:p>
    <w:p w:rsidR="00E02251" w:rsidRPr="001B4698" w:rsidRDefault="00E02251" w:rsidP="0061615D">
      <w:pPr>
        <w:pStyle w:val="Prrafodelista"/>
        <w:numPr>
          <w:ilvl w:val="1"/>
          <w:numId w:val="11"/>
        </w:numPr>
        <w:spacing w:line="360" w:lineRule="auto"/>
        <w:rPr>
          <w:rFonts w:cs="Times New Roman"/>
          <w:noProof/>
        </w:rPr>
      </w:pPr>
      <w:r w:rsidRPr="001B4698">
        <w:rPr>
          <w:rFonts w:cs="Times New Roman"/>
          <w:noProof/>
        </w:rPr>
        <w:t>Balorazio sexologikoa: ohiturak eta arazo posibleak</w:t>
      </w:r>
    </w:p>
    <w:p w:rsidR="00370186" w:rsidRPr="001B4698" w:rsidRDefault="00E02251" w:rsidP="0061615D">
      <w:pPr>
        <w:pStyle w:val="Prrafodelista"/>
        <w:numPr>
          <w:ilvl w:val="1"/>
          <w:numId w:val="11"/>
        </w:numPr>
        <w:spacing w:line="360" w:lineRule="auto"/>
        <w:rPr>
          <w:rFonts w:cs="Times New Roman"/>
          <w:noProof/>
        </w:rPr>
      </w:pPr>
      <w:r w:rsidRPr="001B4698">
        <w:rPr>
          <w:rFonts w:cs="Times New Roman"/>
          <w:noProof/>
        </w:rPr>
        <w:t>Ebaluazio klinikoa: orokorra eta esplorazio ginekologikoa</w:t>
      </w:r>
    </w:p>
    <w:p w:rsidR="00E02251" w:rsidRPr="001B4698" w:rsidRDefault="00E02251" w:rsidP="0061615D">
      <w:pPr>
        <w:pStyle w:val="Prrafodelista"/>
        <w:numPr>
          <w:ilvl w:val="0"/>
          <w:numId w:val="11"/>
        </w:numPr>
        <w:spacing w:line="360" w:lineRule="auto"/>
        <w:rPr>
          <w:rFonts w:cs="Times New Roman"/>
          <w:noProof/>
        </w:rPr>
      </w:pPr>
      <w:r w:rsidRPr="001B4698">
        <w:rPr>
          <w:rFonts w:cs="Times New Roman"/>
          <w:noProof/>
        </w:rPr>
        <w:t>Metodoa aukeratzeko garaian eragina duten faktoreak (taula)</w:t>
      </w:r>
    </w:p>
    <w:tbl>
      <w:tblPr>
        <w:tblW w:w="7460" w:type="dxa"/>
        <w:tblInd w:w="513" w:type="dxa"/>
        <w:tblCellMar>
          <w:left w:w="70" w:type="dxa"/>
          <w:right w:w="70" w:type="dxa"/>
        </w:tblCellMar>
        <w:tblLook w:val="04A0" w:firstRow="1" w:lastRow="0" w:firstColumn="1" w:lastColumn="0" w:noHBand="0" w:noVBand="1"/>
      </w:tblPr>
      <w:tblGrid>
        <w:gridCol w:w="2940"/>
        <w:gridCol w:w="1940"/>
        <w:gridCol w:w="2580"/>
      </w:tblGrid>
      <w:tr w:rsidR="00E02251" w:rsidRPr="00E02251" w:rsidTr="00E02251">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b/>
                <w:bCs/>
                <w:noProof/>
                <w:color w:val="000000"/>
                <w:sz w:val="22"/>
                <w:lang w:eastAsia="es-ES"/>
              </w:rPr>
            </w:pPr>
            <w:r w:rsidRPr="00E02251">
              <w:rPr>
                <w:rFonts w:eastAsia="Times New Roman" w:cs="Times New Roman"/>
                <w:b/>
                <w:bCs/>
                <w:noProof/>
                <w:color w:val="000000"/>
                <w:sz w:val="22"/>
                <w:lang w:eastAsia="es-ES"/>
              </w:rPr>
              <w:t>Ezinbestekoak</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b/>
                <w:bCs/>
                <w:noProof/>
                <w:color w:val="000000"/>
                <w:sz w:val="22"/>
                <w:lang w:eastAsia="es-ES"/>
              </w:rPr>
            </w:pPr>
            <w:r w:rsidRPr="00E02251">
              <w:rPr>
                <w:rFonts w:eastAsia="Times New Roman" w:cs="Times New Roman"/>
                <w:b/>
                <w:bCs/>
                <w:noProof/>
                <w:color w:val="000000"/>
                <w:sz w:val="22"/>
                <w:lang w:eastAsia="es-ES"/>
              </w:rPr>
              <w:t>Gomendagarriak</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b/>
                <w:bCs/>
                <w:noProof/>
                <w:color w:val="000000"/>
                <w:sz w:val="22"/>
                <w:lang w:eastAsia="es-ES"/>
              </w:rPr>
            </w:pPr>
            <w:r w:rsidRPr="00E02251">
              <w:rPr>
                <w:rFonts w:eastAsia="Times New Roman" w:cs="Times New Roman"/>
                <w:b/>
                <w:bCs/>
                <w:noProof/>
                <w:color w:val="000000"/>
                <w:sz w:val="22"/>
                <w:lang w:eastAsia="es-ES"/>
              </w:rPr>
              <w:t>Desiragarriak</w:t>
            </w:r>
          </w:p>
        </w:tc>
      </w:tr>
      <w:tr w:rsidR="00E02251" w:rsidRPr="00E02251" w:rsidTr="00E02251">
        <w:trPr>
          <w:trHeight w:val="300"/>
        </w:trPr>
        <w:tc>
          <w:tcPr>
            <w:tcW w:w="2940" w:type="dxa"/>
            <w:tcBorders>
              <w:top w:val="nil"/>
              <w:left w:val="single" w:sz="4" w:space="0" w:color="auto"/>
              <w:bottom w:val="nil"/>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Segurtasuna</w:t>
            </w:r>
          </w:p>
        </w:tc>
        <w:tc>
          <w:tcPr>
            <w:tcW w:w="1940" w:type="dxa"/>
            <w:tcBorders>
              <w:top w:val="nil"/>
              <w:left w:val="nil"/>
              <w:bottom w:val="nil"/>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Merkea</w:t>
            </w:r>
          </w:p>
        </w:tc>
        <w:tc>
          <w:tcPr>
            <w:tcW w:w="2580" w:type="dxa"/>
            <w:tcBorders>
              <w:top w:val="nil"/>
              <w:left w:val="nil"/>
              <w:bottom w:val="nil"/>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Itzulgarritasuna</w:t>
            </w:r>
          </w:p>
        </w:tc>
      </w:tr>
      <w:tr w:rsidR="00E02251" w:rsidRPr="00E02251" w:rsidTr="00E02251">
        <w:trPr>
          <w:trHeight w:val="300"/>
        </w:trPr>
        <w:tc>
          <w:tcPr>
            <w:tcW w:w="2940" w:type="dxa"/>
            <w:tcBorders>
              <w:top w:val="nil"/>
              <w:left w:val="single" w:sz="4" w:space="0" w:color="auto"/>
              <w:bottom w:val="nil"/>
              <w:right w:val="single" w:sz="4" w:space="0" w:color="auto"/>
            </w:tcBorders>
            <w:shd w:val="clear" w:color="auto" w:fill="auto"/>
            <w:vAlign w:val="center"/>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Eraginkortasuna: Pearl indizea</w:t>
            </w:r>
          </w:p>
        </w:tc>
        <w:tc>
          <w:tcPr>
            <w:tcW w:w="1940" w:type="dxa"/>
            <w:tcBorders>
              <w:top w:val="nil"/>
              <w:left w:val="nil"/>
              <w:bottom w:val="nil"/>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Aplikazio errazekoa</w:t>
            </w:r>
          </w:p>
        </w:tc>
        <w:tc>
          <w:tcPr>
            <w:tcW w:w="2580" w:type="dxa"/>
            <w:tcBorders>
              <w:top w:val="nil"/>
              <w:left w:val="nil"/>
              <w:bottom w:val="nil"/>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Koitoarekin harremanik ez</w:t>
            </w:r>
          </w:p>
        </w:tc>
      </w:tr>
      <w:tr w:rsidR="00E02251" w:rsidRPr="00E02251" w:rsidTr="00E02251">
        <w:trPr>
          <w:trHeight w:val="300"/>
        </w:trPr>
        <w:tc>
          <w:tcPr>
            <w:tcW w:w="2940" w:type="dxa"/>
            <w:tcBorders>
              <w:top w:val="nil"/>
              <w:left w:val="single" w:sz="4" w:space="0" w:color="auto"/>
              <w:bottom w:val="nil"/>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Kalterik gabekoa</w:t>
            </w:r>
          </w:p>
        </w:tc>
        <w:tc>
          <w:tcPr>
            <w:tcW w:w="1940" w:type="dxa"/>
            <w:tcBorders>
              <w:top w:val="nil"/>
              <w:left w:val="nil"/>
              <w:bottom w:val="nil"/>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Kontrol gutxikoa</w:t>
            </w:r>
          </w:p>
        </w:tc>
        <w:tc>
          <w:tcPr>
            <w:tcW w:w="2580" w:type="dxa"/>
            <w:tcBorders>
              <w:top w:val="nil"/>
              <w:left w:val="nil"/>
              <w:bottom w:val="nil"/>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Norberak aplikatea</w:t>
            </w:r>
          </w:p>
        </w:tc>
      </w:tr>
      <w:tr w:rsidR="00E02251" w:rsidRPr="00E02251" w:rsidTr="00E02251">
        <w:trPr>
          <w:trHeight w:val="300"/>
        </w:trPr>
        <w:tc>
          <w:tcPr>
            <w:tcW w:w="2940" w:type="dxa"/>
            <w:tcBorders>
              <w:top w:val="nil"/>
              <w:left w:val="single" w:sz="4" w:space="0" w:color="auto"/>
              <w:bottom w:val="nil"/>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 </w:t>
            </w:r>
          </w:p>
        </w:tc>
        <w:tc>
          <w:tcPr>
            <w:tcW w:w="1940" w:type="dxa"/>
            <w:tcBorders>
              <w:top w:val="nil"/>
              <w:left w:val="nil"/>
              <w:bottom w:val="nil"/>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Eskuragarritasuna</w:t>
            </w:r>
          </w:p>
        </w:tc>
        <w:tc>
          <w:tcPr>
            <w:tcW w:w="2580" w:type="dxa"/>
            <w:tcBorders>
              <w:top w:val="nil"/>
              <w:left w:val="nil"/>
              <w:bottom w:val="nil"/>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Ez kimikoa</w:t>
            </w:r>
          </w:p>
        </w:tc>
      </w:tr>
      <w:tr w:rsidR="00E02251" w:rsidRPr="00E02251" w:rsidTr="00E02251">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 </w:t>
            </w:r>
          </w:p>
        </w:tc>
        <w:tc>
          <w:tcPr>
            <w:tcW w:w="1940" w:type="dxa"/>
            <w:tcBorders>
              <w:top w:val="nil"/>
              <w:left w:val="nil"/>
              <w:bottom w:val="single" w:sz="4" w:space="0" w:color="auto"/>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 </w:t>
            </w:r>
          </w:p>
        </w:tc>
        <w:tc>
          <w:tcPr>
            <w:tcW w:w="2580" w:type="dxa"/>
            <w:tcBorders>
              <w:top w:val="nil"/>
              <w:left w:val="nil"/>
              <w:bottom w:val="single" w:sz="4" w:space="0" w:color="auto"/>
              <w:right w:val="single" w:sz="4" w:space="0" w:color="auto"/>
            </w:tcBorders>
            <w:shd w:val="clear" w:color="auto" w:fill="auto"/>
            <w:noWrap/>
            <w:vAlign w:val="bottom"/>
            <w:hideMark/>
          </w:tcPr>
          <w:p w:rsidR="00E02251" w:rsidRPr="00E02251" w:rsidRDefault="00E02251" w:rsidP="0061615D">
            <w:pPr>
              <w:spacing w:after="0" w:line="360" w:lineRule="auto"/>
              <w:jc w:val="left"/>
              <w:rPr>
                <w:rFonts w:eastAsia="Times New Roman" w:cs="Times New Roman"/>
                <w:noProof/>
                <w:color w:val="000000"/>
                <w:sz w:val="22"/>
                <w:lang w:eastAsia="es-ES"/>
              </w:rPr>
            </w:pPr>
            <w:r w:rsidRPr="00E02251">
              <w:rPr>
                <w:rFonts w:eastAsia="Times New Roman" w:cs="Times New Roman"/>
                <w:noProof/>
                <w:color w:val="000000"/>
                <w:sz w:val="22"/>
                <w:lang w:eastAsia="es-ES"/>
              </w:rPr>
              <w:t>Ez mekanikoa</w:t>
            </w:r>
          </w:p>
        </w:tc>
      </w:tr>
    </w:tbl>
    <w:p w:rsidR="00D1610A" w:rsidRDefault="00E02251" w:rsidP="0061615D">
      <w:pPr>
        <w:spacing w:line="360" w:lineRule="auto"/>
        <w:rPr>
          <w:rFonts w:cs="Times New Roman"/>
          <w:noProof/>
        </w:rPr>
      </w:pPr>
      <w:r w:rsidRPr="001B4698">
        <w:rPr>
          <w:rFonts w:cs="Times New Roman"/>
          <w:noProof/>
        </w:rPr>
        <w:t>Antisorgailuak: naturalak, hesi metodoak, hormonalak, dispositiboak, itzulezinak, dispositiboak…</w:t>
      </w:r>
    </w:p>
    <w:p w:rsidR="00370186" w:rsidRPr="001B4698" w:rsidRDefault="00D1610A" w:rsidP="00D1610A">
      <w:pPr>
        <w:spacing w:after="160" w:line="259" w:lineRule="auto"/>
        <w:jc w:val="left"/>
        <w:rPr>
          <w:rFonts w:cs="Times New Roman"/>
          <w:noProof/>
        </w:rPr>
      </w:pPr>
      <w:r>
        <w:rPr>
          <w:rFonts w:cs="Times New Roman"/>
          <w:noProof/>
        </w:rPr>
        <w:br w:type="page"/>
      </w:r>
    </w:p>
    <w:p w:rsidR="00BB5FD7" w:rsidRPr="00DD6C99" w:rsidRDefault="00E02251" w:rsidP="0061615D">
      <w:pPr>
        <w:pStyle w:val="Ttulo1"/>
        <w:numPr>
          <w:ilvl w:val="0"/>
          <w:numId w:val="8"/>
        </w:numPr>
        <w:spacing w:line="360" w:lineRule="auto"/>
      </w:pPr>
      <w:r w:rsidRPr="00DD6C99">
        <w:lastRenderedPageBreak/>
        <w:t xml:space="preserve">Gaia: </w:t>
      </w:r>
      <w:r w:rsidR="00B75090">
        <w:t>Haurdunaldiaren prozesua</w:t>
      </w:r>
    </w:p>
    <w:p w:rsidR="00E02251" w:rsidRPr="001B4698" w:rsidRDefault="00B75090" w:rsidP="0061615D">
      <w:pPr>
        <w:pStyle w:val="Ttulo2"/>
        <w:numPr>
          <w:ilvl w:val="1"/>
          <w:numId w:val="8"/>
        </w:numPr>
        <w:spacing w:line="360" w:lineRule="auto"/>
        <w:rPr>
          <w:noProof/>
        </w:rPr>
      </w:pPr>
      <w:r>
        <w:rPr>
          <w:noProof/>
        </w:rPr>
        <w:t>DEFINIZIOA, TERMINOLOGIA, ERNALKETA ETA FETUAREN GARAPENA</w:t>
      </w:r>
    </w:p>
    <w:p w:rsidR="00E02251" w:rsidRPr="00B75090" w:rsidRDefault="00E02251" w:rsidP="0061615D">
      <w:pPr>
        <w:pStyle w:val="Prrafodelista"/>
        <w:numPr>
          <w:ilvl w:val="0"/>
          <w:numId w:val="86"/>
        </w:numPr>
        <w:spacing w:line="360" w:lineRule="auto"/>
        <w:rPr>
          <w:rFonts w:cs="Times New Roman"/>
          <w:noProof/>
        </w:rPr>
      </w:pPr>
      <w:r w:rsidRPr="00B75090">
        <w:rPr>
          <w:rFonts w:cs="Times New Roman"/>
          <w:noProof/>
        </w:rPr>
        <w:t xml:space="preserve">gametoak (zelula haploideak) </w:t>
      </w:r>
      <w:r w:rsidRPr="001B4698">
        <w:rPr>
          <w:noProof/>
        </w:rPr>
        <w:sym w:font="Wingdings" w:char="F0E0"/>
      </w:r>
      <w:r w:rsidRPr="00B75090">
        <w:rPr>
          <w:rFonts w:cs="Times New Roman"/>
          <w:noProof/>
        </w:rPr>
        <w:t xml:space="preserve"> </w:t>
      </w:r>
      <w:r w:rsidR="00B24DE5" w:rsidRPr="00B75090">
        <w:rPr>
          <w:rFonts w:cs="Times New Roman"/>
          <w:noProof/>
        </w:rPr>
        <w:t>E</w:t>
      </w:r>
      <w:r w:rsidRPr="00B75090">
        <w:rPr>
          <w:rFonts w:cs="Times New Roman"/>
          <w:noProof/>
        </w:rPr>
        <w:t xml:space="preserve">rnalketa </w:t>
      </w:r>
      <w:r w:rsidR="00B24DE5" w:rsidRPr="00B75090">
        <w:rPr>
          <w:rFonts w:cs="Times New Roman"/>
          <w:noProof/>
        </w:rPr>
        <w:t xml:space="preserve">(ZIGOTO diploide) </w:t>
      </w:r>
      <w:r w:rsidR="00B24DE5" w:rsidRPr="001B4698">
        <w:rPr>
          <w:noProof/>
        </w:rPr>
        <w:sym w:font="Wingdings" w:char="F0E0"/>
      </w:r>
      <w:r w:rsidR="00B24DE5" w:rsidRPr="00B75090">
        <w:rPr>
          <w:rFonts w:cs="Times New Roman"/>
          <w:noProof/>
        </w:rPr>
        <w:t xml:space="preserve"> Umekia</w:t>
      </w:r>
    </w:p>
    <w:p w:rsidR="00B24DE5" w:rsidRPr="001B4698" w:rsidRDefault="00B24DE5" w:rsidP="0061615D">
      <w:pPr>
        <w:spacing w:line="360" w:lineRule="auto"/>
        <w:rPr>
          <w:rFonts w:cs="Times New Roman"/>
          <w:noProof/>
        </w:rPr>
      </w:pPr>
      <w:r w:rsidRPr="001B4698">
        <w:rPr>
          <w:rFonts w:cs="Times New Roman"/>
          <w:noProof/>
        </w:rPr>
        <w:t>Obuluen sorrerak. Obuluak txikitatik dauzkagu baina pubertaroa arte inaktibatuak daude. Espermatozoideak pubertarotik aurrera azaltzen dira.</w:t>
      </w:r>
    </w:p>
    <w:p w:rsidR="00E02251" w:rsidRPr="001B4698" w:rsidRDefault="00B24DE5" w:rsidP="0061615D">
      <w:pPr>
        <w:spacing w:line="360" w:lineRule="auto"/>
        <w:rPr>
          <w:rFonts w:cs="Times New Roman"/>
          <w:noProof/>
        </w:rPr>
      </w:pPr>
      <w:r w:rsidRPr="001B4698">
        <w:rPr>
          <w:rFonts w:cs="Times New Roman"/>
          <w:noProof/>
        </w:rPr>
        <w:t xml:space="preserve">Seminografian </w:t>
      </w:r>
      <w:r w:rsidRPr="001B4698">
        <w:rPr>
          <w:rFonts w:cs="Times New Roman"/>
          <w:noProof/>
        </w:rPr>
        <w:sym w:font="Wingdings" w:char="F0E0"/>
      </w:r>
      <w:r w:rsidRPr="001B4698">
        <w:rPr>
          <w:rFonts w:cs="Times New Roman"/>
          <w:noProof/>
        </w:rPr>
        <w:t>espermaren mugikortasuna eta ezaugarri morfologikoak aztertzen dira (pa los que no pueden tener hijos). Testikuluak gorputzetik kanpoko egitura, -1ºC-ra daude gorputza baino, lehen aipatutako ezaugarriak mantentzeko.</w:t>
      </w:r>
    </w:p>
    <w:p w:rsidR="00B24DE5" w:rsidRPr="001B4698" w:rsidRDefault="00B75090" w:rsidP="0061615D">
      <w:pPr>
        <w:pStyle w:val="Ttulo2"/>
        <w:spacing w:line="360" w:lineRule="auto"/>
        <w:rPr>
          <w:rFonts w:cs="Times New Roman"/>
          <w:noProof/>
        </w:rPr>
      </w:pPr>
      <w:r w:rsidRPr="001B4698">
        <w:rPr>
          <w:rFonts w:cs="Times New Roman"/>
          <w:noProof/>
        </w:rPr>
        <w:t>KAPAZITAZIOA</w:t>
      </w:r>
      <w:r w:rsidR="00B24DE5" w:rsidRPr="001B4698">
        <w:rPr>
          <w:rFonts w:cs="Times New Roman"/>
          <w:noProof/>
        </w:rPr>
        <w:t xml:space="preserve"> </w:t>
      </w:r>
    </w:p>
    <w:p w:rsidR="00B24DE5" w:rsidRPr="001B4698" w:rsidRDefault="00B24DE5" w:rsidP="0061615D">
      <w:pPr>
        <w:spacing w:line="360" w:lineRule="auto"/>
        <w:rPr>
          <w:rFonts w:cs="Times New Roman"/>
          <w:noProof/>
        </w:rPr>
      </w:pPr>
      <w:r w:rsidRPr="001B4698">
        <w:rPr>
          <w:rFonts w:cs="Times New Roman"/>
          <w:noProof/>
        </w:rPr>
        <w:t>Obulazioan zehar filantzia (mukia) gutxiago dago eta espermatozoideek errazago daukate pasatzeko</w:t>
      </w:r>
    </w:p>
    <w:p w:rsidR="00B24DE5" w:rsidRPr="001B4698" w:rsidRDefault="00B24DE5" w:rsidP="0061615D">
      <w:pPr>
        <w:spacing w:line="360" w:lineRule="auto"/>
        <w:rPr>
          <w:rFonts w:cs="Times New Roman"/>
          <w:noProof/>
        </w:rPr>
      </w:pPr>
      <w:r w:rsidRPr="001B4698">
        <w:rPr>
          <w:rFonts w:cs="Times New Roman"/>
          <w:noProof/>
        </w:rPr>
        <w:t xml:space="preserve">Akrosoma: espermaren buru gainean dagoen egitura, bertan entzimak daude </w:t>
      </w:r>
      <w:r w:rsidRPr="001B4698">
        <w:rPr>
          <w:rFonts w:cs="Times New Roman"/>
          <w:noProof/>
        </w:rPr>
        <w:sym w:font="Wingdings" w:char="F0E0"/>
      </w:r>
      <w:r w:rsidRPr="001B4698">
        <w:rPr>
          <w:rFonts w:cs="Times New Roman"/>
          <w:noProof/>
        </w:rPr>
        <w:t xml:space="preserve"> erreakzio akrosomatikoa gertatu obuluan sartzerakoan. Horrela, esperma gehiago ezin dira sartu.</w:t>
      </w:r>
    </w:p>
    <w:p w:rsidR="00B24DE5" w:rsidRPr="001B4698" w:rsidRDefault="00B75090" w:rsidP="0061615D">
      <w:pPr>
        <w:pStyle w:val="Ttulo2"/>
        <w:spacing w:line="360" w:lineRule="auto"/>
        <w:rPr>
          <w:rFonts w:cs="Times New Roman"/>
          <w:noProof/>
        </w:rPr>
      </w:pPr>
      <w:r w:rsidRPr="001B4698">
        <w:rPr>
          <w:rFonts w:cs="Times New Roman"/>
          <w:noProof/>
        </w:rPr>
        <w:t>BANAKETA ETA BLASTOZISTOAREN ERAKETA</w:t>
      </w:r>
    </w:p>
    <w:p w:rsidR="00B24DE5" w:rsidRPr="001B4698" w:rsidRDefault="00B24DE5" w:rsidP="0061615D">
      <w:pPr>
        <w:spacing w:line="360" w:lineRule="auto"/>
        <w:rPr>
          <w:rFonts w:cs="Times New Roman"/>
          <w:noProof/>
        </w:rPr>
      </w:pPr>
      <w:r w:rsidRPr="001B4698">
        <w:rPr>
          <w:rFonts w:cs="Times New Roman"/>
          <w:noProof/>
        </w:rPr>
        <w:t>5-6-7. egunean sortu, zelula kopuru handia. Bertan bi multzo desberdintzen dira</w:t>
      </w:r>
    </w:p>
    <w:p w:rsidR="00B24DE5" w:rsidRPr="001B4698" w:rsidRDefault="00B24DE5" w:rsidP="0061615D">
      <w:pPr>
        <w:spacing w:line="360" w:lineRule="auto"/>
        <w:rPr>
          <w:rFonts w:cs="Times New Roman"/>
          <w:noProof/>
        </w:rPr>
      </w:pPr>
      <w:r w:rsidRPr="001B4698">
        <w:rPr>
          <w:rFonts w:cs="Times New Roman"/>
          <w:noProof/>
        </w:rPr>
        <w:t>- Trofoblastoak (kanpoko zelulak): placenta eratuko/izango direnak</w:t>
      </w:r>
    </w:p>
    <w:p w:rsidR="00B24DE5" w:rsidRPr="001B4698" w:rsidRDefault="00B24DE5" w:rsidP="0061615D">
      <w:pPr>
        <w:spacing w:line="360" w:lineRule="auto"/>
        <w:rPr>
          <w:rFonts w:cs="Times New Roman"/>
          <w:noProof/>
        </w:rPr>
      </w:pPr>
      <w:r w:rsidRPr="001B4698">
        <w:rPr>
          <w:rFonts w:cs="Times New Roman"/>
          <w:noProof/>
        </w:rPr>
        <w:t>- Embrioblastoak (barruko zelulak): umea izango dena, embrioia</w:t>
      </w:r>
    </w:p>
    <w:p w:rsidR="00B24DE5" w:rsidRPr="001B4698" w:rsidRDefault="00BB5FD7" w:rsidP="0061615D">
      <w:pPr>
        <w:pStyle w:val="Ttulo2"/>
        <w:spacing w:line="360" w:lineRule="auto"/>
        <w:rPr>
          <w:rFonts w:cs="Times New Roman"/>
          <w:noProof/>
        </w:rPr>
      </w:pPr>
      <w:r>
        <w:rPr>
          <w:rFonts w:cs="Times New Roman"/>
          <w:noProof/>
        </w:rPr>
        <w:t xml:space="preserve"> </w:t>
      </w:r>
      <w:r w:rsidR="00250BFD">
        <w:rPr>
          <w:rFonts w:cs="Times New Roman"/>
          <w:noProof/>
        </w:rPr>
        <w:t>INPLANTAZIOA</w:t>
      </w:r>
    </w:p>
    <w:p w:rsidR="00370186" w:rsidRPr="001B4698" w:rsidRDefault="00B24DE5" w:rsidP="0061615D">
      <w:pPr>
        <w:spacing w:line="360" w:lineRule="auto"/>
        <w:rPr>
          <w:rFonts w:cs="Times New Roman"/>
          <w:noProof/>
        </w:rPr>
      </w:pPr>
      <w:r w:rsidRPr="001B4698">
        <w:rPr>
          <w:rFonts w:cs="Times New Roman"/>
          <w:noProof/>
        </w:rPr>
        <w:t xml:space="preserve">Beiosidade korionikoak </w:t>
      </w:r>
      <w:r w:rsidRPr="001B4698">
        <w:rPr>
          <w:rFonts w:cs="Times New Roman"/>
          <w:noProof/>
        </w:rPr>
        <w:sym w:font="Wingdings" w:char="F0E0"/>
      </w:r>
      <w:r w:rsidRPr="001B4698">
        <w:rPr>
          <w:rFonts w:cs="Times New Roman"/>
          <w:noProof/>
        </w:rPr>
        <w:t xml:space="preserve"> trofoblastoetatik sortutako zelulak, blastozistoak txertatzen dituztenak, hatz batzuen forma dute.</w:t>
      </w:r>
    </w:p>
    <w:p w:rsidR="001B4698" w:rsidRPr="00E1243B" w:rsidRDefault="00E1243B" w:rsidP="0061615D">
      <w:pPr>
        <w:pStyle w:val="Ttulo2"/>
        <w:spacing w:line="360" w:lineRule="auto"/>
        <w:rPr>
          <w:noProof/>
        </w:rPr>
      </w:pPr>
      <w:r w:rsidRPr="00E1243B">
        <w:rPr>
          <w:noProof/>
        </w:rPr>
        <w:t>PLAZENTA EDO KARENA</w:t>
      </w:r>
    </w:p>
    <w:p w:rsidR="00B24DE5" w:rsidRPr="001B4698" w:rsidRDefault="00B24DE5" w:rsidP="0061615D">
      <w:pPr>
        <w:spacing w:line="360" w:lineRule="auto"/>
        <w:rPr>
          <w:rFonts w:cs="Times New Roman"/>
          <w:noProof/>
        </w:rPr>
      </w:pPr>
      <w:r w:rsidRPr="001B4698">
        <w:rPr>
          <w:rFonts w:cs="Times New Roman"/>
          <w:noProof/>
        </w:rPr>
        <w:t>Erditzean, haurdunaldiaren pla</w:t>
      </w:r>
      <w:r w:rsidR="00E1243B">
        <w:rPr>
          <w:rFonts w:cs="Times New Roman"/>
          <w:noProof/>
        </w:rPr>
        <w:t>z</w:t>
      </w:r>
      <w:r w:rsidRPr="001B4698">
        <w:rPr>
          <w:rFonts w:cs="Times New Roman"/>
          <w:noProof/>
        </w:rPr>
        <w:t>enta atera behar da odol-husteak ez egoteko. Batzuetan</w:t>
      </w:r>
      <w:r w:rsidR="00E1243B">
        <w:rPr>
          <w:rFonts w:cs="Times New Roman"/>
          <w:noProof/>
        </w:rPr>
        <w:t xml:space="preserve">, </w:t>
      </w:r>
      <w:r w:rsidRPr="001B4698">
        <w:rPr>
          <w:rFonts w:cs="Times New Roman"/>
          <w:noProof/>
        </w:rPr>
        <w:t xml:space="preserve"> plazenta</w:t>
      </w:r>
      <w:r w:rsidR="00E1243B">
        <w:rPr>
          <w:rFonts w:cs="Times New Roman"/>
          <w:noProof/>
        </w:rPr>
        <w:t>n</w:t>
      </w:r>
      <w:r w:rsidRPr="001B4698">
        <w:rPr>
          <w:rFonts w:cs="Times New Roman"/>
          <w:noProof/>
        </w:rPr>
        <w:t xml:space="preserve"> patologiak daude eta umea atera ondoren medikuak kendu behar izaten du.</w:t>
      </w:r>
    </w:p>
    <w:p w:rsidR="00B24DE5" w:rsidRPr="001B4698" w:rsidRDefault="00B24DE5" w:rsidP="0061615D">
      <w:pPr>
        <w:spacing w:line="360" w:lineRule="auto"/>
        <w:rPr>
          <w:rFonts w:cs="Times New Roman"/>
          <w:noProof/>
        </w:rPr>
      </w:pPr>
      <w:r w:rsidRPr="001B4698">
        <w:rPr>
          <w:rFonts w:cs="Times New Roman"/>
          <w:noProof/>
        </w:rPr>
        <w:t xml:space="preserve">Plazenta guztia ateratzen ez bada </w:t>
      </w:r>
      <w:r w:rsidRPr="001B4698">
        <w:rPr>
          <w:rFonts w:cs="Times New Roman"/>
          <w:noProof/>
        </w:rPr>
        <w:sym w:font="Wingdings" w:char="F0E0"/>
      </w:r>
      <w:r w:rsidRPr="001B4698">
        <w:rPr>
          <w:rFonts w:cs="Times New Roman"/>
          <w:noProof/>
        </w:rPr>
        <w:t>odol-jarioa egon daiteke + kontrakzioak</w:t>
      </w:r>
    </w:p>
    <w:p w:rsidR="00B24DE5" w:rsidRDefault="00E1243B" w:rsidP="0061615D">
      <w:pPr>
        <w:spacing w:line="360" w:lineRule="auto"/>
        <w:rPr>
          <w:rFonts w:cs="Times New Roman"/>
          <w:noProof/>
        </w:rPr>
      </w:pPr>
      <w:r>
        <w:rPr>
          <w:noProof/>
          <w:lang w:val="es-ES" w:eastAsia="es-ES"/>
        </w:rPr>
        <w:lastRenderedPageBreak/>
        <w:drawing>
          <wp:anchor distT="0" distB="0" distL="114300" distR="114300" simplePos="0" relativeHeight="251660288" behindDoc="1" locked="0" layoutInCell="1" allowOverlap="1">
            <wp:simplePos x="0" y="0"/>
            <wp:positionH relativeFrom="margin">
              <wp:align>center</wp:align>
            </wp:positionH>
            <wp:positionV relativeFrom="paragraph">
              <wp:posOffset>273891</wp:posOffset>
            </wp:positionV>
            <wp:extent cx="2499360" cy="1414145"/>
            <wp:effectExtent l="0" t="0" r="0" b="0"/>
            <wp:wrapTopAndBottom/>
            <wp:docPr id="3" name="Imagen 3" descr="Resultado de imagen de placenta corion y amn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placenta corion y amni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DE5" w:rsidRPr="001B4698">
        <w:rPr>
          <w:rFonts w:cs="Times New Roman"/>
          <w:noProof/>
        </w:rPr>
        <w:tab/>
      </w:r>
      <w:r w:rsidR="00B24DE5" w:rsidRPr="001B4698">
        <w:rPr>
          <w:rFonts w:cs="Times New Roman"/>
          <w:noProof/>
        </w:rPr>
        <w:tab/>
      </w:r>
      <w:r w:rsidR="00B24DE5" w:rsidRPr="001B4698">
        <w:rPr>
          <w:rFonts w:cs="Times New Roman"/>
          <w:noProof/>
        </w:rPr>
        <w:tab/>
      </w:r>
      <w:r w:rsidR="00B24DE5" w:rsidRPr="001B4698">
        <w:rPr>
          <w:rFonts w:cs="Times New Roman"/>
          <w:noProof/>
        </w:rPr>
        <w:tab/>
      </w:r>
      <w:r w:rsidR="00B24DE5" w:rsidRPr="001B4698">
        <w:rPr>
          <w:rFonts w:cs="Times New Roman"/>
          <w:noProof/>
        </w:rPr>
        <w:tab/>
        <w:t>Umetokia gogortu (¿)</w:t>
      </w:r>
    </w:p>
    <w:p w:rsidR="00E1243B" w:rsidRDefault="00E1243B" w:rsidP="0061615D">
      <w:pPr>
        <w:pStyle w:val="Prrafodelista"/>
        <w:numPr>
          <w:ilvl w:val="0"/>
          <w:numId w:val="13"/>
        </w:numPr>
        <w:spacing w:line="360" w:lineRule="auto"/>
        <w:rPr>
          <w:rFonts w:cs="Times New Roman"/>
          <w:noProof/>
        </w:rPr>
      </w:pPr>
      <w:r w:rsidRPr="00E1243B">
        <w:rPr>
          <w:rFonts w:cs="Times New Roman"/>
          <w:noProof/>
        </w:rPr>
        <w:t>Plazenta edo Karenan 2 geruza bereizten dira: amniosia eta koriona. Umea poltsa amniotikoan garatzen da, uretan, likido amniotikoan.</w:t>
      </w:r>
    </w:p>
    <w:p w:rsidR="00E1243B" w:rsidRDefault="00E1243B" w:rsidP="0061615D">
      <w:pPr>
        <w:pStyle w:val="Prrafodelista"/>
        <w:numPr>
          <w:ilvl w:val="0"/>
          <w:numId w:val="13"/>
        </w:numPr>
        <w:spacing w:line="360" w:lineRule="auto"/>
        <w:rPr>
          <w:rFonts w:cs="Times New Roman"/>
          <w:noProof/>
        </w:rPr>
      </w:pPr>
      <w:r>
        <w:rPr>
          <w:rFonts w:cs="Times New Roman"/>
          <w:noProof/>
        </w:rPr>
        <w:t xml:space="preserve">Likido amniotikoa: fetua bizi den ingurunea da. Osagaiak: 800-1000ml </w:t>
      </w:r>
      <w:r>
        <w:rPr>
          <w:rFonts w:cs="Times New Roman"/>
          <w:noProof/>
        </w:rPr>
        <w:tab/>
      </w:r>
    </w:p>
    <w:p w:rsidR="00E1243B" w:rsidRDefault="00E1243B" w:rsidP="0061615D">
      <w:pPr>
        <w:pStyle w:val="Prrafodelista"/>
        <w:numPr>
          <w:ilvl w:val="1"/>
          <w:numId w:val="13"/>
        </w:numPr>
        <w:spacing w:line="360" w:lineRule="auto"/>
        <w:rPr>
          <w:rFonts w:cs="Times New Roman"/>
          <w:noProof/>
        </w:rPr>
      </w:pPr>
      <w:r>
        <w:rPr>
          <w:rFonts w:cs="Times New Roman"/>
          <w:noProof/>
        </w:rPr>
        <w:t>Ura %98</w:t>
      </w:r>
    </w:p>
    <w:p w:rsidR="00E1243B" w:rsidRDefault="00E1243B" w:rsidP="0061615D">
      <w:pPr>
        <w:pStyle w:val="Prrafodelista"/>
        <w:numPr>
          <w:ilvl w:val="1"/>
          <w:numId w:val="13"/>
        </w:numPr>
        <w:spacing w:line="360" w:lineRule="auto"/>
        <w:rPr>
          <w:rFonts w:cs="Times New Roman"/>
          <w:noProof/>
        </w:rPr>
      </w:pPr>
      <w:r>
        <w:rPr>
          <w:rFonts w:cs="Times New Roman"/>
          <w:noProof/>
        </w:rPr>
        <w:t>Proteinak %1</w:t>
      </w:r>
    </w:p>
    <w:p w:rsidR="00E1243B" w:rsidRPr="00E1243B" w:rsidRDefault="00E1243B" w:rsidP="0061615D">
      <w:pPr>
        <w:pStyle w:val="Prrafodelista"/>
        <w:numPr>
          <w:ilvl w:val="1"/>
          <w:numId w:val="13"/>
        </w:numPr>
        <w:spacing w:line="360" w:lineRule="auto"/>
        <w:rPr>
          <w:rFonts w:cs="Times New Roman"/>
          <w:noProof/>
        </w:rPr>
      </w:pPr>
      <w:r>
        <w:rPr>
          <w:rFonts w:cs="Times New Roman"/>
          <w:noProof/>
        </w:rPr>
        <w:t>Materia organikoa %1</w:t>
      </w:r>
    </w:p>
    <w:p w:rsidR="00370186" w:rsidRDefault="001B4698" w:rsidP="0061615D">
      <w:pPr>
        <w:spacing w:line="360" w:lineRule="auto"/>
      </w:pPr>
      <w:r>
        <w:t>Plazentaren funtzioa</w:t>
      </w:r>
    </w:p>
    <w:p w:rsidR="001B4698" w:rsidRDefault="001B4698" w:rsidP="0061615D">
      <w:pPr>
        <w:pStyle w:val="Prrafodelista"/>
        <w:numPr>
          <w:ilvl w:val="0"/>
          <w:numId w:val="12"/>
        </w:numPr>
        <w:spacing w:line="360" w:lineRule="auto"/>
      </w:pPr>
      <w:r>
        <w:t xml:space="preserve">Endokrinoa: </w:t>
      </w:r>
    </w:p>
    <w:p w:rsidR="001B4698" w:rsidRDefault="001B4698" w:rsidP="0061615D">
      <w:pPr>
        <w:pStyle w:val="Prrafodelista"/>
        <w:numPr>
          <w:ilvl w:val="1"/>
          <w:numId w:val="12"/>
        </w:numPr>
        <w:spacing w:line="360" w:lineRule="auto"/>
      </w:pPr>
      <w:r>
        <w:t>umeari elikadura eta oxigeno tru</w:t>
      </w:r>
      <w:r w:rsidR="00E1243B">
        <w:t>k</w:t>
      </w:r>
      <w:r>
        <w:t>ea egin</w:t>
      </w:r>
    </w:p>
    <w:p w:rsidR="001B4698" w:rsidRDefault="001B4698" w:rsidP="0061615D">
      <w:pPr>
        <w:pStyle w:val="Prrafodelista"/>
        <w:numPr>
          <w:ilvl w:val="1"/>
          <w:numId w:val="12"/>
        </w:numPr>
        <w:spacing w:line="360" w:lineRule="auto"/>
      </w:pPr>
      <w:r>
        <w:t>hesi funtzioa</w:t>
      </w:r>
    </w:p>
    <w:p w:rsidR="001B4698" w:rsidRDefault="001B4698" w:rsidP="0061615D">
      <w:pPr>
        <w:pStyle w:val="Prrafodelista"/>
        <w:numPr>
          <w:ilvl w:val="0"/>
          <w:numId w:val="12"/>
        </w:numPr>
        <w:spacing w:line="360" w:lineRule="auto"/>
      </w:pPr>
      <w:r>
        <w:t>Exokrinoa</w:t>
      </w:r>
    </w:p>
    <w:p w:rsidR="001B4698" w:rsidRDefault="001B4698" w:rsidP="0061615D">
      <w:pPr>
        <w:pStyle w:val="Prrafodelista"/>
        <w:numPr>
          <w:ilvl w:val="1"/>
          <w:numId w:val="12"/>
        </w:numPr>
        <w:spacing w:line="360" w:lineRule="auto"/>
      </w:pPr>
      <w:r>
        <w:t>Hormona polipeptidikoak ekoitzi: gonadotropinak BetaHCG eta hauek trofoblastoak ekoitziko dituzte.</w:t>
      </w:r>
    </w:p>
    <w:p w:rsidR="001B4698" w:rsidRDefault="001B4698" w:rsidP="0061615D">
      <w:pPr>
        <w:pStyle w:val="Prrafodelista"/>
        <w:numPr>
          <w:ilvl w:val="1"/>
          <w:numId w:val="12"/>
        </w:numPr>
        <w:spacing w:line="360" w:lineRule="auto"/>
      </w:pPr>
      <w:r>
        <w:t>HPL</w:t>
      </w:r>
      <w:r w:rsidR="0026241C">
        <w:t xml:space="preserve"> </w:t>
      </w:r>
      <w:r>
        <w:t>(LHP) ere jariatu: prolaktina estimulatzen du eta umeari glukosa isitea ahalbidetzen du</w:t>
      </w:r>
    </w:p>
    <w:p w:rsidR="001B4698" w:rsidRDefault="001B4698" w:rsidP="0061615D">
      <w:pPr>
        <w:pStyle w:val="Prrafodelista"/>
        <w:numPr>
          <w:ilvl w:val="1"/>
          <w:numId w:val="12"/>
        </w:numPr>
        <w:spacing w:line="360" w:lineRule="auto"/>
      </w:pPr>
      <w:r>
        <w:t>Relaxina</w:t>
      </w:r>
    </w:p>
    <w:p w:rsidR="001B4698" w:rsidRDefault="001B4698" w:rsidP="0061615D">
      <w:pPr>
        <w:spacing w:line="360" w:lineRule="auto"/>
      </w:pPr>
      <w:r>
        <w:t>Zilborhesteak AZA = 2 zain eta 1 arteria</w:t>
      </w:r>
    </w:p>
    <w:p w:rsidR="001B4698" w:rsidRDefault="001B4698" w:rsidP="0061615D">
      <w:pPr>
        <w:spacing w:line="360" w:lineRule="auto"/>
      </w:pPr>
      <w:r>
        <w:t xml:space="preserve">Mekonioa </w:t>
      </w:r>
      <w:r>
        <w:sym w:font="Wingdings" w:char="F0E0"/>
      </w:r>
      <w:r>
        <w:t xml:space="preserve"> umearen lehenengo gorozkia plazentan (arazo batengatik) eta likido amniotikoa tintatu egiten da kolore berde ilunarekin. Ume hori gehienetan ez da oso sano egongo.</w:t>
      </w:r>
    </w:p>
    <w:p w:rsidR="001B4698" w:rsidRDefault="001B4698" w:rsidP="0061615D">
      <w:pPr>
        <w:spacing w:line="360" w:lineRule="auto"/>
      </w:pPr>
      <w:r>
        <w:t>Enbriogenesia: zelula bakoitzak espezializatzen joaten da 3. hilabetera arte</w:t>
      </w:r>
    </w:p>
    <w:p w:rsidR="001B4698" w:rsidRDefault="001B4698" w:rsidP="0061615D">
      <w:pPr>
        <w:spacing w:line="360" w:lineRule="auto"/>
      </w:pPr>
      <w:r>
        <w:t>Enbrioia vs. Fetoa. Fetoa izango da 3. hilabetetik Aurrera, egiturak osatzen ari direnean. Lehenengo 1-2 hilabeteak, umekiak ume forma ez duenean oraindik enbrioia izango da, egitura hauek osatzen ari baitira.</w:t>
      </w:r>
    </w:p>
    <w:tbl>
      <w:tblPr>
        <w:tblpPr w:leftFromText="141" w:rightFromText="141" w:vertAnchor="text" w:horzAnchor="margin" w:tblpXSpec="center" w:tblpY="112"/>
        <w:tblW w:w="5025" w:type="dxa"/>
        <w:tblCellMar>
          <w:left w:w="70" w:type="dxa"/>
          <w:right w:w="70" w:type="dxa"/>
        </w:tblCellMar>
        <w:tblLook w:val="04A0" w:firstRow="1" w:lastRow="0" w:firstColumn="1" w:lastColumn="0" w:noHBand="0" w:noVBand="1"/>
      </w:tblPr>
      <w:tblGrid>
        <w:gridCol w:w="1492"/>
        <w:gridCol w:w="1904"/>
        <w:gridCol w:w="1629"/>
      </w:tblGrid>
      <w:tr w:rsidR="00E1243B" w:rsidRPr="00E1243B" w:rsidTr="003C3E7E">
        <w:trPr>
          <w:trHeight w:val="275"/>
        </w:trPr>
        <w:tc>
          <w:tcPr>
            <w:tcW w:w="14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b/>
                <w:bCs/>
                <w:color w:val="000000"/>
                <w:sz w:val="22"/>
                <w:lang w:val="es-ES" w:eastAsia="es-ES"/>
              </w:rPr>
            </w:pPr>
            <w:r w:rsidRPr="00E1243B">
              <w:rPr>
                <w:rFonts w:ascii="Calibri" w:eastAsia="Times New Roman" w:hAnsi="Calibri" w:cs="Calibri"/>
                <w:b/>
                <w:bCs/>
                <w:color w:val="000000"/>
                <w:sz w:val="22"/>
                <w:lang w:val="es-ES" w:eastAsia="es-ES"/>
              </w:rPr>
              <w:t>Ektodermoa</w:t>
            </w:r>
          </w:p>
        </w:tc>
        <w:tc>
          <w:tcPr>
            <w:tcW w:w="1904" w:type="dxa"/>
            <w:tcBorders>
              <w:top w:val="single" w:sz="4" w:space="0" w:color="auto"/>
              <w:left w:val="nil"/>
              <w:bottom w:val="single" w:sz="4" w:space="0" w:color="auto"/>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b/>
                <w:bCs/>
                <w:color w:val="000000"/>
                <w:sz w:val="22"/>
                <w:lang w:val="es-ES" w:eastAsia="es-ES"/>
              </w:rPr>
            </w:pPr>
            <w:r w:rsidRPr="00E1243B">
              <w:rPr>
                <w:rFonts w:ascii="Calibri" w:eastAsia="Times New Roman" w:hAnsi="Calibri" w:cs="Calibri"/>
                <w:b/>
                <w:bCs/>
                <w:color w:val="000000"/>
                <w:sz w:val="22"/>
                <w:lang w:val="es-ES" w:eastAsia="es-ES"/>
              </w:rPr>
              <w:t>Mesodermoa</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b/>
                <w:bCs/>
                <w:color w:val="000000"/>
                <w:sz w:val="22"/>
                <w:lang w:val="es-ES" w:eastAsia="es-ES"/>
              </w:rPr>
            </w:pPr>
            <w:r w:rsidRPr="00E1243B">
              <w:rPr>
                <w:rFonts w:ascii="Calibri" w:eastAsia="Times New Roman" w:hAnsi="Calibri" w:cs="Calibri"/>
                <w:b/>
                <w:bCs/>
                <w:color w:val="000000"/>
                <w:sz w:val="22"/>
                <w:lang w:val="es-ES" w:eastAsia="es-ES"/>
              </w:rPr>
              <w:t>Endodermoa</w:t>
            </w:r>
          </w:p>
        </w:tc>
      </w:tr>
      <w:tr w:rsidR="00E1243B" w:rsidRPr="00E1243B" w:rsidTr="003C3E7E">
        <w:trPr>
          <w:trHeight w:val="275"/>
        </w:trPr>
        <w:tc>
          <w:tcPr>
            <w:tcW w:w="1492" w:type="dxa"/>
            <w:tcBorders>
              <w:top w:val="nil"/>
              <w:left w:val="single" w:sz="4" w:space="0" w:color="auto"/>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lastRenderedPageBreak/>
              <w:t>Epidermisa</w:t>
            </w:r>
          </w:p>
        </w:tc>
        <w:tc>
          <w:tcPr>
            <w:tcW w:w="1904" w:type="dxa"/>
            <w:tcBorders>
              <w:top w:val="nil"/>
              <w:left w:val="nil"/>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Dermisa</w:t>
            </w:r>
          </w:p>
        </w:tc>
        <w:tc>
          <w:tcPr>
            <w:tcW w:w="1629" w:type="dxa"/>
            <w:tcBorders>
              <w:top w:val="nil"/>
              <w:left w:val="nil"/>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Arnas aparatua</w:t>
            </w:r>
          </w:p>
        </w:tc>
      </w:tr>
      <w:tr w:rsidR="00E1243B" w:rsidRPr="00E1243B" w:rsidTr="003C3E7E">
        <w:trPr>
          <w:trHeight w:val="275"/>
        </w:trPr>
        <w:tc>
          <w:tcPr>
            <w:tcW w:w="1492" w:type="dxa"/>
            <w:tcBorders>
              <w:top w:val="nil"/>
              <w:left w:val="single" w:sz="4" w:space="0" w:color="auto"/>
              <w:bottom w:val="nil"/>
              <w:right w:val="single" w:sz="4" w:space="0" w:color="auto"/>
            </w:tcBorders>
            <w:shd w:val="clear" w:color="auto" w:fill="auto"/>
            <w:vAlign w:val="center"/>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Kristalinoa</w:t>
            </w:r>
          </w:p>
        </w:tc>
        <w:tc>
          <w:tcPr>
            <w:tcW w:w="1904" w:type="dxa"/>
            <w:tcBorders>
              <w:top w:val="nil"/>
              <w:left w:val="nil"/>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Hezurrak</w:t>
            </w:r>
          </w:p>
        </w:tc>
        <w:tc>
          <w:tcPr>
            <w:tcW w:w="1629" w:type="dxa"/>
            <w:tcBorders>
              <w:top w:val="nil"/>
              <w:left w:val="nil"/>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Digestio ap.</w:t>
            </w:r>
          </w:p>
        </w:tc>
      </w:tr>
      <w:tr w:rsidR="00E1243B" w:rsidRPr="00E1243B" w:rsidTr="003C3E7E">
        <w:trPr>
          <w:trHeight w:val="275"/>
        </w:trPr>
        <w:tc>
          <w:tcPr>
            <w:tcW w:w="1492" w:type="dxa"/>
            <w:tcBorders>
              <w:top w:val="nil"/>
              <w:left w:val="single" w:sz="4" w:space="0" w:color="auto"/>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Azazkalak</w:t>
            </w:r>
          </w:p>
        </w:tc>
        <w:tc>
          <w:tcPr>
            <w:tcW w:w="1904" w:type="dxa"/>
            <w:tcBorders>
              <w:top w:val="nil"/>
              <w:left w:val="nil"/>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Muskuluak</w:t>
            </w:r>
          </w:p>
        </w:tc>
        <w:tc>
          <w:tcPr>
            <w:tcW w:w="1629" w:type="dxa"/>
            <w:tcBorders>
              <w:top w:val="nil"/>
              <w:left w:val="nil"/>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Area eta gibela</w:t>
            </w:r>
          </w:p>
        </w:tc>
      </w:tr>
      <w:tr w:rsidR="00E1243B" w:rsidRPr="00E1243B" w:rsidTr="003C3E7E">
        <w:trPr>
          <w:trHeight w:val="275"/>
        </w:trPr>
        <w:tc>
          <w:tcPr>
            <w:tcW w:w="1492" w:type="dxa"/>
            <w:tcBorders>
              <w:top w:val="nil"/>
              <w:left w:val="single" w:sz="4" w:space="0" w:color="auto"/>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Ilea</w:t>
            </w:r>
          </w:p>
        </w:tc>
        <w:tc>
          <w:tcPr>
            <w:tcW w:w="1904" w:type="dxa"/>
            <w:tcBorders>
              <w:top w:val="nil"/>
              <w:left w:val="nil"/>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Gorputz adarrak</w:t>
            </w:r>
          </w:p>
        </w:tc>
        <w:tc>
          <w:tcPr>
            <w:tcW w:w="1629" w:type="dxa"/>
            <w:tcBorders>
              <w:top w:val="nil"/>
              <w:left w:val="nil"/>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Mihia, faringea</w:t>
            </w:r>
          </w:p>
        </w:tc>
      </w:tr>
      <w:tr w:rsidR="00E1243B" w:rsidRPr="00E1243B" w:rsidTr="003C3E7E">
        <w:trPr>
          <w:trHeight w:val="275"/>
        </w:trPr>
        <w:tc>
          <w:tcPr>
            <w:tcW w:w="1492" w:type="dxa"/>
            <w:tcBorders>
              <w:top w:val="nil"/>
              <w:left w:val="single" w:sz="4" w:space="0" w:color="auto"/>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Bularrak</w:t>
            </w:r>
          </w:p>
        </w:tc>
        <w:tc>
          <w:tcPr>
            <w:tcW w:w="1904" w:type="dxa"/>
            <w:tcBorders>
              <w:top w:val="nil"/>
              <w:left w:val="nil"/>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Ap. Kardiobaskular</w:t>
            </w:r>
          </w:p>
        </w:tc>
        <w:tc>
          <w:tcPr>
            <w:tcW w:w="1629" w:type="dxa"/>
            <w:tcBorders>
              <w:top w:val="nil"/>
              <w:left w:val="nil"/>
              <w:bottom w:val="nil"/>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Amigdalak</w:t>
            </w:r>
          </w:p>
        </w:tc>
      </w:tr>
      <w:tr w:rsidR="00E1243B" w:rsidRPr="00E1243B" w:rsidTr="003C3E7E">
        <w:trPr>
          <w:trHeight w:val="275"/>
        </w:trPr>
        <w:tc>
          <w:tcPr>
            <w:tcW w:w="1492" w:type="dxa"/>
            <w:tcBorders>
              <w:top w:val="nil"/>
              <w:left w:val="single" w:sz="4" w:space="0" w:color="auto"/>
              <w:bottom w:val="single" w:sz="4" w:space="0" w:color="auto"/>
              <w:right w:val="nil"/>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 </w:t>
            </w:r>
          </w:p>
        </w:tc>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Ap. Urogenitala</w:t>
            </w:r>
          </w:p>
        </w:tc>
        <w:tc>
          <w:tcPr>
            <w:tcW w:w="1629" w:type="dxa"/>
            <w:tcBorders>
              <w:top w:val="nil"/>
              <w:left w:val="nil"/>
              <w:bottom w:val="single" w:sz="4" w:space="0" w:color="auto"/>
              <w:right w:val="single" w:sz="4" w:space="0" w:color="auto"/>
            </w:tcBorders>
            <w:shd w:val="clear" w:color="auto" w:fill="auto"/>
            <w:noWrap/>
            <w:vAlign w:val="bottom"/>
            <w:hideMark/>
          </w:tcPr>
          <w:p w:rsidR="00E1243B" w:rsidRPr="00E1243B" w:rsidRDefault="00E1243B" w:rsidP="0061615D">
            <w:pPr>
              <w:spacing w:after="0" w:line="360" w:lineRule="auto"/>
              <w:jc w:val="left"/>
              <w:rPr>
                <w:rFonts w:ascii="Calibri" w:eastAsia="Times New Roman" w:hAnsi="Calibri" w:cs="Calibri"/>
                <w:color w:val="000000"/>
                <w:sz w:val="22"/>
                <w:lang w:val="es-ES" w:eastAsia="es-ES"/>
              </w:rPr>
            </w:pPr>
            <w:r w:rsidRPr="00E1243B">
              <w:rPr>
                <w:rFonts w:ascii="Calibri" w:eastAsia="Times New Roman" w:hAnsi="Calibri" w:cs="Calibri"/>
                <w:color w:val="000000"/>
                <w:sz w:val="22"/>
                <w:lang w:val="es-ES" w:eastAsia="es-ES"/>
              </w:rPr>
              <w:t> </w:t>
            </w:r>
          </w:p>
        </w:tc>
      </w:tr>
    </w:tbl>
    <w:p w:rsidR="00E1243B" w:rsidRDefault="00E1243B" w:rsidP="0061615D">
      <w:pPr>
        <w:spacing w:line="360" w:lineRule="auto"/>
      </w:pPr>
      <w:r>
        <w:t>Enbrioi-orriak:</w:t>
      </w:r>
    </w:p>
    <w:p w:rsidR="00370186" w:rsidRDefault="00370186" w:rsidP="0061615D">
      <w:pPr>
        <w:spacing w:line="360" w:lineRule="auto"/>
      </w:pPr>
    </w:p>
    <w:p w:rsidR="00370186" w:rsidRDefault="00370186" w:rsidP="0061615D">
      <w:pPr>
        <w:spacing w:line="360" w:lineRule="auto"/>
      </w:pPr>
    </w:p>
    <w:p w:rsidR="00370186" w:rsidRDefault="00370186" w:rsidP="0061615D">
      <w:pPr>
        <w:spacing w:line="360" w:lineRule="auto"/>
      </w:pPr>
    </w:p>
    <w:p w:rsidR="00370186" w:rsidRDefault="00370186" w:rsidP="0061615D">
      <w:pPr>
        <w:spacing w:line="360" w:lineRule="auto"/>
      </w:pPr>
    </w:p>
    <w:p w:rsidR="00370186" w:rsidRDefault="00370186" w:rsidP="0061615D">
      <w:pPr>
        <w:spacing w:line="360" w:lineRule="auto"/>
      </w:pPr>
    </w:p>
    <w:p w:rsidR="001D42DB" w:rsidRPr="001D42DB" w:rsidRDefault="00E1243B" w:rsidP="0061615D">
      <w:pPr>
        <w:pStyle w:val="Ttulo2"/>
        <w:spacing w:line="360" w:lineRule="auto"/>
      </w:pPr>
      <w:r>
        <w:t>FETUAREN GARAPENA</w:t>
      </w:r>
    </w:p>
    <w:p w:rsidR="008E6855" w:rsidRDefault="001D42DB" w:rsidP="0061615D">
      <w:pPr>
        <w:pStyle w:val="Prrafodelista"/>
        <w:numPr>
          <w:ilvl w:val="0"/>
          <w:numId w:val="10"/>
        </w:numPr>
        <w:spacing w:line="360" w:lineRule="auto"/>
      </w:pPr>
      <w:r>
        <w:rPr>
          <w:noProof/>
          <w:lang w:val="es-ES" w:eastAsia="es-ES"/>
        </w:rPr>
        <w:drawing>
          <wp:anchor distT="0" distB="0" distL="114300" distR="114300" simplePos="0" relativeHeight="251698176" behindDoc="0" locked="0" layoutInCell="1" allowOverlap="1">
            <wp:simplePos x="0" y="0"/>
            <wp:positionH relativeFrom="margin">
              <wp:align>right</wp:align>
            </wp:positionH>
            <wp:positionV relativeFrom="paragraph">
              <wp:posOffset>6350</wp:posOffset>
            </wp:positionV>
            <wp:extent cx="3205480" cy="2333625"/>
            <wp:effectExtent l="0" t="0" r="0" b="9525"/>
            <wp:wrapSquare wrapText="bothSides"/>
            <wp:docPr id="39" name="Imagen 39" descr="Resultado de imagen de evolucion f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evolucion fe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548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EE1">
        <w:t>3 ASTE</w:t>
      </w:r>
    </w:p>
    <w:p w:rsidR="000F4EE1" w:rsidRDefault="000F4EE1" w:rsidP="0061615D">
      <w:pPr>
        <w:pStyle w:val="Prrafodelista"/>
        <w:numPr>
          <w:ilvl w:val="1"/>
          <w:numId w:val="10"/>
        </w:numPr>
        <w:spacing w:line="360" w:lineRule="auto"/>
      </w:pPr>
      <w:r>
        <w:t>Garuna eta bizkarrezurreko muina sortzen hasten dira</w:t>
      </w:r>
    </w:p>
    <w:p w:rsidR="000F4EE1" w:rsidRDefault="000F4EE1" w:rsidP="0061615D">
      <w:pPr>
        <w:pStyle w:val="Prrafodelista"/>
        <w:numPr>
          <w:ilvl w:val="1"/>
          <w:numId w:val="10"/>
        </w:numPr>
        <w:spacing w:line="360" w:lineRule="auto"/>
      </w:pPr>
      <w:r>
        <w:t>Bihotzak 28 egunetara erritmo erregularra du</w:t>
      </w:r>
    </w:p>
    <w:p w:rsidR="000F4EE1" w:rsidRDefault="000F4EE1" w:rsidP="0061615D">
      <w:pPr>
        <w:pStyle w:val="Prrafodelista"/>
        <w:numPr>
          <w:ilvl w:val="0"/>
          <w:numId w:val="10"/>
        </w:numPr>
        <w:spacing w:line="360" w:lineRule="auto"/>
      </w:pPr>
      <w:r>
        <w:t>5 ASTE</w:t>
      </w:r>
    </w:p>
    <w:p w:rsidR="000F4EE1" w:rsidRDefault="000F4EE1" w:rsidP="0061615D">
      <w:pPr>
        <w:pStyle w:val="Prrafodelista"/>
        <w:numPr>
          <w:ilvl w:val="1"/>
          <w:numId w:val="10"/>
        </w:numPr>
        <w:spacing w:line="360" w:lineRule="auto"/>
      </w:pPr>
      <w:r>
        <w:t>Somitak sortzen dira (gero ornoak sortuko dituzte)</w:t>
      </w:r>
    </w:p>
    <w:p w:rsidR="000F4EE1" w:rsidRDefault="000F4EE1" w:rsidP="0061615D">
      <w:pPr>
        <w:pStyle w:val="Prrafodelista"/>
        <w:numPr>
          <w:ilvl w:val="1"/>
          <w:numId w:val="10"/>
        </w:numPr>
        <w:spacing w:line="360" w:lineRule="auto"/>
      </w:pPr>
      <w:r>
        <w:t>Beso eta hankak nabaritzen hasten dira, begi eta belarriekin batera</w:t>
      </w:r>
    </w:p>
    <w:p w:rsidR="000F4EE1" w:rsidRDefault="000F4EE1" w:rsidP="0061615D">
      <w:pPr>
        <w:pStyle w:val="Prrafodelista"/>
        <w:numPr>
          <w:ilvl w:val="0"/>
          <w:numId w:val="10"/>
        </w:numPr>
        <w:spacing w:line="360" w:lineRule="auto"/>
      </w:pPr>
      <w:r>
        <w:t>6 ASTE</w:t>
      </w:r>
    </w:p>
    <w:p w:rsidR="000F4EE1" w:rsidRDefault="000F4EE1" w:rsidP="0061615D">
      <w:pPr>
        <w:pStyle w:val="Prrafodelista"/>
        <w:numPr>
          <w:ilvl w:val="1"/>
          <w:numId w:val="10"/>
        </w:numPr>
        <w:spacing w:line="360" w:lineRule="auto"/>
      </w:pPr>
      <w:r>
        <w:t>Buruaren egiturak eta eskuak sortu</w:t>
      </w:r>
    </w:p>
    <w:p w:rsidR="000F4EE1" w:rsidRDefault="000F4EE1" w:rsidP="0061615D">
      <w:pPr>
        <w:pStyle w:val="Prrafodelista"/>
        <w:numPr>
          <w:ilvl w:val="1"/>
          <w:numId w:val="10"/>
        </w:numPr>
        <w:spacing w:line="360" w:lineRule="auto"/>
      </w:pPr>
      <w:r>
        <w:t>Entzumena azkar garatu ahossbaiarekin batera</w:t>
      </w:r>
    </w:p>
    <w:p w:rsidR="000F4EE1" w:rsidRDefault="000F4EE1" w:rsidP="0061615D">
      <w:pPr>
        <w:pStyle w:val="Prrafodelista"/>
        <w:numPr>
          <w:ilvl w:val="1"/>
          <w:numId w:val="10"/>
        </w:numPr>
        <w:spacing w:line="360" w:lineRule="auto"/>
      </w:pPr>
      <w:r>
        <w:t>Gibelak hematozitoak sortu</w:t>
      </w:r>
    </w:p>
    <w:p w:rsidR="000F4EE1" w:rsidRDefault="000F4EE1" w:rsidP="0061615D">
      <w:pPr>
        <w:pStyle w:val="Prrafodelista"/>
        <w:numPr>
          <w:ilvl w:val="1"/>
          <w:numId w:val="10"/>
        </w:numPr>
        <w:spacing w:line="360" w:lineRule="auto"/>
      </w:pPr>
      <w:r>
        <w:t>Bihotzak ezaugarri definitibo gehienak dauzka</w:t>
      </w:r>
    </w:p>
    <w:p w:rsidR="000F4EE1" w:rsidRDefault="000F4EE1" w:rsidP="0061615D">
      <w:pPr>
        <w:pStyle w:val="Prrafodelista"/>
        <w:numPr>
          <w:ilvl w:val="0"/>
          <w:numId w:val="10"/>
        </w:numPr>
        <w:spacing w:line="360" w:lineRule="auto"/>
      </w:pPr>
      <w:r>
        <w:t>7 ASTE</w:t>
      </w:r>
    </w:p>
    <w:p w:rsidR="000F4EE1" w:rsidRDefault="000F4EE1" w:rsidP="0061615D">
      <w:pPr>
        <w:pStyle w:val="Prrafodelista"/>
        <w:numPr>
          <w:ilvl w:val="1"/>
          <w:numId w:val="10"/>
        </w:numPr>
        <w:spacing w:line="360" w:lineRule="auto"/>
      </w:pPr>
      <w:r>
        <w:t>Begiak bere lekuan kokatu</w:t>
      </w:r>
    </w:p>
    <w:p w:rsidR="000F4EE1" w:rsidRDefault="000F4EE1" w:rsidP="0061615D">
      <w:pPr>
        <w:pStyle w:val="Prrafodelista"/>
        <w:numPr>
          <w:ilvl w:val="1"/>
          <w:numId w:val="10"/>
        </w:numPr>
        <w:spacing w:line="360" w:lineRule="auto"/>
      </w:pPr>
      <w:r>
        <w:t>Burua borobildua eta tente mantendua</w:t>
      </w:r>
    </w:p>
    <w:p w:rsidR="000F4EE1" w:rsidRDefault="000F4EE1" w:rsidP="0061615D">
      <w:pPr>
        <w:pStyle w:val="Prrafodelista"/>
        <w:numPr>
          <w:ilvl w:val="1"/>
          <w:numId w:val="10"/>
        </w:numPr>
        <w:spacing w:line="360" w:lineRule="auto"/>
      </w:pPr>
      <w:r>
        <w:t>Betazalak sortu</w:t>
      </w:r>
    </w:p>
    <w:p w:rsidR="000F4EE1" w:rsidRDefault="000F4EE1" w:rsidP="0061615D">
      <w:pPr>
        <w:pStyle w:val="Prrafodelista"/>
        <w:numPr>
          <w:ilvl w:val="1"/>
          <w:numId w:val="10"/>
        </w:numPr>
        <w:spacing w:line="360" w:lineRule="auto"/>
      </w:pPr>
      <w:r>
        <w:t>Mihia garatu</w:t>
      </w:r>
    </w:p>
    <w:p w:rsidR="000F4EE1" w:rsidRPr="008E6855" w:rsidRDefault="000F4EE1" w:rsidP="0061615D">
      <w:pPr>
        <w:pStyle w:val="Prrafodelista"/>
        <w:numPr>
          <w:ilvl w:val="1"/>
          <w:numId w:val="10"/>
        </w:numPr>
        <w:spacing w:line="360" w:lineRule="auto"/>
      </w:pPr>
      <w:r>
        <w:t>Aparato digestibo eta genitourinarioek aldaketa garrantzitsuak dituzte</w:t>
      </w:r>
    </w:p>
    <w:p w:rsidR="00370186" w:rsidRDefault="000F4EE1" w:rsidP="0061615D">
      <w:pPr>
        <w:pStyle w:val="Ttulo2"/>
        <w:spacing w:line="360" w:lineRule="auto"/>
      </w:pPr>
      <w:r>
        <w:lastRenderedPageBreak/>
        <w:t>HAURDUNALDIAREN DIAGNOSTIKOA</w:t>
      </w:r>
    </w:p>
    <w:p w:rsidR="002139D9" w:rsidRDefault="002139D9" w:rsidP="0061615D">
      <w:pPr>
        <w:spacing w:line="360" w:lineRule="auto"/>
      </w:pPr>
      <w:r>
        <w:t>Haurdun zaudenaren lehenengo susmoa amenorrea (hileroko eza) izango da. Ondoren, titiak sentikorragoak eta pixkat handiagoak, goragaleak, gaizki sentitu…</w:t>
      </w:r>
    </w:p>
    <w:p w:rsidR="00860D72" w:rsidRDefault="00860D72" w:rsidP="0061615D">
      <w:pPr>
        <w:pStyle w:val="Prrafodelista"/>
        <w:numPr>
          <w:ilvl w:val="0"/>
          <w:numId w:val="18"/>
        </w:numPr>
        <w:spacing w:line="360" w:lineRule="auto"/>
      </w:pPr>
      <w:r>
        <w:t xml:space="preserve">Hormona: B(beta)giza gonadotropina korionikoa. </w:t>
      </w:r>
    </w:p>
    <w:p w:rsidR="00860D72" w:rsidRDefault="00860D72" w:rsidP="0061615D">
      <w:pPr>
        <w:pStyle w:val="Prrafodelista"/>
        <w:numPr>
          <w:ilvl w:val="0"/>
          <w:numId w:val="18"/>
        </w:numPr>
        <w:spacing w:line="360" w:lineRule="auto"/>
      </w:pPr>
      <w:r>
        <w:t>Haurdun dagoen emakumezkoaren gernuan kanporatzen da (zeinu ez ziurra)</w:t>
      </w:r>
    </w:p>
    <w:p w:rsidR="002139D9" w:rsidRDefault="002139D9" w:rsidP="0061615D">
      <w:pPr>
        <w:spacing w:line="360" w:lineRule="auto"/>
      </w:pPr>
      <w:r>
        <w:t xml:space="preserve">Zeinu ziurrak: </w:t>
      </w:r>
    </w:p>
    <w:p w:rsidR="002139D9" w:rsidRDefault="002139D9" w:rsidP="0061615D">
      <w:pPr>
        <w:pStyle w:val="Prrafodelista"/>
        <w:numPr>
          <w:ilvl w:val="0"/>
          <w:numId w:val="10"/>
        </w:numPr>
        <w:spacing w:line="360" w:lineRule="auto"/>
      </w:pPr>
      <w:r>
        <w:t>Umekiaren bihotz-frekuentzia entzutea 120-160 taupada/min</w:t>
      </w:r>
    </w:p>
    <w:p w:rsidR="002139D9" w:rsidRDefault="002139D9" w:rsidP="0061615D">
      <w:pPr>
        <w:pStyle w:val="Prrafodelista"/>
        <w:numPr>
          <w:ilvl w:val="0"/>
          <w:numId w:val="10"/>
        </w:numPr>
        <w:spacing w:line="360" w:lineRule="auto"/>
      </w:pPr>
      <w:r>
        <w:t>Umekia ikustea</w:t>
      </w:r>
    </w:p>
    <w:p w:rsidR="002139D9" w:rsidRDefault="002139D9" w:rsidP="0061615D">
      <w:pPr>
        <w:spacing w:line="360" w:lineRule="auto"/>
      </w:pPr>
      <w:r>
        <w:t xml:space="preserve">Adin gestazionala (AG): </w:t>
      </w:r>
      <w:r w:rsidR="00860D72">
        <w:t xml:space="preserve">erditze eguna kalkulatzeko balio du eta </w:t>
      </w:r>
      <w:r>
        <w:t>zenbat astetako zauden esate</w:t>
      </w:r>
      <w:r w:rsidR="00860D72">
        <w:t>n du (Naegelen araua):</w:t>
      </w:r>
    </w:p>
    <w:p w:rsidR="002139D9" w:rsidRPr="002139D9" w:rsidRDefault="002139D9" w:rsidP="0061615D">
      <w:pPr>
        <w:pBdr>
          <w:top w:val="single" w:sz="4" w:space="1" w:color="auto"/>
          <w:left w:val="single" w:sz="4" w:space="4" w:color="auto"/>
          <w:bottom w:val="single" w:sz="4" w:space="1" w:color="auto"/>
          <w:right w:val="single" w:sz="4" w:space="4" w:color="auto"/>
        </w:pBdr>
        <w:spacing w:line="360" w:lineRule="auto"/>
        <w:jc w:val="center"/>
      </w:pPr>
      <w:r>
        <w:t>FPP=FUR (AHD) + urte 1 + 7egun – 3 hilabete</w:t>
      </w:r>
    </w:p>
    <w:p w:rsidR="002139D9" w:rsidRPr="002139D9" w:rsidRDefault="002139D9" w:rsidP="0061615D">
      <w:pPr>
        <w:spacing w:line="360" w:lineRule="auto"/>
        <w:rPr>
          <w:sz w:val="20"/>
        </w:rPr>
      </w:pPr>
      <w:r w:rsidRPr="002139D9">
        <w:rPr>
          <w:sz w:val="20"/>
        </w:rPr>
        <w:t>FPP: fecha posible parto</w:t>
      </w:r>
    </w:p>
    <w:p w:rsidR="002139D9" w:rsidRPr="002139D9" w:rsidRDefault="002139D9" w:rsidP="0061615D">
      <w:pPr>
        <w:spacing w:line="360" w:lineRule="auto"/>
        <w:rPr>
          <w:sz w:val="20"/>
        </w:rPr>
      </w:pPr>
      <w:r w:rsidRPr="002139D9">
        <w:rPr>
          <w:sz w:val="20"/>
        </w:rPr>
        <w:t>FUR: fecha ultima regla</w:t>
      </w:r>
    </w:p>
    <w:p w:rsidR="002139D9" w:rsidRDefault="002139D9" w:rsidP="0061615D">
      <w:pPr>
        <w:spacing w:line="360" w:lineRule="auto"/>
      </w:pPr>
      <w:r>
        <w:t>Adibidea: FUR Abuztuak 4 2017</w:t>
      </w:r>
    </w:p>
    <w:p w:rsidR="002139D9" w:rsidRDefault="002139D9" w:rsidP="0061615D">
      <w:pPr>
        <w:spacing w:line="360" w:lineRule="auto"/>
      </w:pPr>
      <w:r>
        <w:tab/>
        <w:t>FPP= Abuztuak 4 2018 + 7 – 3 hil = Maiatzak 11 2018</w:t>
      </w:r>
    </w:p>
    <w:p w:rsidR="002139D9" w:rsidRDefault="002139D9" w:rsidP="0061615D">
      <w:pPr>
        <w:spacing w:line="360" w:lineRule="auto"/>
      </w:pPr>
      <w:r>
        <w:t xml:space="preserve">Gesta </w:t>
      </w:r>
      <w:r>
        <w:sym w:font="Wingdings" w:char="F0E0"/>
      </w:r>
      <w:r>
        <w:t xml:space="preserve">haurdunaldia (grabida) </w:t>
      </w:r>
      <w:r>
        <w:tab/>
      </w:r>
      <w:r>
        <w:tab/>
        <w:t xml:space="preserve">Para </w:t>
      </w:r>
      <w:r>
        <w:sym w:font="Wingdings" w:char="F0E0"/>
      </w:r>
      <w:r>
        <w:t xml:space="preserve"> erditzea</w:t>
      </w:r>
    </w:p>
    <w:p w:rsidR="002139D9" w:rsidRDefault="002139D9" w:rsidP="0061615D">
      <w:pPr>
        <w:pStyle w:val="Prrafodelista"/>
        <w:numPr>
          <w:ilvl w:val="0"/>
          <w:numId w:val="10"/>
        </w:numPr>
        <w:spacing w:line="360" w:lineRule="auto"/>
      </w:pPr>
      <w:r>
        <w:t>Nuligesta</w:t>
      </w:r>
    </w:p>
    <w:p w:rsidR="002139D9" w:rsidRDefault="002139D9" w:rsidP="0061615D">
      <w:pPr>
        <w:pStyle w:val="Prrafodelista"/>
        <w:numPr>
          <w:ilvl w:val="0"/>
          <w:numId w:val="10"/>
        </w:numPr>
        <w:spacing w:line="360" w:lineRule="auto"/>
      </w:pPr>
      <w:r>
        <w:t>Primigesta/grabida</w:t>
      </w:r>
    </w:p>
    <w:p w:rsidR="002139D9" w:rsidRDefault="002139D9" w:rsidP="0061615D">
      <w:pPr>
        <w:pStyle w:val="Prrafodelista"/>
        <w:numPr>
          <w:ilvl w:val="0"/>
          <w:numId w:val="10"/>
        </w:numPr>
        <w:spacing w:line="360" w:lineRule="auto"/>
      </w:pPr>
      <w:r>
        <w:t>Sekundigesta</w:t>
      </w:r>
    </w:p>
    <w:p w:rsidR="002139D9" w:rsidRDefault="002139D9" w:rsidP="0061615D">
      <w:pPr>
        <w:pStyle w:val="Prrafodelista"/>
        <w:numPr>
          <w:ilvl w:val="0"/>
          <w:numId w:val="10"/>
        </w:numPr>
        <w:spacing w:line="360" w:lineRule="auto"/>
      </w:pPr>
      <w:r>
        <w:t>Multigesta</w:t>
      </w:r>
      <w:r w:rsidR="00860D72">
        <w:tab/>
      </w:r>
      <w:r w:rsidR="00860D72">
        <w:tab/>
      </w:r>
      <w:r w:rsidR="00860D72">
        <w:tab/>
      </w:r>
    </w:p>
    <w:p w:rsidR="002139D9" w:rsidRDefault="002139D9" w:rsidP="0061615D">
      <w:pPr>
        <w:pStyle w:val="Prrafodelista"/>
        <w:numPr>
          <w:ilvl w:val="0"/>
          <w:numId w:val="10"/>
        </w:numPr>
        <w:spacing w:line="360" w:lineRule="auto"/>
      </w:pPr>
      <w:r>
        <w:t>Nulipara</w:t>
      </w:r>
    </w:p>
    <w:p w:rsidR="002139D9" w:rsidRDefault="002139D9" w:rsidP="0061615D">
      <w:pPr>
        <w:pStyle w:val="Prrafodelista"/>
        <w:numPr>
          <w:ilvl w:val="0"/>
          <w:numId w:val="10"/>
        </w:numPr>
        <w:spacing w:line="360" w:lineRule="auto"/>
      </w:pPr>
      <w:r>
        <w:t>Primipara</w:t>
      </w:r>
    </w:p>
    <w:p w:rsidR="002139D9" w:rsidRDefault="002139D9" w:rsidP="0061615D">
      <w:pPr>
        <w:pStyle w:val="Prrafodelista"/>
        <w:numPr>
          <w:ilvl w:val="0"/>
          <w:numId w:val="10"/>
        </w:numPr>
        <w:spacing w:line="360" w:lineRule="auto"/>
      </w:pPr>
      <w:r>
        <w:t>Sekundipara</w:t>
      </w:r>
    </w:p>
    <w:p w:rsidR="002139D9" w:rsidRDefault="002139D9" w:rsidP="0061615D">
      <w:pPr>
        <w:pStyle w:val="Prrafodelista"/>
        <w:numPr>
          <w:ilvl w:val="0"/>
          <w:numId w:val="10"/>
        </w:numPr>
        <w:spacing w:line="360" w:lineRule="auto"/>
      </w:pPr>
      <w:r>
        <w:t>Multipara</w:t>
      </w:r>
    </w:p>
    <w:p w:rsidR="002139D9" w:rsidRDefault="00860D72" w:rsidP="0061615D">
      <w:pPr>
        <w:spacing w:line="360" w:lineRule="auto"/>
        <w:rPr>
          <w:sz w:val="22"/>
        </w:rPr>
      </w:pPr>
      <w:r>
        <w:t>C</w:t>
      </w:r>
      <w:r w:rsidRPr="00860D72">
        <w:rPr>
          <w:sz w:val="16"/>
        </w:rPr>
        <w:t>0</w:t>
      </w:r>
      <w:r>
        <w:t>A</w:t>
      </w:r>
      <w:r w:rsidRPr="00860D72">
        <w:rPr>
          <w:sz w:val="16"/>
        </w:rPr>
        <w:t>1</w:t>
      </w:r>
      <w:r>
        <w:t>G</w:t>
      </w:r>
      <w:r w:rsidRPr="00860D72">
        <w:rPr>
          <w:sz w:val="16"/>
        </w:rPr>
        <w:t>4</w:t>
      </w:r>
      <w:r>
        <w:t>P</w:t>
      </w:r>
      <w:r w:rsidRPr="00860D72">
        <w:rPr>
          <w:sz w:val="16"/>
        </w:rPr>
        <w:t>1</w:t>
      </w:r>
      <w:r>
        <w:rPr>
          <w:sz w:val="16"/>
        </w:rPr>
        <w:t xml:space="preserve"> </w:t>
      </w:r>
      <w:r w:rsidRPr="00860D72">
        <w:rPr>
          <w:sz w:val="22"/>
        </w:rPr>
        <w:sym w:font="Wingdings" w:char="F0E0"/>
      </w:r>
      <w:r>
        <w:rPr>
          <w:sz w:val="22"/>
        </w:rPr>
        <w:t xml:space="preserve"> C: zesarea A: aborto G: gesta (guztira zenbat aldiz egon den haurdun) P: para (erditze baginalak)</w:t>
      </w:r>
    </w:p>
    <w:p w:rsidR="00860D72" w:rsidRDefault="00860D72" w:rsidP="0061615D">
      <w:pPr>
        <w:spacing w:line="360" w:lineRule="auto"/>
      </w:pPr>
      <w:r>
        <w:t>ADIN GESTAZIONALA (AG)/ (EG) edad gestacional</w:t>
      </w:r>
    </w:p>
    <w:p w:rsidR="00860D72" w:rsidRDefault="00860D72" w:rsidP="0061615D">
      <w:pPr>
        <w:pStyle w:val="Prrafodelista"/>
        <w:numPr>
          <w:ilvl w:val="0"/>
          <w:numId w:val="19"/>
        </w:numPr>
        <w:spacing w:line="360" w:lineRule="auto"/>
      </w:pPr>
      <w:r>
        <w:t>Hiruhilabetea: 1-13. astera</w:t>
      </w:r>
    </w:p>
    <w:p w:rsidR="00860D72" w:rsidRDefault="00860D72" w:rsidP="0061615D">
      <w:pPr>
        <w:pStyle w:val="Prrafodelista"/>
        <w:numPr>
          <w:ilvl w:val="0"/>
          <w:numId w:val="19"/>
        </w:numPr>
        <w:spacing w:line="360" w:lineRule="auto"/>
      </w:pPr>
      <w:r>
        <w:t>Hiruhilabetea: 14-27. astera</w:t>
      </w:r>
    </w:p>
    <w:p w:rsidR="00860D72" w:rsidRDefault="00860D72" w:rsidP="0061615D">
      <w:pPr>
        <w:pStyle w:val="Prrafodelista"/>
        <w:numPr>
          <w:ilvl w:val="0"/>
          <w:numId w:val="19"/>
        </w:numPr>
        <w:spacing w:line="360" w:lineRule="auto"/>
      </w:pPr>
      <w:r>
        <w:t>Hiruhilabetea: 28-40. astera</w:t>
      </w:r>
    </w:p>
    <w:p w:rsidR="00860D72" w:rsidRDefault="00860D72" w:rsidP="0061615D">
      <w:pPr>
        <w:spacing w:line="360" w:lineRule="auto"/>
      </w:pPr>
      <w:r>
        <w:lastRenderedPageBreak/>
        <w:t>Haurdunaldiaren iraupena 40 astekoa</w:t>
      </w:r>
    </w:p>
    <w:p w:rsidR="00860D72" w:rsidRDefault="00860D72" w:rsidP="0061615D">
      <w:pPr>
        <w:pStyle w:val="Prrafodelista"/>
        <w:numPr>
          <w:ilvl w:val="0"/>
          <w:numId w:val="20"/>
        </w:numPr>
        <w:spacing w:line="360" w:lineRule="auto"/>
      </w:pPr>
      <w:r w:rsidRPr="00860D72">
        <w:rPr>
          <w:b/>
        </w:rPr>
        <w:t>Abortua</w:t>
      </w:r>
      <w:r>
        <w:t>: (22</w:t>
      </w:r>
      <w:r>
        <w:rPr>
          <w:sz w:val="16"/>
        </w:rPr>
        <w:t xml:space="preserve">+6 </w:t>
      </w:r>
      <w:r>
        <w:t>aste) / &lt;500gr</w:t>
      </w:r>
    </w:p>
    <w:p w:rsidR="00860D72" w:rsidRDefault="00860D72" w:rsidP="0061615D">
      <w:pPr>
        <w:pStyle w:val="Prrafodelista"/>
        <w:numPr>
          <w:ilvl w:val="0"/>
          <w:numId w:val="20"/>
        </w:numPr>
        <w:spacing w:line="360" w:lineRule="auto"/>
      </w:pPr>
      <w:r w:rsidRPr="00860D72">
        <w:rPr>
          <w:b/>
        </w:rPr>
        <w:t>Epekoa</w:t>
      </w:r>
      <w:r>
        <w:t xml:space="preserve">: </w:t>
      </w:r>
      <w:r w:rsidR="00BB5FD7">
        <w:t>(37-42 aste)</w:t>
      </w:r>
    </w:p>
    <w:p w:rsidR="00860D72" w:rsidRPr="00BB5FD7" w:rsidRDefault="00860D72" w:rsidP="0061615D">
      <w:pPr>
        <w:pStyle w:val="Prrafodelista"/>
        <w:numPr>
          <w:ilvl w:val="0"/>
          <w:numId w:val="20"/>
        </w:numPr>
        <w:spacing w:line="360" w:lineRule="auto"/>
        <w:rPr>
          <w:b/>
        </w:rPr>
      </w:pPr>
      <w:r w:rsidRPr="00BB5FD7">
        <w:rPr>
          <w:b/>
        </w:rPr>
        <w:t>Epe ostekoa</w:t>
      </w:r>
      <w:r w:rsidR="00BB5FD7">
        <w:t>: (&gt;42 aste) berantiarra</w:t>
      </w:r>
    </w:p>
    <w:p w:rsidR="00860D72" w:rsidRPr="00BB5FD7" w:rsidRDefault="00860D72" w:rsidP="0061615D">
      <w:pPr>
        <w:pStyle w:val="Prrafodelista"/>
        <w:numPr>
          <w:ilvl w:val="0"/>
          <w:numId w:val="20"/>
        </w:numPr>
        <w:spacing w:line="360" w:lineRule="auto"/>
        <w:rPr>
          <w:b/>
        </w:rPr>
      </w:pPr>
      <w:r w:rsidRPr="00BB5FD7">
        <w:rPr>
          <w:b/>
        </w:rPr>
        <w:t>Epe aurreko = goiztiarra</w:t>
      </w:r>
      <w:r w:rsidR="00BB5FD7">
        <w:t>: (23-37 aste)</w:t>
      </w:r>
    </w:p>
    <w:p w:rsidR="00860D72" w:rsidRDefault="00860D72" w:rsidP="0061615D">
      <w:pPr>
        <w:spacing w:line="360" w:lineRule="auto"/>
      </w:pPr>
      <w:r>
        <w:t>*Dokumentala*</w:t>
      </w:r>
    </w:p>
    <w:p w:rsidR="00E55FE8" w:rsidRDefault="00BB5FD7" w:rsidP="0061615D">
      <w:pPr>
        <w:pStyle w:val="Ttulo2"/>
        <w:numPr>
          <w:ilvl w:val="1"/>
          <w:numId w:val="8"/>
        </w:numPr>
        <w:spacing w:line="360" w:lineRule="auto"/>
      </w:pPr>
      <w:r>
        <w:t>HAURDUNALDIAREN GARAPENA</w:t>
      </w:r>
      <w:r w:rsidR="00C45BB1">
        <w:t xml:space="preserve"> </w:t>
      </w:r>
    </w:p>
    <w:p w:rsidR="00BB5FD7" w:rsidRDefault="00E55FE8" w:rsidP="0061615D">
      <w:pPr>
        <w:pStyle w:val="Ttulo2"/>
        <w:numPr>
          <w:ilvl w:val="2"/>
          <w:numId w:val="8"/>
        </w:numPr>
        <w:spacing w:line="360" w:lineRule="auto"/>
      </w:pPr>
      <w:r>
        <w:t>Aldaketa hemodinamikoetan -&gt; anemia fisiologikoa ematen da. Plasma bolumena eritrocito bolumena baino gehiago handitzen da. Leukozito kop. Handitu,.</w:t>
      </w:r>
    </w:p>
    <w:p w:rsidR="00CA42C0" w:rsidRDefault="00664302" w:rsidP="0061615D">
      <w:pPr>
        <w:pStyle w:val="Prrafodelista"/>
        <w:numPr>
          <w:ilvl w:val="0"/>
          <w:numId w:val="10"/>
        </w:numPr>
        <w:spacing w:line="360" w:lineRule="auto"/>
      </w:pPr>
      <w:r>
        <w:t xml:space="preserve">Leukozitoak </w:t>
      </w:r>
      <w:r>
        <w:sym w:font="Symbol" w:char="F0AD"/>
      </w:r>
    </w:p>
    <w:p w:rsidR="00664302" w:rsidRDefault="00664302" w:rsidP="0061615D">
      <w:pPr>
        <w:pStyle w:val="Prrafodelista"/>
        <w:numPr>
          <w:ilvl w:val="0"/>
          <w:numId w:val="10"/>
        </w:numPr>
        <w:spacing w:line="360" w:lineRule="auto"/>
      </w:pPr>
      <w:r>
        <w:t xml:space="preserve">Plaketak </w:t>
      </w:r>
      <w:r>
        <w:sym w:font="Symbol" w:char="F0AD"/>
      </w:r>
    </w:p>
    <w:p w:rsidR="00664302" w:rsidRDefault="00664302" w:rsidP="0061615D">
      <w:pPr>
        <w:pStyle w:val="Prrafodelista"/>
        <w:numPr>
          <w:ilvl w:val="0"/>
          <w:numId w:val="10"/>
        </w:numPr>
        <w:spacing w:line="360" w:lineRule="auto"/>
      </w:pPr>
      <w:r>
        <w:t xml:space="preserve">Koagulazio faktoreak </w:t>
      </w:r>
      <w:r>
        <w:sym w:font="Symbol" w:char="F0AD"/>
      </w:r>
      <w:r>
        <w:t xml:space="preserve"> (VIII, IX, X)</w:t>
      </w:r>
    </w:p>
    <w:p w:rsidR="00664302" w:rsidRDefault="00664302" w:rsidP="0061615D">
      <w:pPr>
        <w:pStyle w:val="Prrafodelista"/>
        <w:numPr>
          <w:ilvl w:val="0"/>
          <w:numId w:val="10"/>
        </w:numPr>
        <w:spacing w:line="360" w:lineRule="auto"/>
      </w:pPr>
      <w:r>
        <w:t xml:space="preserve">Gastu kardiako %30-50 </w:t>
      </w:r>
      <w:r>
        <w:sym w:font="Symbol" w:char="F0AD"/>
      </w:r>
    </w:p>
    <w:p w:rsidR="00664302" w:rsidRDefault="00664302" w:rsidP="0061615D">
      <w:pPr>
        <w:pStyle w:val="Prrafodelista"/>
        <w:numPr>
          <w:ilvl w:val="0"/>
          <w:numId w:val="10"/>
        </w:numPr>
        <w:spacing w:line="360" w:lineRule="auto"/>
      </w:pPr>
      <w:r>
        <w:t xml:space="preserve">BM 10-20 taupada/min </w:t>
      </w:r>
      <w:r>
        <w:sym w:font="Symbol" w:char="F0AD"/>
      </w:r>
    </w:p>
    <w:p w:rsidR="00664302" w:rsidRDefault="00664302" w:rsidP="0061615D">
      <w:pPr>
        <w:pStyle w:val="Prrafodelista"/>
        <w:numPr>
          <w:ilvl w:val="0"/>
          <w:numId w:val="10"/>
        </w:numPr>
        <w:spacing w:line="360" w:lineRule="auto"/>
      </w:pPr>
      <w:r>
        <w:t>TA</w:t>
      </w:r>
    </w:p>
    <w:p w:rsidR="00664302" w:rsidRDefault="00664302" w:rsidP="0061615D">
      <w:pPr>
        <w:pStyle w:val="Prrafodelista"/>
        <w:numPr>
          <w:ilvl w:val="1"/>
          <w:numId w:val="10"/>
        </w:numPr>
        <w:spacing w:line="360" w:lineRule="auto"/>
      </w:pPr>
      <w:r>
        <w:t xml:space="preserve">24 astearte </w:t>
      </w:r>
      <w:r>
        <w:sym w:font="Symbol" w:char="F0AF"/>
      </w:r>
    </w:p>
    <w:p w:rsidR="00664302" w:rsidRPr="00CA42C0" w:rsidRDefault="00664302" w:rsidP="0061615D">
      <w:pPr>
        <w:pStyle w:val="Prrafodelista"/>
        <w:numPr>
          <w:ilvl w:val="1"/>
          <w:numId w:val="10"/>
        </w:numPr>
        <w:spacing w:line="360" w:lineRule="auto"/>
      </w:pPr>
      <w:r>
        <w:t xml:space="preserve">Haurdunaldiaren bukaeran </w:t>
      </w:r>
      <w:r>
        <w:sym w:font="Symbol" w:char="F0AD"/>
      </w:r>
    </w:p>
    <w:p w:rsidR="00664302" w:rsidRPr="00664302" w:rsidRDefault="00BB5FD7" w:rsidP="0061615D">
      <w:pPr>
        <w:pStyle w:val="Ttulo2"/>
        <w:numPr>
          <w:ilvl w:val="2"/>
          <w:numId w:val="8"/>
        </w:numPr>
        <w:spacing w:line="360" w:lineRule="auto"/>
      </w:pPr>
      <w:r>
        <w:t>Arnasketa aparatua</w:t>
      </w:r>
    </w:p>
    <w:p w:rsidR="00BB5FD7" w:rsidRDefault="00BB5FD7" w:rsidP="0061615D">
      <w:pPr>
        <w:pStyle w:val="Ttulo2"/>
        <w:numPr>
          <w:ilvl w:val="2"/>
          <w:numId w:val="8"/>
        </w:numPr>
        <w:spacing w:line="360" w:lineRule="auto"/>
      </w:pPr>
      <w:r>
        <w:t>Digestio aparatua</w:t>
      </w:r>
    </w:p>
    <w:p w:rsidR="00664302" w:rsidRDefault="00664302" w:rsidP="0061615D">
      <w:pPr>
        <w:pStyle w:val="Prrafodelista"/>
        <w:numPr>
          <w:ilvl w:val="0"/>
          <w:numId w:val="10"/>
        </w:numPr>
        <w:spacing w:line="360" w:lineRule="auto"/>
      </w:pPr>
      <w:r>
        <w:t>Epulis</w:t>
      </w:r>
    </w:p>
    <w:p w:rsidR="00664302" w:rsidRDefault="00664302" w:rsidP="0061615D">
      <w:pPr>
        <w:pStyle w:val="Prrafodelista"/>
        <w:numPr>
          <w:ilvl w:val="0"/>
          <w:numId w:val="10"/>
        </w:numPr>
        <w:spacing w:line="360" w:lineRule="auto"/>
      </w:pPr>
      <w:r>
        <w:t>Sialorrea</w:t>
      </w:r>
    </w:p>
    <w:p w:rsidR="00664302" w:rsidRDefault="00664302" w:rsidP="0061615D">
      <w:pPr>
        <w:pStyle w:val="Prrafodelista"/>
        <w:numPr>
          <w:ilvl w:val="0"/>
          <w:numId w:val="10"/>
        </w:numPr>
        <w:spacing w:line="360" w:lineRule="auto"/>
      </w:pPr>
      <w:r>
        <w:t>Motilitate gastrikoa eta kardia-aren kontrola</w:t>
      </w:r>
    </w:p>
    <w:p w:rsidR="00664302" w:rsidRDefault="00664302" w:rsidP="0061615D">
      <w:pPr>
        <w:pStyle w:val="Prrafodelista"/>
        <w:numPr>
          <w:ilvl w:val="0"/>
          <w:numId w:val="10"/>
        </w:numPr>
        <w:spacing w:line="360" w:lineRule="auto"/>
      </w:pPr>
      <w:r>
        <w:t>Goragale eta gorakoak</w:t>
      </w:r>
    </w:p>
    <w:p w:rsidR="00664302" w:rsidRDefault="00664302" w:rsidP="0061615D">
      <w:pPr>
        <w:pStyle w:val="Prrafodelista"/>
        <w:numPr>
          <w:ilvl w:val="0"/>
          <w:numId w:val="10"/>
        </w:numPr>
        <w:spacing w:line="360" w:lineRule="auto"/>
      </w:pPr>
      <w:r>
        <w:t>Usaimena – dastamena</w:t>
      </w:r>
    </w:p>
    <w:p w:rsidR="00664302" w:rsidRDefault="00664302" w:rsidP="0061615D">
      <w:pPr>
        <w:pStyle w:val="Prrafodelista"/>
        <w:numPr>
          <w:ilvl w:val="0"/>
          <w:numId w:val="10"/>
        </w:numPr>
        <w:spacing w:line="360" w:lineRule="auto"/>
      </w:pPr>
      <w:r>
        <w:t>Gibeleko ezintasun funtzionala: prurito</w:t>
      </w:r>
    </w:p>
    <w:p w:rsidR="00664302" w:rsidRPr="00664302" w:rsidRDefault="00664302" w:rsidP="0061615D">
      <w:pPr>
        <w:pStyle w:val="Prrafodelista"/>
        <w:numPr>
          <w:ilvl w:val="0"/>
          <w:numId w:val="10"/>
        </w:numPr>
        <w:spacing w:line="360" w:lineRule="auto"/>
      </w:pPr>
      <w:r>
        <w:t>Kolestasia</w:t>
      </w:r>
    </w:p>
    <w:p w:rsidR="00BB5FD7" w:rsidRDefault="00BB5FD7" w:rsidP="0061615D">
      <w:pPr>
        <w:pStyle w:val="Ttulo2"/>
        <w:numPr>
          <w:ilvl w:val="2"/>
          <w:numId w:val="85"/>
        </w:numPr>
        <w:spacing w:line="360" w:lineRule="auto"/>
      </w:pPr>
      <w:r>
        <w:lastRenderedPageBreak/>
        <w:t>Gernu sistema</w:t>
      </w:r>
    </w:p>
    <w:p w:rsidR="00BB5FD7" w:rsidRDefault="00BB5FD7" w:rsidP="0061615D">
      <w:pPr>
        <w:pStyle w:val="Ttulo2"/>
        <w:numPr>
          <w:ilvl w:val="2"/>
          <w:numId w:val="85"/>
        </w:numPr>
        <w:spacing w:line="360" w:lineRule="auto"/>
      </w:pPr>
      <w:r>
        <w:t>Larruazala</w:t>
      </w:r>
    </w:p>
    <w:p w:rsidR="00BB5FD7" w:rsidRDefault="00BB5FD7" w:rsidP="0061615D">
      <w:pPr>
        <w:pStyle w:val="Ttulo2"/>
        <w:numPr>
          <w:ilvl w:val="2"/>
          <w:numId w:val="85"/>
        </w:numPr>
        <w:spacing w:line="360" w:lineRule="auto"/>
      </w:pPr>
      <w:r>
        <w:t>Muskulu – hezur sistema</w:t>
      </w:r>
    </w:p>
    <w:p w:rsidR="00664302" w:rsidRDefault="00664302" w:rsidP="0061615D">
      <w:pPr>
        <w:pStyle w:val="Prrafodelista"/>
        <w:numPr>
          <w:ilvl w:val="0"/>
          <w:numId w:val="10"/>
        </w:numPr>
        <w:spacing w:line="360" w:lineRule="auto"/>
      </w:pPr>
      <w:r>
        <w:t>Hiperlordosia: mina edo ziatika</w:t>
      </w:r>
    </w:p>
    <w:p w:rsidR="00664302" w:rsidRDefault="00664302" w:rsidP="0061615D">
      <w:pPr>
        <w:pStyle w:val="Prrafodelista"/>
        <w:numPr>
          <w:ilvl w:val="0"/>
          <w:numId w:val="10"/>
        </w:numPr>
        <w:spacing w:line="360" w:lineRule="auto"/>
      </w:pPr>
      <w:r>
        <w:t>Lokailuak erlaxatu egiten dira. Mina</w:t>
      </w:r>
    </w:p>
    <w:p w:rsidR="00664302" w:rsidRDefault="00664302" w:rsidP="0061615D">
      <w:pPr>
        <w:pStyle w:val="Prrafodelista"/>
        <w:numPr>
          <w:ilvl w:val="0"/>
          <w:numId w:val="10"/>
        </w:numPr>
        <w:spacing w:line="360" w:lineRule="auto"/>
      </w:pPr>
      <w:r>
        <w:t>Artulazio sakroiliakoa eta sakrokoxigenoaren distentsioa</w:t>
      </w:r>
    </w:p>
    <w:p w:rsidR="00664302" w:rsidRPr="00664302" w:rsidRDefault="00664302" w:rsidP="0061615D">
      <w:pPr>
        <w:pStyle w:val="Prrafodelista"/>
        <w:numPr>
          <w:ilvl w:val="0"/>
          <w:numId w:val="10"/>
        </w:numPr>
        <w:spacing w:line="360" w:lineRule="auto"/>
      </w:pPr>
      <w:r>
        <w:t>Abdomeneko zuzenen diastasia</w:t>
      </w:r>
    </w:p>
    <w:p w:rsidR="00BB5FD7" w:rsidRDefault="00BB5FD7" w:rsidP="0061615D">
      <w:pPr>
        <w:pStyle w:val="Ttulo2"/>
        <w:numPr>
          <w:ilvl w:val="2"/>
          <w:numId w:val="85"/>
        </w:numPr>
        <w:spacing w:line="360" w:lineRule="auto"/>
      </w:pPr>
      <w:r>
        <w:t>Ugalketa aparatua</w:t>
      </w:r>
    </w:p>
    <w:p w:rsidR="00BB5FD7" w:rsidRDefault="00BB5FD7" w:rsidP="0061615D">
      <w:pPr>
        <w:pStyle w:val="Ttulo2"/>
        <w:numPr>
          <w:ilvl w:val="2"/>
          <w:numId w:val="85"/>
        </w:numPr>
        <w:spacing w:line="360" w:lineRule="auto"/>
      </w:pPr>
      <w:r>
        <w:t>Metabolismoa eta aldaketa hormonalak</w:t>
      </w:r>
    </w:p>
    <w:p w:rsidR="00664302" w:rsidRDefault="00664302" w:rsidP="0061615D">
      <w:pPr>
        <w:pStyle w:val="Prrafodelista"/>
        <w:numPr>
          <w:ilvl w:val="0"/>
          <w:numId w:val="10"/>
        </w:numPr>
        <w:spacing w:line="360" w:lineRule="auto"/>
      </w:pPr>
      <w:r>
        <w:t xml:space="preserve">Ama eta umekiaren beharrak asetzeko, erditze eta edoskitzarorako %20 </w:t>
      </w:r>
      <w:r>
        <w:sym w:font="Symbol" w:char="F0AD"/>
      </w:r>
    </w:p>
    <w:p w:rsidR="00664302" w:rsidRDefault="00664302" w:rsidP="0061615D">
      <w:pPr>
        <w:pStyle w:val="Prrafodelista"/>
        <w:numPr>
          <w:ilvl w:val="0"/>
          <w:numId w:val="10"/>
        </w:numPr>
        <w:spacing w:line="360" w:lineRule="auto"/>
      </w:pPr>
      <w:r>
        <w:t>Pisu irabazia 10-15 kg</w:t>
      </w:r>
    </w:p>
    <w:p w:rsidR="00664302" w:rsidRDefault="00664302" w:rsidP="0061615D">
      <w:pPr>
        <w:pStyle w:val="Prrafodelista"/>
        <w:numPr>
          <w:ilvl w:val="1"/>
          <w:numId w:val="10"/>
        </w:numPr>
        <w:spacing w:line="360" w:lineRule="auto"/>
      </w:pPr>
      <w:r>
        <w:t>Umekia: 3.000-3.500 gr</w:t>
      </w:r>
    </w:p>
    <w:p w:rsidR="00664302" w:rsidRDefault="00664302" w:rsidP="0061615D">
      <w:pPr>
        <w:pStyle w:val="Prrafodelista"/>
        <w:numPr>
          <w:ilvl w:val="1"/>
          <w:numId w:val="10"/>
        </w:numPr>
        <w:spacing w:line="360" w:lineRule="auto"/>
      </w:pPr>
      <w:r>
        <w:t>Plazenta: 400-700 gr</w:t>
      </w:r>
    </w:p>
    <w:p w:rsidR="00664302" w:rsidRDefault="00664302" w:rsidP="0061615D">
      <w:pPr>
        <w:pStyle w:val="Prrafodelista"/>
        <w:numPr>
          <w:ilvl w:val="1"/>
          <w:numId w:val="10"/>
        </w:numPr>
        <w:spacing w:line="360" w:lineRule="auto"/>
      </w:pPr>
      <w:r>
        <w:t>L. Amniotikoa: 800-900 gr</w:t>
      </w:r>
    </w:p>
    <w:p w:rsidR="00664302" w:rsidRDefault="00664302" w:rsidP="0061615D">
      <w:pPr>
        <w:pStyle w:val="Prrafodelista"/>
        <w:numPr>
          <w:ilvl w:val="1"/>
          <w:numId w:val="10"/>
        </w:numPr>
        <w:spacing w:line="360" w:lineRule="auto"/>
      </w:pPr>
      <w:r>
        <w:t>Umetokia: 1.000 gr</w:t>
      </w:r>
    </w:p>
    <w:p w:rsidR="00664302" w:rsidRDefault="00664302" w:rsidP="0061615D">
      <w:pPr>
        <w:pStyle w:val="Prrafodelista"/>
        <w:numPr>
          <w:ilvl w:val="1"/>
          <w:numId w:val="10"/>
        </w:numPr>
        <w:spacing w:line="360" w:lineRule="auto"/>
      </w:pPr>
      <w:r>
        <w:t>Bularrak: 500-1.300 gr</w:t>
      </w:r>
    </w:p>
    <w:p w:rsidR="00664302" w:rsidRDefault="00664302" w:rsidP="0061615D">
      <w:pPr>
        <w:pStyle w:val="Prrafodelista"/>
        <w:numPr>
          <w:ilvl w:val="1"/>
          <w:numId w:val="10"/>
        </w:numPr>
        <w:spacing w:line="360" w:lineRule="auto"/>
      </w:pPr>
      <w:r>
        <w:t>Odol bolumena: 900-1.800gr</w:t>
      </w:r>
    </w:p>
    <w:p w:rsidR="00664302" w:rsidRDefault="00664302" w:rsidP="0061615D">
      <w:pPr>
        <w:pStyle w:val="Prrafodelista"/>
        <w:numPr>
          <w:ilvl w:val="0"/>
          <w:numId w:val="10"/>
        </w:numPr>
        <w:spacing w:line="360" w:lineRule="auto"/>
      </w:pPr>
      <w:r>
        <w:t>Ura eta elektrolitoak erretenitzen dira</w:t>
      </w:r>
    </w:p>
    <w:p w:rsidR="00664302" w:rsidRDefault="00664302" w:rsidP="0061615D">
      <w:pPr>
        <w:pStyle w:val="Prrafodelista"/>
        <w:numPr>
          <w:ilvl w:val="0"/>
          <w:numId w:val="10"/>
        </w:numPr>
        <w:spacing w:line="360" w:lineRule="auto"/>
      </w:pPr>
      <w:r>
        <w:t>Lipidoen metabolismoa: hobeto absorbitzen dira</w:t>
      </w:r>
    </w:p>
    <w:p w:rsidR="00664302" w:rsidRDefault="00664302" w:rsidP="0061615D">
      <w:pPr>
        <w:pStyle w:val="Prrafodelista"/>
        <w:numPr>
          <w:ilvl w:val="0"/>
          <w:numId w:val="10"/>
        </w:numPr>
        <w:spacing w:line="360" w:lineRule="auto"/>
      </w:pPr>
      <w:r>
        <w:t>Proteinen metabolismoa: p. sintesia eta amnoazidoen erabilgarritasuna handiagoa da</w:t>
      </w:r>
    </w:p>
    <w:p w:rsidR="00664302" w:rsidRDefault="00664302" w:rsidP="0061615D">
      <w:pPr>
        <w:pStyle w:val="Prrafodelista"/>
        <w:numPr>
          <w:ilvl w:val="0"/>
          <w:numId w:val="10"/>
        </w:numPr>
        <w:spacing w:line="360" w:lineRule="auto"/>
      </w:pPr>
      <w:r>
        <w:t>Glukosaren metabolismoa. Glukosa hartualdi handi baten ondorioz, intsulina ekoizpena proportzionalki handiagoa da eta haren erabilera okerragoa (plazentako hormonek intsulinaren funtzionamendua eragozten dutelako)</w:t>
      </w:r>
    </w:p>
    <w:p w:rsidR="00664302" w:rsidRDefault="00664302" w:rsidP="0061615D">
      <w:pPr>
        <w:pStyle w:val="Prrafodelista"/>
        <w:numPr>
          <w:ilvl w:val="0"/>
          <w:numId w:val="10"/>
        </w:numPr>
        <w:spacing w:line="360" w:lineRule="auto"/>
      </w:pPr>
      <w:r>
        <w:t>HORMONALAK</w:t>
      </w:r>
    </w:p>
    <w:p w:rsidR="00664302" w:rsidRDefault="00664302" w:rsidP="0061615D">
      <w:pPr>
        <w:pStyle w:val="Prrafodelista"/>
        <w:numPr>
          <w:ilvl w:val="0"/>
          <w:numId w:val="10"/>
        </w:numPr>
        <w:spacing w:line="360" w:lineRule="auto"/>
      </w:pPr>
      <w:r>
        <w:t>BetaHCG: giza gonadotropina korionikoa. Haurdunaldia gaertatu dela adierazten digu. Trofoblastoak ekoizten du.</w:t>
      </w:r>
    </w:p>
    <w:p w:rsidR="00664302" w:rsidRDefault="00664302" w:rsidP="0061615D">
      <w:pPr>
        <w:pStyle w:val="Prrafodelista"/>
        <w:numPr>
          <w:ilvl w:val="0"/>
          <w:numId w:val="10"/>
        </w:numPr>
        <w:spacing w:line="360" w:lineRule="auto"/>
      </w:pPr>
      <w:r>
        <w:t>LPH: giza laktogeno plazentarioa</w:t>
      </w:r>
      <w:r w:rsidR="00C45BB1">
        <w:t>. Hipofisian prolaktina aktibatzen du eta oxitozina inhibitu</w:t>
      </w:r>
    </w:p>
    <w:p w:rsidR="004C1D26" w:rsidRDefault="00C45BB1" w:rsidP="0061615D">
      <w:pPr>
        <w:pStyle w:val="Prrafodelista"/>
        <w:numPr>
          <w:ilvl w:val="0"/>
          <w:numId w:val="10"/>
        </w:numPr>
        <w:spacing w:line="360" w:lineRule="auto"/>
      </w:pPr>
      <w:r>
        <w:t>Oxitozina: neurohipofisian jariatzen da eta erditzearen hasierarekin erlazionatuta dago. Esnearen eiekzioa ere eragiten du.</w:t>
      </w:r>
    </w:p>
    <w:p w:rsidR="00C45BB1" w:rsidRDefault="00C45BB1" w:rsidP="0061615D">
      <w:pPr>
        <w:pStyle w:val="Ttulo2"/>
        <w:numPr>
          <w:ilvl w:val="1"/>
          <w:numId w:val="8"/>
        </w:numPr>
        <w:spacing w:line="360" w:lineRule="auto"/>
      </w:pPr>
      <w:r>
        <w:t>JAIO AURREKO ZAINKETAK</w:t>
      </w:r>
    </w:p>
    <w:p w:rsidR="00A23D60" w:rsidRDefault="00A23D60" w:rsidP="0061615D">
      <w:pPr>
        <w:spacing w:line="360" w:lineRule="auto"/>
        <w:rPr>
          <w:b/>
        </w:rPr>
      </w:pPr>
      <w:r w:rsidRPr="00A22B44">
        <w:rPr>
          <w:b/>
        </w:rPr>
        <w:t>Haurdunaren kartilla</w:t>
      </w:r>
      <w:r>
        <w:rPr>
          <w:b/>
        </w:rPr>
        <w:t xml:space="preserve"> (eGela)</w:t>
      </w:r>
    </w:p>
    <w:p w:rsidR="004607E0" w:rsidRDefault="00A23D60" w:rsidP="0061615D">
      <w:pPr>
        <w:spacing w:line="360" w:lineRule="auto"/>
      </w:pPr>
      <w:r>
        <w:lastRenderedPageBreak/>
        <w:t xml:space="preserve">SORTU AURRETIKO KONTSULTA: mesede egiten dun kontsulta, bere haurdunaldiaren emaitzak hobea izateko, informatzeko.. </w:t>
      </w:r>
    </w:p>
    <w:p w:rsidR="004607E0" w:rsidRDefault="004607E0" w:rsidP="0061615D">
      <w:pPr>
        <w:pStyle w:val="Prrafodelista"/>
        <w:numPr>
          <w:ilvl w:val="1"/>
          <w:numId w:val="1"/>
        </w:numPr>
        <w:spacing w:line="360" w:lineRule="auto"/>
      </w:pPr>
      <w:r w:rsidRPr="00A23D60">
        <w:rPr>
          <w:u w:val="single"/>
        </w:rPr>
        <w:t>Informazioa eman</w:t>
      </w:r>
      <w:r>
        <w:t xml:space="preserve"> -&gt; elikadura, alkohola (síndrome alkoholiko fetala, umeak aurpegi bereziarekin jaio), tabakoa, teratogenoak ekidin (infekzioak errubeola, toxoplasmosia (gripe antzeko gaixotasuna, umea kutsa dezake, katuen gorotzetan aurkitu, barazkiak ondo garbitu, eskularruak erabili…), iodo eskasia-&gt; atzerapen mentala sortu, beraz, gatz iodatua erabili… hodi neurala ixterakoan, akatsak sortzeko arriskua: mielomeningozeloa, arantz bifidoa, meningozelea AZ. FOLIKOA HARTU hau prebenitzeko)</w:t>
      </w:r>
    </w:p>
    <w:p w:rsidR="004607E0" w:rsidRDefault="004607E0" w:rsidP="0061615D">
      <w:pPr>
        <w:pStyle w:val="Prrafodelista"/>
        <w:numPr>
          <w:ilvl w:val="1"/>
          <w:numId w:val="1"/>
        </w:numPr>
        <w:spacing w:line="360" w:lineRule="auto"/>
      </w:pPr>
      <w:r w:rsidRPr="004607E0">
        <w:rPr>
          <w:u w:val="single"/>
        </w:rPr>
        <w:t>Osasun egoera baloratu</w:t>
      </w:r>
      <w:r>
        <w:t xml:space="preserve">: esplorazio orokorra eta obstretikoa -&gt; BM, temperatura, kosntanteak… Ugalketa aparatuaren miaketa, kirurgia egin dan edo ez… Horrekin arrisku faktoreen balorazioa egin. </w:t>
      </w:r>
    </w:p>
    <w:p w:rsidR="004607E0" w:rsidRDefault="004607E0" w:rsidP="0061615D">
      <w:pPr>
        <w:spacing w:line="360" w:lineRule="auto"/>
      </w:pPr>
      <w:r>
        <w:t>HAURDUNALDIAREN JARRAIPENA</w:t>
      </w:r>
    </w:p>
    <w:p w:rsidR="00A23D60" w:rsidRDefault="00A23D60" w:rsidP="0061615D">
      <w:pPr>
        <w:pStyle w:val="Prrafodelista"/>
        <w:numPr>
          <w:ilvl w:val="1"/>
          <w:numId w:val="1"/>
        </w:numPr>
        <w:spacing w:line="360" w:lineRule="auto"/>
      </w:pPr>
      <w:r w:rsidRPr="00A23D60">
        <w:rPr>
          <w:u w:val="single"/>
        </w:rPr>
        <w:t>Historia klinikoa</w:t>
      </w:r>
      <w:r>
        <w:t xml:space="preserve"> -&gt; filiazioa ezagutu. Galdetu adina, ezkonduta, non bizi, lana… aurrekariak: familiarrak eta pertsonalak eta bikotearenak. Familian HTA? DB? Operaziorik? Alergi</w:t>
      </w:r>
    </w:p>
    <w:p w:rsidR="00A23D60" w:rsidRDefault="00A23D60" w:rsidP="0061615D">
      <w:pPr>
        <w:pStyle w:val="Prrafodelista"/>
        <w:spacing w:line="360" w:lineRule="auto"/>
        <w:ind w:left="502"/>
      </w:pPr>
      <w:r>
        <w:t>Combs testa-&gt; ama haurdunari (zeharkakoa) eta jaiotzean umeari (direktoa) egiten zaio.</w:t>
      </w:r>
    </w:p>
    <w:p w:rsidR="006E1A89" w:rsidRDefault="006E1A89" w:rsidP="0061615D">
      <w:pPr>
        <w:spacing w:line="360" w:lineRule="auto"/>
      </w:pPr>
      <w:r w:rsidRPr="006E1A89">
        <w:rPr>
          <w:u w:val="single"/>
        </w:rPr>
        <w:t>Miaketa orokorra</w:t>
      </w:r>
      <w:r>
        <w:t xml:space="preserve">: pisua, luzera, TA edemak. haurdunaldian pisua -&gt; </w:t>
      </w:r>
      <w:r w:rsidRPr="006E1A89">
        <w:t>kilo bat hilabetero (gutxi gorabehera). Komenigarria da (miaketa) lehenengo 12. asteak baino lehenago egitea. Hortikan 36 aste bitartean, bisitak egiten dira hilbaetean behin. 36-40. astera bi astetikan behin egiten dira. 41. astetik aurrera bi egunetik behin bisita.</w:t>
      </w:r>
      <w:r>
        <w:t xml:space="preserve"> T/A-&gt; garrantzizko datua, bisita guztitan hartu, hasieran tentsioa baxua, bukaeran igo iten da, igoerak arrisku geyo suposatzeu Edema -&gt; bigarren erditik Aurrera galdetu behar dira, orkatilean batez ere.</w:t>
      </w:r>
    </w:p>
    <w:p w:rsidR="00A23D60" w:rsidRDefault="00A23D60" w:rsidP="0061615D">
      <w:pPr>
        <w:spacing w:line="360" w:lineRule="auto"/>
      </w:pPr>
      <w:r>
        <w:t xml:space="preserve">Errubeola*: emakumearentzako arriskutsua (gaixotasuna pasa ez badu edota txertoa jarri ez badu) -&gt; enbrioia kutsa dezake. Probabilitate handia umea gaixotasunarekin jaiotzeko. Sortzetiko malformazioak: miokardiopatiak, entzumena eta ikusmena kaltetu.  </w:t>
      </w:r>
    </w:p>
    <w:p w:rsidR="00A23D60" w:rsidRDefault="00A23D60" w:rsidP="0061615D">
      <w:pPr>
        <w:spacing w:line="360" w:lineRule="auto"/>
      </w:pPr>
      <w:r>
        <w:t>Umetokiaren altuera kalkulatzeko *argazkiak*</w:t>
      </w:r>
      <w:r w:rsidR="006E1A89">
        <w:t xml:space="preserve"> </w:t>
      </w:r>
      <w:r w:rsidR="006E1A89" w:rsidRPr="006E1A89">
        <w:rPr>
          <w:b/>
        </w:rPr>
        <w:t>Leopold- maniobrak</w:t>
      </w:r>
    </w:p>
    <w:p w:rsidR="00A23D60" w:rsidRDefault="00A23D60" w:rsidP="0061615D">
      <w:pPr>
        <w:spacing w:line="360" w:lineRule="auto"/>
      </w:pPr>
      <w:r>
        <w:t>Analitikak -&gt; gutxienez 3 hartzen dira</w:t>
      </w:r>
    </w:p>
    <w:p w:rsidR="00A23D60" w:rsidRDefault="00A23D60" w:rsidP="0061615D">
      <w:pPr>
        <w:pStyle w:val="Prrafodelista"/>
        <w:numPr>
          <w:ilvl w:val="1"/>
          <w:numId w:val="1"/>
        </w:numPr>
        <w:spacing w:line="360" w:lineRule="auto"/>
      </w:pPr>
      <w:r>
        <w:t>B hepatitisaren antígeno Australia: HBsAg -&gt; B hepatitis detektatzeko proba.</w:t>
      </w:r>
    </w:p>
    <w:p w:rsidR="00A23D60" w:rsidRDefault="00A23D60" w:rsidP="0061615D">
      <w:pPr>
        <w:pStyle w:val="Prrafodelista"/>
        <w:numPr>
          <w:ilvl w:val="1"/>
          <w:numId w:val="1"/>
        </w:numPr>
        <w:spacing w:line="360" w:lineRule="auto"/>
      </w:pPr>
      <w:r>
        <w:lastRenderedPageBreak/>
        <w:t xml:space="preserve">B estreptokokoa prebenitzeko, emakumeari lagina baginatik eta uzkitik eta egiten da kultiboa jakiteko eramailea dan edo ez. Eramailea baldin bada kontrakzioekin hasten denian antibiotikoa jartzen zaio ta ola lortzea umea ez kutsatzea. </w:t>
      </w:r>
    </w:p>
    <w:p w:rsidR="00A23D60" w:rsidRDefault="00A23D60" w:rsidP="0061615D">
      <w:pPr>
        <w:pStyle w:val="Prrafodelista"/>
        <w:numPr>
          <w:ilvl w:val="1"/>
          <w:numId w:val="1"/>
        </w:numPr>
        <w:spacing w:line="360" w:lineRule="auto"/>
      </w:pPr>
      <w:r>
        <w:t>Sifilia duen jakiteko analisi direktoak emakumeari, positivo ematen badu, egiten dira beste proa batzuk zehatzagoak direnak, VDRL, RPR (sifilia detektatzeko analisiak)</w:t>
      </w:r>
    </w:p>
    <w:p w:rsidR="00A23D60" w:rsidRDefault="00A23D60" w:rsidP="0061615D">
      <w:pPr>
        <w:spacing w:line="360" w:lineRule="auto"/>
      </w:pPr>
      <w:r>
        <w:t>Umekiaren Osasuna</w:t>
      </w:r>
    </w:p>
    <w:p w:rsidR="00A23D60" w:rsidRDefault="00A23D60" w:rsidP="0061615D">
      <w:pPr>
        <w:spacing w:line="360" w:lineRule="auto"/>
      </w:pPr>
      <w:r>
        <w:tab/>
        <w:t xml:space="preserve">Umearen taupadak </w:t>
      </w:r>
      <w:r w:rsidRPr="007E3483">
        <w:rPr>
          <w:b/>
        </w:rPr>
        <w:t>120-160</w:t>
      </w:r>
      <w:r>
        <w:t xml:space="preserve">. Pubisaren ultrasoinua jarri eta entzuten ahalegindu. Umearen bizkarrean jarri. Ultrasoinu hoiek monitorean bitartez ikusi (haurdunaldi bukaeran ya). Pinard estetoskopioa -&gt; sorbalda iruditzen zaigun lekuan jarri eta entzuten saiatu. &gt;160 badauka -&gt; amak sukarra dauka (orokorrean) edo emakumea kontrakzioekin behar baino lehenago hasten bada ematen zaizkio sendagai batzuk y se sube. Bradikardia eduki dezake, sendagaien kulpaz, oxigenoa etzaio iristen… umea ez dagoela ondo adierazten du. 20. asterarte ez ditu umearen mugimenduak notatuko. Lo ere geratzen dira umeak (¿). </w:t>
      </w:r>
    </w:p>
    <w:p w:rsidR="00A23D60" w:rsidRDefault="00A23D60" w:rsidP="0061615D">
      <w:pPr>
        <w:spacing w:line="360" w:lineRule="auto"/>
      </w:pPr>
      <w:r>
        <w:t>1/270</w:t>
      </w:r>
    </w:p>
    <w:p w:rsidR="00A23D60" w:rsidRDefault="00A23D60" w:rsidP="0061615D">
      <w:pPr>
        <w:spacing w:line="360" w:lineRule="auto"/>
      </w:pPr>
      <w:r>
        <w:t xml:space="preserve">Adinarekin anomalía kromosomikoak izateko probabilitatea igo egiten da. </w:t>
      </w:r>
    </w:p>
    <w:p w:rsidR="00A23D60" w:rsidRDefault="00A23D60" w:rsidP="0061615D">
      <w:pPr>
        <w:spacing w:line="360" w:lineRule="auto"/>
      </w:pPr>
      <w:r>
        <w:t>Lehenengo markadorea: adina</w:t>
      </w:r>
    </w:p>
    <w:p w:rsidR="00A23D60" w:rsidRDefault="00A23D60" w:rsidP="0061615D">
      <w:pPr>
        <w:spacing w:line="360" w:lineRule="auto"/>
      </w:pPr>
      <w:r>
        <w:t xml:space="preserve">Bigarrena: markadore ekografikoa -&gt; garondoko tolestura, adinarekin lotuta dago. 13. astean dauden umeetan 3mm baino gutxiago izan behar du garondoko tolesturak. Geyo neurtzen bau arriskua suposatu. </w:t>
      </w:r>
    </w:p>
    <w:p w:rsidR="00A23D60" w:rsidRDefault="00A23D60" w:rsidP="0061615D">
      <w:pPr>
        <w:spacing w:line="360" w:lineRule="auto"/>
      </w:pPr>
      <w:r>
        <w:t>Hirugarrena: markadore kimikoak -&gt; proteinak neurtu amaren odolean</w:t>
      </w:r>
    </w:p>
    <w:p w:rsidR="00A23D60" w:rsidRDefault="00A23D60" w:rsidP="0061615D">
      <w:pPr>
        <w:pStyle w:val="Prrafodelista"/>
        <w:numPr>
          <w:ilvl w:val="0"/>
          <w:numId w:val="2"/>
        </w:numPr>
        <w:spacing w:line="360" w:lineRule="auto"/>
      </w:pPr>
      <w:r>
        <w:t xml:space="preserve">Beta hcg -&gt; </w:t>
      </w:r>
    </w:p>
    <w:p w:rsidR="00A23D60" w:rsidRPr="00EC3170" w:rsidRDefault="00A23D60" w:rsidP="0061615D">
      <w:pPr>
        <w:pStyle w:val="Prrafodelista"/>
        <w:numPr>
          <w:ilvl w:val="0"/>
          <w:numId w:val="2"/>
        </w:numPr>
        <w:spacing w:line="360" w:lineRule="auto"/>
      </w:pPr>
      <w:r>
        <w:t>Haurdunaldiarekin lotutako proteina plasmatikoa A</w:t>
      </w:r>
    </w:p>
    <w:p w:rsidR="00A23D60" w:rsidRDefault="00A23D60" w:rsidP="0061615D">
      <w:pPr>
        <w:spacing w:line="360" w:lineRule="auto"/>
      </w:pPr>
      <w:r>
        <w:t xml:space="preserve">Anomialia kromosomikoak detektatzeko gure inguruan ahaleginak iten dia. Arrisku hori adinarekin handitu, gaixotasunaren diagnostikoa iteko ezinbestekoak dira froga inbasboak. Amiozentesia zuzenean eskatzen zen Garai batean +35ko emakumeei. Orain, emakume guztiei proba konbinatua eskaini: 1 adina, 2 ekografi (garondoko tolestura), 3 amaren odolean (2 protes). Hiru hauek kontutan hartuta, medikuek arrisku faktore bat ateratzen dute. 1/500 bada, etzaio amiozentesia eskaintzen 1/250 bada eskaintzen zaio. </w:t>
      </w:r>
      <w:r>
        <w:lastRenderedPageBreak/>
        <w:t>Komeni da lehenengo hiruhilabetean egitea, abortatzeko aukera ez galtzeko. (Hala ere, bigarren hiruhilabetean egitea).</w:t>
      </w:r>
    </w:p>
    <w:p w:rsidR="00A23D60" w:rsidRDefault="00A23D60" w:rsidP="0061615D">
      <w:pPr>
        <w:spacing w:line="360" w:lineRule="auto"/>
      </w:pPr>
      <w:r>
        <w:t>Ekografiak: LCR: longitud zefalorraquidea (enbrioiaren luzeera), AG: adin gestazionala</w:t>
      </w:r>
    </w:p>
    <w:p w:rsidR="00A23D60" w:rsidRDefault="00A23D60" w:rsidP="0061615D">
      <w:pPr>
        <w:spacing w:line="360" w:lineRule="auto"/>
      </w:pPr>
      <w:r>
        <w:t xml:space="preserve">DBP: diámetro biparietala CA: sabeleko zirkunferentzia LF: longitud femoral. Bigarren ekografia hau luzeena da, medikuek dena konprobatzen dutelako malformazioa etab. </w:t>
      </w:r>
    </w:p>
    <w:p w:rsidR="004C1D26" w:rsidRDefault="00A23D60" w:rsidP="0061615D">
      <w:pPr>
        <w:spacing w:line="360" w:lineRule="auto"/>
      </w:pPr>
      <w:r>
        <w:t>Kardiotocografia: umearen BM neurtu, emakumearen kontrakzioak neurtu, eta informazio hoi dana erregistratu.</w:t>
      </w:r>
      <w:r w:rsidR="004C1D26">
        <w:t>Umekiaren osasuna: mugimendu fetalak BM: 120-160 taupada/min. Pinard estetoskopioa. Leopold maniobrak.</w:t>
      </w:r>
    </w:p>
    <w:p w:rsidR="009630A2" w:rsidRDefault="00A23D60" w:rsidP="0061615D">
      <w:pPr>
        <w:pStyle w:val="Ttulo2"/>
        <w:numPr>
          <w:ilvl w:val="0"/>
          <w:numId w:val="21"/>
        </w:numPr>
        <w:spacing w:line="360" w:lineRule="auto"/>
      </w:pPr>
      <w:r>
        <w:t xml:space="preserve">FROGA OSAGARRIAK: </w:t>
      </w:r>
    </w:p>
    <w:p w:rsidR="004C1D26" w:rsidRPr="00A23D60" w:rsidRDefault="004C1D26" w:rsidP="0061615D">
      <w:pPr>
        <w:spacing w:line="360" w:lineRule="auto"/>
        <w:rPr>
          <w:b/>
          <w:sz w:val="28"/>
        </w:rPr>
      </w:pPr>
      <w:r w:rsidRPr="00A23D60">
        <w:rPr>
          <w:b/>
          <w:sz w:val="28"/>
        </w:rPr>
        <w:t>EKOGRAFIA</w:t>
      </w:r>
    </w:p>
    <w:p w:rsidR="004C1D26" w:rsidRDefault="004C1D26" w:rsidP="0061615D">
      <w:pPr>
        <w:spacing w:line="360" w:lineRule="auto"/>
      </w:pPr>
      <w:r>
        <w:t>Transbaginala edo abdominala. Pazienteari prozedura azaldu. Haurdunaldian zehar 3 ekografia egiten dira hiruhilabete bakoitzeko bat.</w:t>
      </w:r>
    </w:p>
    <w:p w:rsidR="004C1D26" w:rsidRDefault="004C1D26" w:rsidP="0061615D">
      <w:pPr>
        <w:pStyle w:val="Prrafodelista"/>
        <w:numPr>
          <w:ilvl w:val="0"/>
          <w:numId w:val="22"/>
        </w:numPr>
        <w:spacing w:line="360" w:lineRule="auto"/>
      </w:pPr>
      <w:r w:rsidRPr="004C1D26">
        <w:rPr>
          <w:u w:val="single"/>
        </w:rPr>
        <w:t>8-12 aste</w:t>
      </w:r>
      <w:r>
        <w:t xml:space="preserve">: AG (adin gestazionala) eta enbrioiaren tamaina neurtzen da. Enbrioi kopurua eta kokapena ere neurtu. </w:t>
      </w:r>
    </w:p>
    <w:p w:rsidR="004C1D26" w:rsidRDefault="004C1D26" w:rsidP="0061615D">
      <w:pPr>
        <w:pStyle w:val="Prrafodelista"/>
        <w:numPr>
          <w:ilvl w:val="1"/>
          <w:numId w:val="22"/>
        </w:numPr>
        <w:spacing w:line="360" w:lineRule="auto"/>
      </w:pPr>
      <w:r>
        <w:t>Ikusi behar: AG enbrioiaren garapenarekin ea ba datorren. Bat ez badator, ekografia kontutan hartu eta hortik hasi kontatzen.</w:t>
      </w:r>
    </w:p>
    <w:p w:rsidR="004C1D26" w:rsidRDefault="004C1D26" w:rsidP="0061615D">
      <w:pPr>
        <w:pStyle w:val="Prrafodelista"/>
        <w:numPr>
          <w:ilvl w:val="0"/>
          <w:numId w:val="22"/>
        </w:numPr>
        <w:spacing w:line="360" w:lineRule="auto"/>
      </w:pPr>
      <w:r w:rsidRPr="004C1D26">
        <w:rPr>
          <w:u w:val="single"/>
        </w:rPr>
        <w:t>18-20 aste</w:t>
      </w:r>
      <w:r>
        <w:t>: Biometria: DBP (diametro biparietal), CA (perimetro/circunferencia abdominal), LF (femurraren luzera).</w:t>
      </w:r>
    </w:p>
    <w:p w:rsidR="004C1D26" w:rsidRDefault="004C1D26" w:rsidP="0061615D">
      <w:pPr>
        <w:pStyle w:val="Prrafodelista"/>
        <w:numPr>
          <w:ilvl w:val="1"/>
          <w:numId w:val="22"/>
        </w:numPr>
        <w:spacing w:line="360" w:lineRule="auto"/>
      </w:pPr>
      <w:r>
        <w:t>Likido amniotikoa konprobatu:</w:t>
      </w:r>
    </w:p>
    <w:p w:rsidR="004C1D26" w:rsidRDefault="004C1D26" w:rsidP="0061615D">
      <w:pPr>
        <w:pStyle w:val="Prrafodelista"/>
        <w:numPr>
          <w:ilvl w:val="2"/>
          <w:numId w:val="22"/>
        </w:numPr>
        <w:spacing w:line="360" w:lineRule="auto"/>
      </w:pPr>
      <w:r>
        <w:t>Oligoaminosa behera</w:t>
      </w:r>
    </w:p>
    <w:p w:rsidR="004C1D26" w:rsidRDefault="004C1D26" w:rsidP="0061615D">
      <w:pPr>
        <w:pStyle w:val="Prrafodelista"/>
        <w:numPr>
          <w:ilvl w:val="2"/>
          <w:numId w:val="22"/>
        </w:numPr>
        <w:spacing w:line="360" w:lineRule="auto"/>
      </w:pPr>
      <w:r>
        <w:t>(Poli)hidroaminosa gora</w:t>
      </w:r>
    </w:p>
    <w:p w:rsidR="004C1D26" w:rsidRDefault="004C1D26" w:rsidP="0061615D">
      <w:pPr>
        <w:pStyle w:val="Prrafodelista"/>
        <w:numPr>
          <w:ilvl w:val="0"/>
          <w:numId w:val="22"/>
        </w:numPr>
        <w:spacing w:line="360" w:lineRule="auto"/>
      </w:pPr>
      <w:r w:rsidRPr="004C1D26">
        <w:rPr>
          <w:u w:val="single"/>
        </w:rPr>
        <w:t>34-36 aste</w:t>
      </w:r>
      <w:r>
        <w:t>: umetokiaren hazkuntza, atzerapena. FIR/CIR= crecimiento intrauterino retardado.</w:t>
      </w:r>
    </w:p>
    <w:p w:rsidR="004C1D26" w:rsidRDefault="004C1D26" w:rsidP="0061615D">
      <w:pPr>
        <w:pStyle w:val="Prrafodelista"/>
        <w:numPr>
          <w:ilvl w:val="1"/>
          <w:numId w:val="22"/>
        </w:numPr>
        <w:spacing w:line="360" w:lineRule="auto"/>
      </w:pPr>
      <w:r>
        <w:t>Likido amniotikoa berriz konprobatu</w:t>
      </w:r>
    </w:p>
    <w:p w:rsidR="004C1D26" w:rsidRDefault="004C1D26" w:rsidP="0061615D">
      <w:pPr>
        <w:pStyle w:val="Prrafodelista"/>
        <w:numPr>
          <w:ilvl w:val="1"/>
          <w:numId w:val="22"/>
        </w:numPr>
        <w:spacing w:line="360" w:lineRule="auto"/>
      </w:pPr>
      <w:r>
        <w:t>Plazenta konprobatu</w:t>
      </w:r>
    </w:p>
    <w:p w:rsidR="004C1D26" w:rsidRPr="00B75090" w:rsidRDefault="004C1D26" w:rsidP="0061615D">
      <w:pPr>
        <w:spacing w:line="360" w:lineRule="auto"/>
        <w:rPr>
          <w:b/>
          <w:sz w:val="28"/>
        </w:rPr>
      </w:pPr>
      <w:r w:rsidRPr="00B75090">
        <w:rPr>
          <w:b/>
          <w:sz w:val="28"/>
        </w:rPr>
        <w:t>KTG EDO MONITORIZAZIOA</w:t>
      </w:r>
    </w:p>
    <w:p w:rsidR="004C1D26" w:rsidRDefault="004C1D26" w:rsidP="0061615D">
      <w:pPr>
        <w:pStyle w:val="Prrafodelista"/>
        <w:numPr>
          <w:ilvl w:val="0"/>
          <w:numId w:val="23"/>
        </w:numPr>
        <w:spacing w:line="360" w:lineRule="auto"/>
      </w:pPr>
      <w:r>
        <w:t>Kontrakzioen eta umekiaren BM erregistro jarraitua da</w:t>
      </w:r>
    </w:p>
    <w:p w:rsidR="004C1D26" w:rsidRDefault="004C1D26" w:rsidP="0061615D">
      <w:pPr>
        <w:pStyle w:val="Prrafodelista"/>
        <w:numPr>
          <w:ilvl w:val="0"/>
          <w:numId w:val="23"/>
        </w:numPr>
        <w:spacing w:line="360" w:lineRule="auto"/>
      </w:pPr>
      <w:r>
        <w:t>40 astetik aurrera</w:t>
      </w:r>
    </w:p>
    <w:p w:rsidR="004C1D26" w:rsidRDefault="001D42DB" w:rsidP="0061615D">
      <w:pPr>
        <w:spacing w:line="360" w:lineRule="auto"/>
        <w:rPr>
          <w:b/>
          <w:sz w:val="28"/>
        </w:rPr>
      </w:pPr>
      <w:r>
        <w:rPr>
          <w:noProof/>
          <w:lang w:val="es-ES" w:eastAsia="es-ES"/>
        </w:rPr>
        <w:lastRenderedPageBreak/>
        <w:drawing>
          <wp:anchor distT="0" distB="0" distL="114300" distR="114300" simplePos="0" relativeHeight="251699200" behindDoc="0" locked="0" layoutInCell="1" allowOverlap="1">
            <wp:simplePos x="0" y="0"/>
            <wp:positionH relativeFrom="margin">
              <wp:align>right</wp:align>
            </wp:positionH>
            <wp:positionV relativeFrom="paragraph">
              <wp:posOffset>15240</wp:posOffset>
            </wp:positionV>
            <wp:extent cx="2933700" cy="2076450"/>
            <wp:effectExtent l="0" t="0" r="0" b="0"/>
            <wp:wrapSquare wrapText="bothSides"/>
            <wp:docPr id="40" name="Imagen 40" descr="Resultado de imagen de amnios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amnioscop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2076450"/>
                    </a:xfrm>
                    <a:prstGeom prst="rect">
                      <a:avLst/>
                    </a:prstGeom>
                    <a:noFill/>
                    <a:ln>
                      <a:noFill/>
                    </a:ln>
                  </pic:spPr>
                </pic:pic>
              </a:graphicData>
            </a:graphic>
          </wp:anchor>
        </w:drawing>
      </w:r>
      <w:r w:rsidR="004C1D26" w:rsidRPr="00B75090">
        <w:rPr>
          <w:b/>
          <w:sz w:val="28"/>
        </w:rPr>
        <w:t>AMNIOSKOPIA</w:t>
      </w:r>
    </w:p>
    <w:p w:rsidR="001D42DB" w:rsidRPr="00B75090" w:rsidRDefault="001D42DB" w:rsidP="0061615D">
      <w:pPr>
        <w:spacing w:line="360" w:lineRule="auto"/>
        <w:rPr>
          <w:b/>
          <w:sz w:val="28"/>
        </w:rPr>
      </w:pPr>
    </w:p>
    <w:p w:rsidR="00BB5FD7" w:rsidRDefault="004C1D26" w:rsidP="0061615D">
      <w:pPr>
        <w:spacing w:line="360" w:lineRule="auto"/>
      </w:pPr>
      <w:r>
        <w:t>Froga inbasiboa da: poltsa puskatzeko probabilitatea dago, haurdunaldiaren bukaeran egiten da.</w:t>
      </w:r>
    </w:p>
    <w:p w:rsidR="004C1D26" w:rsidRDefault="004C1D26" w:rsidP="0061615D">
      <w:pPr>
        <w:spacing w:line="360" w:lineRule="auto"/>
      </w:pPr>
      <w:r>
        <w:t>Poltsa amniotikoaren barruko ura/likidoa zein koloretakoa ikusten da</w:t>
      </w:r>
    </w:p>
    <w:p w:rsidR="004C1D26" w:rsidRDefault="004C1D26" w:rsidP="0061615D">
      <w:pPr>
        <w:pStyle w:val="Prrafodelista"/>
        <w:numPr>
          <w:ilvl w:val="1"/>
          <w:numId w:val="10"/>
        </w:numPr>
        <w:spacing w:line="360" w:lineRule="auto"/>
      </w:pPr>
      <w:r>
        <w:t>Gardena izan behar du</w:t>
      </w:r>
    </w:p>
    <w:p w:rsidR="004C1D26" w:rsidRDefault="004C1D26" w:rsidP="0061615D">
      <w:pPr>
        <w:pStyle w:val="Prrafodelista"/>
        <w:numPr>
          <w:ilvl w:val="1"/>
          <w:numId w:val="10"/>
        </w:numPr>
        <w:spacing w:line="360" w:lineRule="auto"/>
      </w:pPr>
      <w:r>
        <w:t xml:space="preserve">Pixkat berdea bada </w:t>
      </w:r>
      <w:r>
        <w:sym w:font="Wingdings" w:char="F0E0"/>
      </w:r>
      <w:r>
        <w:t xml:space="preserve"> umearen lehen gorotza egon dela esan nahi du: MEKONIOA</w:t>
      </w:r>
      <w:r w:rsidR="009630A2">
        <w:t>. Arreta ugaritu, emakumea ingresatu</w:t>
      </w:r>
    </w:p>
    <w:p w:rsidR="009630A2" w:rsidRDefault="009630A2" w:rsidP="0061615D">
      <w:pPr>
        <w:pStyle w:val="Prrafodelista"/>
        <w:numPr>
          <w:ilvl w:val="1"/>
          <w:numId w:val="10"/>
        </w:numPr>
        <w:spacing w:line="360" w:lineRule="auto"/>
      </w:pPr>
      <w:r>
        <w:t xml:space="preserve">Gorrixka bada </w:t>
      </w:r>
      <w:r>
        <w:sym w:font="Wingdings" w:char="F0E0"/>
      </w:r>
      <w:r>
        <w:t xml:space="preserve"> odola </w:t>
      </w:r>
      <w:r>
        <w:sym w:font="Wingdings" w:char="F0E0"/>
      </w:r>
      <w:r>
        <w:t xml:space="preserve"> patologia</w:t>
      </w:r>
    </w:p>
    <w:p w:rsidR="009630A2" w:rsidRDefault="009630A2" w:rsidP="0061615D">
      <w:pPr>
        <w:pStyle w:val="Prrafodelista"/>
        <w:numPr>
          <w:ilvl w:val="1"/>
          <w:numId w:val="10"/>
        </w:numPr>
        <w:spacing w:line="360" w:lineRule="auto"/>
      </w:pPr>
      <w:r>
        <w:t xml:space="preserve">Horia </w:t>
      </w:r>
      <w:r>
        <w:sym w:font="Wingdings" w:char="F0E0"/>
      </w:r>
      <w:r>
        <w:t xml:space="preserve"> amaren odolak semearena eraso du</w:t>
      </w:r>
    </w:p>
    <w:p w:rsidR="009630A2" w:rsidRDefault="009630A2" w:rsidP="0061615D">
      <w:pPr>
        <w:spacing w:line="360" w:lineRule="auto"/>
      </w:pPr>
      <w:r>
        <w:t>Derrigorrezkoa da dilatazioa (pixkat) egotea froga egiteko</w:t>
      </w:r>
    </w:p>
    <w:p w:rsidR="009630A2" w:rsidRDefault="009630A2" w:rsidP="0061615D">
      <w:pPr>
        <w:spacing w:line="360" w:lineRule="auto"/>
      </w:pPr>
      <w:r>
        <w:t>100/200 umeetatik 1 hil</w:t>
      </w:r>
    </w:p>
    <w:p w:rsidR="009630A2" w:rsidRDefault="009630A2" w:rsidP="0061615D">
      <w:pPr>
        <w:spacing w:line="360" w:lineRule="auto"/>
      </w:pPr>
      <w:r>
        <w:t xml:space="preserve">Xiringarekin likidoa xurgatu egiten da (gune beltzak </w:t>
      </w:r>
      <w:r>
        <w:sym w:font="Wingdings" w:char="F0E0"/>
      </w:r>
      <w:r>
        <w:t xml:space="preserve"> lik. Amniotikoa) umearen kariotipoa egiteko (zelulen bidez).</w:t>
      </w:r>
    </w:p>
    <w:p w:rsidR="009630A2" w:rsidRPr="00BB5FD7" w:rsidRDefault="00A23D60" w:rsidP="0061615D">
      <w:pPr>
        <w:pStyle w:val="Ttulo2"/>
        <w:numPr>
          <w:ilvl w:val="0"/>
          <w:numId w:val="21"/>
        </w:numPr>
        <w:spacing w:line="360" w:lineRule="auto"/>
      </w:pPr>
      <w:r>
        <w:t>AMA IZATEKO PRESTAKUNTZA</w:t>
      </w:r>
    </w:p>
    <w:p w:rsidR="00DF4D91" w:rsidRDefault="00DF4D91" w:rsidP="0061615D">
      <w:pPr>
        <w:spacing w:line="360" w:lineRule="auto"/>
      </w:pPr>
      <w:r>
        <w:t>Helburuak:</w:t>
      </w:r>
    </w:p>
    <w:p w:rsidR="00DF4D91" w:rsidRDefault="00DF4D91" w:rsidP="0061615D">
      <w:pPr>
        <w:pStyle w:val="Prrafodelista"/>
        <w:numPr>
          <w:ilvl w:val="0"/>
          <w:numId w:val="24"/>
        </w:numPr>
        <w:spacing w:line="360" w:lineRule="auto"/>
      </w:pPr>
      <w:r>
        <w:t>Osasuna bultzatzea</w:t>
      </w:r>
    </w:p>
    <w:p w:rsidR="00DF4D91" w:rsidRDefault="00DF4D91" w:rsidP="0061615D">
      <w:pPr>
        <w:pStyle w:val="Prrafodelista"/>
        <w:numPr>
          <w:ilvl w:val="0"/>
          <w:numId w:val="24"/>
        </w:numPr>
        <w:spacing w:line="360" w:lineRule="auto"/>
      </w:pPr>
      <w:r>
        <w:t>Emakume eta bikotearen partehartzea sustatzea zainketetan</w:t>
      </w:r>
    </w:p>
    <w:p w:rsidR="00DF4D91" w:rsidRDefault="00DF4D91" w:rsidP="0061615D">
      <w:pPr>
        <w:pStyle w:val="Prrafodelista"/>
        <w:numPr>
          <w:ilvl w:val="0"/>
          <w:numId w:val="24"/>
        </w:numPr>
        <w:spacing w:line="360" w:lineRule="auto"/>
      </w:pPr>
      <w:r>
        <w:t>Bizipenak beste bikoteekin konpartitzeko aukera izatea</w:t>
      </w:r>
    </w:p>
    <w:p w:rsidR="00DF4D91" w:rsidRDefault="00DF4D91" w:rsidP="0061615D">
      <w:pPr>
        <w:spacing w:line="360" w:lineRule="auto"/>
      </w:pPr>
      <w:r>
        <w:t>Elikadura osasuntsua sustatzeko grafikoa:</w:t>
      </w:r>
    </w:p>
    <w:p w:rsidR="00D1610A" w:rsidRDefault="00DF4D91" w:rsidP="0061615D">
      <w:pPr>
        <w:spacing w:line="360" w:lineRule="auto"/>
      </w:pPr>
      <w:r>
        <w:t>Kegel-en ariketak, ergonomia zaindu</w:t>
      </w:r>
    </w:p>
    <w:p w:rsidR="00DF4D91" w:rsidRDefault="00D1610A" w:rsidP="00D1610A">
      <w:pPr>
        <w:spacing w:after="160" w:line="259" w:lineRule="auto"/>
        <w:jc w:val="left"/>
      </w:pPr>
      <w:r>
        <w:br w:type="page"/>
      </w:r>
    </w:p>
    <w:p w:rsidR="00181676" w:rsidRDefault="00181676" w:rsidP="0061615D">
      <w:pPr>
        <w:pStyle w:val="Ttulo1"/>
        <w:numPr>
          <w:ilvl w:val="0"/>
          <w:numId w:val="8"/>
        </w:numPr>
        <w:spacing w:line="360" w:lineRule="auto"/>
      </w:pPr>
      <w:r>
        <w:lastRenderedPageBreak/>
        <w:t>Gaia: Erditze prozesua</w:t>
      </w:r>
    </w:p>
    <w:p w:rsidR="00181676" w:rsidRPr="00181676" w:rsidRDefault="00181676" w:rsidP="0061615D">
      <w:pPr>
        <w:pStyle w:val="Prrafodelista"/>
        <w:numPr>
          <w:ilvl w:val="1"/>
          <w:numId w:val="8"/>
        </w:numPr>
        <w:spacing w:line="360" w:lineRule="auto"/>
      </w:pPr>
      <w:r>
        <w:t>ERDITZEAREN FISIOLOGIA ETA ALDIAK</w:t>
      </w:r>
    </w:p>
    <w:p w:rsidR="00914BE5" w:rsidRPr="00350717" w:rsidRDefault="00914BE5" w:rsidP="0061615D">
      <w:pPr>
        <w:spacing w:line="360" w:lineRule="auto"/>
      </w:pPr>
      <w:r>
        <w:t xml:space="preserve">Erditze arruntean hainbat faktorek parte hartzen dute: </w:t>
      </w:r>
      <w:r w:rsidRPr="00914BE5">
        <w:rPr>
          <w:b/>
        </w:rPr>
        <w:t>Objektua</w:t>
      </w:r>
      <w:r>
        <w:t xml:space="preserve">=umekia, josturak, fontanela, diametroak. </w:t>
      </w:r>
      <w:r w:rsidRPr="00914BE5">
        <w:rPr>
          <w:b/>
        </w:rPr>
        <w:t>Bidea edo kanala=pelbisa</w:t>
      </w:r>
      <w:r>
        <w:rPr>
          <w:b/>
        </w:rPr>
        <w:t xml:space="preserve">, </w:t>
      </w:r>
      <w:r>
        <w:t xml:space="preserve">atal hezurtsua (diametro zabalenak) eta atal biguina (istmoa, lepoa eta bagina). </w:t>
      </w:r>
      <w:r w:rsidRPr="00914BE5">
        <w:rPr>
          <w:b/>
        </w:rPr>
        <w:t>Motorra=uzkurdurak</w:t>
      </w:r>
      <w:r>
        <w:t>, Braxton-Hicks eta erditze uzkurdurak.</w:t>
      </w:r>
    </w:p>
    <w:p w:rsidR="00DF4D91" w:rsidRDefault="00914BE5" w:rsidP="0061615D">
      <w:pPr>
        <w:pStyle w:val="Prrafodelista"/>
        <w:numPr>
          <w:ilvl w:val="2"/>
          <w:numId w:val="8"/>
        </w:numPr>
        <w:spacing w:line="360" w:lineRule="auto"/>
      </w:pPr>
      <w:r>
        <w:t xml:space="preserve">Erditze objektua: umekia. </w:t>
      </w:r>
    </w:p>
    <w:p w:rsidR="00370186" w:rsidRDefault="00914BE5" w:rsidP="0061615D">
      <w:pPr>
        <w:spacing w:line="360" w:lineRule="auto"/>
      </w:pPr>
      <w:r>
        <w:rPr>
          <w:noProof/>
          <w:lang w:val="es-ES" w:eastAsia="es-ES"/>
        </w:rPr>
        <w:drawing>
          <wp:anchor distT="0" distB="0" distL="114300" distR="114300" simplePos="0" relativeHeight="251661312" behindDoc="0" locked="0" layoutInCell="1" allowOverlap="1">
            <wp:simplePos x="0" y="0"/>
            <wp:positionH relativeFrom="margin">
              <wp:align>left</wp:align>
            </wp:positionH>
            <wp:positionV relativeFrom="paragraph">
              <wp:posOffset>14605</wp:posOffset>
            </wp:positionV>
            <wp:extent cx="1924050" cy="1784350"/>
            <wp:effectExtent l="0" t="0" r="0" b="6350"/>
            <wp:wrapSquare wrapText="bothSides"/>
            <wp:docPr id="4" name="Imagen 4" descr="Resultado de imagen de bregma 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regma lamb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2336" behindDoc="0" locked="0" layoutInCell="1" allowOverlap="1">
            <wp:simplePos x="0" y="0"/>
            <wp:positionH relativeFrom="margin">
              <wp:align>right</wp:align>
            </wp:positionH>
            <wp:positionV relativeFrom="paragraph">
              <wp:posOffset>14073</wp:posOffset>
            </wp:positionV>
            <wp:extent cx="2240915" cy="1734820"/>
            <wp:effectExtent l="0" t="0" r="6985" b="0"/>
            <wp:wrapSquare wrapText="bothSides"/>
            <wp:docPr id="5" name="Imagen 5" descr="Resultado de imagen de suboccipitobregma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suboccipitobregmati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091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0186" w:rsidRDefault="00370186" w:rsidP="0061615D">
      <w:pPr>
        <w:spacing w:line="360" w:lineRule="auto"/>
      </w:pPr>
    </w:p>
    <w:p w:rsidR="00370186" w:rsidRDefault="00370186" w:rsidP="0061615D">
      <w:pPr>
        <w:spacing w:line="360" w:lineRule="auto"/>
      </w:pPr>
    </w:p>
    <w:p w:rsidR="00370186" w:rsidRDefault="00370186" w:rsidP="0061615D">
      <w:pPr>
        <w:spacing w:line="360" w:lineRule="auto"/>
      </w:pPr>
    </w:p>
    <w:p w:rsidR="00370186" w:rsidRDefault="00370186" w:rsidP="0061615D">
      <w:pPr>
        <w:spacing w:line="360" w:lineRule="auto"/>
      </w:pPr>
    </w:p>
    <w:p w:rsidR="00370186" w:rsidRDefault="00370186" w:rsidP="0061615D">
      <w:pPr>
        <w:spacing w:line="360" w:lineRule="auto"/>
      </w:pPr>
    </w:p>
    <w:p w:rsidR="00370186" w:rsidRDefault="00370186" w:rsidP="0061615D">
      <w:pPr>
        <w:spacing w:line="360" w:lineRule="auto"/>
      </w:pPr>
    </w:p>
    <w:p w:rsidR="00370186" w:rsidRDefault="00370186" w:rsidP="0061615D">
      <w:pPr>
        <w:spacing w:line="360" w:lineRule="auto"/>
      </w:pPr>
    </w:p>
    <w:p w:rsidR="00370186" w:rsidRDefault="00914BE5" w:rsidP="0061615D">
      <w:pPr>
        <w:spacing w:line="360" w:lineRule="auto"/>
      </w:pPr>
      <w:r>
        <w:t>Ezaugarri hauekin umeak pelbiseko bidea igarotzen du.</w:t>
      </w:r>
    </w:p>
    <w:p w:rsidR="00914BE5" w:rsidRDefault="00914BE5" w:rsidP="0061615D">
      <w:pPr>
        <w:spacing w:line="360" w:lineRule="auto"/>
      </w:pPr>
      <w:r>
        <w:t>Bere hezurrak bata bestearen gainean josturei esker</w:t>
      </w:r>
    </w:p>
    <w:p w:rsidR="00914BE5" w:rsidRDefault="00914BE5" w:rsidP="0061615D">
      <w:pPr>
        <w:spacing w:line="360" w:lineRule="auto"/>
      </w:pPr>
      <w:r>
        <w:t>Diametro subokzipitobregmatikoa aurkezten du. Luzexka forma hartzen du.</w:t>
      </w:r>
    </w:p>
    <w:p w:rsidR="00914BE5" w:rsidRDefault="00914BE5" w:rsidP="0061615D">
      <w:pPr>
        <w:spacing w:line="360" w:lineRule="auto"/>
      </w:pPr>
      <w:r>
        <w:rPr>
          <w:noProof/>
          <w:lang w:val="es-ES" w:eastAsia="es-ES"/>
        </w:rPr>
        <w:drawing>
          <wp:anchor distT="0" distB="0" distL="114300" distR="114300" simplePos="0" relativeHeight="251663360" behindDoc="0" locked="0" layoutInCell="1" allowOverlap="1">
            <wp:simplePos x="0" y="0"/>
            <wp:positionH relativeFrom="margin">
              <wp:align>center</wp:align>
            </wp:positionH>
            <wp:positionV relativeFrom="paragraph">
              <wp:posOffset>12582</wp:posOffset>
            </wp:positionV>
            <wp:extent cx="4050665" cy="1939290"/>
            <wp:effectExtent l="0" t="0" r="6985" b="3810"/>
            <wp:wrapSquare wrapText="bothSides"/>
            <wp:docPr id="6" name="Imagen 6" descr="Resultado de imagen de posiciones feto pa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posiciones feto par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0665" cy="193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0186" w:rsidRDefault="00370186" w:rsidP="0061615D">
      <w:pPr>
        <w:spacing w:line="360" w:lineRule="auto"/>
      </w:pPr>
    </w:p>
    <w:p w:rsidR="00370186" w:rsidRDefault="00370186" w:rsidP="0061615D">
      <w:pPr>
        <w:spacing w:line="360" w:lineRule="auto"/>
      </w:pPr>
    </w:p>
    <w:p w:rsidR="00370186" w:rsidRDefault="00370186" w:rsidP="0061615D">
      <w:pPr>
        <w:spacing w:line="360" w:lineRule="auto"/>
      </w:pPr>
    </w:p>
    <w:p w:rsidR="00370186" w:rsidRDefault="00370186" w:rsidP="0061615D">
      <w:pPr>
        <w:spacing w:line="360" w:lineRule="auto"/>
      </w:pPr>
    </w:p>
    <w:p w:rsidR="00370186" w:rsidRDefault="00370186" w:rsidP="0061615D">
      <w:pPr>
        <w:spacing w:line="360" w:lineRule="auto"/>
      </w:pPr>
    </w:p>
    <w:p w:rsidR="00370186" w:rsidRDefault="00370186" w:rsidP="0061615D">
      <w:pPr>
        <w:spacing w:line="360" w:lineRule="auto"/>
      </w:pPr>
    </w:p>
    <w:p w:rsidR="00370186" w:rsidRDefault="00370186" w:rsidP="0061615D">
      <w:pPr>
        <w:spacing w:line="360" w:lineRule="auto"/>
      </w:pPr>
    </w:p>
    <w:p w:rsidR="00370186" w:rsidRDefault="00914BE5" w:rsidP="0061615D">
      <w:pPr>
        <w:spacing w:line="360" w:lineRule="auto"/>
      </w:pPr>
      <w:r>
        <w:lastRenderedPageBreak/>
        <w:t xml:space="preserve">Garrantzitsua da aurreko eta atzeko fontanela non dagoen. Umeak burua flexioinatuta duela </w:t>
      </w:r>
      <w:r w:rsidR="00FA2331">
        <w:t>jaio</w:t>
      </w:r>
      <w:r>
        <w:t xml:space="preserve"> behar du </w:t>
      </w:r>
      <w:r>
        <w:sym w:font="Wingdings" w:char="F0E0"/>
      </w:r>
      <w:r>
        <w:t xml:space="preserve"> subokzipitalbregmatiko 9,5cm</w:t>
      </w:r>
    </w:p>
    <w:p w:rsidR="00370186" w:rsidRDefault="00F845B0" w:rsidP="0061615D">
      <w:pPr>
        <w:pStyle w:val="Prrafodelista"/>
        <w:numPr>
          <w:ilvl w:val="2"/>
          <w:numId w:val="8"/>
        </w:numPr>
        <w:spacing w:line="360" w:lineRule="auto"/>
      </w:pPr>
      <w:r>
        <w:t>Erditze hezur-kanala</w:t>
      </w:r>
    </w:p>
    <w:p w:rsidR="00F845B0" w:rsidRDefault="00F845B0" w:rsidP="0061615D">
      <w:pPr>
        <w:pStyle w:val="Prrafodelista"/>
        <w:numPr>
          <w:ilvl w:val="0"/>
          <w:numId w:val="24"/>
        </w:numPr>
        <w:spacing w:line="360" w:lineRule="auto"/>
      </w:pPr>
      <w:r>
        <w:t>Atal hezurtsua: 3 plano bereizten dira</w:t>
      </w:r>
    </w:p>
    <w:p w:rsidR="00F845B0" w:rsidRDefault="00F845B0" w:rsidP="0061615D">
      <w:pPr>
        <w:pStyle w:val="Prrafodelista"/>
        <w:numPr>
          <w:ilvl w:val="1"/>
          <w:numId w:val="24"/>
        </w:numPr>
        <w:spacing w:line="360" w:lineRule="auto"/>
      </w:pPr>
      <w:r>
        <w:t>Pelbiseko goiko pasagunea</w:t>
      </w:r>
    </w:p>
    <w:p w:rsidR="00F845B0" w:rsidRDefault="00F845B0" w:rsidP="0061615D">
      <w:pPr>
        <w:pStyle w:val="Prrafodelista"/>
        <w:numPr>
          <w:ilvl w:val="1"/>
          <w:numId w:val="24"/>
        </w:numPr>
        <w:spacing w:line="360" w:lineRule="auto"/>
      </w:pPr>
      <w:r>
        <w:t>Pelbiseko hondeaketa+pelbiseko erdiko pasagunea</w:t>
      </w:r>
    </w:p>
    <w:p w:rsidR="00F845B0" w:rsidRDefault="00F845B0" w:rsidP="0061615D">
      <w:pPr>
        <w:pStyle w:val="Prrafodelista"/>
        <w:numPr>
          <w:ilvl w:val="1"/>
          <w:numId w:val="24"/>
        </w:numPr>
        <w:spacing w:line="360" w:lineRule="auto"/>
      </w:pPr>
      <w:r>
        <w:t>Pelbiseko beheko pasagunea</w:t>
      </w:r>
    </w:p>
    <w:p w:rsidR="00F845B0" w:rsidRDefault="00FA2331" w:rsidP="0061615D">
      <w:pPr>
        <w:spacing w:line="360" w:lineRule="auto"/>
      </w:pPr>
      <w:r>
        <w:rPr>
          <w:noProof/>
          <w:lang w:val="es-ES" w:eastAsia="es-ES"/>
        </w:rPr>
        <w:drawing>
          <wp:anchor distT="0" distB="0" distL="114300" distR="114300" simplePos="0" relativeHeight="251664384" behindDoc="1" locked="0" layoutInCell="1" allowOverlap="1">
            <wp:simplePos x="0" y="0"/>
            <wp:positionH relativeFrom="margin">
              <wp:posOffset>106045</wp:posOffset>
            </wp:positionH>
            <wp:positionV relativeFrom="paragraph">
              <wp:posOffset>17145</wp:posOffset>
            </wp:positionV>
            <wp:extent cx="1409065" cy="1475740"/>
            <wp:effectExtent l="285750" t="266700" r="286385" b="276860"/>
            <wp:wrapSquare wrapText="bothSides"/>
            <wp:docPr id="7" name="Imagen 7" descr="Resultado de imagen de diametros tipo pel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diametros tipo pelv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9725182">
                      <a:off x="0" y="0"/>
                      <a:ext cx="140906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5B0">
        <w:t>Kokzixa pixka bat mugitzen da eta alde zabalena bihurtzen da (del sinfisi pubiko al kokzix)</w:t>
      </w:r>
    </w:p>
    <w:p w:rsidR="00F845B0" w:rsidRDefault="00F845B0" w:rsidP="0061615D">
      <w:pPr>
        <w:spacing w:line="360" w:lineRule="auto"/>
      </w:pPr>
      <w:r>
        <w:t xml:space="preserve">Lepoa 3-4cm. Hasieran bigundu egin behar da eta gero desagertu egingo da eta dilatazioa gertatuko da 10 cm iritsi arte. </w:t>
      </w:r>
    </w:p>
    <w:p w:rsidR="00FA2331" w:rsidRDefault="00FA2331" w:rsidP="0061615D">
      <w:pPr>
        <w:pStyle w:val="Prrafodelista"/>
        <w:numPr>
          <w:ilvl w:val="2"/>
          <w:numId w:val="8"/>
        </w:numPr>
        <w:spacing w:line="360" w:lineRule="auto"/>
      </w:pPr>
      <w:r>
        <w:t>Erditze motorra: uzkurdurak</w:t>
      </w:r>
    </w:p>
    <w:p w:rsidR="00FA2331" w:rsidRDefault="00FA2331" w:rsidP="0061615D">
      <w:pPr>
        <w:spacing w:line="360" w:lineRule="auto"/>
      </w:pPr>
      <w:r>
        <w:t xml:space="preserve">Umetokia uzkurtu egiten da. Uzkurdura-gradiente hirukoitza (triple gradiente de la contracción). Muskuluak egitura </w:t>
      </w:r>
      <w:r w:rsidRPr="00FA2331">
        <w:rPr>
          <w:b/>
        </w:rPr>
        <w:t>helikoidala</w:t>
      </w:r>
      <w:r>
        <w:t xml:space="preserve"> dauka. Horri esker 2 gune kotrankzioak eragiten dituzte eta istmoan eta lepoan eragiten dute.</w:t>
      </w:r>
    </w:p>
    <w:p w:rsidR="00B54D3A" w:rsidRDefault="00FA2331" w:rsidP="0061615D">
      <w:pPr>
        <w:spacing w:line="360" w:lineRule="auto"/>
      </w:pPr>
      <w:r>
        <w:t xml:space="preserve">Kontrakzio motak: </w:t>
      </w:r>
    </w:p>
    <w:p w:rsidR="00B54D3A" w:rsidRDefault="00FA2331" w:rsidP="0061615D">
      <w:pPr>
        <w:spacing w:line="360" w:lineRule="auto"/>
      </w:pPr>
      <w:r w:rsidRPr="00FA2331">
        <w:rPr>
          <w:b/>
        </w:rPr>
        <w:t>Braxton Hicks</w:t>
      </w:r>
      <w:r>
        <w:t xml:space="preserve">-en uzkurdurak:erditze kontrakzio faltsuak dira, irregularrak, si te tumbas se van, erditzea prestatzen laguntzen duten kontrakzioak dira. 24. astetik aurrera sabela ikutzean notatu egiten dira. Pisu asko eramaten badu ere notatzen dira. Ez dira mingarriak, arruntak baizik. Normalean, esfortzua egiterakoan notatu. </w:t>
      </w:r>
    </w:p>
    <w:p w:rsidR="009F5AFC" w:rsidRDefault="00FA2331" w:rsidP="0061615D">
      <w:pPr>
        <w:spacing w:line="360" w:lineRule="auto"/>
      </w:pPr>
      <w:r w:rsidRPr="00FA2331">
        <w:rPr>
          <w:b/>
        </w:rPr>
        <w:t>Erditze kontrakzioak</w:t>
      </w:r>
      <w:r>
        <w:t>: erregularrak, intentsitatea progesiboki handitu.</w:t>
      </w:r>
      <w:r w:rsidR="009F5AFC">
        <w:t xml:space="preserve"> Zer baloratu:</w:t>
      </w:r>
    </w:p>
    <w:p w:rsidR="009F5AFC" w:rsidRDefault="009F5AFC" w:rsidP="0061615D">
      <w:pPr>
        <w:pStyle w:val="Prrafodelista"/>
        <w:numPr>
          <w:ilvl w:val="0"/>
          <w:numId w:val="24"/>
        </w:numPr>
        <w:spacing w:line="360" w:lineRule="auto"/>
      </w:pPr>
      <w:r>
        <w:t>Luzapena: zenbat denbora pasatzen den hasiera eta bukaeraren artean</w:t>
      </w:r>
    </w:p>
    <w:p w:rsidR="009F5AFC" w:rsidRDefault="009F5AFC" w:rsidP="0061615D">
      <w:pPr>
        <w:pStyle w:val="Prrafodelista"/>
        <w:numPr>
          <w:ilvl w:val="0"/>
          <w:numId w:val="24"/>
        </w:numPr>
        <w:spacing w:line="360" w:lineRule="auto"/>
      </w:pPr>
      <w:r>
        <w:t>Intentsitatea</w:t>
      </w:r>
    </w:p>
    <w:p w:rsidR="009F5AFC" w:rsidRDefault="009F5AFC" w:rsidP="0061615D">
      <w:pPr>
        <w:pStyle w:val="Prrafodelista"/>
        <w:numPr>
          <w:ilvl w:val="0"/>
          <w:numId w:val="24"/>
        </w:numPr>
        <w:spacing w:line="360" w:lineRule="auto"/>
      </w:pPr>
      <w:r>
        <w:t>Tonu basala: umetokiak egoera basalean duen tonua (kontrakziorik gabe dagoenean)</w:t>
      </w:r>
    </w:p>
    <w:p w:rsidR="009F5AFC" w:rsidRDefault="009F5AFC" w:rsidP="0061615D">
      <w:pPr>
        <w:pStyle w:val="Prrafodelista"/>
        <w:numPr>
          <w:ilvl w:val="0"/>
          <w:numId w:val="24"/>
        </w:numPr>
        <w:spacing w:line="360" w:lineRule="auto"/>
      </w:pPr>
      <w:r>
        <w:t>Maiztasuna</w:t>
      </w:r>
    </w:p>
    <w:p w:rsidR="00FA2331" w:rsidRDefault="00FA2331" w:rsidP="0061615D">
      <w:pPr>
        <w:spacing w:line="360" w:lineRule="auto"/>
      </w:pPr>
      <w:r w:rsidRPr="00B54D3A">
        <w:t>M</w:t>
      </w:r>
      <w:r w:rsidR="00B54D3A">
        <w:t>onitorizazioa: umearen bihotz taupadak neurtzen dira.</w:t>
      </w:r>
    </w:p>
    <w:p w:rsidR="00B54D3A" w:rsidRDefault="00B54D3A" w:rsidP="0061615D">
      <w:pPr>
        <w:spacing w:line="360" w:lineRule="auto"/>
      </w:pPr>
      <w:r>
        <w:t xml:space="preserve">Barruko monitorizazioa: Baginan minimo behatz bat sartu behar da horrelako bat sartzeko. Umearen burua ikutzera irits daiteke. Fidagarriagoa. </w:t>
      </w:r>
    </w:p>
    <w:p w:rsidR="00B54D3A" w:rsidRDefault="009F5AFC" w:rsidP="0061615D">
      <w:pPr>
        <w:spacing w:line="360" w:lineRule="auto"/>
        <w:rPr>
          <w:b/>
        </w:rPr>
      </w:pPr>
      <w:r w:rsidRPr="009F5AFC">
        <w:rPr>
          <w:b/>
        </w:rPr>
        <w:t>ERDITZE FASEAK</w:t>
      </w:r>
    </w:p>
    <w:p w:rsidR="00055454" w:rsidRPr="00055454" w:rsidRDefault="00055454" w:rsidP="0061615D">
      <w:pPr>
        <w:pStyle w:val="Prrafodelista"/>
        <w:numPr>
          <w:ilvl w:val="0"/>
          <w:numId w:val="45"/>
        </w:numPr>
        <w:spacing w:line="360" w:lineRule="auto"/>
      </w:pPr>
      <w:r w:rsidRPr="00055454">
        <w:lastRenderedPageBreak/>
        <w:t>Dilatazioa</w:t>
      </w:r>
    </w:p>
    <w:p w:rsidR="00055454" w:rsidRPr="00055454" w:rsidRDefault="00055454" w:rsidP="0061615D">
      <w:pPr>
        <w:pStyle w:val="Prrafodelista"/>
        <w:numPr>
          <w:ilvl w:val="0"/>
          <w:numId w:val="45"/>
        </w:numPr>
        <w:spacing w:line="360" w:lineRule="auto"/>
      </w:pPr>
      <w:r w:rsidRPr="00055454">
        <w:t>Egozpen fasea</w:t>
      </w:r>
    </w:p>
    <w:p w:rsidR="00055454" w:rsidRPr="00055454" w:rsidRDefault="00055454" w:rsidP="0061615D">
      <w:pPr>
        <w:pStyle w:val="Prrafodelista"/>
        <w:numPr>
          <w:ilvl w:val="0"/>
          <w:numId w:val="45"/>
        </w:numPr>
        <w:spacing w:line="360" w:lineRule="auto"/>
      </w:pPr>
      <w:r w:rsidRPr="00055454">
        <w:t>Haurrondokoa botatzea</w:t>
      </w:r>
    </w:p>
    <w:p w:rsidR="009F5AFC" w:rsidRDefault="009F5AFC" w:rsidP="0061615D">
      <w:pPr>
        <w:spacing w:line="360" w:lineRule="auto"/>
      </w:pPr>
      <w:r w:rsidRPr="009F5AFC">
        <w:rPr>
          <w:u w:val="single"/>
        </w:rPr>
        <w:t>Erditze prodromoak</w:t>
      </w:r>
      <w:r>
        <w:t xml:space="preserve">: ez da erditze fasearen barruan sartzen. </w:t>
      </w:r>
    </w:p>
    <w:p w:rsidR="009F5AFC" w:rsidRDefault="009F5AFC" w:rsidP="0061615D">
      <w:pPr>
        <w:spacing w:line="360" w:lineRule="auto"/>
      </w:pPr>
      <w:r>
        <w:t>1-Muki tapoiaren kanporaketa gertatzen da. Bere kabuz edo profesionalak eraginda gertatu daiteke. Mukia kanporatzean ez du esan nahi erditzea hasi denik.</w:t>
      </w:r>
    </w:p>
    <w:p w:rsidR="009F5AFC" w:rsidRDefault="009F5AFC" w:rsidP="0061615D">
      <w:pPr>
        <w:spacing w:line="360" w:lineRule="auto"/>
      </w:pPr>
      <w:r>
        <w:t>2-Emakumea urduri sentitzen da, ez du lorik ondo egiten, erditzerako prestatzen dijoa…</w:t>
      </w:r>
    </w:p>
    <w:p w:rsidR="009F5AFC" w:rsidRPr="009F5AFC" w:rsidRDefault="009F5AFC" w:rsidP="0061615D">
      <w:pPr>
        <w:spacing w:line="360" w:lineRule="auto"/>
      </w:pPr>
      <w:r>
        <w:t>Erditzea hasiko da: kontrakzioekin edo poltsa amniotikoa puskatzen denean</w:t>
      </w:r>
    </w:p>
    <w:p w:rsidR="009F5AFC" w:rsidRPr="00055454" w:rsidRDefault="009F5AFC" w:rsidP="0061615D">
      <w:pPr>
        <w:pStyle w:val="Prrafodelista"/>
        <w:numPr>
          <w:ilvl w:val="0"/>
          <w:numId w:val="33"/>
        </w:numPr>
        <w:spacing w:line="360" w:lineRule="auto"/>
        <w:rPr>
          <w:b/>
        </w:rPr>
      </w:pPr>
      <w:r w:rsidRPr="00055454">
        <w:rPr>
          <w:b/>
        </w:rPr>
        <w:t>DILATAZIOA</w:t>
      </w:r>
    </w:p>
    <w:p w:rsidR="009F5AFC" w:rsidRDefault="009F5AFC" w:rsidP="0061615D">
      <w:pPr>
        <w:pStyle w:val="Prrafodelista"/>
        <w:numPr>
          <w:ilvl w:val="1"/>
          <w:numId w:val="33"/>
        </w:numPr>
        <w:spacing w:line="360" w:lineRule="auto"/>
      </w:pPr>
      <w:r>
        <w:t>Dilatazio latentea/mutua</w:t>
      </w:r>
    </w:p>
    <w:p w:rsidR="009F5AFC" w:rsidRDefault="009F5AFC" w:rsidP="0061615D">
      <w:pPr>
        <w:pStyle w:val="Prrafodelista"/>
        <w:numPr>
          <w:ilvl w:val="2"/>
          <w:numId w:val="33"/>
        </w:numPr>
        <w:spacing w:line="360" w:lineRule="auto"/>
      </w:pPr>
      <w:r>
        <w:t>Umetoki-lepoa ezabatzea eta dilatazioa</w:t>
      </w:r>
    </w:p>
    <w:p w:rsidR="009F5AFC" w:rsidRDefault="009F5AFC" w:rsidP="0061615D">
      <w:pPr>
        <w:pStyle w:val="Prrafodelista"/>
        <w:numPr>
          <w:ilvl w:val="1"/>
          <w:numId w:val="33"/>
        </w:numPr>
        <w:spacing w:line="360" w:lineRule="auto"/>
      </w:pPr>
      <w:r>
        <w:t>Dilatazio aldi aktiboa</w:t>
      </w:r>
    </w:p>
    <w:p w:rsidR="009F5AFC" w:rsidRDefault="009F5AFC" w:rsidP="0061615D">
      <w:pPr>
        <w:pStyle w:val="Prrafodelista"/>
        <w:numPr>
          <w:ilvl w:val="2"/>
          <w:numId w:val="33"/>
        </w:numPr>
        <w:spacing w:line="360" w:lineRule="auto"/>
      </w:pPr>
      <w:r>
        <w:t>Kontrakzio erritmikoak, erregularrak</w:t>
      </w:r>
    </w:p>
    <w:p w:rsidR="009F5AFC" w:rsidRDefault="009F5AFC" w:rsidP="0061615D">
      <w:pPr>
        <w:pStyle w:val="Prrafodelista"/>
        <w:numPr>
          <w:ilvl w:val="2"/>
          <w:numId w:val="33"/>
        </w:numPr>
        <w:spacing w:line="360" w:lineRule="auto"/>
      </w:pPr>
      <w:r>
        <w:t>Umetokiaren lepoa ezabatu egiten da</w:t>
      </w:r>
    </w:p>
    <w:p w:rsidR="009F5AFC" w:rsidRDefault="009F5AFC" w:rsidP="0061615D">
      <w:pPr>
        <w:pStyle w:val="Prrafodelista"/>
        <w:numPr>
          <w:ilvl w:val="2"/>
          <w:numId w:val="33"/>
        </w:numPr>
        <w:spacing w:line="360" w:lineRule="auto"/>
      </w:pPr>
      <w:r>
        <w:t>4cm-10cm dilatazioa</w:t>
      </w:r>
    </w:p>
    <w:p w:rsidR="009F5AFC" w:rsidRDefault="009F5AFC" w:rsidP="0061615D">
      <w:pPr>
        <w:spacing w:line="360" w:lineRule="auto"/>
      </w:pPr>
      <w:r>
        <w:t>Emakume primigestatan multiparoetan baino mantsoago gertatzen da dilatazioaren prozesua.</w:t>
      </w:r>
    </w:p>
    <w:p w:rsidR="009F5AFC" w:rsidRDefault="006D03F7" w:rsidP="0061615D">
      <w:pPr>
        <w:pStyle w:val="Prrafodelista"/>
        <w:numPr>
          <w:ilvl w:val="0"/>
          <w:numId w:val="33"/>
        </w:numPr>
        <w:spacing w:line="360" w:lineRule="auto"/>
        <w:rPr>
          <w:b/>
        </w:rPr>
      </w:pPr>
      <w:r>
        <w:rPr>
          <w:noProof/>
          <w:lang w:val="es-ES" w:eastAsia="es-ES"/>
        </w:rPr>
        <w:drawing>
          <wp:anchor distT="0" distB="0" distL="114300" distR="114300" simplePos="0" relativeHeight="251700224" behindDoc="0" locked="0" layoutInCell="1" allowOverlap="1">
            <wp:simplePos x="0" y="0"/>
            <wp:positionH relativeFrom="margin">
              <wp:align>center</wp:align>
            </wp:positionH>
            <wp:positionV relativeFrom="paragraph">
              <wp:posOffset>266700</wp:posOffset>
            </wp:positionV>
            <wp:extent cx="2752725" cy="1397000"/>
            <wp:effectExtent l="0" t="0" r="9525" b="0"/>
            <wp:wrapTopAndBottom/>
            <wp:docPr id="41" name="Imagen 41" descr="Resultado de imagen de fases pa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fases par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AFC" w:rsidRPr="00055454">
        <w:rPr>
          <w:b/>
        </w:rPr>
        <w:t>EGOZPEN-FASEA</w:t>
      </w:r>
    </w:p>
    <w:p w:rsidR="006D03F7" w:rsidRPr="006D03F7" w:rsidRDefault="006D03F7" w:rsidP="0061615D">
      <w:pPr>
        <w:spacing w:line="360" w:lineRule="auto"/>
        <w:ind w:left="360"/>
        <w:rPr>
          <w:b/>
        </w:rPr>
      </w:pPr>
    </w:p>
    <w:p w:rsidR="009F5AFC" w:rsidRDefault="009F5AFC" w:rsidP="0061615D">
      <w:pPr>
        <w:spacing w:line="360" w:lineRule="auto"/>
      </w:pPr>
      <w:r>
        <w:t>Amak umekia kanporatu behar du bultzatuz eta kontrakzioen indarra aprobetxatuz. Umekiak bere bidea igarotzerakoan mugimendu hauek egiten ditu:</w:t>
      </w:r>
    </w:p>
    <w:p w:rsidR="009F5AFC" w:rsidRDefault="009F5AFC" w:rsidP="0061615D">
      <w:pPr>
        <w:pStyle w:val="Prrafodelista"/>
        <w:numPr>
          <w:ilvl w:val="0"/>
          <w:numId w:val="34"/>
        </w:numPr>
        <w:spacing w:line="360" w:lineRule="auto"/>
      </w:pPr>
      <w:r>
        <w:t>Burua flexionatu</w:t>
      </w:r>
    </w:p>
    <w:p w:rsidR="009F5AFC" w:rsidRDefault="009F5AFC" w:rsidP="0061615D">
      <w:pPr>
        <w:pStyle w:val="Prrafodelista"/>
        <w:numPr>
          <w:ilvl w:val="0"/>
          <w:numId w:val="34"/>
        </w:numPr>
        <w:spacing w:line="360" w:lineRule="auto"/>
      </w:pPr>
      <w:r>
        <w:t>Barne errotazioa</w:t>
      </w:r>
    </w:p>
    <w:p w:rsidR="009F5AFC" w:rsidRDefault="009F5AFC" w:rsidP="0061615D">
      <w:pPr>
        <w:pStyle w:val="Prrafodelista"/>
        <w:numPr>
          <w:ilvl w:val="0"/>
          <w:numId w:val="34"/>
        </w:numPr>
        <w:spacing w:line="360" w:lineRule="auto"/>
      </w:pPr>
      <w:r>
        <w:t>Deflexioa: umeak baginatik burua (goiko aldea bakarrik) ateratzen du edo bere burua ikusten hasten danea</w:t>
      </w:r>
      <w:r w:rsidR="00A205CB">
        <w:t xml:space="preserve">n hasten da. Orduan kanpoko errotazioa egiten du eta amaren ipurdira begira jaiotzen da. </w:t>
      </w:r>
    </w:p>
    <w:p w:rsidR="009F5AFC" w:rsidRDefault="009F5AFC" w:rsidP="0061615D">
      <w:pPr>
        <w:pStyle w:val="Prrafodelista"/>
        <w:numPr>
          <w:ilvl w:val="0"/>
          <w:numId w:val="34"/>
        </w:numPr>
        <w:spacing w:line="360" w:lineRule="auto"/>
      </w:pPr>
      <w:r>
        <w:lastRenderedPageBreak/>
        <w:t>Kanpo errotazioa</w:t>
      </w:r>
      <w:r w:rsidR="00A205CB">
        <w:t>: sorbaldaren errotazioa.</w:t>
      </w:r>
    </w:p>
    <w:p w:rsidR="009F5AFC" w:rsidRDefault="009F5AFC" w:rsidP="0061615D">
      <w:pPr>
        <w:pStyle w:val="Prrafodelista"/>
        <w:numPr>
          <w:ilvl w:val="0"/>
          <w:numId w:val="34"/>
        </w:numPr>
        <w:spacing w:line="360" w:lineRule="auto"/>
      </w:pPr>
      <w:r>
        <w:t>Goiko eta beheko sorbalda atera</w:t>
      </w:r>
    </w:p>
    <w:p w:rsidR="00A205CB" w:rsidRDefault="00A205CB" w:rsidP="0061615D">
      <w:pPr>
        <w:spacing w:line="360" w:lineRule="auto"/>
      </w:pPr>
      <w:r>
        <w:t>Anestesiarik ez badu emakumeak bultzatzeko gogoak dituenean sentitu egiten du eta soinu karakteristiko bat egiten du. Anestesia badauka, aldiz, ez ditu gogoak sentitzen eta kanpotik esan behar zaio noiz bultzatu.</w:t>
      </w:r>
    </w:p>
    <w:p w:rsidR="009F5AFC" w:rsidRPr="00055454" w:rsidRDefault="009F5AFC" w:rsidP="0061615D">
      <w:pPr>
        <w:pStyle w:val="Prrafodelista"/>
        <w:numPr>
          <w:ilvl w:val="0"/>
          <w:numId w:val="33"/>
        </w:numPr>
        <w:spacing w:line="360" w:lineRule="auto"/>
        <w:rPr>
          <w:b/>
        </w:rPr>
      </w:pPr>
      <w:r w:rsidRPr="00055454">
        <w:rPr>
          <w:b/>
        </w:rPr>
        <w:t>HAURRONDOKOA BOTATZEA</w:t>
      </w:r>
    </w:p>
    <w:p w:rsidR="00FA2331" w:rsidRDefault="00A205CB" w:rsidP="0061615D">
      <w:pPr>
        <w:spacing w:line="360" w:lineRule="auto"/>
      </w:pPr>
      <w:r>
        <w:t>Karena eta fetu-mintzak kanporatzen dira kontrakzioen indarraren eraginez. Umea jaio eta ateratzen da (-/+30/60 minutu)</w:t>
      </w:r>
    </w:p>
    <w:p w:rsidR="00A205CB" w:rsidRDefault="00A205CB" w:rsidP="0061615D">
      <w:pPr>
        <w:pStyle w:val="Prrafodelista"/>
        <w:numPr>
          <w:ilvl w:val="0"/>
          <w:numId w:val="24"/>
        </w:numPr>
        <w:spacing w:line="360" w:lineRule="auto"/>
      </w:pPr>
      <w:r>
        <w:t>Espontaneoa: amak bere kabuz kanporatzen du</w:t>
      </w:r>
    </w:p>
    <w:p w:rsidR="00A205CB" w:rsidRDefault="00A205CB" w:rsidP="0061615D">
      <w:pPr>
        <w:pStyle w:val="Prrafodelista"/>
        <w:numPr>
          <w:ilvl w:val="0"/>
          <w:numId w:val="24"/>
        </w:numPr>
        <w:spacing w:line="360" w:lineRule="auto"/>
      </w:pPr>
      <w:r>
        <w:t xml:space="preserve">Zuzendua: sendagaia sartu </w:t>
      </w:r>
      <w:r>
        <w:sym w:font="Wingdings" w:char="F0E0"/>
      </w:r>
      <w:r>
        <w:t>oxitozina</w:t>
      </w:r>
      <w:r>
        <w:sym w:font="Wingdings" w:char="F0E0"/>
      </w:r>
      <w:r>
        <w:t xml:space="preserve"> pa hacer que tenga mas ganas de hacer fuerza</w:t>
      </w:r>
    </w:p>
    <w:p w:rsidR="00A205CB" w:rsidRDefault="00A205CB" w:rsidP="0061615D">
      <w:pPr>
        <w:pStyle w:val="Prrafodelista"/>
        <w:numPr>
          <w:ilvl w:val="0"/>
          <w:numId w:val="24"/>
        </w:numPr>
        <w:spacing w:line="360" w:lineRule="auto"/>
      </w:pPr>
      <w:r>
        <w:t>Eskuzkoa: esku osoa sartzen du medikuak esteril</w:t>
      </w:r>
    </w:p>
    <w:p w:rsidR="00A205CB" w:rsidRDefault="00A205CB" w:rsidP="0061615D">
      <w:pPr>
        <w:pStyle w:val="Ttulo2"/>
        <w:numPr>
          <w:ilvl w:val="1"/>
          <w:numId w:val="8"/>
        </w:numPr>
        <w:spacing w:line="360" w:lineRule="auto"/>
      </w:pPr>
      <w:r>
        <w:t>ZAINKETAK ERDITZEAN</w:t>
      </w:r>
    </w:p>
    <w:p w:rsidR="00A205CB" w:rsidRDefault="00A205CB" w:rsidP="0061615D">
      <w:pPr>
        <w:spacing w:line="360" w:lineRule="auto"/>
      </w:pPr>
      <w:r>
        <w:t>Larrialdietan. Zer galdetu? Zer baloratu? Miaketa. Diagnostikoaren arabera: aukera desberdinak</w:t>
      </w:r>
    </w:p>
    <w:p w:rsidR="00A205CB" w:rsidRDefault="00A205CB" w:rsidP="0061615D">
      <w:pPr>
        <w:spacing w:line="360" w:lineRule="auto"/>
      </w:pPr>
      <w:r>
        <w:t>ZAINKETAK DILATAZIOAN BALORAZIOA</w:t>
      </w:r>
    </w:p>
    <w:p w:rsidR="00A205CB" w:rsidRDefault="00A205CB" w:rsidP="0061615D">
      <w:pPr>
        <w:spacing w:line="360" w:lineRule="auto"/>
      </w:pPr>
      <w:r w:rsidRPr="00A205CB">
        <w:rPr>
          <w:u w:val="single"/>
        </w:rPr>
        <w:t>Erditzearen eboluzioa</w:t>
      </w:r>
      <w:r>
        <w:t>: uzkurdurak, dilatazioa, umekiaren progesioa..</w:t>
      </w:r>
    </w:p>
    <w:p w:rsidR="00A205CB" w:rsidRDefault="00A205CB" w:rsidP="0061615D">
      <w:pPr>
        <w:spacing w:line="360" w:lineRule="auto"/>
      </w:pPr>
      <w:r w:rsidRPr="00A205CB">
        <w:rPr>
          <w:u w:val="single"/>
        </w:rPr>
        <w:t>Umekiaren ongizatea</w:t>
      </w:r>
      <w:r>
        <w:t>: umekiaren BM, Likido amniotikoa, azido-base oreka</w:t>
      </w:r>
    </w:p>
    <w:p w:rsidR="00A205CB" w:rsidRPr="00A205CB" w:rsidRDefault="00A205CB" w:rsidP="0061615D">
      <w:pPr>
        <w:spacing w:line="360" w:lineRule="auto"/>
      </w:pPr>
      <w:r w:rsidRPr="00A205CB">
        <w:rPr>
          <w:u w:val="single"/>
        </w:rPr>
        <w:t>Amaren ongizatea</w:t>
      </w:r>
      <w:r>
        <w:t>: bizi-konstanteak, lilkidoak, higienea, posizioa, gernua, erregistroak</w:t>
      </w:r>
    </w:p>
    <w:p w:rsidR="00FA2331" w:rsidRDefault="00FA2331" w:rsidP="0061615D">
      <w:pPr>
        <w:spacing w:line="360" w:lineRule="auto"/>
      </w:pPr>
    </w:p>
    <w:p w:rsidR="00A205CB" w:rsidRDefault="00A205CB" w:rsidP="0061615D">
      <w:pPr>
        <w:spacing w:line="360" w:lineRule="auto"/>
      </w:pPr>
      <w:r>
        <w:t>Lehen emakumea ingresatzerakoan enema jartzen zitzaion (komunera joateko). Gaur egun, ez da onartzen, gorotzak era likidoan ateratzen direlako, sentsazio txarra, ez du abantailarik.</w:t>
      </w:r>
    </w:p>
    <w:p w:rsidR="00A205CB" w:rsidRDefault="00A205CB" w:rsidP="0061615D">
      <w:pPr>
        <w:spacing w:line="360" w:lineRule="auto"/>
      </w:pPr>
      <w:r>
        <w:t>Gaur egun, ez da ilerik rasuratzen. Ikusi da infekzio gehiago egoten direla (zesarean bai kendu).</w:t>
      </w:r>
    </w:p>
    <w:p w:rsidR="00A205CB" w:rsidRDefault="00A205CB" w:rsidP="0061615D">
      <w:pPr>
        <w:spacing w:line="360" w:lineRule="auto"/>
      </w:pPr>
      <w:r>
        <w:t>Lehen emakumeak ezin zuten edan, gaur, onartuta dago likido arinak hartzea.</w:t>
      </w:r>
    </w:p>
    <w:p w:rsidR="00A205CB" w:rsidRDefault="00A205CB" w:rsidP="0061615D">
      <w:pPr>
        <w:spacing w:line="360" w:lineRule="auto"/>
      </w:pPr>
      <w:r>
        <w:t>Emakumearen min pertzepzioa jaisteko, ura, oxido nitrosoa, emakumearen gertuko jendea…</w:t>
      </w:r>
    </w:p>
    <w:p w:rsidR="00A205CB" w:rsidRDefault="00A205CB" w:rsidP="0061615D">
      <w:pPr>
        <w:spacing w:line="360" w:lineRule="auto"/>
      </w:pPr>
      <w:r w:rsidRPr="00A205CB">
        <w:rPr>
          <w:u w:val="single"/>
        </w:rPr>
        <w:t>Interbentzioak</w:t>
      </w:r>
      <w:r>
        <w:t>:</w:t>
      </w:r>
    </w:p>
    <w:p w:rsidR="00B518C9" w:rsidRDefault="00B518C9" w:rsidP="0061615D">
      <w:pPr>
        <w:pStyle w:val="Prrafodelista"/>
        <w:numPr>
          <w:ilvl w:val="0"/>
          <w:numId w:val="35"/>
        </w:numPr>
        <w:spacing w:line="360" w:lineRule="auto"/>
      </w:pPr>
      <w:r w:rsidRPr="0025743F">
        <w:rPr>
          <w:u w:val="single"/>
        </w:rPr>
        <w:lastRenderedPageBreak/>
        <w:t>Poltsa amniotikoa artifizialki puskatzea</w:t>
      </w:r>
      <w:r>
        <w:t>: amnionexia, lanzeta txiki baten bidez.</w:t>
      </w:r>
    </w:p>
    <w:p w:rsidR="00B518C9" w:rsidRDefault="00B518C9" w:rsidP="0061615D">
      <w:pPr>
        <w:pStyle w:val="Prrafodelista"/>
        <w:numPr>
          <w:ilvl w:val="0"/>
          <w:numId w:val="35"/>
        </w:numPr>
        <w:spacing w:line="360" w:lineRule="auto"/>
      </w:pPr>
      <w:r w:rsidRPr="0025743F">
        <w:rPr>
          <w:u w:val="single"/>
        </w:rPr>
        <w:t>Oxitozina</w:t>
      </w:r>
      <w:r>
        <w:t>: (lehen pastilla, orain IV dosi txiki 12mg/h) kontrakzioak eragiteko.</w:t>
      </w:r>
    </w:p>
    <w:p w:rsidR="00B518C9" w:rsidRDefault="00B518C9" w:rsidP="0061615D">
      <w:pPr>
        <w:pStyle w:val="Prrafodelista"/>
        <w:numPr>
          <w:ilvl w:val="0"/>
          <w:numId w:val="35"/>
        </w:numPr>
        <w:spacing w:line="360" w:lineRule="auto"/>
      </w:pPr>
      <w:r w:rsidRPr="0025743F">
        <w:rPr>
          <w:u w:val="single"/>
        </w:rPr>
        <w:t>Episiotomia</w:t>
      </w:r>
      <w:r>
        <w:t xml:space="preserve">: emakumea litotomia jarreran umearen burua ateratzean, ebakidura egin gune perinealean: </w:t>
      </w:r>
      <w:r w:rsidR="0025743F">
        <w:t>1</w:t>
      </w:r>
      <w:r>
        <w:t xml:space="preserve">baginan, </w:t>
      </w:r>
      <w:r w:rsidR="0025743F">
        <w:t>2</w:t>
      </w:r>
      <w:r>
        <w:t xml:space="preserve">larruazal eta </w:t>
      </w:r>
      <w:r w:rsidR="0025743F">
        <w:t>3</w:t>
      </w:r>
      <w:r>
        <w:t>erdigune muskularraren artean.</w:t>
      </w:r>
    </w:p>
    <w:p w:rsidR="00FA2331" w:rsidRDefault="0025743F" w:rsidP="0061615D">
      <w:pPr>
        <w:spacing w:line="360" w:lineRule="auto"/>
      </w:pPr>
      <w:r>
        <w:t>Dilatazioa prozesu luzea da. Aktiboki mugitzea oso garrantzitsua da. Normala da lehen umea denean ospitalera oso goiz joatea. Komeni da ibiltzea, mugitzea, distrakzioa, jarreratan jartzea… Bultatze aldian ohituta gaude etzanda bultzatzera. Beste jarrera batzuk badaudela aipatu beharra dago.</w:t>
      </w:r>
    </w:p>
    <w:p w:rsidR="00055454" w:rsidRDefault="00055454" w:rsidP="0061615D">
      <w:pPr>
        <w:spacing w:line="360" w:lineRule="auto"/>
        <w:rPr>
          <w:rFonts w:cs="Times New Roman"/>
        </w:rPr>
      </w:pPr>
      <w:r>
        <w:rPr>
          <w:rFonts w:cs="Times New Roman"/>
        </w:rPr>
        <w:t xml:space="preserve">Anestesia jarri aurretik 500ml perfusio anestesiaren hipotentsioa ekiditeko. Analgesia erregionalean 3 mota ezberdintzen dira: </w:t>
      </w:r>
      <w:r w:rsidRPr="002B45C6">
        <w:rPr>
          <w:rFonts w:cs="Times New Roman"/>
          <w:i/>
        </w:rPr>
        <w:t>peridurala</w:t>
      </w:r>
      <w:r>
        <w:rPr>
          <w:rFonts w:cs="Times New Roman"/>
        </w:rPr>
        <w:t xml:space="preserve"> edota </w:t>
      </w:r>
      <w:r w:rsidRPr="002B45C6">
        <w:rPr>
          <w:rFonts w:cs="Times New Roman"/>
          <w:i/>
        </w:rPr>
        <w:t>epidurala</w:t>
      </w:r>
      <w:r>
        <w:rPr>
          <w:rFonts w:cs="Times New Roman"/>
        </w:rPr>
        <w:t xml:space="preserve"> (berdina da), </w:t>
      </w:r>
      <w:r w:rsidRPr="002B45C6">
        <w:rPr>
          <w:rFonts w:cs="Times New Roman"/>
          <w:i/>
        </w:rPr>
        <w:t>subaraknoidea</w:t>
      </w:r>
      <w:r>
        <w:rPr>
          <w:rFonts w:cs="Times New Roman"/>
        </w:rPr>
        <w:t xml:space="preserve"> eta </w:t>
      </w:r>
      <w:r w:rsidRPr="002B45C6">
        <w:rPr>
          <w:rFonts w:cs="Times New Roman"/>
          <w:i/>
        </w:rPr>
        <w:t>pudendoak</w:t>
      </w:r>
      <w:r>
        <w:rPr>
          <w:rFonts w:cs="Times New Roman"/>
        </w:rPr>
        <w:t xml:space="preserve">. Boltsa amniotikoa artifizialki (lanzeta baten bidez) puskatzeari </w:t>
      </w:r>
      <w:r w:rsidRPr="002B45C6">
        <w:rPr>
          <w:rFonts w:cs="Times New Roman"/>
          <w:i/>
        </w:rPr>
        <w:t xml:space="preserve">amniorexia </w:t>
      </w:r>
      <w:r>
        <w:rPr>
          <w:rFonts w:cs="Times New Roman"/>
        </w:rPr>
        <w:t xml:space="preserve">deritzo. Gaur egun, </w:t>
      </w:r>
      <w:r w:rsidRPr="002B45C6">
        <w:rPr>
          <w:rFonts w:cs="Times New Roman"/>
          <w:i/>
        </w:rPr>
        <w:t>oxitozina</w:t>
      </w:r>
      <w:r>
        <w:rPr>
          <w:rFonts w:cs="Times New Roman"/>
        </w:rPr>
        <w:t xml:space="preserve"> bide intrabenosotik jartzen da dosi txikietan 12mg/h, eta soilik uzkurketak ez daudenean edota oso txikiak direnean jartzen da. </w:t>
      </w:r>
      <w:r w:rsidRPr="002B45C6">
        <w:rPr>
          <w:rFonts w:cs="Times New Roman"/>
          <w:i/>
        </w:rPr>
        <w:t>Episiotomia</w:t>
      </w:r>
      <w:r>
        <w:rPr>
          <w:rFonts w:cs="Times New Roman"/>
          <w:i/>
        </w:rPr>
        <w:t xml:space="preserve"> </w:t>
      </w:r>
      <w:r>
        <w:rPr>
          <w:rFonts w:cs="Times New Roman"/>
        </w:rPr>
        <w:t>gune perinealean egiten den ebakidura da, hain zuzen, baginaren, erdigune muskularraren eta larruazalaren ebakidura.</w:t>
      </w:r>
    </w:p>
    <w:p w:rsidR="0025743F" w:rsidRDefault="0025743F" w:rsidP="0061615D">
      <w:pPr>
        <w:spacing w:line="360" w:lineRule="auto"/>
      </w:pPr>
      <w:r w:rsidRPr="007D7E92">
        <w:rPr>
          <w:b/>
          <w:i/>
        </w:rPr>
        <w:t>Doula figura</w:t>
      </w:r>
      <w:r>
        <w:t xml:space="preserve"> </w:t>
      </w:r>
      <w:r>
        <w:sym w:font="Wingdings" w:char="F0E0"/>
      </w:r>
      <w:r>
        <w:t xml:space="preserve">ez da profesionala baina apoyo emozionala ematen du. Gainera, erditzea eta gero ere laguntzeko dago. Infraestruktura funtzioa du. Holandan hemen baino ohikoagoak dira eta heziketa jasotzen dute. </w:t>
      </w:r>
    </w:p>
    <w:p w:rsidR="00FA2331" w:rsidRPr="00E573B5" w:rsidRDefault="00E573B5" w:rsidP="0061615D">
      <w:pPr>
        <w:pStyle w:val="Ttulo2"/>
        <w:numPr>
          <w:ilvl w:val="1"/>
          <w:numId w:val="8"/>
        </w:numPr>
        <w:spacing w:line="360" w:lineRule="auto"/>
      </w:pPr>
      <w:r>
        <w:t>Asaldura ohikoenak erditzean zehar (PATOLOGIA)</w:t>
      </w:r>
    </w:p>
    <w:p w:rsidR="00A53CD1" w:rsidRPr="00A53CD1" w:rsidRDefault="00A53CD1" w:rsidP="0061615D">
      <w:pPr>
        <w:spacing w:line="360" w:lineRule="auto"/>
      </w:pPr>
      <w:r>
        <w:t xml:space="preserve">Haurdunaldian/k sortzen diren patologiak= </w:t>
      </w:r>
      <w:r w:rsidRPr="00A53CD1">
        <w:rPr>
          <w:i/>
        </w:rPr>
        <w:t>obstetrikoak</w:t>
      </w:r>
      <w:r>
        <w:t xml:space="preserve">. </w:t>
      </w:r>
    </w:p>
    <w:p w:rsidR="00A53CD1" w:rsidRDefault="00A53CD1" w:rsidP="0061615D">
      <w:pPr>
        <w:pStyle w:val="Prrafodelista"/>
        <w:numPr>
          <w:ilvl w:val="0"/>
          <w:numId w:val="46"/>
        </w:numPr>
        <w:spacing w:after="160" w:line="360" w:lineRule="auto"/>
        <w:rPr>
          <w:rFonts w:cs="Times New Roman"/>
        </w:rPr>
      </w:pPr>
      <w:r>
        <w:rPr>
          <w:rFonts w:cs="Times New Roman"/>
        </w:rPr>
        <w:t>Lehendabiziko erdia (lehen 20 asteak):</w:t>
      </w:r>
    </w:p>
    <w:p w:rsidR="00A53CD1" w:rsidRDefault="00A53CD1" w:rsidP="0061615D">
      <w:pPr>
        <w:pStyle w:val="Prrafodelista"/>
        <w:numPr>
          <w:ilvl w:val="1"/>
          <w:numId w:val="46"/>
        </w:numPr>
        <w:spacing w:after="160" w:line="360" w:lineRule="auto"/>
        <w:rPr>
          <w:rFonts w:cs="Times New Roman"/>
        </w:rPr>
      </w:pPr>
      <w:r>
        <w:rPr>
          <w:rFonts w:cs="Times New Roman"/>
        </w:rPr>
        <w:t>Hiperemesis grabidikoa</w:t>
      </w:r>
    </w:p>
    <w:p w:rsidR="00A53CD1" w:rsidRDefault="00A53CD1" w:rsidP="0061615D">
      <w:pPr>
        <w:pStyle w:val="Prrafodelista"/>
        <w:numPr>
          <w:ilvl w:val="1"/>
          <w:numId w:val="46"/>
        </w:numPr>
        <w:spacing w:after="160" w:line="360" w:lineRule="auto"/>
        <w:rPr>
          <w:rFonts w:cs="Times New Roman"/>
        </w:rPr>
      </w:pPr>
      <w:r>
        <w:rPr>
          <w:rFonts w:cs="Times New Roman"/>
        </w:rPr>
        <w:t>Lepo inkonpetentzia</w:t>
      </w:r>
    </w:p>
    <w:p w:rsidR="00A53CD1" w:rsidRDefault="00A53CD1" w:rsidP="0061615D">
      <w:pPr>
        <w:pStyle w:val="Prrafodelista"/>
        <w:numPr>
          <w:ilvl w:val="1"/>
          <w:numId w:val="46"/>
        </w:numPr>
        <w:spacing w:after="160" w:line="360" w:lineRule="auto"/>
        <w:rPr>
          <w:rFonts w:cs="Times New Roman"/>
        </w:rPr>
      </w:pPr>
      <w:r>
        <w:rPr>
          <w:rFonts w:cs="Times New Roman"/>
        </w:rPr>
        <w:t>Metrorragiak: mola hidatiformea/ haurdunaldi ektopikoa/ abortua</w:t>
      </w:r>
    </w:p>
    <w:p w:rsidR="00A53CD1" w:rsidRDefault="00A53CD1" w:rsidP="0061615D">
      <w:pPr>
        <w:pStyle w:val="Prrafodelista"/>
        <w:numPr>
          <w:ilvl w:val="0"/>
          <w:numId w:val="46"/>
        </w:numPr>
        <w:spacing w:after="160" w:line="360" w:lineRule="auto"/>
        <w:rPr>
          <w:rFonts w:cs="Times New Roman"/>
        </w:rPr>
      </w:pPr>
      <w:r>
        <w:rPr>
          <w:rFonts w:cs="Times New Roman"/>
        </w:rPr>
        <w:t>Bigarren erdia (ondorengo 20 asteak):</w:t>
      </w:r>
    </w:p>
    <w:p w:rsidR="00A53CD1" w:rsidRDefault="00A53CD1" w:rsidP="0061615D">
      <w:pPr>
        <w:pStyle w:val="Prrafodelista"/>
        <w:numPr>
          <w:ilvl w:val="1"/>
          <w:numId w:val="46"/>
        </w:numPr>
        <w:spacing w:after="160" w:line="360" w:lineRule="auto"/>
        <w:rPr>
          <w:rFonts w:cs="Times New Roman"/>
        </w:rPr>
      </w:pPr>
      <w:r>
        <w:rPr>
          <w:rFonts w:cs="Times New Roman"/>
        </w:rPr>
        <w:t>Metrorragiak: erditze bidearen aurrean kokatutako zelauna/ zelauna askatzea</w:t>
      </w:r>
    </w:p>
    <w:p w:rsidR="00A53CD1" w:rsidRDefault="00A53CD1" w:rsidP="0061615D">
      <w:pPr>
        <w:pStyle w:val="Prrafodelista"/>
        <w:numPr>
          <w:ilvl w:val="1"/>
          <w:numId w:val="46"/>
        </w:numPr>
        <w:spacing w:after="160" w:line="360" w:lineRule="auto"/>
        <w:rPr>
          <w:rFonts w:cs="Times New Roman"/>
        </w:rPr>
      </w:pPr>
      <w:r>
        <w:rPr>
          <w:rFonts w:cs="Times New Roman"/>
        </w:rPr>
        <w:t>Haurdunaldiak eragindako hipertentsioa</w:t>
      </w:r>
    </w:p>
    <w:p w:rsidR="00A53CD1" w:rsidRDefault="00A53CD1" w:rsidP="0061615D">
      <w:pPr>
        <w:pStyle w:val="Prrafodelista"/>
        <w:numPr>
          <w:ilvl w:val="1"/>
          <w:numId w:val="46"/>
        </w:numPr>
        <w:spacing w:after="160" w:line="360" w:lineRule="auto"/>
        <w:rPr>
          <w:rFonts w:cs="Times New Roman"/>
        </w:rPr>
      </w:pPr>
      <w:r>
        <w:rPr>
          <w:rFonts w:cs="Times New Roman"/>
        </w:rPr>
        <w:t>Haurdunaldiak eragindako diabetea</w:t>
      </w:r>
    </w:p>
    <w:p w:rsidR="00A53CD1" w:rsidRDefault="00A53CD1" w:rsidP="0061615D">
      <w:pPr>
        <w:spacing w:line="360" w:lineRule="auto"/>
      </w:pPr>
      <w:r>
        <w:t>HTA normalean 20. astetik aurrera antzeman. Si una mujer tiene HTA en la semana 12 berezkoa izango dala esan nahiko du.</w:t>
      </w:r>
    </w:p>
    <w:p w:rsidR="00A53CD1" w:rsidRDefault="00A53CD1" w:rsidP="0061615D">
      <w:pPr>
        <w:spacing w:line="360" w:lineRule="auto"/>
        <w:rPr>
          <w:b/>
        </w:rPr>
      </w:pPr>
      <w:r w:rsidRPr="00A53CD1">
        <w:rPr>
          <w:b/>
        </w:rPr>
        <w:t>Lehendabiziko erdia</w:t>
      </w:r>
    </w:p>
    <w:p w:rsidR="00735280" w:rsidRDefault="00A53CD1" w:rsidP="0061615D">
      <w:pPr>
        <w:pStyle w:val="Prrafodelista"/>
        <w:numPr>
          <w:ilvl w:val="0"/>
          <w:numId w:val="47"/>
        </w:numPr>
        <w:spacing w:line="360" w:lineRule="auto"/>
      </w:pPr>
      <w:r>
        <w:lastRenderedPageBreak/>
        <w:t>HIPEREMESIS GRABIDIKOA</w:t>
      </w:r>
      <w:r w:rsidR="00EA1234">
        <w:t xml:space="preserve">: </w:t>
      </w:r>
    </w:p>
    <w:p w:rsidR="00735280" w:rsidRDefault="00EA1234" w:rsidP="0061615D">
      <w:pPr>
        <w:spacing w:line="360" w:lineRule="auto"/>
      </w:pPr>
      <w:r>
        <w:t xml:space="preserve">Patologia kontsideratzen da. Hiper=asko Emesis=oka Normalean emakumeek </w:t>
      </w:r>
      <w:r w:rsidRPr="00735280">
        <w:rPr>
          <w:i/>
        </w:rPr>
        <w:t>botakak</w:t>
      </w:r>
      <w:r>
        <w:t xml:space="preserve"> dituztenean gauza erdi solidoak jatea gomendatzen zaie baina ez da patologia honetan gertatzen den bezain “gogorra”. Izan ere, gelditu ezinezko botakak gertatu hemen. </w:t>
      </w:r>
      <w:r w:rsidRPr="00735280">
        <w:rPr>
          <w:i/>
        </w:rPr>
        <w:t>Gorako</w:t>
      </w:r>
      <w:r>
        <w:t xml:space="preserve"> kantitate handiak sufritzen ditu emakumeak. Edozein gauza hartu orduko botakak agertzen dira, </w:t>
      </w:r>
      <w:r w:rsidRPr="00735280">
        <w:rPr>
          <w:i/>
        </w:rPr>
        <w:t>intolerantziaren</w:t>
      </w:r>
      <w:r>
        <w:t xml:space="preserve"> agerpena. </w:t>
      </w:r>
      <w:r w:rsidRPr="00735280">
        <w:rPr>
          <w:i/>
        </w:rPr>
        <w:t>1/200</w:t>
      </w:r>
      <w:r>
        <w:t xml:space="preserve"> emakumek pairatu.</w:t>
      </w:r>
      <w:r w:rsidR="00735280">
        <w:t xml:space="preserve"> </w:t>
      </w:r>
      <w:r>
        <w:t>Kasu hauetan, emakumea ingresatzen da, isolatu egiten da barau (hasieran) estimulu sentsorialak baretzeko eta antihemetikoak ematen dira.</w:t>
      </w:r>
    </w:p>
    <w:p w:rsidR="00735280" w:rsidRDefault="00EA1234" w:rsidP="0061615D">
      <w:pPr>
        <w:pStyle w:val="Prrafodelista"/>
        <w:numPr>
          <w:ilvl w:val="0"/>
          <w:numId w:val="47"/>
        </w:numPr>
        <w:spacing w:line="360" w:lineRule="auto"/>
      </w:pPr>
      <w:r>
        <w:t xml:space="preserve">LEKO INKONPETENTZIA: </w:t>
      </w:r>
    </w:p>
    <w:p w:rsidR="00735280" w:rsidRDefault="00735280" w:rsidP="0061615D">
      <w:pPr>
        <w:spacing w:line="360" w:lineRule="auto"/>
      </w:pPr>
      <w:r>
        <w:t>H</w:t>
      </w:r>
      <w:r w:rsidR="00EA1234">
        <w:t xml:space="preserve">aurdunaldia bukatu arte itxita egon beharko lukeen lepoa irekitzeari esaten zaio, kontrakziorik sortu gabe ireki egiten da eta enbrioia ateratzeko arriskua dago. Ezi konfunditu erditzen goiztiarrarekin </w:t>
      </w:r>
      <w:r w:rsidR="00EA1234" w:rsidRPr="00735280">
        <w:rPr>
          <w:i/>
        </w:rPr>
        <w:t xml:space="preserve">lehenengo erdian gertatzen </w:t>
      </w:r>
      <w:r w:rsidR="00EA1234" w:rsidRPr="00EA1234">
        <w:t>baita</w:t>
      </w:r>
      <w:r w:rsidR="00EA1234" w:rsidRPr="00735280">
        <w:rPr>
          <w:i/>
        </w:rPr>
        <w:t xml:space="preserve">. Abortua </w:t>
      </w:r>
      <w:r w:rsidR="00EA1234">
        <w:t>eragin dezake. Tto: Zerklajea: lepoa josi eta itxi anestesiarekin. 37.astean gutxi gorabehera zerklaje hau kendu. Teknika inbasiboa.</w:t>
      </w:r>
    </w:p>
    <w:p w:rsidR="00735280" w:rsidRDefault="00EA1234" w:rsidP="0061615D">
      <w:pPr>
        <w:pStyle w:val="Prrafodelista"/>
        <w:numPr>
          <w:ilvl w:val="0"/>
          <w:numId w:val="47"/>
        </w:numPr>
        <w:spacing w:line="360" w:lineRule="auto"/>
      </w:pPr>
      <w:r>
        <w:t xml:space="preserve">METRORRAGIA: </w:t>
      </w:r>
    </w:p>
    <w:p w:rsidR="00735280" w:rsidRDefault="00735280" w:rsidP="0061615D">
      <w:pPr>
        <w:spacing w:line="360" w:lineRule="auto"/>
      </w:pPr>
      <w:r>
        <w:t>Z</w:t>
      </w:r>
      <w:r w:rsidR="00EA1234">
        <w:t>iklo endometrialetik kanpo gertatzen den edozein odol galerari deritzo. Menopausean ere gertatu daiteke.</w:t>
      </w:r>
      <w:r>
        <w:t xml:space="preserve"> Haurdunaldiaren lehen erdian 3 mota bereizten dira:</w:t>
      </w:r>
    </w:p>
    <w:p w:rsidR="00EA1234" w:rsidRPr="00A53CD1" w:rsidRDefault="00EA1234" w:rsidP="0061615D">
      <w:pPr>
        <w:pStyle w:val="Prrafodelista"/>
        <w:numPr>
          <w:ilvl w:val="1"/>
          <w:numId w:val="47"/>
        </w:numPr>
        <w:spacing w:line="360" w:lineRule="auto"/>
      </w:pPr>
      <w:r>
        <w:t>GAIXOTASUN TROFOBLASTIKOA</w:t>
      </w:r>
      <w:r w:rsidR="00735280">
        <w:t xml:space="preserve">: </w:t>
      </w:r>
    </w:p>
    <w:p w:rsidR="00A53CD1" w:rsidRDefault="00B134B3" w:rsidP="0061615D">
      <w:pPr>
        <w:spacing w:line="360" w:lineRule="auto"/>
      </w:pPr>
      <w:r>
        <w:t xml:space="preserve">Enbrioirik gabeko haurdunaldian ematen da. Zelaunaren (behar baino gehiago garatzen da) endekapen prozesu bat ematen da. </w:t>
      </w:r>
    </w:p>
    <w:p w:rsidR="00B134B3" w:rsidRDefault="00B134B3" w:rsidP="0061615D">
      <w:pPr>
        <w:pStyle w:val="Prrafodelista"/>
        <w:numPr>
          <w:ilvl w:val="0"/>
          <w:numId w:val="48"/>
        </w:numPr>
        <w:spacing w:line="360" w:lineRule="auto"/>
      </w:pPr>
      <w:r>
        <w:t>Trofoblastoaren gehiegizko hazkuntza gertatzen da eta endometrioa inbaditzen du (enbrioirik ez dago)</w:t>
      </w:r>
    </w:p>
    <w:p w:rsidR="00B134B3" w:rsidRPr="00B134B3" w:rsidRDefault="00B134B3" w:rsidP="0061615D">
      <w:pPr>
        <w:pStyle w:val="Prrafodelista"/>
        <w:numPr>
          <w:ilvl w:val="0"/>
          <w:numId w:val="48"/>
        </w:numPr>
        <w:spacing w:line="360" w:lineRule="auto"/>
      </w:pPr>
      <w:r w:rsidRPr="00250BFD">
        <w:rPr>
          <w:b/>
        </w:rPr>
        <w:t>Mola osoa</w:t>
      </w:r>
      <w:r>
        <w:t>(1)</w:t>
      </w:r>
      <w:r w:rsidRPr="00B134B3">
        <w:t xml:space="preserve"> deitzen zaio gehienetan enbrioirik ez izateari. Kasu batzuran egon daiteke zelularen</w:t>
      </w:r>
      <w:r>
        <w:t xml:space="preserve"> </w:t>
      </w:r>
      <w:r w:rsidRPr="00B134B3">
        <w:t xml:space="preserve">bat: </w:t>
      </w:r>
      <w:r w:rsidRPr="00250BFD">
        <w:rPr>
          <w:b/>
        </w:rPr>
        <w:t>mola partziala</w:t>
      </w:r>
      <w:r w:rsidR="00C93CF4">
        <w:t>(2)</w:t>
      </w:r>
    </w:p>
    <w:p w:rsidR="00B134B3" w:rsidRDefault="00B134B3" w:rsidP="0061615D">
      <w:pPr>
        <w:pStyle w:val="Prrafodelista"/>
        <w:numPr>
          <w:ilvl w:val="0"/>
          <w:numId w:val="48"/>
        </w:numPr>
        <w:spacing w:line="360" w:lineRule="auto"/>
      </w:pPr>
      <w:r>
        <w:t>Molak daukan berezitasuna emakumeak haurdun dagoela pentsatzen duela da baina benetan ez dagoela (berri txarra).</w:t>
      </w:r>
    </w:p>
    <w:p w:rsidR="00B134B3" w:rsidRDefault="00B134B3" w:rsidP="0061615D">
      <w:pPr>
        <w:pStyle w:val="Prrafodelista"/>
        <w:numPr>
          <w:ilvl w:val="0"/>
          <w:numId w:val="48"/>
        </w:numPr>
        <w:spacing w:line="360" w:lineRule="auto"/>
      </w:pPr>
      <w:r>
        <w:t xml:space="preserve">Beste kasu batzuetan miometrioa ere (endometrioaz aparte) zeharkatzen/inbaditzen du. Honi </w:t>
      </w:r>
      <w:r w:rsidRPr="00250BFD">
        <w:rPr>
          <w:b/>
        </w:rPr>
        <w:t>mola inbaditzailea</w:t>
      </w:r>
      <w:r w:rsidR="00C93CF4">
        <w:t>(3)</w:t>
      </w:r>
      <w:r>
        <w:t xml:space="preserve"> deitzen zaio.</w:t>
      </w:r>
    </w:p>
    <w:p w:rsidR="00B134B3" w:rsidRDefault="00B134B3" w:rsidP="0061615D">
      <w:pPr>
        <w:pStyle w:val="Prrafodelista"/>
        <w:numPr>
          <w:ilvl w:val="0"/>
          <w:numId w:val="48"/>
        </w:numPr>
        <w:spacing w:line="360" w:lineRule="auto"/>
      </w:pPr>
      <w:r>
        <w:t>Molak endometrioa eta miometrioa inbaditzeaz gain, beste leku batzuk inbaditzen baditu</w:t>
      </w:r>
      <w:r w:rsidRPr="00250BFD">
        <w:rPr>
          <w:b/>
        </w:rPr>
        <w:t xml:space="preserve"> koriokartzionoma</w:t>
      </w:r>
      <w:r w:rsidR="00C93CF4">
        <w:t xml:space="preserve">(4) </w:t>
      </w:r>
      <w:r>
        <w:t>deitu, minbizia.</w:t>
      </w:r>
    </w:p>
    <w:p w:rsidR="00B134B3" w:rsidRDefault="00B134B3" w:rsidP="0061615D">
      <w:pPr>
        <w:spacing w:line="360" w:lineRule="auto"/>
      </w:pPr>
      <w:r>
        <w:lastRenderedPageBreak/>
        <w:t xml:space="preserve">Haurdunaldi hauetatik ez da inoiz umerik jaioko Epe luzera kontrol zehatza eraman behar du emakumeak, urtebetean antisorgailuak ematen dira beren erabilpenerako eta urte horretan haurdun geratuko ez direla ziurtatzeko. Horrela, BetaHCG-ren jarraipen zuzena egiten dute. Neurri hauek gutxitzen joan behar dira desagertu arte. </w:t>
      </w:r>
      <w:r w:rsidR="00C93CF4">
        <w:t>Kontrola hasieran egunero, gero 2 egunetik behin… BHCG desagertu arte. Ez badi</w:t>
      </w:r>
      <w:r w:rsidR="00250BFD">
        <w:t>ra desagertzen, aurretik aipatu</w:t>
      </w:r>
      <w:r w:rsidR="00C93CF4">
        <w:t>tako (2)mola inbaditzailea gertatzeko arriskua dago.</w:t>
      </w:r>
    </w:p>
    <w:p w:rsidR="00C93CF4" w:rsidRDefault="00C93CF4" w:rsidP="0061615D">
      <w:pPr>
        <w:pStyle w:val="Prrafodelista"/>
        <w:numPr>
          <w:ilvl w:val="1"/>
          <w:numId w:val="47"/>
        </w:numPr>
        <w:spacing w:line="360" w:lineRule="auto"/>
      </w:pPr>
      <w:r>
        <w:t>HAURDUNALDI EKTOPIKOA</w:t>
      </w:r>
    </w:p>
    <w:p w:rsidR="006258F3" w:rsidRDefault="006258F3" w:rsidP="0061615D">
      <w:pPr>
        <w:spacing w:line="360" w:lineRule="auto"/>
      </w:pPr>
      <w:r>
        <w:t xml:space="preserve">Enbrioia endometrioan garatu ordez beste leku batean garatzea. </w:t>
      </w:r>
    </w:p>
    <w:p w:rsidR="004E7049" w:rsidRDefault="004E7049" w:rsidP="0061615D">
      <w:pPr>
        <w:pStyle w:val="Prrafodelista"/>
        <w:numPr>
          <w:ilvl w:val="0"/>
          <w:numId w:val="52"/>
        </w:numPr>
        <w:spacing w:line="360" w:lineRule="auto"/>
      </w:pPr>
      <w:r>
        <w:t>Haurdunaldirako blastozistoak teorian 7.egunerako endometrioan egon beharlo litzateke. Endometriora ez badijoa haurdunaldi ektopikoa gertatzen da. Gehienetan anpuluetan gertatzen dira (obulua eta espermatozoidea elkartzen den gunea baita).</w:t>
      </w:r>
    </w:p>
    <w:p w:rsidR="004E7049" w:rsidRDefault="004E7049" w:rsidP="0061615D">
      <w:pPr>
        <w:pStyle w:val="Prrafodelista"/>
        <w:numPr>
          <w:ilvl w:val="0"/>
          <w:numId w:val="52"/>
        </w:numPr>
        <w:spacing w:line="360" w:lineRule="auto"/>
      </w:pPr>
      <w:r>
        <w:t>Haurdunaldi hauek haurdun geratzeko teknikak erabiltzen direnean gertatzea ohikoa da ere.</w:t>
      </w:r>
    </w:p>
    <w:p w:rsidR="004E7049" w:rsidRDefault="004E7049" w:rsidP="0061615D">
      <w:pPr>
        <w:pStyle w:val="Prrafodelista"/>
        <w:numPr>
          <w:ilvl w:val="0"/>
          <w:numId w:val="52"/>
        </w:numPr>
        <w:spacing w:line="360" w:lineRule="auto"/>
      </w:pPr>
      <w:r>
        <w:t>Haurdunaldia aurrera eramateko endometrioan izan behar da, beraz, hauek nekez iristen dira 6-7-8. asteetara. Gerta liteke:</w:t>
      </w:r>
    </w:p>
    <w:p w:rsidR="004E7049" w:rsidRDefault="004E7049" w:rsidP="0061615D">
      <w:pPr>
        <w:pStyle w:val="Prrafodelista"/>
        <w:numPr>
          <w:ilvl w:val="1"/>
          <w:numId w:val="52"/>
        </w:numPr>
        <w:spacing w:line="360" w:lineRule="auto"/>
      </w:pPr>
      <w:r>
        <w:t>Enbrioia reabsorbitzea, xurgatzea</w:t>
      </w:r>
    </w:p>
    <w:p w:rsidR="004E7049" w:rsidRDefault="004E7049" w:rsidP="0061615D">
      <w:pPr>
        <w:pStyle w:val="Prrafodelista"/>
        <w:numPr>
          <w:ilvl w:val="1"/>
          <w:numId w:val="52"/>
        </w:numPr>
        <w:spacing w:line="360" w:lineRule="auto"/>
      </w:pPr>
      <w:r>
        <w:t>Sendagaien bidez, kimioterapia bidez enbrioia desagertaraztea</w:t>
      </w:r>
    </w:p>
    <w:p w:rsidR="004E7049" w:rsidRDefault="004E7049" w:rsidP="0061615D">
      <w:pPr>
        <w:pStyle w:val="Prrafodelista"/>
        <w:numPr>
          <w:ilvl w:val="1"/>
          <w:numId w:val="52"/>
        </w:numPr>
        <w:spacing w:line="360" w:lineRule="auto"/>
      </w:pPr>
      <w:r>
        <w:t>Momentu bat iristea non emakumeak min handia eta odol galerak sentitzen ditu. Honek esan nahi du tronpa lehertzeko zorian dagoela. Ekografian ez da enbriorik ikusten baina tronpa zabalagoa ikusten da. Emakumea ingresatu egiten da.</w:t>
      </w:r>
    </w:p>
    <w:p w:rsidR="004E7049" w:rsidRDefault="004E7049" w:rsidP="0061615D">
      <w:pPr>
        <w:spacing w:line="360" w:lineRule="auto"/>
      </w:pPr>
      <w:r>
        <w:t>Haurdunaldi hontan molan bezala inoiz ez da umerik jaioko. Molaren eta haurdunaldi ektopikoaren arteko desberdinatsuna=H.E-an BHCG maila normala baino pixkat txikiagoak direla. Umetoki tamaina txikiagoa da. Molan, BHCG mailak oso altuak dira eta umetokiaren tamaina ere handia da. Molan mina egon daiteke baina H.E-an askoz ere handiagoa da eta emakumea okertuta etorriko litzateke. Tto: enbrioia kentzea</w:t>
      </w:r>
    </w:p>
    <w:p w:rsidR="004E7049" w:rsidRDefault="004E7049" w:rsidP="0061615D">
      <w:pPr>
        <w:pStyle w:val="Prrafodelista"/>
        <w:numPr>
          <w:ilvl w:val="0"/>
          <w:numId w:val="46"/>
        </w:numPr>
        <w:spacing w:line="360" w:lineRule="auto"/>
      </w:pPr>
      <w:r>
        <w:t>Itxaroten</w:t>
      </w:r>
    </w:p>
    <w:p w:rsidR="004E7049" w:rsidRDefault="004E7049" w:rsidP="0061615D">
      <w:pPr>
        <w:pStyle w:val="Prrafodelista"/>
        <w:numPr>
          <w:ilvl w:val="0"/>
          <w:numId w:val="46"/>
        </w:numPr>
        <w:spacing w:line="360" w:lineRule="auto"/>
      </w:pPr>
      <w:r>
        <w:t>Laparoskopia edo laparatomia (kirurgia)</w:t>
      </w:r>
    </w:p>
    <w:p w:rsidR="00BD5F7D" w:rsidRDefault="004E7049" w:rsidP="0061615D">
      <w:pPr>
        <w:pStyle w:val="Prrafodelista"/>
        <w:numPr>
          <w:ilvl w:val="0"/>
          <w:numId w:val="46"/>
        </w:numPr>
        <w:spacing w:line="360" w:lineRule="auto"/>
      </w:pPr>
      <w:r>
        <w:t>Sendagaiak erabiliz</w:t>
      </w:r>
    </w:p>
    <w:p w:rsidR="00BD5F7D" w:rsidRDefault="00BD5F7D" w:rsidP="0061615D">
      <w:pPr>
        <w:pStyle w:val="Prrafodelista"/>
        <w:spacing w:line="360" w:lineRule="auto"/>
        <w:ind w:left="360"/>
      </w:pPr>
    </w:p>
    <w:p w:rsidR="00C93CF4" w:rsidRDefault="00C93CF4" w:rsidP="0061615D">
      <w:pPr>
        <w:pStyle w:val="Prrafodelista"/>
        <w:numPr>
          <w:ilvl w:val="1"/>
          <w:numId w:val="47"/>
        </w:numPr>
        <w:spacing w:line="360" w:lineRule="auto"/>
      </w:pPr>
      <w:r>
        <w:t>ABORTUA</w:t>
      </w:r>
    </w:p>
    <w:p w:rsidR="004E7049" w:rsidRDefault="004E7049" w:rsidP="0061615D">
      <w:pPr>
        <w:spacing w:line="360" w:lineRule="auto"/>
      </w:pPr>
      <w:r>
        <w:lastRenderedPageBreak/>
        <w:t>Obularra: bat batean hilerokoa dela pentsatzen da odol asko ateratzen delako eta abortu obularra izango litzateke. Abortuaren prozesua:</w:t>
      </w:r>
    </w:p>
    <w:p w:rsidR="004E7049" w:rsidRDefault="00BF78E6" w:rsidP="0061615D">
      <w:pPr>
        <w:pStyle w:val="Prrafodelista"/>
        <w:numPr>
          <w:ilvl w:val="1"/>
          <w:numId w:val="46"/>
        </w:numPr>
        <w:spacing w:line="360" w:lineRule="auto"/>
      </w:pPr>
      <w:r w:rsidRPr="00BF78E6">
        <w:rPr>
          <w:b/>
        </w:rPr>
        <w:t>Abortuaren mehatxua</w:t>
      </w:r>
      <w:r>
        <w:t xml:space="preserve"> </w:t>
      </w:r>
      <w:r>
        <w:sym w:font="Wingdings" w:char="F0E0"/>
      </w:r>
      <w:r>
        <w:t xml:space="preserve"> emakumea haurdunaldiaren hasieran dago eta odol-galera bat sentitzen du. Medikuarenera joaten da, </w:t>
      </w:r>
      <w:r w:rsidRPr="00BF78E6">
        <w:rPr>
          <w:i/>
        </w:rPr>
        <w:t>ekografia</w:t>
      </w:r>
      <w:r>
        <w:t xml:space="preserve"> egiten dio eta umetokian </w:t>
      </w:r>
      <w:r w:rsidRPr="00BF78E6">
        <w:rPr>
          <w:i/>
        </w:rPr>
        <w:t>enbrioia bizirik</w:t>
      </w:r>
      <w:r>
        <w:rPr>
          <w:i/>
        </w:rPr>
        <w:t xml:space="preserve"> </w:t>
      </w:r>
      <w:r>
        <w:t>dago, bihotz taupadak badaude. Ez dauka min gehiegirik ez kontrakziorik eta lepoa ez dago aldatuta. 2 aukera:</w:t>
      </w:r>
    </w:p>
    <w:p w:rsidR="00BF78E6" w:rsidRDefault="00BF78E6" w:rsidP="0061615D">
      <w:pPr>
        <w:pStyle w:val="Prrafodelista"/>
        <w:numPr>
          <w:ilvl w:val="2"/>
          <w:numId w:val="46"/>
        </w:numPr>
        <w:spacing w:line="360" w:lineRule="auto"/>
      </w:pPr>
      <w:r>
        <w:rPr>
          <w:b/>
        </w:rPr>
        <w:t xml:space="preserve">Haurdunaldia aurrera </w:t>
      </w:r>
      <w:r>
        <w:t>eraman dezake: erabateko atsedena eta progesterona ematen zaio</w:t>
      </w:r>
      <w:r w:rsidR="001D4AA4">
        <w:t xml:space="preserve"> (aunque no hay pruebas de que esto funcione)</w:t>
      </w:r>
    </w:p>
    <w:p w:rsidR="001D4AA4" w:rsidRDefault="001D4AA4" w:rsidP="0061615D">
      <w:pPr>
        <w:pStyle w:val="Prrafodelista"/>
        <w:numPr>
          <w:ilvl w:val="2"/>
          <w:numId w:val="46"/>
        </w:numPr>
        <w:spacing w:line="360" w:lineRule="auto"/>
      </w:pPr>
      <w:r>
        <w:rPr>
          <w:b/>
        </w:rPr>
        <w:t xml:space="preserve">Galdu/ez </w:t>
      </w:r>
      <w:r>
        <w:t>du aurrera eramaten:</w:t>
      </w:r>
    </w:p>
    <w:p w:rsidR="001D4AA4" w:rsidRDefault="001D4AA4" w:rsidP="0061615D">
      <w:pPr>
        <w:pStyle w:val="Prrafodelista"/>
        <w:numPr>
          <w:ilvl w:val="1"/>
          <w:numId w:val="46"/>
        </w:numPr>
        <w:spacing w:line="360" w:lineRule="auto"/>
      </w:pPr>
      <w:r w:rsidRPr="001D4AA4">
        <w:rPr>
          <w:b/>
        </w:rPr>
        <w:t>Abortu kurtsoan</w:t>
      </w:r>
      <w:r>
        <w:t xml:space="preserve"> </w:t>
      </w:r>
      <w:r>
        <w:sym w:font="Wingdings" w:char="F0E0"/>
      </w:r>
      <w:r>
        <w:t xml:space="preserve"> enbrioiaren taupadak ez dira entzuten eta umetokian dago enbrioia edo zati bat edo hutsik. Odola galtzen ari da. </w:t>
      </w:r>
    </w:p>
    <w:p w:rsidR="001D4AA4" w:rsidRDefault="001D4AA4" w:rsidP="0061615D">
      <w:pPr>
        <w:pStyle w:val="Prrafodelista"/>
        <w:numPr>
          <w:ilvl w:val="1"/>
          <w:numId w:val="46"/>
        </w:numPr>
        <w:spacing w:line="360" w:lineRule="auto"/>
      </w:pPr>
      <w:r w:rsidRPr="001D4AA4">
        <w:rPr>
          <w:b/>
        </w:rPr>
        <w:t>Abortu osoa</w:t>
      </w:r>
      <w:r>
        <w:t xml:space="preserve"> </w:t>
      </w:r>
      <w:r>
        <w:sym w:font="Wingdings" w:char="F0E0"/>
      </w:r>
      <w:r>
        <w:t xml:space="preserve"> enbrioia guztiz kanporatzen du.</w:t>
      </w:r>
    </w:p>
    <w:p w:rsidR="001D4AA4" w:rsidRDefault="001D4AA4" w:rsidP="0061615D">
      <w:pPr>
        <w:pStyle w:val="Prrafodelista"/>
        <w:numPr>
          <w:ilvl w:val="1"/>
          <w:numId w:val="46"/>
        </w:numPr>
        <w:spacing w:line="360" w:lineRule="auto"/>
      </w:pPr>
      <w:r w:rsidRPr="001D4AA4">
        <w:rPr>
          <w:b/>
        </w:rPr>
        <w:t>Abortu inkonpletua</w:t>
      </w:r>
      <w:r>
        <w:t xml:space="preserve"> </w:t>
      </w:r>
      <w:r>
        <w:sym w:font="Wingdings" w:char="F0E0"/>
      </w:r>
      <w:r>
        <w:t xml:space="preserve"> enbrioia ez da guztiz kanporatzen (hilda dago). Ekografian zati batzuk ikusten dira eta hauek kendu beharra dago.</w:t>
      </w:r>
    </w:p>
    <w:p w:rsidR="001D4AA4" w:rsidRDefault="001D4AA4" w:rsidP="0061615D">
      <w:pPr>
        <w:pStyle w:val="Prrafodelista"/>
        <w:numPr>
          <w:ilvl w:val="2"/>
          <w:numId w:val="46"/>
        </w:numPr>
        <w:spacing w:line="360" w:lineRule="auto"/>
      </w:pPr>
      <w:r w:rsidRPr="001D4AA4">
        <w:rPr>
          <w:b/>
        </w:rPr>
        <w:t>Xurgatu</w:t>
      </w:r>
      <w:r>
        <w:t xml:space="preserve"> egin daiteke (5-6 astekoa) aspirazioaren bidez</w:t>
      </w:r>
    </w:p>
    <w:p w:rsidR="001D4AA4" w:rsidRDefault="001D4AA4" w:rsidP="0061615D">
      <w:pPr>
        <w:pStyle w:val="Prrafodelista"/>
        <w:numPr>
          <w:ilvl w:val="2"/>
          <w:numId w:val="46"/>
        </w:numPr>
        <w:spacing w:line="360" w:lineRule="auto"/>
      </w:pPr>
      <w:r>
        <w:t>Handiagoa bada, legra (</w:t>
      </w:r>
      <w:r w:rsidRPr="001D4AA4">
        <w:rPr>
          <w:b/>
        </w:rPr>
        <w:t>legrado</w:t>
      </w:r>
      <w:r>
        <w:t>) goilara batekin eta anestesiarekin zatiak kentzen dira</w:t>
      </w:r>
    </w:p>
    <w:p w:rsidR="001D4AA4" w:rsidRDefault="001D4AA4" w:rsidP="0061615D">
      <w:pPr>
        <w:pStyle w:val="Prrafodelista"/>
        <w:numPr>
          <w:ilvl w:val="1"/>
          <w:numId w:val="46"/>
        </w:numPr>
        <w:spacing w:line="360" w:lineRule="auto"/>
      </w:pPr>
      <w:r w:rsidRPr="001D4AA4">
        <w:rPr>
          <w:b/>
        </w:rPr>
        <w:t>Abortu diferitua</w:t>
      </w:r>
      <w:r>
        <w:t xml:space="preserve"> </w:t>
      </w:r>
      <w:r>
        <w:sym w:font="Wingdings" w:char="F0E0"/>
      </w:r>
      <w:r>
        <w:t xml:space="preserve"> emakumeak ahal du odol galera eduki edo ez. Emakumeak pentsatzen du haurdun dagoela baina ez ditu zeinurik iada: goragaleak, bular sentibera… Enbrioi horren bizitza guregana etorri baino lehen bukatu egin da eta ekografia egiterakoan adb 11. astekoa izan beharrean 9. astekoa da, txikiagoa: Adin gestazionalarekin konparatuta. Gainera, ez da taupadarik entzuten. Txikia bada aspirazioa egiten da eta handiagoa baldin bada legradoa.</w:t>
      </w:r>
    </w:p>
    <w:p w:rsidR="001D4AA4" w:rsidRPr="001D4AA4" w:rsidRDefault="001D4AA4" w:rsidP="0061615D">
      <w:pPr>
        <w:spacing w:line="360" w:lineRule="auto"/>
        <w:rPr>
          <w:rFonts w:cs="Times New Roman"/>
        </w:rPr>
      </w:pPr>
      <w:r w:rsidRPr="001D4AA4">
        <w:rPr>
          <w:rFonts w:cs="Times New Roman"/>
        </w:rPr>
        <w:t>Abortoaren desabantailak honako hauek dira, epe motzera infekzioak eta epe luzera arazo emozionalak.</w:t>
      </w:r>
    </w:p>
    <w:p w:rsidR="001D4AA4" w:rsidRDefault="001D4AA4" w:rsidP="0061615D">
      <w:pPr>
        <w:spacing w:line="360" w:lineRule="auto"/>
      </w:pPr>
      <w:r>
        <w:t xml:space="preserve">ABORTUAREN LEGEA: </w:t>
      </w:r>
    </w:p>
    <w:p w:rsidR="001D4AA4" w:rsidRDefault="001D4AA4" w:rsidP="0061615D">
      <w:pPr>
        <w:spacing w:line="360" w:lineRule="auto"/>
        <w:rPr>
          <w:rFonts w:cs="Times New Roman"/>
          <w:b/>
        </w:rPr>
      </w:pPr>
      <w:r w:rsidRPr="008B6988">
        <w:rPr>
          <w:rFonts w:cs="Times New Roman"/>
          <w:b/>
        </w:rPr>
        <w:t>Bigarren erdia</w:t>
      </w:r>
    </w:p>
    <w:p w:rsidR="001D4AA4" w:rsidRPr="001D4AA4" w:rsidRDefault="001D4AA4" w:rsidP="0061615D">
      <w:pPr>
        <w:pStyle w:val="Prrafodelista"/>
        <w:numPr>
          <w:ilvl w:val="0"/>
          <w:numId w:val="53"/>
        </w:numPr>
        <w:spacing w:after="160" w:line="360" w:lineRule="auto"/>
        <w:rPr>
          <w:rFonts w:cs="Times New Roman"/>
        </w:rPr>
      </w:pPr>
      <w:r w:rsidRPr="001D4AA4">
        <w:rPr>
          <w:rFonts w:cs="Times New Roman"/>
        </w:rPr>
        <w:t>METRORRAGIAK</w:t>
      </w:r>
    </w:p>
    <w:p w:rsidR="001D4AA4" w:rsidRPr="001D4AA4" w:rsidRDefault="001D4AA4" w:rsidP="0061615D">
      <w:pPr>
        <w:pStyle w:val="Prrafodelista"/>
        <w:numPr>
          <w:ilvl w:val="1"/>
          <w:numId w:val="53"/>
        </w:numPr>
        <w:spacing w:after="160" w:line="360" w:lineRule="auto"/>
        <w:rPr>
          <w:rFonts w:cs="Times New Roman"/>
        </w:rPr>
      </w:pPr>
      <w:r w:rsidRPr="001D4AA4">
        <w:rPr>
          <w:rFonts w:cs="Times New Roman"/>
        </w:rPr>
        <w:t xml:space="preserve"> ERDITZE BIDEAREN AURREAN KOKATURIKO ZELAUNA (PLACENTA PREVIA, PP)</w:t>
      </w:r>
    </w:p>
    <w:p w:rsidR="001D4AA4" w:rsidRDefault="001D4AA4" w:rsidP="0061615D">
      <w:pPr>
        <w:spacing w:line="360" w:lineRule="auto"/>
        <w:rPr>
          <w:rFonts w:cs="Times New Roman"/>
        </w:rPr>
      </w:pPr>
      <w:r>
        <w:rPr>
          <w:rFonts w:cs="Times New Roman"/>
        </w:rPr>
        <w:t xml:space="preserve">Zelaunak abia istmotik 5cm-ra egin behar du (goiko segmentuan kokatu), baina kasu honetan, zelauna umetokiaren beheko segmentuan kokatzen da. Kasu batzuetan </w:t>
      </w:r>
      <w:r>
        <w:rPr>
          <w:rFonts w:cs="Times New Roman"/>
        </w:rPr>
        <w:lastRenderedPageBreak/>
        <w:t xml:space="preserve">umetokiko (lepoko) zuloa guztiz tapatzen du eta bestetan zuloaren zati bat tapatzen du, hau da, partzialki estaltzen du. Tapatzen duenean eskariak esaten zaio eta estaltzen ez duenean ez-eskariak. Intzidentzia azken urteetan igo egin da, 1/200 haurdunaldietatik. </w:t>
      </w:r>
    </w:p>
    <w:p w:rsidR="001D4AA4" w:rsidRDefault="001D4AA4" w:rsidP="0061615D">
      <w:pPr>
        <w:spacing w:line="360" w:lineRule="auto"/>
        <w:rPr>
          <w:rFonts w:cs="Times New Roman"/>
        </w:rPr>
      </w:pPr>
      <w:r>
        <w:rPr>
          <w:rFonts w:cs="Times New Roman"/>
        </w:rPr>
        <w:t>Tratamendu kontserbadorea: preterminoa bada.</w:t>
      </w:r>
    </w:p>
    <w:p w:rsidR="001D4AA4" w:rsidRDefault="001D4AA4" w:rsidP="0061615D">
      <w:pPr>
        <w:spacing w:line="360" w:lineRule="auto"/>
        <w:rPr>
          <w:rFonts w:cs="Times New Roman"/>
        </w:rPr>
      </w:pPr>
      <w:r>
        <w:rPr>
          <w:rFonts w:cs="Times New Roman"/>
        </w:rPr>
        <w:t>Tratamendu aktiboa: jaioaraztea.</w:t>
      </w:r>
    </w:p>
    <w:p w:rsidR="001D4AA4" w:rsidRDefault="001D4AA4" w:rsidP="0061615D">
      <w:pPr>
        <w:pStyle w:val="Prrafodelista"/>
        <w:numPr>
          <w:ilvl w:val="0"/>
          <w:numId w:val="54"/>
        </w:numPr>
        <w:spacing w:after="160" w:line="360" w:lineRule="auto"/>
        <w:rPr>
          <w:rFonts w:cs="Times New Roman"/>
        </w:rPr>
      </w:pPr>
      <w:r>
        <w:rPr>
          <w:rFonts w:cs="Times New Roman"/>
        </w:rPr>
        <w:t>Kondizio obstetrikoak. Zein egoeratan dagoen emakumea, uzkurketak dituen ala ez, lehenagotik umea izan duen ala ez…</w:t>
      </w:r>
    </w:p>
    <w:p w:rsidR="001D4AA4" w:rsidRDefault="001D4AA4" w:rsidP="0061615D">
      <w:pPr>
        <w:pStyle w:val="Prrafodelista"/>
        <w:numPr>
          <w:ilvl w:val="0"/>
          <w:numId w:val="54"/>
        </w:numPr>
        <w:spacing w:after="160" w:line="360" w:lineRule="auto"/>
        <w:rPr>
          <w:rFonts w:cs="Times New Roman"/>
        </w:rPr>
      </w:pPr>
      <w:r>
        <w:rPr>
          <w:rFonts w:cs="Times New Roman"/>
        </w:rPr>
        <w:t>Odoljarioaren bolumena.</w:t>
      </w:r>
    </w:p>
    <w:p w:rsidR="001D4AA4" w:rsidRDefault="001D4AA4" w:rsidP="0061615D">
      <w:pPr>
        <w:pStyle w:val="Prrafodelista"/>
        <w:numPr>
          <w:ilvl w:val="0"/>
          <w:numId w:val="54"/>
        </w:numPr>
        <w:spacing w:after="160" w:line="360" w:lineRule="auto"/>
        <w:rPr>
          <w:rFonts w:cs="Times New Roman"/>
        </w:rPr>
      </w:pPr>
      <w:r>
        <w:rPr>
          <w:rFonts w:cs="Times New Roman"/>
        </w:rPr>
        <w:t>Umekiaren eta amaren ongizatea.</w:t>
      </w:r>
    </w:p>
    <w:p w:rsidR="001D4AA4" w:rsidRDefault="001D4AA4" w:rsidP="0061615D">
      <w:pPr>
        <w:pStyle w:val="Prrafodelista"/>
        <w:numPr>
          <w:ilvl w:val="0"/>
          <w:numId w:val="54"/>
        </w:numPr>
        <w:spacing w:after="160" w:line="360" w:lineRule="auto"/>
        <w:rPr>
          <w:rFonts w:cs="Times New Roman"/>
        </w:rPr>
      </w:pPr>
      <w:r>
        <w:rPr>
          <w:rFonts w:cs="Times New Roman"/>
        </w:rPr>
        <w:t>Erditzearen eboluzioa.</w:t>
      </w:r>
    </w:p>
    <w:p w:rsidR="001D4AA4" w:rsidRDefault="001D4AA4" w:rsidP="0061615D">
      <w:pPr>
        <w:spacing w:line="360" w:lineRule="auto"/>
        <w:rPr>
          <w:rFonts w:cs="Times New Roman"/>
        </w:rPr>
      </w:pPr>
      <w:r>
        <w:rPr>
          <w:rFonts w:cs="Times New Roman"/>
        </w:rPr>
        <w:t>Bagina azterketarik ez da egin behar, ezin da ukimen baginala egin plazenta uki daiteke eta horrela umekia arriskuan jarri. Bestalde, erditzea baginala edo zesarea bidezkoa izan behar duen ebaluatu behar da.</w:t>
      </w:r>
    </w:p>
    <w:p w:rsidR="001D4AA4" w:rsidRPr="001D4AA4" w:rsidRDefault="001D4AA4" w:rsidP="0061615D">
      <w:pPr>
        <w:pStyle w:val="Prrafodelista"/>
        <w:numPr>
          <w:ilvl w:val="1"/>
          <w:numId w:val="53"/>
        </w:numPr>
        <w:spacing w:after="160" w:line="360" w:lineRule="auto"/>
        <w:rPr>
          <w:rFonts w:cs="Times New Roman"/>
        </w:rPr>
      </w:pPr>
      <w:r w:rsidRPr="001D4AA4">
        <w:rPr>
          <w:rFonts w:cs="Times New Roman"/>
        </w:rPr>
        <w:t xml:space="preserve"> ZELAUNA ASKATZEA</w:t>
      </w:r>
    </w:p>
    <w:p w:rsidR="001D4AA4" w:rsidRDefault="001D4AA4" w:rsidP="0061615D">
      <w:pPr>
        <w:spacing w:line="360" w:lineRule="auto"/>
        <w:rPr>
          <w:rFonts w:cs="Times New Roman"/>
        </w:rPr>
      </w:pPr>
      <w:r>
        <w:rPr>
          <w:rFonts w:cs="Times New Roman"/>
        </w:rPr>
        <w:t>DPPNI: desprendimiento prematuro placenta no inserta. Def.: zelauna, erditzea baino lehen, itsatsirik dagoen tokitik osoki edo partzialki askatzea.</w:t>
      </w:r>
    </w:p>
    <w:p w:rsidR="001D4AA4" w:rsidRDefault="001D4AA4" w:rsidP="0061615D">
      <w:pPr>
        <w:spacing w:line="360" w:lineRule="auto"/>
        <w:rPr>
          <w:rFonts w:cs="Times New Roman"/>
        </w:rPr>
      </w:pPr>
      <w:r>
        <w:rPr>
          <w:rFonts w:cs="Times New Roman"/>
        </w:rPr>
        <w:t>Argazkian ikus daitekeen bezala:</w:t>
      </w:r>
    </w:p>
    <w:p w:rsidR="001D4AA4" w:rsidRDefault="001D4AA4" w:rsidP="0061615D">
      <w:pPr>
        <w:pStyle w:val="Prrafodelista"/>
        <w:numPr>
          <w:ilvl w:val="0"/>
          <w:numId w:val="55"/>
        </w:numPr>
        <w:spacing w:after="160" w:line="360" w:lineRule="auto"/>
        <w:rPr>
          <w:rFonts w:cs="Times New Roman"/>
        </w:rPr>
      </w:pPr>
      <w:r>
        <w:rPr>
          <w:rFonts w:cs="Times New Roman"/>
        </w:rPr>
        <w:t>Zelauna askatu da eta odolak beherantz egiten du.</w:t>
      </w:r>
    </w:p>
    <w:p w:rsidR="001D4AA4" w:rsidRDefault="001D4AA4" w:rsidP="0061615D">
      <w:pPr>
        <w:pStyle w:val="Prrafodelista"/>
        <w:numPr>
          <w:ilvl w:val="0"/>
          <w:numId w:val="55"/>
        </w:numPr>
        <w:spacing w:after="160" w:line="360" w:lineRule="auto"/>
        <w:rPr>
          <w:rFonts w:cs="Times New Roman"/>
        </w:rPr>
      </w:pPr>
      <w:r>
        <w:rPr>
          <w:rFonts w:cs="Times New Roman"/>
        </w:rPr>
        <w:t>Zelauna pixkat askatu egiten da eta odola ez da galtzen. Ez da horren arraroa.</w:t>
      </w:r>
    </w:p>
    <w:p w:rsidR="001D4AA4" w:rsidRDefault="001D4AA4" w:rsidP="0061615D">
      <w:pPr>
        <w:pStyle w:val="Prrafodelista"/>
        <w:numPr>
          <w:ilvl w:val="0"/>
          <w:numId w:val="55"/>
        </w:numPr>
        <w:spacing w:after="160" w:line="360" w:lineRule="auto"/>
        <w:rPr>
          <w:rFonts w:cs="Times New Roman"/>
        </w:rPr>
      </w:pPr>
      <w:r>
        <w:rPr>
          <w:rFonts w:cs="Times New Roman"/>
        </w:rPr>
        <w:t>Zelauna guztiz askatu da, zesarea egin behar da bai edo bai bestela umea hil egingo baita. Kasu honetan, hematoma replacentarioa sortzen da, hau da, plazenta askatu etae odola beheran kokatzen da hematoma bat sortuz.</w:t>
      </w:r>
    </w:p>
    <w:p w:rsidR="001D4AA4" w:rsidRPr="00620B33" w:rsidRDefault="001D4AA4" w:rsidP="0061615D">
      <w:pPr>
        <w:pStyle w:val="Prrafodelista"/>
        <w:spacing w:line="360" w:lineRule="auto"/>
        <w:rPr>
          <w:rFonts w:cs="Times New Roman"/>
        </w:rPr>
      </w:pPr>
    </w:p>
    <w:p w:rsidR="001D4AA4" w:rsidRPr="001D4AA4" w:rsidRDefault="001D4AA4" w:rsidP="0061615D">
      <w:pPr>
        <w:pStyle w:val="Prrafodelista"/>
        <w:numPr>
          <w:ilvl w:val="1"/>
          <w:numId w:val="53"/>
        </w:numPr>
        <w:spacing w:after="160" w:line="360" w:lineRule="auto"/>
        <w:rPr>
          <w:rFonts w:cs="Times New Roman"/>
        </w:rPr>
      </w:pPr>
      <w:r w:rsidRPr="001D4AA4">
        <w:rPr>
          <w:rFonts w:cs="Times New Roman"/>
        </w:rPr>
        <w:t xml:space="preserve"> ERDITZE GOIZTIAR MEHATXUA</w:t>
      </w:r>
    </w:p>
    <w:p w:rsidR="001D4AA4" w:rsidRDefault="001D4AA4" w:rsidP="0061615D">
      <w:pPr>
        <w:spacing w:line="360" w:lineRule="auto"/>
        <w:rPr>
          <w:rFonts w:cs="Times New Roman"/>
        </w:rPr>
      </w:pPr>
      <w:r>
        <w:rPr>
          <w:rFonts w:cs="Times New Roman"/>
        </w:rPr>
        <w:t xml:space="preserve">Def.: erditze goiztiarra haurdunaldiaren 23-37. aste bitartean ematen den erditzea da. Erditze goiztiar mehatxuan kontrakzioak hasten dira, lepoa dilatatzen eta fintzen hasten da. </w:t>
      </w:r>
    </w:p>
    <w:p w:rsidR="001D4AA4" w:rsidRDefault="001D4AA4" w:rsidP="0061615D">
      <w:pPr>
        <w:spacing w:line="360" w:lineRule="auto"/>
        <w:rPr>
          <w:rFonts w:cs="Times New Roman"/>
        </w:rPr>
      </w:pPr>
      <w:r>
        <w:rPr>
          <w:rFonts w:cs="Times New Roman"/>
        </w:rPr>
        <w:t>Umekiarentzat ondorio larrienak hauexek dira:</w:t>
      </w:r>
    </w:p>
    <w:p w:rsidR="001D4AA4" w:rsidRDefault="001D4AA4" w:rsidP="0061615D">
      <w:pPr>
        <w:pStyle w:val="Prrafodelista"/>
        <w:numPr>
          <w:ilvl w:val="0"/>
          <w:numId w:val="56"/>
        </w:numPr>
        <w:spacing w:after="160" w:line="360" w:lineRule="auto"/>
        <w:rPr>
          <w:rFonts w:cs="Times New Roman"/>
        </w:rPr>
      </w:pPr>
      <w:r>
        <w:rPr>
          <w:rFonts w:cs="Times New Roman"/>
        </w:rPr>
        <w:lastRenderedPageBreak/>
        <w:t>Arnas zailtasunak. Birikak 34. Astean heltzen dira, lehenago jaiotzen bada laguntza beharko du arnasteko. Horretarako jartzen zaizkio amari kortikoideak, umearen biriken heldutasuna azkartzeko.</w:t>
      </w:r>
    </w:p>
    <w:p w:rsidR="001D4AA4" w:rsidRDefault="001D4AA4" w:rsidP="0061615D">
      <w:pPr>
        <w:pStyle w:val="Prrafodelista"/>
        <w:numPr>
          <w:ilvl w:val="0"/>
          <w:numId w:val="56"/>
        </w:numPr>
        <w:spacing w:after="160" w:line="360" w:lineRule="auto"/>
        <w:rPr>
          <w:rFonts w:cs="Times New Roman"/>
        </w:rPr>
      </w:pPr>
      <w:r>
        <w:rPr>
          <w:rFonts w:cs="Times New Roman"/>
        </w:rPr>
        <w:t xml:space="preserve">Garuneko odoljarioak. </w:t>
      </w:r>
    </w:p>
    <w:p w:rsidR="005A190E" w:rsidRDefault="001D4AA4" w:rsidP="0061615D">
      <w:pPr>
        <w:pStyle w:val="Prrafodelista"/>
        <w:numPr>
          <w:ilvl w:val="0"/>
          <w:numId w:val="56"/>
        </w:numPr>
        <w:spacing w:after="160" w:line="360" w:lineRule="auto"/>
        <w:rPr>
          <w:rFonts w:cs="Times New Roman"/>
        </w:rPr>
      </w:pPr>
      <w:r>
        <w:rPr>
          <w:rFonts w:cs="Times New Roman"/>
        </w:rPr>
        <w:t xml:space="preserve">Enterokolitis nekrotizantea. Umeen hesteetako zati batzuk nekrosatzen dira. </w:t>
      </w:r>
    </w:p>
    <w:p w:rsidR="00BD5F7D" w:rsidRPr="00BD5F7D" w:rsidRDefault="00BD5F7D" w:rsidP="0061615D">
      <w:pPr>
        <w:pStyle w:val="Prrafodelista"/>
        <w:spacing w:after="160" w:line="360" w:lineRule="auto"/>
        <w:ind w:left="1068"/>
        <w:rPr>
          <w:rFonts w:cs="Times New Roman"/>
        </w:rPr>
      </w:pPr>
    </w:p>
    <w:p w:rsidR="001D4AA4" w:rsidRPr="001D4AA4" w:rsidRDefault="001D4AA4" w:rsidP="0061615D">
      <w:pPr>
        <w:pStyle w:val="Prrafodelista"/>
        <w:numPr>
          <w:ilvl w:val="0"/>
          <w:numId w:val="53"/>
        </w:numPr>
        <w:spacing w:after="160" w:line="360" w:lineRule="auto"/>
        <w:rPr>
          <w:rFonts w:cs="Times New Roman"/>
        </w:rPr>
      </w:pPr>
      <w:r w:rsidRPr="001D4AA4">
        <w:rPr>
          <w:rFonts w:cs="Times New Roman"/>
        </w:rPr>
        <w:t>HAURDUNALDIAK ERAGINDAKO HIPERTENTSIOA</w:t>
      </w:r>
    </w:p>
    <w:p w:rsidR="001D4AA4" w:rsidRDefault="001D4AA4" w:rsidP="0061615D">
      <w:pPr>
        <w:spacing w:line="360" w:lineRule="auto"/>
        <w:rPr>
          <w:rFonts w:cs="Times New Roman"/>
        </w:rPr>
      </w:pPr>
      <w:r>
        <w:rPr>
          <w:rFonts w:cs="Times New Roman"/>
        </w:rPr>
        <w:t xml:space="preserve">Def.: haurdunaldian ematen den tentsio arterialaren igoera patologikoa da. TA sistolikoaren balio normalak: ≥ 140mmHg. TA diastolikoarena: ≥ 90mmHg. Bi hartualdien artean sei orduko tartea izanik. </w:t>
      </w:r>
    </w:p>
    <w:p w:rsidR="001D4AA4" w:rsidRDefault="001D4AA4" w:rsidP="0061615D">
      <w:pPr>
        <w:spacing w:line="360" w:lineRule="auto"/>
        <w:rPr>
          <w:rFonts w:cs="Times New Roman"/>
        </w:rPr>
      </w:pPr>
      <w:r>
        <w:rPr>
          <w:rFonts w:cs="Times New Roman"/>
        </w:rPr>
        <w:t>Patologikoa izango litzateke TA sistolikoa 30mmHg baino gehiago igoko balitz eta TA diastolikoa 15mmHg baino gehiago igoko balitz.</w:t>
      </w:r>
    </w:p>
    <w:p w:rsidR="001D4AA4" w:rsidRPr="001D4AA4" w:rsidRDefault="001D4AA4" w:rsidP="0061615D">
      <w:pPr>
        <w:pStyle w:val="Prrafodelista"/>
        <w:numPr>
          <w:ilvl w:val="0"/>
          <w:numId w:val="53"/>
        </w:numPr>
        <w:spacing w:after="160" w:line="360" w:lineRule="auto"/>
        <w:rPr>
          <w:rFonts w:cs="Times New Roman"/>
        </w:rPr>
      </w:pPr>
      <w:r w:rsidRPr="001D4AA4">
        <w:rPr>
          <w:rFonts w:cs="Times New Roman"/>
        </w:rPr>
        <w:t>HAURDUNALDIAK ERAGINDAKO DIABETEA</w:t>
      </w:r>
    </w:p>
    <w:p w:rsidR="001D4AA4" w:rsidRDefault="001D4AA4" w:rsidP="0061615D">
      <w:pPr>
        <w:spacing w:line="360" w:lineRule="auto"/>
        <w:rPr>
          <w:rFonts w:cs="Times New Roman"/>
        </w:rPr>
      </w:pPr>
      <w:r>
        <w:rPr>
          <w:rFonts w:cs="Times New Roman"/>
          <w:noProof/>
          <w:lang w:val="es-ES" w:eastAsia="es-ES"/>
        </w:rPr>
        <mc:AlternateContent>
          <mc:Choice Requires="wps">
            <w:drawing>
              <wp:anchor distT="0" distB="0" distL="114300" distR="114300" simplePos="0" relativeHeight="251666432" behindDoc="0" locked="0" layoutInCell="1" allowOverlap="1" wp14:anchorId="28DED925" wp14:editId="083D32B7">
                <wp:simplePos x="0" y="0"/>
                <wp:positionH relativeFrom="column">
                  <wp:posOffset>91440</wp:posOffset>
                </wp:positionH>
                <wp:positionV relativeFrom="paragraph">
                  <wp:posOffset>243840</wp:posOffset>
                </wp:positionV>
                <wp:extent cx="5400675" cy="695325"/>
                <wp:effectExtent l="0" t="0" r="28575" b="28575"/>
                <wp:wrapNone/>
                <wp:docPr id="12" name="Rectángulo 12"/>
                <wp:cNvGraphicFramePr/>
                <a:graphic xmlns:a="http://schemas.openxmlformats.org/drawingml/2006/main">
                  <a:graphicData uri="http://schemas.microsoft.com/office/word/2010/wordprocessingShape">
                    <wps:wsp>
                      <wps:cNvSpPr/>
                      <wps:spPr>
                        <a:xfrm>
                          <a:off x="0" y="0"/>
                          <a:ext cx="5400675" cy="69532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250BFD" w:rsidRDefault="00250BFD" w:rsidP="00250B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ED925" id="Rectángulo 12" o:spid="_x0000_s1026" style="position:absolute;left:0;text-align:left;margin-left:7.2pt;margin-top:19.2pt;width:425.25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" filled="f" strokecolor="black [3200]">
                <v:stroke joinstyle="round"/>
                <v:textbox>
                  <w:txbxContent>
                    <w:p w:rsidR="00250BFD" w:rsidRDefault="00250BFD" w:rsidP="00250BFD">
                      <w:pPr>
                        <w:jc w:val="center"/>
                      </w:pPr>
                    </w:p>
                  </w:txbxContent>
                </v:textbox>
              </v:rect>
            </w:pict>
          </mc:Fallback>
        </mc:AlternateContent>
      </w:r>
      <w:r>
        <w:rPr>
          <w:rFonts w:cs="Times New Roman"/>
        </w:rPr>
        <w:t xml:space="preserve">Diagnostikoa: O’Sullivan test-a haurdunaldiaren 24-28. asteen artean egiten da. </w:t>
      </w:r>
    </w:p>
    <w:p w:rsidR="001D4AA4" w:rsidRDefault="001D4AA4" w:rsidP="0061615D">
      <w:pPr>
        <w:pStyle w:val="Prrafodelista"/>
        <w:numPr>
          <w:ilvl w:val="0"/>
          <w:numId w:val="57"/>
        </w:numPr>
        <w:spacing w:after="160" w:line="360" w:lineRule="auto"/>
        <w:rPr>
          <w:rFonts w:cs="Times New Roman"/>
        </w:rPr>
      </w:pPr>
      <w:r>
        <w:rPr>
          <w:rFonts w:cs="Times New Roman"/>
        </w:rPr>
        <w:t>Froga baino lehen gluzemia neurtu (zaineko odolean). Ez da baraurik egon behar.</w:t>
      </w:r>
    </w:p>
    <w:p w:rsidR="001D4AA4" w:rsidRDefault="001D4AA4" w:rsidP="0061615D">
      <w:pPr>
        <w:pStyle w:val="Prrafodelista"/>
        <w:numPr>
          <w:ilvl w:val="0"/>
          <w:numId w:val="57"/>
        </w:numPr>
        <w:spacing w:after="160" w:line="360" w:lineRule="auto"/>
        <w:rPr>
          <w:rFonts w:cs="Times New Roman"/>
        </w:rPr>
      </w:pPr>
      <w:r>
        <w:rPr>
          <w:rFonts w:cs="Times New Roman"/>
        </w:rPr>
        <w:t>50 gr. glukosa dituen edari bat hartu.</w:t>
      </w:r>
    </w:p>
    <w:p w:rsidR="001D4AA4" w:rsidRDefault="001D4AA4" w:rsidP="0061615D">
      <w:pPr>
        <w:pStyle w:val="Prrafodelista"/>
        <w:numPr>
          <w:ilvl w:val="0"/>
          <w:numId w:val="57"/>
        </w:numPr>
        <w:spacing w:after="160" w:line="360" w:lineRule="auto"/>
        <w:rPr>
          <w:rFonts w:cs="Times New Roman"/>
        </w:rPr>
      </w:pPr>
      <w:r>
        <w:rPr>
          <w:rFonts w:cs="Times New Roman"/>
        </w:rPr>
        <w:t xml:space="preserve">Ordu bat igaro ondoren gluzemia neurtu (zaineko odola): ≥ 140mg/dl </w:t>
      </w:r>
      <w:r w:rsidRPr="004A7762">
        <w:rPr>
          <w:rFonts w:cs="Times New Roman"/>
          <w:u w:val="single"/>
        </w:rPr>
        <w:t>diabetearen susmoa</w:t>
      </w:r>
      <w:r>
        <w:rPr>
          <w:rFonts w:cs="Times New Roman"/>
        </w:rPr>
        <w:t xml:space="preserve"> eta glukosarekiko intolerantziaren ahozko froga egiten da.</w:t>
      </w:r>
    </w:p>
    <w:p w:rsidR="001D4AA4" w:rsidRDefault="001D4AA4" w:rsidP="0061615D">
      <w:pPr>
        <w:spacing w:line="360" w:lineRule="auto"/>
        <w:rPr>
          <w:rFonts w:cs="Times New Roman"/>
        </w:rPr>
      </w:pPr>
      <w:r>
        <w:rPr>
          <w:rFonts w:cs="Times New Roman"/>
        </w:rPr>
        <w:t>Haurdun dauden emakumeei ezin zaizkie diabetiko oralak eman. Skreenen froga: mamografia, umetokiko minbizirako zitologia froga, emakume guztiei skreening proba diabetearena egin behar da.</w:t>
      </w:r>
    </w:p>
    <w:p w:rsidR="001D4AA4" w:rsidRDefault="001D4AA4" w:rsidP="0061615D">
      <w:pPr>
        <w:spacing w:line="360" w:lineRule="auto"/>
        <w:rPr>
          <w:rFonts w:cs="Times New Roman"/>
        </w:rPr>
      </w:pPr>
      <w:r>
        <w:rPr>
          <w:rFonts w:cs="Times New Roman"/>
          <w:noProof/>
          <w:lang w:val="es-ES" w:eastAsia="es-ES"/>
        </w:rPr>
        <mc:AlternateContent>
          <mc:Choice Requires="wps">
            <w:drawing>
              <wp:anchor distT="0" distB="0" distL="114300" distR="114300" simplePos="0" relativeHeight="251667456" behindDoc="1" locked="0" layoutInCell="1" allowOverlap="1" wp14:anchorId="2ECF5AE4" wp14:editId="63DEB072">
                <wp:simplePos x="0" y="0"/>
                <wp:positionH relativeFrom="column">
                  <wp:posOffset>1243965</wp:posOffset>
                </wp:positionH>
                <wp:positionV relativeFrom="paragraph">
                  <wp:posOffset>387350</wp:posOffset>
                </wp:positionV>
                <wp:extent cx="2686050" cy="866775"/>
                <wp:effectExtent l="0" t="0" r="19050" b="28575"/>
                <wp:wrapTopAndBottom/>
                <wp:docPr id="13" name="Cuadro de texto 13"/>
                <wp:cNvGraphicFramePr/>
                <a:graphic xmlns:a="http://schemas.openxmlformats.org/drawingml/2006/main">
                  <a:graphicData uri="http://schemas.microsoft.com/office/word/2010/wordprocessingShape">
                    <wps:wsp>
                      <wps:cNvSpPr txBox="1"/>
                      <wps:spPr>
                        <a:xfrm>
                          <a:off x="0" y="0"/>
                          <a:ext cx="2686050" cy="866775"/>
                        </a:xfrm>
                        <a:prstGeom prst="rect">
                          <a:avLst/>
                        </a:prstGeom>
                        <a:solidFill>
                          <a:schemeClr val="lt1"/>
                        </a:solidFill>
                        <a:ln w="6350">
                          <a:solidFill>
                            <a:prstClr val="black"/>
                          </a:solidFill>
                        </a:ln>
                      </wps:spPr>
                      <wps:txbx>
                        <w:txbxContent>
                          <w:p w:rsidR="00250BFD" w:rsidRDefault="00250BFD" w:rsidP="00AC30F4">
                            <w:pPr>
                              <w:pStyle w:val="Prrafodelista"/>
                              <w:numPr>
                                <w:ilvl w:val="0"/>
                                <w:numId w:val="58"/>
                              </w:numPr>
                              <w:spacing w:after="160" w:line="259" w:lineRule="auto"/>
                              <w:jc w:val="left"/>
                            </w:pPr>
                            <w:r>
                              <w:t>Oinarrizko gluzemia: 105mg/dl</w:t>
                            </w:r>
                          </w:p>
                          <w:p w:rsidR="00250BFD" w:rsidRDefault="00250BFD" w:rsidP="00AC30F4">
                            <w:pPr>
                              <w:pStyle w:val="Prrafodelista"/>
                              <w:numPr>
                                <w:ilvl w:val="0"/>
                                <w:numId w:val="58"/>
                              </w:numPr>
                              <w:spacing w:after="160" w:line="259" w:lineRule="auto"/>
                              <w:jc w:val="left"/>
                            </w:pPr>
                            <w:r>
                              <w:t>Gluzemia 60 minututan: 190mg/dl</w:t>
                            </w:r>
                          </w:p>
                          <w:p w:rsidR="00250BFD" w:rsidRDefault="00250BFD" w:rsidP="00AC30F4">
                            <w:pPr>
                              <w:pStyle w:val="Prrafodelista"/>
                              <w:numPr>
                                <w:ilvl w:val="0"/>
                                <w:numId w:val="58"/>
                              </w:numPr>
                              <w:spacing w:after="160" w:line="259" w:lineRule="auto"/>
                              <w:jc w:val="left"/>
                            </w:pPr>
                            <w:r>
                              <w:t>Gluzemia 120 minututan: 165mg/dl</w:t>
                            </w:r>
                          </w:p>
                          <w:p w:rsidR="00250BFD" w:rsidRDefault="00250BFD" w:rsidP="00AC30F4">
                            <w:pPr>
                              <w:pStyle w:val="Prrafodelista"/>
                              <w:numPr>
                                <w:ilvl w:val="0"/>
                                <w:numId w:val="58"/>
                              </w:numPr>
                              <w:spacing w:after="160" w:line="259" w:lineRule="auto"/>
                              <w:jc w:val="left"/>
                            </w:pPr>
                            <w:r>
                              <w:t>Gluzemia 180 minututan: 145mg/dl</w:t>
                            </w:r>
                          </w:p>
                          <w:p w:rsidR="00250BFD" w:rsidRDefault="00250BFD" w:rsidP="001D4AA4">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F5AE4" id="_x0000_t202" coordsize="21600,21600" o:spt="202" path="m,l,21600r21600,l21600,xe">
                <v:stroke joinstyle="miter"/>
                <v:path gradientshapeok="t" o:connecttype="rect"/>
              </v:shapetype>
              <v:shape id="Cuadro de texto 13" o:spid="_x0000_s1027" type="#_x0000_t202" style="position:absolute;left:0;text-align:left;margin-left:97.95pt;margin-top:30.5pt;width:211.5pt;height:6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" fillcolor="white [3201]" strokeweight=".5pt">
                <v:textbox>
                  <w:txbxContent>
                    <w:p w:rsidR="00250BFD" w:rsidRDefault="00250BFD" w:rsidP="00AC30F4">
                      <w:pPr>
                        <w:pStyle w:val="Prrafodelista"/>
                        <w:numPr>
                          <w:ilvl w:val="0"/>
                          <w:numId w:val="58"/>
                        </w:numPr>
                        <w:spacing w:after="160" w:line="259" w:lineRule="auto"/>
                        <w:jc w:val="left"/>
                      </w:pPr>
                      <w:r>
                        <w:t>Oinarrizko gluzemia: 105mg/dl</w:t>
                      </w:r>
                    </w:p>
                    <w:p w:rsidR="00250BFD" w:rsidRDefault="00250BFD" w:rsidP="00AC30F4">
                      <w:pPr>
                        <w:pStyle w:val="Prrafodelista"/>
                        <w:numPr>
                          <w:ilvl w:val="0"/>
                          <w:numId w:val="58"/>
                        </w:numPr>
                        <w:spacing w:after="160" w:line="259" w:lineRule="auto"/>
                        <w:jc w:val="left"/>
                      </w:pPr>
                      <w:r>
                        <w:t>Gluzemia 60 minututan: 190mg/dl</w:t>
                      </w:r>
                    </w:p>
                    <w:p w:rsidR="00250BFD" w:rsidRDefault="00250BFD" w:rsidP="00AC30F4">
                      <w:pPr>
                        <w:pStyle w:val="Prrafodelista"/>
                        <w:numPr>
                          <w:ilvl w:val="0"/>
                          <w:numId w:val="58"/>
                        </w:numPr>
                        <w:spacing w:after="160" w:line="259" w:lineRule="auto"/>
                        <w:jc w:val="left"/>
                      </w:pPr>
                      <w:r>
                        <w:t>Gluzemia 120 minututan: 165mg/dl</w:t>
                      </w:r>
                    </w:p>
                    <w:p w:rsidR="00250BFD" w:rsidRDefault="00250BFD" w:rsidP="00AC30F4">
                      <w:pPr>
                        <w:pStyle w:val="Prrafodelista"/>
                        <w:numPr>
                          <w:ilvl w:val="0"/>
                          <w:numId w:val="58"/>
                        </w:numPr>
                        <w:spacing w:after="160" w:line="259" w:lineRule="auto"/>
                        <w:jc w:val="left"/>
                      </w:pPr>
                      <w:r>
                        <w:t>Gluzemia 180 minututan: 145mg/dl</w:t>
                      </w:r>
                    </w:p>
                    <w:p w:rsidR="00250BFD" w:rsidRDefault="00250BFD" w:rsidP="001D4AA4">
                      <w:pPr>
                        <w:ind w:left="360"/>
                      </w:pPr>
                    </w:p>
                  </w:txbxContent>
                </v:textbox>
                <w10:wrap type="topAndBottom"/>
              </v:shape>
            </w:pict>
          </mc:Fallback>
        </mc:AlternateContent>
      </w:r>
      <w:r>
        <w:rPr>
          <w:rFonts w:cs="Times New Roman"/>
        </w:rPr>
        <w:t>Diagnostikoa: glukosarekiko intolerantziaren ahozko froga. Emaitzak ez dira onak ondorengo mugak gainditzen badituzte:</w:t>
      </w:r>
    </w:p>
    <w:p w:rsidR="00D1610A" w:rsidRDefault="001D4AA4" w:rsidP="0061615D">
      <w:pPr>
        <w:spacing w:line="360" w:lineRule="auto"/>
        <w:rPr>
          <w:rFonts w:cs="Times New Roman"/>
        </w:rPr>
      </w:pPr>
      <w:r>
        <w:rPr>
          <w:rFonts w:cs="Times New Roman"/>
        </w:rPr>
        <w:t xml:space="preserve">Diagnostikoa: glukosarekiko intolerantziaren ahozko froga. Bi emaitza gaizki ateratzen badira haurdunaldiko diabetea dela adierazten du, aldiz, datu bat gaizki ateraz gero karbohidratoekiko intolerantzia duela adierazten du. Karbohidratoekiko intolerantziaren kasuan, froga hau hiru astetara errepikatu behar da. Hb1Ac </w:t>
      </w:r>
      <w:r w:rsidRPr="002E2465">
        <w:rPr>
          <w:rFonts w:cs="Times New Roman"/>
        </w:rPr>
        <w:sym w:font="Wingdings" w:char="F0E0"/>
      </w:r>
      <w:r>
        <w:rPr>
          <w:rFonts w:cs="Times New Roman"/>
        </w:rPr>
        <w:t xml:space="preserve"> hemoglobina glukosilatua.  </w:t>
      </w:r>
      <w:r>
        <w:rPr>
          <w:rFonts w:cs="Times New Roman"/>
        </w:rPr>
        <w:lastRenderedPageBreak/>
        <w:t>%5,5ko balioa atera bada ondo dago baino ≥ %10 ateratzen bada umeak malformazioak edukitzeko probabilitatea du.</w:t>
      </w:r>
    </w:p>
    <w:p w:rsidR="00BD5F7D" w:rsidRPr="005A190E" w:rsidRDefault="00D1610A" w:rsidP="00D1610A">
      <w:pPr>
        <w:spacing w:after="160" w:line="259" w:lineRule="auto"/>
        <w:jc w:val="left"/>
        <w:rPr>
          <w:rFonts w:cs="Times New Roman"/>
        </w:rPr>
      </w:pPr>
      <w:r>
        <w:rPr>
          <w:rFonts w:cs="Times New Roman"/>
        </w:rPr>
        <w:br w:type="page"/>
      </w:r>
    </w:p>
    <w:p w:rsidR="0025743F" w:rsidRDefault="00BD5F7D" w:rsidP="0061615D">
      <w:pPr>
        <w:pStyle w:val="Ttulo1"/>
        <w:numPr>
          <w:ilvl w:val="0"/>
          <w:numId w:val="8"/>
        </w:numPr>
        <w:spacing w:line="360" w:lineRule="auto"/>
      </w:pPr>
      <w:r>
        <w:lastRenderedPageBreak/>
        <w:t>Gaia: Erditze ondoko prozesua (</w:t>
      </w:r>
      <w:r w:rsidR="0025743F" w:rsidRPr="00BD5F7D">
        <w:t>ERDITZEOSTE FISIOLOGIKOA</w:t>
      </w:r>
      <w:r>
        <w:t>)</w:t>
      </w:r>
    </w:p>
    <w:p w:rsidR="00BD5F7D" w:rsidRPr="00BD5F7D" w:rsidRDefault="00BD5F7D" w:rsidP="0061615D">
      <w:pPr>
        <w:pStyle w:val="Prrafodelista"/>
        <w:numPr>
          <w:ilvl w:val="1"/>
          <w:numId w:val="8"/>
        </w:numPr>
        <w:spacing w:line="360" w:lineRule="auto"/>
      </w:pPr>
      <w:r>
        <w:t>DEFINIZIOA: ALDAKETA FISIKO ETA PSIKOSOZIALAK EMAKUME ETA FAMILIARENGAN</w:t>
      </w:r>
    </w:p>
    <w:p w:rsidR="00FA2331" w:rsidRDefault="007D7E92" w:rsidP="0061615D">
      <w:pPr>
        <w:spacing w:line="360" w:lineRule="auto"/>
      </w:pPr>
      <w:r>
        <w:t>6-8 asteko prozesu fisiologikoa da. Erditzetik (karena irtetzen denean)---------1. hilekoa eduki arte.</w:t>
      </w:r>
    </w:p>
    <w:p w:rsidR="007D7E92" w:rsidRDefault="007D7E92" w:rsidP="0061615D">
      <w:pPr>
        <w:pStyle w:val="Prrafodelista"/>
        <w:numPr>
          <w:ilvl w:val="0"/>
          <w:numId w:val="43"/>
        </w:numPr>
        <w:spacing w:line="360" w:lineRule="auto"/>
      </w:pPr>
      <w:r>
        <w:t>Aldaketa fisikoak</w:t>
      </w:r>
    </w:p>
    <w:p w:rsidR="007D7E92" w:rsidRDefault="007D7E92" w:rsidP="0061615D">
      <w:pPr>
        <w:pStyle w:val="Prrafodelista"/>
        <w:numPr>
          <w:ilvl w:val="0"/>
          <w:numId w:val="43"/>
        </w:numPr>
        <w:spacing w:line="360" w:lineRule="auto"/>
      </w:pPr>
      <w:r>
        <w:t>Aldakaeta psikologikoak</w:t>
      </w:r>
    </w:p>
    <w:p w:rsidR="007D7E92" w:rsidRDefault="007D7E92" w:rsidP="0061615D">
      <w:pPr>
        <w:pStyle w:val="Prrafodelista"/>
        <w:numPr>
          <w:ilvl w:val="0"/>
          <w:numId w:val="43"/>
        </w:numPr>
        <w:spacing w:line="360" w:lineRule="auto"/>
      </w:pPr>
      <w:r>
        <w:t>Haurdunaldiaren aurreko egoera berreskuratu arte</w:t>
      </w:r>
    </w:p>
    <w:p w:rsidR="007D7E92" w:rsidRDefault="007D7E92" w:rsidP="0061615D">
      <w:pPr>
        <w:spacing w:line="360" w:lineRule="auto"/>
      </w:pPr>
      <w:r>
        <w:t xml:space="preserve">Kronologikoki </w:t>
      </w:r>
      <w:r w:rsidRPr="007D7E92">
        <w:rPr>
          <w:b/>
        </w:rPr>
        <w:t>3 etapa</w:t>
      </w:r>
      <w:r>
        <w:t xml:space="preserve"> bereizten dira</w:t>
      </w:r>
    </w:p>
    <w:p w:rsidR="007D7E92" w:rsidRPr="007D7E92" w:rsidRDefault="007D7E92" w:rsidP="0061615D">
      <w:pPr>
        <w:pStyle w:val="Prrafodelista"/>
        <w:numPr>
          <w:ilvl w:val="0"/>
          <w:numId w:val="44"/>
        </w:numPr>
        <w:spacing w:line="360" w:lineRule="auto"/>
        <w:rPr>
          <w:b/>
        </w:rPr>
      </w:pPr>
      <w:r w:rsidRPr="007D7E92">
        <w:rPr>
          <w:b/>
        </w:rPr>
        <w:t>Berehalako erditze-ostea</w:t>
      </w:r>
      <w:r>
        <w:t>: lehenengo 24h ordu. Goiztiarra: 2h, berantiarra 24h egin arte. Lehenengo 2 orduak oso garrantzitsuak dira odoljario arriskua dagoelako.</w:t>
      </w:r>
    </w:p>
    <w:p w:rsidR="007D7E92" w:rsidRDefault="007D7E92" w:rsidP="0061615D">
      <w:pPr>
        <w:pStyle w:val="Prrafodelista"/>
        <w:numPr>
          <w:ilvl w:val="0"/>
          <w:numId w:val="44"/>
        </w:numPr>
        <w:spacing w:line="360" w:lineRule="auto"/>
        <w:rPr>
          <w:b/>
        </w:rPr>
      </w:pPr>
      <w:r>
        <w:rPr>
          <w:b/>
        </w:rPr>
        <w:t xml:space="preserve">Erditze-oste klinikoa: </w:t>
      </w:r>
      <w:r>
        <w:t>2-3-4.egunetik 15. egunerarte</w:t>
      </w:r>
    </w:p>
    <w:p w:rsidR="007D7E92" w:rsidRPr="007D7E92" w:rsidRDefault="007D7E92" w:rsidP="0061615D">
      <w:pPr>
        <w:pStyle w:val="Prrafodelista"/>
        <w:numPr>
          <w:ilvl w:val="0"/>
          <w:numId w:val="44"/>
        </w:numPr>
        <w:spacing w:line="360" w:lineRule="auto"/>
        <w:rPr>
          <w:b/>
        </w:rPr>
      </w:pPr>
      <w:r>
        <w:rPr>
          <w:b/>
        </w:rPr>
        <w:t xml:space="preserve">Erditze-oste berantiarra: </w:t>
      </w:r>
      <w:r>
        <w:t>15. egunetik hilerokoa eduki arte</w:t>
      </w:r>
    </w:p>
    <w:p w:rsidR="007D7E92" w:rsidRPr="007D7E92" w:rsidRDefault="007D7E92" w:rsidP="0061615D">
      <w:pPr>
        <w:spacing w:line="360" w:lineRule="auto"/>
      </w:pPr>
      <w:r w:rsidRPr="007D7E92">
        <w:t>ALDAKETAK</w:t>
      </w:r>
    </w:p>
    <w:p w:rsidR="00055454" w:rsidRPr="00055454" w:rsidRDefault="00055454" w:rsidP="0061615D">
      <w:pPr>
        <w:spacing w:line="360" w:lineRule="auto"/>
      </w:pPr>
      <w:r w:rsidRPr="00055454">
        <w:t xml:space="preserve">Amak bularra ematen badu hileroko prozesua luzatu egiten du: efektu antisorgailua (mela?) </w:t>
      </w:r>
    </w:p>
    <w:p w:rsidR="00A46E6B" w:rsidRDefault="007D7E92" w:rsidP="0061615D">
      <w:pPr>
        <w:spacing w:line="360" w:lineRule="auto"/>
      </w:pPr>
      <w:r w:rsidRPr="007D7E92">
        <w:rPr>
          <w:b/>
        </w:rPr>
        <w:t>Umetokia</w:t>
      </w:r>
      <w:r>
        <w:t>:</w:t>
      </w:r>
      <w:r w:rsidR="00055454">
        <w:t xml:space="preserve"> erditzea eta gero umetokia </w:t>
      </w:r>
      <w:r w:rsidR="00055454" w:rsidRPr="00055454">
        <w:rPr>
          <w:i/>
        </w:rPr>
        <w:t>gogorra</w:t>
      </w:r>
      <w:r w:rsidR="00055454">
        <w:t xml:space="preserve"> geratzen da. </w:t>
      </w:r>
    </w:p>
    <w:p w:rsidR="00A46E6B" w:rsidRDefault="00055454" w:rsidP="0061615D">
      <w:pPr>
        <w:spacing w:line="360" w:lineRule="auto"/>
      </w:pPr>
      <w:r>
        <w:t xml:space="preserve">Umetokiaren </w:t>
      </w:r>
      <w:r w:rsidRPr="00055454">
        <w:rPr>
          <w:b/>
        </w:rPr>
        <w:t>inboluzioa</w:t>
      </w:r>
      <w:r>
        <w:t xml:space="preserve">, umetokia bere aurreko neurrira bueltatzea, begiratu: altuera (uteroa zilborretik zenbat behatzetara dagoen) eta tonua (konsistentzia). Subinboluzioa umetokia gorago egotea izango litzateke. Inboluzio prozesu hau ondo eramateko pixa egitea garrantzitsua da. </w:t>
      </w:r>
    </w:p>
    <w:p w:rsidR="00A46E6B" w:rsidRDefault="00055454" w:rsidP="0061615D">
      <w:pPr>
        <w:spacing w:line="360" w:lineRule="auto"/>
      </w:pPr>
      <w:r w:rsidRPr="00055454">
        <w:rPr>
          <w:b/>
        </w:rPr>
        <w:t>Lokioa</w:t>
      </w:r>
      <w:r>
        <w:t xml:space="preserve">, erditze eta gero galtzen den odolari esaten zaio (+muki…). Hileroko bat bezalakoa da. Lehenengo egunetan kopurua handia da, odola nagusitzen da eta 3-4 egunera kolore arrosago bat hartzen du. Bolumena galtzen eta kolorea hartzen joaten da. Ondoren lokioak iluntzen eta txuritzen joateia. </w:t>
      </w:r>
    </w:p>
    <w:p w:rsidR="007D7E92" w:rsidRPr="00055454" w:rsidRDefault="00055454" w:rsidP="0061615D">
      <w:pPr>
        <w:spacing w:line="360" w:lineRule="auto"/>
      </w:pPr>
      <w:r>
        <w:t xml:space="preserve">Umetokiaren </w:t>
      </w:r>
      <w:r w:rsidRPr="00055454">
        <w:rPr>
          <w:b/>
        </w:rPr>
        <w:t>pisuak</w:t>
      </w:r>
      <w:r>
        <w:t xml:space="preserve"> behera egiten du eta </w:t>
      </w:r>
      <w:r w:rsidRPr="00055454">
        <w:rPr>
          <w:b/>
        </w:rPr>
        <w:t>lepoa</w:t>
      </w:r>
      <w:r>
        <w:t>ren aldaketa gertatzen da.</w:t>
      </w:r>
    </w:p>
    <w:p w:rsidR="007D7E92" w:rsidRPr="004721BE" w:rsidRDefault="004721BE" w:rsidP="0061615D">
      <w:pPr>
        <w:spacing w:line="360" w:lineRule="auto"/>
        <w:rPr>
          <w:b/>
        </w:rPr>
      </w:pPr>
      <w:r w:rsidRPr="004721BE">
        <w:rPr>
          <w:b/>
        </w:rPr>
        <w:t>Bagina</w:t>
      </w:r>
    </w:p>
    <w:p w:rsidR="004721BE" w:rsidRDefault="004721BE" w:rsidP="0061615D">
      <w:pPr>
        <w:spacing w:line="360" w:lineRule="auto"/>
      </w:pPr>
      <w:r w:rsidRPr="004721BE">
        <w:rPr>
          <w:b/>
        </w:rPr>
        <w:lastRenderedPageBreak/>
        <w:t>Heste-iraizketa</w:t>
      </w:r>
      <w:r>
        <w:t>: hesteetako tonu muskularra: idorreria ohikoa da. Hemorroideak ager daitezke. Episotomia. Likido ugari eta zuntzak hartzea beharrezkoa da.</w:t>
      </w:r>
    </w:p>
    <w:p w:rsidR="004721BE" w:rsidRPr="004721BE" w:rsidRDefault="004721BE" w:rsidP="0061615D">
      <w:pPr>
        <w:spacing w:line="360" w:lineRule="auto"/>
        <w:rPr>
          <w:b/>
        </w:rPr>
      </w:pPr>
      <w:r w:rsidRPr="004721BE">
        <w:rPr>
          <w:b/>
        </w:rPr>
        <w:t>Gernu-iraizketa:</w:t>
      </w:r>
    </w:p>
    <w:p w:rsidR="004721BE" w:rsidRPr="004721BE" w:rsidRDefault="004721BE" w:rsidP="0061615D">
      <w:pPr>
        <w:spacing w:line="360" w:lineRule="auto"/>
        <w:rPr>
          <w:b/>
        </w:rPr>
      </w:pPr>
      <w:r w:rsidRPr="004721BE">
        <w:rPr>
          <w:b/>
        </w:rPr>
        <w:t>Aparatu kardiobaskularra</w:t>
      </w:r>
    </w:p>
    <w:p w:rsidR="004721BE" w:rsidRPr="004721BE" w:rsidRDefault="004721BE" w:rsidP="0061615D">
      <w:pPr>
        <w:spacing w:line="360" w:lineRule="auto"/>
        <w:rPr>
          <w:b/>
        </w:rPr>
      </w:pPr>
      <w:r w:rsidRPr="004721BE">
        <w:rPr>
          <w:b/>
        </w:rPr>
        <w:t>Pisu aldaketak</w:t>
      </w:r>
    </w:p>
    <w:p w:rsidR="004721BE" w:rsidRPr="004721BE" w:rsidRDefault="004721BE" w:rsidP="0061615D">
      <w:pPr>
        <w:spacing w:line="360" w:lineRule="auto"/>
        <w:rPr>
          <w:b/>
        </w:rPr>
      </w:pPr>
      <w:r w:rsidRPr="004721BE">
        <w:rPr>
          <w:b/>
        </w:rPr>
        <w:t>Tenperatura aldaketak</w:t>
      </w:r>
    </w:p>
    <w:p w:rsidR="00A46E6B" w:rsidRPr="00A46E6B" w:rsidRDefault="004721BE" w:rsidP="0061615D">
      <w:pPr>
        <w:spacing w:after="160" w:line="360" w:lineRule="auto"/>
      </w:pPr>
      <w:r w:rsidRPr="00A46E6B">
        <w:rPr>
          <w:b/>
        </w:rPr>
        <w:t>Aldaketa emozionalak</w:t>
      </w:r>
      <w:r>
        <w:t>: Atxikimendua umea jaiotzean. Lehen orduetan garrantzitsua da amari umea ematea. Umeak soinu txikiak egingo ditu eta amak erantzun egingo dio. Horrela harreman estua sortzen joaten da. Umeak behar dituen zainketak ez du justifikatzen ama eta umea banatu beharra.</w:t>
      </w:r>
      <w:r w:rsidR="00A46E6B" w:rsidRPr="00A46E6B">
        <w:rPr>
          <w:b/>
        </w:rPr>
        <w:t xml:space="preserve"> </w:t>
      </w:r>
    </w:p>
    <w:p w:rsidR="00A46E6B" w:rsidRDefault="00A46E6B" w:rsidP="0061615D">
      <w:pPr>
        <w:pStyle w:val="Prrafodelista"/>
        <w:numPr>
          <w:ilvl w:val="0"/>
          <w:numId w:val="14"/>
        </w:numPr>
        <w:spacing w:after="160" w:line="360" w:lineRule="auto"/>
      </w:pPr>
      <w:r w:rsidRPr="005F608B">
        <w:rPr>
          <w:b/>
        </w:rPr>
        <w:t>Reva Rubinen</w:t>
      </w:r>
      <w:r>
        <w:t xml:space="preserve"> 3 etapa:</w:t>
      </w:r>
    </w:p>
    <w:p w:rsidR="00A46E6B" w:rsidRDefault="00A46E6B" w:rsidP="0061615D">
      <w:pPr>
        <w:pStyle w:val="Prrafodelista"/>
        <w:numPr>
          <w:ilvl w:val="1"/>
          <w:numId w:val="14"/>
        </w:numPr>
        <w:spacing w:after="160" w:line="360" w:lineRule="auto"/>
      </w:pPr>
      <w:r>
        <w:t>Onaspen etapa/mendeko portaera: 1. Egunean</w:t>
      </w:r>
    </w:p>
    <w:p w:rsidR="00A46E6B" w:rsidRDefault="00A46E6B" w:rsidP="0061615D">
      <w:pPr>
        <w:pStyle w:val="Prrafodelista"/>
        <w:numPr>
          <w:ilvl w:val="1"/>
          <w:numId w:val="14"/>
        </w:numPr>
        <w:spacing w:after="160" w:line="360" w:lineRule="auto"/>
      </w:pPr>
      <w:r>
        <w:t>Laguntzaren etapa/trantsiziozkoa: 2-3. Egunean. Bere erabakiak hartzen hasten da. Energia. Hobeto sentitzen da fisikoki. Umearen zainketetan parte hartzen hasten da. Etapa honetan garrantzitsua mezu positiboak bidaltzea -&gt; intseguridade asko daudelako.</w:t>
      </w:r>
    </w:p>
    <w:p w:rsidR="00A46E6B" w:rsidRDefault="00A46E6B" w:rsidP="0061615D">
      <w:pPr>
        <w:pStyle w:val="Prrafodelista"/>
        <w:numPr>
          <w:ilvl w:val="1"/>
          <w:numId w:val="14"/>
        </w:numPr>
        <w:spacing w:after="160" w:line="360" w:lineRule="auto"/>
      </w:pPr>
      <w:r>
        <w:t>Ardura berriak hartzen/bertan behera uztearen etapa: egoeraren kontrola hartzen da, amaren rola bere gain hartzen du.</w:t>
      </w:r>
    </w:p>
    <w:p w:rsidR="004721BE" w:rsidRPr="004721BE" w:rsidRDefault="00A46E6B" w:rsidP="0061615D">
      <w:pPr>
        <w:spacing w:line="360" w:lineRule="auto"/>
      </w:pPr>
      <w:r>
        <w:t>Ingurgitazioa*</w:t>
      </w:r>
    </w:p>
    <w:p w:rsidR="007D7E92" w:rsidRDefault="004721BE" w:rsidP="0061615D">
      <w:pPr>
        <w:spacing w:line="360" w:lineRule="auto"/>
      </w:pPr>
      <w:r w:rsidRPr="004721BE">
        <w:rPr>
          <w:b/>
        </w:rPr>
        <w:t>Aldaketa endokrinologikoak</w:t>
      </w:r>
      <w:r>
        <w:t>: Hilekoa: edoskitze naturalean (-+12-18 astetan), edoskitze artifizialean (-+6-8 astetan). Prolaktina badago, hilerokoa ez egotearen prozesua luzatzen du.</w:t>
      </w:r>
    </w:p>
    <w:p w:rsidR="003C3E7E" w:rsidRPr="00BD5F7D" w:rsidRDefault="00A53CD1" w:rsidP="0061615D">
      <w:pPr>
        <w:pStyle w:val="Ttulo2"/>
        <w:numPr>
          <w:ilvl w:val="1"/>
          <w:numId w:val="8"/>
        </w:numPr>
        <w:spacing w:line="360" w:lineRule="auto"/>
      </w:pPr>
      <w:r w:rsidRPr="00BD5F7D">
        <w:t>EDOSKITZEAREN FISIOLOGIA</w:t>
      </w:r>
    </w:p>
    <w:p w:rsidR="003C3E7E" w:rsidRPr="00A46E6B" w:rsidRDefault="003C3E7E" w:rsidP="0061615D">
      <w:pPr>
        <w:pStyle w:val="Prrafodelista"/>
        <w:numPr>
          <w:ilvl w:val="0"/>
          <w:numId w:val="14"/>
        </w:numPr>
        <w:spacing w:after="160" w:line="360" w:lineRule="auto"/>
      </w:pPr>
      <w:r w:rsidRPr="00A46E6B">
        <w:rPr>
          <w:b/>
        </w:rPr>
        <w:t>Mamogenesia</w:t>
      </w:r>
      <w:r w:rsidR="00A46E6B" w:rsidRPr="00A46E6B">
        <w:rPr>
          <w:b/>
        </w:rPr>
        <w:t>/telarkia</w:t>
      </w:r>
      <w:r w:rsidRPr="00A46E6B">
        <w:rPr>
          <w:b/>
        </w:rPr>
        <w:t>:</w:t>
      </w:r>
      <w:r w:rsidR="00A46E6B" w:rsidRPr="00A46E6B">
        <w:t xml:space="preserve"> </w:t>
      </w:r>
      <w:r w:rsidR="00A46E6B">
        <w:t>bularren tamaina handitu egiten da.</w:t>
      </w:r>
    </w:p>
    <w:p w:rsidR="003C3E7E" w:rsidRDefault="003C3E7E" w:rsidP="0061615D">
      <w:pPr>
        <w:pStyle w:val="Prrafodelista"/>
        <w:numPr>
          <w:ilvl w:val="0"/>
          <w:numId w:val="14"/>
        </w:numPr>
        <w:spacing w:after="160" w:line="360" w:lineRule="auto"/>
      </w:pPr>
      <w:r w:rsidRPr="007112A6">
        <w:rPr>
          <w:b/>
        </w:rPr>
        <w:t>Laktogenesia</w:t>
      </w:r>
      <w:r>
        <w:t xml:space="preserve">: esnearen ekoizpena. Esnea bularreko albeoloetan ekoizten da hormonei esker. Haurdunaldian jariatzen den hormona LPH eta erditu eta gero prolaktina eta oxitozina (hipofisian jariatu). Esne ekoizpena ona izateko ezinbestekoa da umearen parte hartzea. </w:t>
      </w:r>
    </w:p>
    <w:p w:rsidR="003C3E7E" w:rsidRDefault="003C3E7E" w:rsidP="0061615D">
      <w:pPr>
        <w:pStyle w:val="Prrafodelista"/>
        <w:numPr>
          <w:ilvl w:val="0"/>
          <w:numId w:val="14"/>
        </w:numPr>
        <w:spacing w:after="160" w:line="360" w:lineRule="auto"/>
      </w:pPr>
      <w:r w:rsidRPr="007112A6">
        <w:rPr>
          <w:b/>
        </w:rPr>
        <w:t>Galaktopoiesia</w:t>
      </w:r>
      <w:r>
        <w:t xml:space="preserve">: </w:t>
      </w:r>
      <w:r w:rsidR="00A46E6B">
        <w:t>e</w:t>
      </w:r>
      <w:r>
        <w:t>sne ekoizpena denboran zehar mantentzea. Horretarako, derrigorrezkoak</w:t>
      </w:r>
      <w:r w:rsidR="00A46E6B">
        <w:t xml:space="preserve"> dira</w:t>
      </w:r>
      <w:r>
        <w:t xml:space="preserve"> prolaktina eta oxitozina. Gaueko hartualdietan prolaktina askoz </w:t>
      </w:r>
      <w:r w:rsidR="00A46E6B">
        <w:t>gehiago</w:t>
      </w:r>
      <w:r>
        <w:t xml:space="preserve"> jariatzen da. Horregatik</w:t>
      </w:r>
      <w:r w:rsidR="00A46E6B">
        <w:t>,</w:t>
      </w:r>
      <w:r>
        <w:t xml:space="preserve"> garrantzitsua gaueko hartualdi </w:t>
      </w:r>
      <w:r w:rsidR="00A46E6B">
        <w:t>hain garrantzitsuak</w:t>
      </w:r>
      <w:r>
        <w:t xml:space="preserve">. </w:t>
      </w:r>
      <w:r>
        <w:lastRenderedPageBreak/>
        <w:t xml:space="preserve">Edoskitzearen faktore inhibitzailea esnearekin batera ekoizten da eta umeak bularra hartzen ez badu, bularrean bertan geratzen da eta inhibitu egiten da. </w:t>
      </w:r>
      <w:r w:rsidR="00A46E6B">
        <w:t xml:space="preserve">Horregatik, </w:t>
      </w:r>
      <w:r>
        <w:t>umeak bularra hartu behar du eta inhibitzaile ho</w:t>
      </w:r>
      <w:r w:rsidR="00A46E6B">
        <w:t>r</w:t>
      </w:r>
      <w:r>
        <w:t>i hartu barruan ez geratzeko.</w:t>
      </w:r>
    </w:p>
    <w:p w:rsidR="003C3E7E" w:rsidRDefault="003C3E7E" w:rsidP="0061615D">
      <w:pPr>
        <w:pStyle w:val="Prrafodelista"/>
        <w:numPr>
          <w:ilvl w:val="0"/>
          <w:numId w:val="14"/>
        </w:numPr>
        <w:spacing w:after="160" w:line="360" w:lineRule="auto"/>
      </w:pPr>
      <w:r w:rsidRPr="007112A6">
        <w:rPr>
          <w:b/>
        </w:rPr>
        <w:t>Esne eiekzioa</w:t>
      </w:r>
      <w:r>
        <w:t xml:space="preserve">: </w:t>
      </w:r>
      <w:r w:rsidR="00A46E6B">
        <w:t>a</w:t>
      </w:r>
      <w:r>
        <w:t>lbeoloek inguruan muki muskular bat dute eta umeek areola sukzionatzean oxitozina jariatzen da, eta muki mintz horretan kontrakzioa eragiten du eta horrela esnea albeoloetatik ateratzen da eta sinu galaktoforoetara iristen da. Horregatik oxitozina ezinbestekoa. Oxitozina estimulatu daiteke: amari argazkiak erakutsiz umearenak... etab. Edo inhibitu daiteke: susto edo beldurra sartuz.</w:t>
      </w:r>
    </w:p>
    <w:p w:rsidR="003C3E7E" w:rsidRDefault="003C3E7E" w:rsidP="0061615D">
      <w:pPr>
        <w:pStyle w:val="Prrafodelista"/>
        <w:numPr>
          <w:ilvl w:val="0"/>
          <w:numId w:val="14"/>
        </w:numPr>
        <w:spacing w:after="160" w:line="360" w:lineRule="auto"/>
      </w:pPr>
      <w:r w:rsidRPr="007112A6">
        <w:rPr>
          <w:b/>
        </w:rPr>
        <w:t>Bularraren hustuketa</w:t>
      </w:r>
      <w:r>
        <w:t xml:space="preserve">: emakumean antzematen du. Teorian bularra ez da inoiz “hustutzen”. Umeak esnearen ekoizpenean parte hartzen du, erregulatu egiten du. </w:t>
      </w:r>
      <w:r w:rsidR="00A46E6B">
        <w:t>Gehiago</w:t>
      </w:r>
      <w:r>
        <w:t xml:space="preserve"> eskatzen badu gehiago ekoitziko da eta eskatzen ez badu ekoizpena j</w:t>
      </w:r>
      <w:r w:rsidR="00A46E6B">
        <w:t>ai</w:t>
      </w:r>
      <w:r>
        <w:t xml:space="preserve">tsi egingo da. </w:t>
      </w:r>
    </w:p>
    <w:p w:rsidR="003C3E7E" w:rsidRDefault="003C3E7E" w:rsidP="0061615D">
      <w:pPr>
        <w:pStyle w:val="Prrafodelista"/>
        <w:spacing w:line="360" w:lineRule="auto"/>
        <w:ind w:left="360"/>
      </w:pPr>
      <w:r>
        <w:t>Gainera, konprobatu da umeak esnearen konposizioa ere erregulatzen duela (gantz-kopurua, ura…) umeak esnea sarriago hartzen badu, gantz-kop. gehiago.</w:t>
      </w:r>
    </w:p>
    <w:p w:rsidR="00792A64" w:rsidRDefault="00792A64" w:rsidP="0061615D">
      <w:pPr>
        <w:pStyle w:val="Prrafodelista"/>
        <w:spacing w:line="360" w:lineRule="auto"/>
        <w:ind w:left="360"/>
      </w:pPr>
    </w:p>
    <w:p w:rsidR="003C3E7E" w:rsidRDefault="003C3E7E" w:rsidP="0061615D">
      <w:pPr>
        <w:pStyle w:val="Prrafodelista"/>
        <w:spacing w:line="360" w:lineRule="auto"/>
        <w:ind w:left="360"/>
      </w:pPr>
      <w:r>
        <w:t>Esnearen konposizioa</w:t>
      </w:r>
    </w:p>
    <w:p w:rsidR="003C3E7E" w:rsidRDefault="003C3E7E" w:rsidP="0061615D">
      <w:pPr>
        <w:pStyle w:val="Prrafodelista"/>
        <w:numPr>
          <w:ilvl w:val="0"/>
          <w:numId w:val="15"/>
        </w:numPr>
        <w:spacing w:after="160" w:line="360" w:lineRule="auto"/>
      </w:pPr>
      <w:r w:rsidRPr="005A190E">
        <w:rPr>
          <w:u w:val="single"/>
        </w:rPr>
        <w:t>Kalostroa</w:t>
      </w:r>
      <w:r w:rsidR="00A46E6B" w:rsidRPr="005A190E">
        <w:rPr>
          <w:u w:val="single"/>
        </w:rPr>
        <w:t>/horitza</w:t>
      </w:r>
      <w:r>
        <w:t>: babes inmunologikoa eskaintzen du</w:t>
      </w:r>
      <w:r w:rsidR="00A46E6B">
        <w:rPr>
          <w:rFonts w:cs="Times New Roman"/>
        </w:rPr>
        <w:t>. L</w:t>
      </w:r>
      <w:r w:rsidR="00A46E6B" w:rsidRPr="00A46E6B">
        <w:rPr>
          <w:rFonts w:cs="Times New Roman"/>
        </w:rPr>
        <w:t>ehendabiziko 4</w:t>
      </w:r>
      <w:r w:rsidR="00A46E6B">
        <w:rPr>
          <w:rFonts w:cs="Times New Roman"/>
        </w:rPr>
        <w:t xml:space="preserve"> </w:t>
      </w:r>
      <w:r w:rsidR="00A46E6B" w:rsidRPr="00A46E6B">
        <w:rPr>
          <w:rFonts w:cs="Times New Roman"/>
        </w:rPr>
        <w:t>egunetan ekoizten da. Proteinak ditu, E/A/K bitaminak. Kolesterola. IgA, honi esker gaixotasun gutxiago sortzen dira. Laktoferrina, zitokininak, laktasa, mineralak.</w:t>
      </w:r>
      <w:r>
        <w:t xml:space="preserve">. </w:t>
      </w:r>
    </w:p>
    <w:p w:rsidR="003C3E7E" w:rsidRDefault="003C3E7E" w:rsidP="0061615D">
      <w:pPr>
        <w:pStyle w:val="Prrafodelista"/>
        <w:numPr>
          <w:ilvl w:val="0"/>
          <w:numId w:val="15"/>
        </w:numPr>
        <w:spacing w:after="160" w:line="360" w:lineRule="auto"/>
      </w:pPr>
      <w:r w:rsidRPr="005A190E">
        <w:rPr>
          <w:u w:val="single"/>
        </w:rPr>
        <w:t>Trantsiziozko esnea</w:t>
      </w:r>
      <w:r>
        <w:t>: amaren esneak hesteeetako muki mintza ondo eraikitzen lagundu</w:t>
      </w:r>
      <w:r w:rsidR="00283CAF">
        <w:t xml:space="preserve">. </w:t>
      </w:r>
      <w:r w:rsidR="00283CAF" w:rsidRPr="00A46E6B">
        <w:rPr>
          <w:rFonts w:cs="Times New Roman"/>
        </w:rPr>
        <w:t>4-15. egunean ekoizten da. Esnearen igoera 4.-6.egunean izaten da.</w:t>
      </w:r>
    </w:p>
    <w:p w:rsidR="00A46E6B" w:rsidRDefault="003C3E7E" w:rsidP="0061615D">
      <w:pPr>
        <w:pStyle w:val="Prrafodelista"/>
        <w:numPr>
          <w:ilvl w:val="0"/>
          <w:numId w:val="15"/>
        </w:numPr>
        <w:spacing w:after="160" w:line="360" w:lineRule="auto"/>
      </w:pPr>
      <w:r w:rsidRPr="005A190E">
        <w:rPr>
          <w:u w:val="single"/>
        </w:rPr>
        <w:t>Esne heldua</w:t>
      </w:r>
      <w:r>
        <w:t>:</w:t>
      </w:r>
      <w:r w:rsidR="00A46E6B">
        <w:t xml:space="preserve"> </w:t>
      </w:r>
      <w:r w:rsidR="00A46E6B">
        <w:rPr>
          <w:rFonts w:cs="Times New Roman"/>
        </w:rPr>
        <w:t>15. egunetik aurrera ekoizten da. Linfozitoak eta IgA ditu.</w:t>
      </w:r>
    </w:p>
    <w:p w:rsidR="003C3E7E" w:rsidRDefault="003C3E7E" w:rsidP="0061615D">
      <w:pPr>
        <w:spacing w:line="360" w:lineRule="auto"/>
      </w:pPr>
      <w:r w:rsidRPr="003C3E7E">
        <w:rPr>
          <w:b/>
        </w:rPr>
        <w:t>Edoskitzea</w:t>
      </w:r>
      <w:r>
        <w:t xml:space="preserve">: esklusiboa lehenengo 6 hilabeteetan (konplementurik ez erabili, ez urik ez ezer). Honi esaten zaio: amagandiko edoskitze esklusiboa. Garai batean esaten zen 4. hilabetera arte izan behar zuela. Ondoren, edoskitzea mantentzea gomendatzen da 2 urteak arte. Seigarren hilabetetik aurrera beste elikagai batzuk ematen has daitezke. </w:t>
      </w:r>
    </w:p>
    <w:p w:rsidR="003C3E7E" w:rsidRDefault="003C3E7E" w:rsidP="0061615D">
      <w:pPr>
        <w:pStyle w:val="Prrafodelista"/>
        <w:spacing w:line="360" w:lineRule="auto"/>
        <w:ind w:left="360"/>
      </w:pPr>
      <w:r>
        <w:t>Lehen bait lehen eman umea edoskitu.</w:t>
      </w:r>
    </w:p>
    <w:p w:rsidR="003C3E7E" w:rsidRDefault="003C3E7E" w:rsidP="0061615D">
      <w:pPr>
        <w:pStyle w:val="Prrafodelista"/>
        <w:numPr>
          <w:ilvl w:val="0"/>
          <w:numId w:val="16"/>
        </w:numPr>
        <w:spacing w:after="160" w:line="360" w:lineRule="auto"/>
      </w:pPr>
      <w:r>
        <w:t>Bilatze erreflexua: umeari titia ahotik pasa, ahora irekiarazi, …</w:t>
      </w:r>
    </w:p>
    <w:p w:rsidR="003C3E7E" w:rsidRDefault="003C3E7E" w:rsidP="0061615D">
      <w:pPr>
        <w:pStyle w:val="Prrafodelista"/>
        <w:numPr>
          <w:ilvl w:val="0"/>
          <w:numId w:val="16"/>
        </w:numPr>
        <w:spacing w:after="160" w:line="360" w:lineRule="auto"/>
      </w:pPr>
      <w:r>
        <w:t xml:space="preserve">Sukzio erreflexua: edozein gauza sartzeiozu eta txupatu ingo du, sukzionatzeko erreflexuagatik. </w:t>
      </w:r>
    </w:p>
    <w:p w:rsidR="003C3E7E" w:rsidRDefault="003C3E7E" w:rsidP="0061615D">
      <w:pPr>
        <w:pStyle w:val="Prrafodelista"/>
        <w:numPr>
          <w:ilvl w:val="0"/>
          <w:numId w:val="16"/>
        </w:numPr>
        <w:spacing w:after="160" w:line="360" w:lineRule="auto"/>
      </w:pPr>
      <w:r>
        <w:t xml:space="preserve">Posizioaren garrantzia: </w:t>
      </w:r>
    </w:p>
    <w:p w:rsidR="003C3E7E" w:rsidRDefault="003C3E7E" w:rsidP="0061615D">
      <w:pPr>
        <w:pStyle w:val="Prrafodelista"/>
        <w:spacing w:line="360" w:lineRule="auto"/>
        <w:ind w:left="360"/>
      </w:pPr>
      <w:r>
        <w:t>Bularra nola hartu*</w:t>
      </w:r>
    </w:p>
    <w:p w:rsidR="003C3E7E" w:rsidRDefault="003C3E7E" w:rsidP="0061615D">
      <w:pPr>
        <w:spacing w:line="360" w:lineRule="auto"/>
      </w:pPr>
      <w:r>
        <w:lastRenderedPageBreak/>
        <w:t>Amaren jarrera:</w:t>
      </w:r>
      <w:r w:rsidRPr="00492715">
        <w:t xml:space="preserve"> </w:t>
      </w:r>
      <w:r>
        <w:t>Emakumea eserita, etzanda (albo batera) ohikoenak dira gaur egun, ez oso atzera ez aurrera. Ondo dator zerbait umea apoiatzeko edukitzea (cojin…). Komeni da umea buruz gora eduki ordez albo batera “lerrokatuta” egotea, emakumaren gorputzari begira, altuera onean. Bularra eman baino lehen miatze estimulua garrantzitsua: titipunta sudurreruntz eraman… umeak ahoa ondo ireki behar du eta titipunta hartu eta areola ere hartu behar du (ez titipunta bakarrik). Labio evertido -&gt; como se les queda a los niños los labios cuando están mamando.</w:t>
      </w:r>
    </w:p>
    <w:p w:rsidR="003C3E7E" w:rsidRDefault="003C3E7E" w:rsidP="0061615D">
      <w:pPr>
        <w:spacing w:line="360" w:lineRule="auto"/>
      </w:pPr>
      <w:r w:rsidRPr="003109FE">
        <w:rPr>
          <w:u w:val="single"/>
        </w:rPr>
        <w:t>Jaioberriaren hazkunde-atzerapena</w:t>
      </w:r>
    </w:p>
    <w:p w:rsidR="003C3E7E" w:rsidRDefault="003C3E7E" w:rsidP="0061615D">
      <w:pPr>
        <w:spacing w:line="360" w:lineRule="auto"/>
      </w:pPr>
      <w:r>
        <w:t>Amagandiko edoskitze arrakastatsua izateko 10 urratsak</w:t>
      </w:r>
    </w:p>
    <w:p w:rsidR="003C3E7E" w:rsidRDefault="003C3E7E" w:rsidP="0061615D">
      <w:pPr>
        <w:spacing w:line="360" w:lineRule="auto"/>
        <w:rPr>
          <w:b/>
        </w:rPr>
      </w:pPr>
    </w:p>
    <w:p w:rsidR="003C3E7E" w:rsidRPr="003109FE" w:rsidRDefault="003C3E7E" w:rsidP="0061615D">
      <w:pPr>
        <w:spacing w:line="360" w:lineRule="auto"/>
        <w:rPr>
          <w:b/>
        </w:rPr>
      </w:pPr>
      <w:r w:rsidRPr="003109FE">
        <w:rPr>
          <w:b/>
        </w:rPr>
        <w:t>Edoskitze naturalaren inhibizioa</w:t>
      </w:r>
    </w:p>
    <w:p w:rsidR="003C3E7E" w:rsidRPr="003109FE" w:rsidRDefault="003C3E7E" w:rsidP="0061615D">
      <w:pPr>
        <w:spacing w:line="360" w:lineRule="auto"/>
        <w:ind w:left="1416" w:firstLine="708"/>
        <w:rPr>
          <w:b/>
        </w:rPr>
      </w:pPr>
      <w:r w:rsidRPr="003109FE">
        <w:rPr>
          <w:b/>
        </w:rPr>
        <w:t>Ez</w:t>
      </w:r>
    </w:p>
    <w:p w:rsidR="003C3E7E" w:rsidRDefault="003C3E7E" w:rsidP="0061615D">
      <w:pPr>
        <w:spacing w:line="360" w:lineRule="auto"/>
      </w:pPr>
      <w:r>
        <w:t>Amaren nahia</w:t>
      </w:r>
    </w:p>
    <w:p w:rsidR="003C3E7E" w:rsidRDefault="003C3E7E" w:rsidP="0061615D">
      <w:pPr>
        <w:spacing w:line="360" w:lineRule="auto"/>
      </w:pPr>
      <w:r>
        <w:t>Giza inmunieskasiaren Birusa Positiboa (pasteurizatu gabe)</w:t>
      </w:r>
    </w:p>
    <w:p w:rsidR="003C3E7E" w:rsidRDefault="003C3E7E" w:rsidP="0061615D">
      <w:pPr>
        <w:spacing w:line="360" w:lineRule="auto"/>
      </w:pPr>
      <w:r>
        <w:t>Jaioberriaren galaktosemia: umeak ezin du esnearen azukrea hartu entzima falta, eta amak biberoia nahita nahiez eman</w:t>
      </w:r>
    </w:p>
    <w:p w:rsidR="003C3E7E" w:rsidRDefault="003C3E7E" w:rsidP="0061615D">
      <w:pPr>
        <w:spacing w:line="360" w:lineRule="auto"/>
      </w:pPr>
      <w:r>
        <w:t>Sortzetiko laktosa-eskasia primarioa</w:t>
      </w:r>
    </w:p>
    <w:p w:rsidR="003C3E7E" w:rsidRDefault="003C3E7E" w:rsidP="0061615D">
      <w:pPr>
        <w:spacing w:line="360" w:lineRule="auto"/>
      </w:pPr>
      <w:r>
        <w:t>T zelulen giza leuzemiaren virusa</w:t>
      </w:r>
    </w:p>
    <w:p w:rsidR="003C3E7E" w:rsidRDefault="003C3E7E" w:rsidP="0061615D">
      <w:pPr>
        <w:spacing w:line="360" w:lineRule="auto"/>
      </w:pPr>
      <w:r>
        <w:t>Zenbait sendagai (kimiterapia/erradioterapia) eta droak</w:t>
      </w:r>
    </w:p>
    <w:p w:rsidR="003C3E7E" w:rsidRDefault="003C3E7E" w:rsidP="0061615D">
      <w:pPr>
        <w:spacing w:line="360" w:lineRule="auto"/>
      </w:pPr>
      <w:r>
        <w:t>Bromokiptina edo cabergolina</w:t>
      </w:r>
    </w:p>
    <w:p w:rsidR="003C3E7E" w:rsidRDefault="003C3E7E" w:rsidP="0061615D">
      <w:pPr>
        <w:spacing w:line="360" w:lineRule="auto"/>
        <w:ind w:left="708" w:firstLine="708"/>
        <w:rPr>
          <w:b/>
        </w:rPr>
      </w:pPr>
      <w:r w:rsidRPr="003109FE">
        <w:rPr>
          <w:b/>
        </w:rPr>
        <w:t>Egoera bereziak</w:t>
      </w:r>
    </w:p>
    <w:p w:rsidR="003C3E7E" w:rsidRDefault="003C3E7E" w:rsidP="0061615D">
      <w:pPr>
        <w:spacing w:line="360" w:lineRule="auto"/>
      </w:pPr>
      <w:r>
        <w:t>Fenilzetonuria (fenilalanina kontrolatu + esne berezia)</w:t>
      </w:r>
    </w:p>
    <w:p w:rsidR="003C3E7E" w:rsidRDefault="003C3E7E" w:rsidP="0061615D">
      <w:pPr>
        <w:spacing w:line="360" w:lineRule="auto"/>
      </w:pPr>
      <w:r>
        <w:t>Astigar jarabe gisako gernuaren gaixotasuna</w:t>
      </w:r>
    </w:p>
    <w:p w:rsidR="003C3E7E" w:rsidRDefault="003C3E7E" w:rsidP="0061615D">
      <w:pPr>
        <w:spacing w:line="360" w:lineRule="auto"/>
      </w:pPr>
      <w:r>
        <w:t xml:space="preserve">C eta B hepatitisa (txertoa + inmunoglobulina). B hepatitisarekin esnea ahal da eman, baina umeari lehenengo 24h-tan txertoa + inmunoglobulina jarri behar zaizkio. </w:t>
      </w:r>
    </w:p>
    <w:p w:rsidR="003C3E7E" w:rsidRDefault="003C3E7E" w:rsidP="0061615D">
      <w:pPr>
        <w:spacing w:line="360" w:lineRule="auto"/>
      </w:pPr>
      <w:r>
        <w:t>Tuberkulosia (baloratu, tratamendua…), esnea eman daiteke</w:t>
      </w:r>
    </w:p>
    <w:p w:rsidR="003C3E7E" w:rsidRDefault="003C3E7E" w:rsidP="0061615D">
      <w:pPr>
        <w:spacing w:line="360" w:lineRule="auto"/>
      </w:pPr>
      <w:r>
        <w:t>Zitomegalobirusa, goiztiarrek ezin dute amaren esnea hartu</w:t>
      </w:r>
    </w:p>
    <w:p w:rsidR="003C3E7E" w:rsidRDefault="003C3E7E" w:rsidP="0061615D">
      <w:pPr>
        <w:spacing w:line="360" w:lineRule="auto"/>
      </w:pPr>
      <w:r>
        <w:t>Herpes sinplea (lesioak):</w:t>
      </w:r>
    </w:p>
    <w:p w:rsidR="003C3E7E" w:rsidRDefault="003C3E7E" w:rsidP="0061615D">
      <w:pPr>
        <w:spacing w:line="360" w:lineRule="auto"/>
      </w:pPr>
      <w:r>
        <w:lastRenderedPageBreak/>
        <w:t>Sifilia:</w:t>
      </w:r>
    </w:p>
    <w:p w:rsidR="003C3E7E" w:rsidRPr="003109FE" w:rsidRDefault="003C3E7E" w:rsidP="0061615D">
      <w:pPr>
        <w:spacing w:line="360" w:lineRule="auto"/>
      </w:pPr>
      <w:r>
        <w:t>Barizela/elgorria</w:t>
      </w:r>
    </w:p>
    <w:p w:rsidR="003C3E7E" w:rsidRPr="00CC1618" w:rsidRDefault="003C3E7E" w:rsidP="0061615D">
      <w:pPr>
        <w:spacing w:line="360" w:lineRule="auto"/>
        <w:rPr>
          <w:b/>
        </w:rPr>
      </w:pPr>
      <w:r w:rsidRPr="00CC1618">
        <w:rPr>
          <w:b/>
        </w:rPr>
        <w:t>Berehalako erditze-ostea: Balorazioa eta zainketak</w:t>
      </w:r>
    </w:p>
    <w:p w:rsidR="003C3E7E" w:rsidRDefault="003C3E7E" w:rsidP="0061615D">
      <w:pPr>
        <w:spacing w:line="360" w:lineRule="auto"/>
      </w:pPr>
      <w:r>
        <w:t>Harrera: gure burua aurkeztu, zer moduz etab. + bizi-konstanteak</w:t>
      </w:r>
    </w:p>
    <w:p w:rsidR="003C3E7E" w:rsidRDefault="003C3E7E" w:rsidP="0061615D">
      <w:pPr>
        <w:spacing w:line="360" w:lineRule="auto"/>
      </w:pPr>
      <w:r>
        <w:t xml:space="preserve">Egoera orokorra: </w:t>
      </w:r>
    </w:p>
    <w:p w:rsidR="003C3E7E" w:rsidRDefault="003C3E7E" w:rsidP="0061615D">
      <w:pPr>
        <w:pStyle w:val="Prrafodelista"/>
        <w:numPr>
          <w:ilvl w:val="0"/>
          <w:numId w:val="59"/>
        </w:numPr>
        <w:spacing w:line="360" w:lineRule="auto"/>
      </w:pPr>
      <w:r>
        <w:t>Umetokiko masajea</w:t>
      </w:r>
    </w:p>
    <w:p w:rsidR="003C3E7E" w:rsidRDefault="003C3E7E" w:rsidP="0061615D">
      <w:pPr>
        <w:pStyle w:val="Prrafodelista"/>
        <w:numPr>
          <w:ilvl w:val="0"/>
          <w:numId w:val="59"/>
        </w:numPr>
        <w:spacing w:line="360" w:lineRule="auto"/>
      </w:pPr>
      <w:r>
        <w:t>Umetikoiaren altuera eta emakumearen konszistentzia odoljario bolumena…</w:t>
      </w:r>
    </w:p>
    <w:p w:rsidR="003C3E7E" w:rsidRDefault="00F523E1" w:rsidP="0061615D">
      <w:pPr>
        <w:spacing w:line="360" w:lineRule="auto"/>
      </w:pPr>
      <w:r w:rsidRPr="00F523E1">
        <w:rPr>
          <w:b/>
        </w:rPr>
        <w:t>Gernu iraizketa</w:t>
      </w:r>
      <w:r>
        <w:t xml:space="preserve"> kontrolatu -&gt; </w:t>
      </w:r>
      <w:r w:rsidR="003C3E7E">
        <w:t>GALDETU -&gt; noiz egin duen pixa azkeneko aldiz</w:t>
      </w:r>
    </w:p>
    <w:p w:rsidR="003C3E7E" w:rsidRDefault="003C3E7E" w:rsidP="0061615D">
      <w:pPr>
        <w:pStyle w:val="Prrafodelista"/>
        <w:numPr>
          <w:ilvl w:val="0"/>
          <w:numId w:val="17"/>
        </w:numPr>
        <w:spacing w:after="160" w:line="360" w:lineRule="auto"/>
      </w:pPr>
      <w:r>
        <w:t>Dardarak baditu berotu eta mantekin estali</w:t>
      </w:r>
    </w:p>
    <w:p w:rsidR="003C3E7E" w:rsidRDefault="003C3E7E" w:rsidP="0061615D">
      <w:pPr>
        <w:pStyle w:val="Prrafodelista"/>
        <w:numPr>
          <w:ilvl w:val="0"/>
          <w:numId w:val="17"/>
        </w:numPr>
        <w:spacing w:after="160" w:line="360" w:lineRule="auto"/>
      </w:pPr>
      <w:r>
        <w:t>Bi ordutara ura pixkat bat eman eta toleratzen nadu, likidoak eskaini</w:t>
      </w:r>
    </w:p>
    <w:p w:rsidR="003C3E7E" w:rsidRDefault="003C3E7E" w:rsidP="0061615D">
      <w:pPr>
        <w:pStyle w:val="Prrafodelista"/>
        <w:numPr>
          <w:ilvl w:val="0"/>
          <w:numId w:val="17"/>
        </w:numPr>
        <w:spacing w:after="160" w:line="360" w:lineRule="auto"/>
      </w:pPr>
      <w:r>
        <w:t>Giro lasaia eskaini</w:t>
      </w:r>
    </w:p>
    <w:p w:rsidR="003C3E7E" w:rsidRDefault="003C3E7E" w:rsidP="0061615D">
      <w:pPr>
        <w:pStyle w:val="Prrafodelista"/>
        <w:numPr>
          <w:ilvl w:val="0"/>
          <w:numId w:val="17"/>
        </w:numPr>
        <w:spacing w:after="160" w:line="360" w:lineRule="auto"/>
      </w:pPr>
      <w:r>
        <w:t>Umeari egindako harrera</w:t>
      </w:r>
    </w:p>
    <w:p w:rsidR="009F3665" w:rsidRDefault="003C3E7E" w:rsidP="0061615D">
      <w:pPr>
        <w:spacing w:line="360" w:lineRule="auto"/>
        <w:ind w:left="360"/>
        <w:rPr>
          <w:b/>
        </w:rPr>
      </w:pPr>
      <w:r w:rsidRPr="00CC1618">
        <w:rPr>
          <w:b/>
        </w:rPr>
        <w:t>EDOSKITZEA NAHI BADU ATXIKIMENDUA SUSTATU</w:t>
      </w:r>
    </w:p>
    <w:p w:rsidR="009F3665" w:rsidRDefault="0078244D" w:rsidP="0061615D">
      <w:pPr>
        <w:pStyle w:val="Ttulo2"/>
        <w:numPr>
          <w:ilvl w:val="1"/>
          <w:numId w:val="8"/>
        </w:numPr>
        <w:spacing w:line="360" w:lineRule="auto"/>
      </w:pPr>
      <w:r>
        <w:t>ERDITZE ONDOKO ASALDURA OHIKOENAK</w:t>
      </w:r>
    </w:p>
    <w:p w:rsidR="0078244D" w:rsidRDefault="0078244D" w:rsidP="0061615D">
      <w:pPr>
        <w:spacing w:line="360" w:lineRule="auto"/>
      </w:pPr>
    </w:p>
    <w:p w:rsidR="0078244D" w:rsidRDefault="0078244D" w:rsidP="0061615D">
      <w:pPr>
        <w:spacing w:line="360" w:lineRule="auto"/>
      </w:pPr>
    </w:p>
    <w:p w:rsidR="00250BFD" w:rsidRPr="0078244D" w:rsidRDefault="00250BFD" w:rsidP="0061615D">
      <w:pPr>
        <w:spacing w:line="360" w:lineRule="auto"/>
      </w:pPr>
    </w:p>
    <w:p w:rsidR="009F3665" w:rsidRDefault="009F3665" w:rsidP="0061615D">
      <w:pPr>
        <w:pStyle w:val="Ttulo2"/>
        <w:numPr>
          <w:ilvl w:val="1"/>
          <w:numId w:val="8"/>
        </w:numPr>
        <w:spacing w:line="360" w:lineRule="auto"/>
      </w:pPr>
      <w:r>
        <w:t>JAIOBERRI NORMALA</w:t>
      </w:r>
    </w:p>
    <w:p w:rsidR="009F3665" w:rsidRDefault="00966A82" w:rsidP="0061615D">
      <w:pPr>
        <w:spacing w:line="360" w:lineRule="auto"/>
      </w:pPr>
      <w:r>
        <w:t xml:space="preserve">Jaioberrien sailkapenak: </w:t>
      </w:r>
    </w:p>
    <w:p w:rsidR="00966A82" w:rsidRDefault="00966A82" w:rsidP="0061615D">
      <w:pPr>
        <w:spacing w:line="360" w:lineRule="auto"/>
      </w:pPr>
      <w:r w:rsidRPr="00966A82">
        <w:rPr>
          <w:b/>
        </w:rPr>
        <w:t>Jaio baino lehen</w:t>
      </w:r>
      <w:r>
        <w:t>: kronologikoa (adin gestazionala), fetuaren neurriak (ECO), L.amniotikoa aztertu lezitina/esfingomielina % (amiozentesia biriken heldutasuna neurtzeko 2&lt; izan behar)</w:t>
      </w:r>
    </w:p>
    <w:p w:rsidR="00966A82" w:rsidRDefault="00966A82" w:rsidP="0061615D">
      <w:pPr>
        <w:spacing w:line="360" w:lineRule="auto"/>
      </w:pPr>
      <w:r w:rsidRPr="00966A82">
        <w:rPr>
          <w:b/>
        </w:rPr>
        <w:t>Jaio ondoren</w:t>
      </w:r>
      <w:r w:rsidRPr="00966A82">
        <w:t>:</w:t>
      </w:r>
      <w:r>
        <w:t xml:space="preserve"> Pretermino (&lt;37 aste), A termino (37-42 aste), Postermino (&gt;42 aste)/ Kriterio fisiko eta neurologikoak/ Pisua: pisu gutxikoa ADrekiko, pisu egokia ADrekiko eta pisu gehiegi ADrekiko.</w:t>
      </w:r>
    </w:p>
    <w:p w:rsidR="00250BFD" w:rsidRDefault="00250BFD" w:rsidP="0061615D">
      <w:pPr>
        <w:spacing w:line="360" w:lineRule="auto"/>
      </w:pPr>
    </w:p>
    <w:p w:rsidR="00966A82" w:rsidRDefault="00966A82" w:rsidP="0061615D">
      <w:pPr>
        <w:spacing w:line="360" w:lineRule="auto"/>
      </w:pPr>
      <w:r w:rsidRPr="00966A82">
        <w:t>ITXURA MORFOLOGIKOA</w:t>
      </w:r>
    </w:p>
    <w:p w:rsidR="00966A82" w:rsidRDefault="00966A82" w:rsidP="0061615D">
      <w:pPr>
        <w:pStyle w:val="Prrafodelista"/>
        <w:numPr>
          <w:ilvl w:val="0"/>
          <w:numId w:val="17"/>
        </w:numPr>
        <w:spacing w:line="360" w:lineRule="auto"/>
      </w:pPr>
      <w:r>
        <w:lastRenderedPageBreak/>
        <w:t xml:space="preserve">Neurri antropometrikoak: </w:t>
      </w:r>
      <w:r w:rsidRPr="00966A82">
        <w:rPr>
          <w:i/>
        </w:rPr>
        <w:t>pisua</w:t>
      </w:r>
      <w:r>
        <w:t xml:space="preserve"> 3.200-3.500 gramo (3kg inguru), </w:t>
      </w:r>
      <w:r w:rsidRPr="00966A82">
        <w:rPr>
          <w:i/>
        </w:rPr>
        <w:t>luzera</w:t>
      </w:r>
      <w:r>
        <w:t xml:space="preserve"> 50 cm inguru, </w:t>
      </w:r>
      <w:r w:rsidRPr="00966A82">
        <w:rPr>
          <w:i/>
        </w:rPr>
        <w:t>garezur perimetroa</w:t>
      </w:r>
      <w:r>
        <w:t xml:space="preserve"> 35 cm inguru, </w:t>
      </w:r>
      <w:r w:rsidRPr="00966A82">
        <w:rPr>
          <w:i/>
        </w:rPr>
        <w:t>toraxaren perimetroa</w:t>
      </w:r>
      <w:r>
        <w:t xml:space="preserve"> 33 cm inguru, </w:t>
      </w:r>
      <w:r w:rsidRPr="00966A82">
        <w:rPr>
          <w:i/>
        </w:rPr>
        <w:t>proportzioak</w:t>
      </w:r>
      <w:r>
        <w:t>:</w:t>
      </w:r>
    </w:p>
    <w:p w:rsidR="00966A82" w:rsidRDefault="00966A82" w:rsidP="0061615D">
      <w:pPr>
        <w:pStyle w:val="Prrafodelista"/>
        <w:numPr>
          <w:ilvl w:val="1"/>
          <w:numId w:val="17"/>
        </w:numPr>
        <w:spacing w:line="360" w:lineRule="auto"/>
      </w:pPr>
      <w:r>
        <w:t>Pisua=luzera=g.perimetroa (proportzio bat mantentzen da hauen artean)</w:t>
      </w:r>
    </w:p>
    <w:p w:rsidR="00966A82" w:rsidRDefault="00966A82" w:rsidP="0061615D">
      <w:pPr>
        <w:pStyle w:val="Prrafodelista"/>
        <w:numPr>
          <w:ilvl w:val="1"/>
          <w:numId w:val="17"/>
        </w:numPr>
        <w:spacing w:line="360" w:lineRule="auto"/>
      </w:pPr>
      <w:r>
        <w:t>Buru handia eta abdomen garaia</w:t>
      </w:r>
    </w:p>
    <w:p w:rsidR="00966A82" w:rsidRDefault="00966A82" w:rsidP="0061615D">
      <w:pPr>
        <w:pStyle w:val="Prrafodelista"/>
        <w:numPr>
          <w:ilvl w:val="1"/>
          <w:numId w:val="17"/>
        </w:numPr>
        <w:spacing w:line="360" w:lineRule="auto"/>
      </w:pPr>
      <w:r>
        <w:t>Gorputz adar motxak eta tolestuak</w:t>
      </w:r>
    </w:p>
    <w:p w:rsidR="00966A82" w:rsidRDefault="00966A82" w:rsidP="0061615D">
      <w:pPr>
        <w:pStyle w:val="Prrafodelista"/>
        <w:numPr>
          <w:ilvl w:val="0"/>
          <w:numId w:val="17"/>
        </w:numPr>
        <w:spacing w:line="360" w:lineRule="auto"/>
      </w:pPr>
      <w:r>
        <w:t>Azala: zenbat eta ume goiztiarrago izan, gero eta azal finagoa izango du eta gorrixkagoa</w:t>
      </w:r>
    </w:p>
    <w:p w:rsidR="00966A82" w:rsidRDefault="00966A82" w:rsidP="0061615D">
      <w:pPr>
        <w:pStyle w:val="Prrafodelista"/>
        <w:numPr>
          <w:ilvl w:val="1"/>
          <w:numId w:val="17"/>
        </w:numPr>
        <w:spacing w:line="360" w:lineRule="auto"/>
      </w:pPr>
      <w:r>
        <w:t>Fina eta leuna, usai goxuarekin</w:t>
      </w:r>
    </w:p>
    <w:p w:rsidR="00966A82" w:rsidRDefault="00966A82" w:rsidP="0061615D">
      <w:pPr>
        <w:pStyle w:val="Prrafodelista"/>
        <w:numPr>
          <w:ilvl w:val="1"/>
          <w:numId w:val="17"/>
        </w:numPr>
        <w:spacing w:line="360" w:lineRule="auto"/>
      </w:pPr>
      <w:r>
        <w:t>Eritema fiisologikoa: makula izeneko exantema batzuk, gorri-arroxak direnak</w:t>
      </w:r>
    </w:p>
    <w:p w:rsidR="00966A82" w:rsidRDefault="00966A82" w:rsidP="0061615D">
      <w:pPr>
        <w:pStyle w:val="Prrafodelista"/>
        <w:numPr>
          <w:ilvl w:val="1"/>
          <w:numId w:val="17"/>
        </w:numPr>
        <w:spacing w:line="360" w:lineRule="auto"/>
      </w:pPr>
      <w:r>
        <w:t>“Vernix caseoso”a: umeak jaiotzean duen gantz txuria</w:t>
      </w:r>
    </w:p>
    <w:p w:rsidR="00966A82" w:rsidRDefault="00966A82" w:rsidP="0061615D">
      <w:pPr>
        <w:pStyle w:val="Prrafodelista"/>
        <w:numPr>
          <w:ilvl w:val="1"/>
          <w:numId w:val="17"/>
        </w:numPr>
        <w:spacing w:line="360" w:lineRule="auto"/>
      </w:pPr>
      <w:r>
        <w:t>Lanugoa: ile fina bereziki ume goiztiarretan</w:t>
      </w:r>
    </w:p>
    <w:p w:rsidR="00966A82" w:rsidRDefault="00966A82" w:rsidP="0061615D">
      <w:pPr>
        <w:pStyle w:val="Prrafodelista"/>
        <w:numPr>
          <w:ilvl w:val="1"/>
          <w:numId w:val="17"/>
        </w:numPr>
        <w:spacing w:line="360" w:lineRule="auto"/>
      </w:pPr>
      <w:r>
        <w:t>Aurpegiko Millium-a: puntu txuri batzuk + gantza</w:t>
      </w:r>
    </w:p>
    <w:p w:rsidR="00966A82" w:rsidRDefault="00966A82" w:rsidP="0061615D">
      <w:pPr>
        <w:pStyle w:val="Prrafodelista"/>
        <w:numPr>
          <w:ilvl w:val="1"/>
          <w:numId w:val="17"/>
        </w:numPr>
        <w:spacing w:line="360" w:lineRule="auto"/>
      </w:pPr>
      <w:r>
        <w:t>Nebu baskular leunak</w:t>
      </w:r>
    </w:p>
    <w:p w:rsidR="00966A82" w:rsidRDefault="00966A82" w:rsidP="0061615D">
      <w:pPr>
        <w:pStyle w:val="Prrafodelista"/>
        <w:numPr>
          <w:ilvl w:val="1"/>
          <w:numId w:val="17"/>
        </w:numPr>
        <w:spacing w:line="360" w:lineRule="auto"/>
      </w:pPr>
      <w:r>
        <w:t>Orban mongolikoa</w:t>
      </w:r>
      <w:r w:rsidR="00CD4449">
        <w:t>: sakroan ume batzuek edukitzen duten orban iluna da</w:t>
      </w:r>
    </w:p>
    <w:p w:rsidR="00966A82" w:rsidRDefault="00966A82" w:rsidP="0061615D">
      <w:pPr>
        <w:pStyle w:val="Prrafodelista"/>
        <w:numPr>
          <w:ilvl w:val="1"/>
          <w:numId w:val="17"/>
        </w:numPr>
        <w:spacing w:line="360" w:lineRule="auto"/>
      </w:pPr>
      <w:r>
        <w:t>Eritema toxikoa</w:t>
      </w:r>
    </w:p>
    <w:p w:rsidR="00CD4449" w:rsidRDefault="00966A82" w:rsidP="0061615D">
      <w:pPr>
        <w:pStyle w:val="Prrafodelista"/>
        <w:numPr>
          <w:ilvl w:val="1"/>
          <w:numId w:val="17"/>
        </w:numPr>
        <w:spacing w:line="360" w:lineRule="auto"/>
      </w:pPr>
      <w:r>
        <w:t>Ikterizia fisiologikoa</w:t>
      </w:r>
      <w:r w:rsidR="00CD4449">
        <w:t>: larruazal kolore horixka, odolean bilirrubina (hemoglobinaren metabolitoa) pilatu ez dalako degradatu, arrunta da</w:t>
      </w:r>
    </w:p>
    <w:p w:rsidR="00966A82" w:rsidRDefault="00966A82" w:rsidP="0061615D">
      <w:pPr>
        <w:pStyle w:val="Prrafodelista"/>
        <w:numPr>
          <w:ilvl w:val="1"/>
          <w:numId w:val="17"/>
        </w:numPr>
        <w:spacing w:line="360" w:lineRule="auto"/>
      </w:pPr>
      <w:r>
        <w:t>Arlekinaren fenomenoa</w:t>
      </w:r>
    </w:p>
    <w:p w:rsidR="00CD4449" w:rsidRDefault="00CD4449" w:rsidP="0061615D">
      <w:pPr>
        <w:pStyle w:val="Prrafodelista"/>
        <w:numPr>
          <w:ilvl w:val="0"/>
          <w:numId w:val="17"/>
        </w:numPr>
        <w:spacing w:line="360" w:lineRule="auto"/>
      </w:pPr>
      <w:r>
        <w:t xml:space="preserve">Burua: </w:t>
      </w:r>
    </w:p>
    <w:p w:rsidR="00CD4449" w:rsidRDefault="00CD4449" w:rsidP="0061615D">
      <w:pPr>
        <w:pStyle w:val="Prrafodelista"/>
        <w:numPr>
          <w:ilvl w:val="1"/>
          <w:numId w:val="17"/>
        </w:numPr>
        <w:spacing w:line="360" w:lineRule="auto"/>
      </w:pPr>
      <w:r>
        <w:t>Moldeatuta (erditze baginalaren presioagatik, ordu batzuetan ondo jartzen da)/borobila (zesarea)</w:t>
      </w:r>
    </w:p>
    <w:p w:rsidR="00CD4449" w:rsidRDefault="00CD4449" w:rsidP="0061615D">
      <w:pPr>
        <w:pStyle w:val="Prrafodelista"/>
        <w:numPr>
          <w:ilvl w:val="1"/>
          <w:numId w:val="17"/>
        </w:numPr>
        <w:spacing w:line="360" w:lineRule="auto"/>
      </w:pPr>
      <w:r>
        <w:t>Fontanelak eta suturak: fontanela hilbete batzutan itxi egin behar dela ziurtatu beharra dago</w:t>
      </w:r>
    </w:p>
    <w:p w:rsidR="00CD4449" w:rsidRDefault="00CD4449" w:rsidP="0061615D">
      <w:pPr>
        <w:pStyle w:val="Prrafodelista"/>
        <w:numPr>
          <w:ilvl w:val="1"/>
          <w:numId w:val="17"/>
        </w:numPr>
        <w:spacing w:line="360" w:lineRule="auto"/>
      </w:pPr>
      <w:r>
        <w:t>Begiak: 25cm-tara hobekien ikusten duten neurria</w:t>
      </w:r>
    </w:p>
    <w:p w:rsidR="00CD4449" w:rsidRDefault="00CD4449" w:rsidP="0061615D">
      <w:pPr>
        <w:pStyle w:val="Prrafodelista"/>
        <w:numPr>
          <w:ilvl w:val="1"/>
          <w:numId w:val="17"/>
        </w:numPr>
        <w:spacing w:line="360" w:lineRule="auto"/>
      </w:pPr>
      <w:r>
        <w:t>Sudur zuloak: irekita, koanak iragazkorrak direla ziurtatu. Sudurretik hartzen dute arnasa</w:t>
      </w:r>
    </w:p>
    <w:p w:rsidR="00CD4449" w:rsidRDefault="00CD4449" w:rsidP="0061615D">
      <w:pPr>
        <w:pStyle w:val="Prrafodelista"/>
        <w:numPr>
          <w:ilvl w:val="1"/>
          <w:numId w:val="17"/>
        </w:numPr>
        <w:spacing w:line="360" w:lineRule="auto"/>
      </w:pPr>
      <w:r>
        <w:t>Pabiloi aurikularrak: hasieratik ondo entzuten dute</w:t>
      </w:r>
    </w:p>
    <w:p w:rsidR="00CD4449" w:rsidRDefault="00CD4449" w:rsidP="0061615D">
      <w:pPr>
        <w:pStyle w:val="Prrafodelista"/>
        <w:numPr>
          <w:ilvl w:val="1"/>
          <w:numId w:val="17"/>
        </w:numPr>
        <w:spacing w:line="360" w:lineRule="auto"/>
      </w:pPr>
      <w:r>
        <w:t>Ezpainak: konkor txiki bat sukzionatzeko (?), labio leporino</w:t>
      </w:r>
    </w:p>
    <w:p w:rsidR="00CD4449" w:rsidRDefault="00CD4449" w:rsidP="0061615D">
      <w:pPr>
        <w:pStyle w:val="Prrafodelista"/>
        <w:numPr>
          <w:ilvl w:val="1"/>
          <w:numId w:val="17"/>
        </w:numPr>
        <w:spacing w:line="360" w:lineRule="auto"/>
      </w:pPr>
      <w:r>
        <w:t>Hortzak</w:t>
      </w:r>
    </w:p>
    <w:p w:rsidR="00CD4449" w:rsidRDefault="00CD4449" w:rsidP="0061615D">
      <w:pPr>
        <w:pStyle w:val="Prrafodelista"/>
        <w:numPr>
          <w:ilvl w:val="1"/>
          <w:numId w:val="17"/>
        </w:numPr>
        <w:spacing w:line="360" w:lineRule="auto"/>
      </w:pPr>
      <w:r>
        <w:t>Mingaina</w:t>
      </w:r>
    </w:p>
    <w:p w:rsidR="00CD4449" w:rsidRDefault="00CD4449" w:rsidP="0061615D">
      <w:pPr>
        <w:pStyle w:val="Prrafodelista"/>
        <w:numPr>
          <w:ilvl w:val="1"/>
          <w:numId w:val="17"/>
        </w:numPr>
        <w:spacing w:line="360" w:lineRule="auto"/>
      </w:pPr>
      <w:r>
        <w:t>Ahosabaia</w:t>
      </w:r>
    </w:p>
    <w:p w:rsidR="00CD4449" w:rsidRDefault="00CD4449" w:rsidP="0061615D">
      <w:pPr>
        <w:pStyle w:val="Prrafodelista"/>
        <w:numPr>
          <w:ilvl w:val="1"/>
          <w:numId w:val="17"/>
        </w:numPr>
        <w:spacing w:line="360" w:lineRule="auto"/>
      </w:pPr>
      <w:r>
        <w:t>Lepoa</w:t>
      </w:r>
    </w:p>
    <w:p w:rsidR="00CD4449" w:rsidRDefault="00CD4449" w:rsidP="0061615D">
      <w:pPr>
        <w:pStyle w:val="Prrafodelista"/>
        <w:numPr>
          <w:ilvl w:val="1"/>
          <w:numId w:val="17"/>
        </w:numPr>
        <w:spacing w:line="360" w:lineRule="auto"/>
      </w:pPr>
      <w:r>
        <w:lastRenderedPageBreak/>
        <w:t>Caput sucedaneum</w:t>
      </w:r>
    </w:p>
    <w:p w:rsidR="00CD4449" w:rsidRDefault="00CD4449" w:rsidP="0061615D">
      <w:pPr>
        <w:pStyle w:val="Prrafodelista"/>
        <w:numPr>
          <w:ilvl w:val="0"/>
          <w:numId w:val="17"/>
        </w:numPr>
        <w:spacing w:line="360" w:lineRule="auto"/>
      </w:pPr>
      <w:r>
        <w:t>Sabelaldea:</w:t>
      </w:r>
    </w:p>
    <w:p w:rsidR="00CD4449" w:rsidRDefault="00CD4449" w:rsidP="0061615D">
      <w:pPr>
        <w:pStyle w:val="Prrafodelista"/>
        <w:numPr>
          <w:ilvl w:val="1"/>
          <w:numId w:val="17"/>
        </w:numPr>
        <w:spacing w:line="360" w:lineRule="auto"/>
      </w:pPr>
      <w:r>
        <w:t>Borobila eta irtena</w:t>
      </w:r>
    </w:p>
    <w:p w:rsidR="00CD4449" w:rsidRDefault="00CD4449" w:rsidP="0061615D">
      <w:pPr>
        <w:pStyle w:val="Prrafodelista"/>
        <w:numPr>
          <w:ilvl w:val="1"/>
          <w:numId w:val="17"/>
        </w:numPr>
        <w:spacing w:line="360" w:lineRule="auto"/>
      </w:pPr>
      <w:r>
        <w:t>Zilborrestea (2a+1b) erori</w:t>
      </w:r>
    </w:p>
    <w:p w:rsidR="00CD4449" w:rsidRDefault="00CD4449" w:rsidP="0061615D">
      <w:pPr>
        <w:pStyle w:val="Prrafodelista"/>
        <w:numPr>
          <w:ilvl w:val="0"/>
          <w:numId w:val="17"/>
        </w:numPr>
        <w:spacing w:line="360" w:lineRule="auto"/>
      </w:pPr>
      <w:r>
        <w:t>Toraxa</w:t>
      </w:r>
      <w:r w:rsidR="007546AF">
        <w:t>:</w:t>
      </w:r>
    </w:p>
    <w:p w:rsidR="00CD4449" w:rsidRDefault="007546AF" w:rsidP="0061615D">
      <w:pPr>
        <w:pStyle w:val="Prrafodelista"/>
        <w:numPr>
          <w:ilvl w:val="1"/>
          <w:numId w:val="17"/>
        </w:numPr>
        <w:spacing w:line="360" w:lineRule="auto"/>
      </w:pPr>
      <w:r>
        <w:t>Kanpai itxura, saihets horizontalak</w:t>
      </w:r>
    </w:p>
    <w:p w:rsidR="007546AF" w:rsidRDefault="007546AF" w:rsidP="0061615D">
      <w:pPr>
        <w:pStyle w:val="Prrafodelista"/>
        <w:numPr>
          <w:ilvl w:val="1"/>
          <w:numId w:val="17"/>
        </w:numPr>
        <w:spacing w:line="360" w:lineRule="auto"/>
      </w:pPr>
      <w:r>
        <w:t>Ehun eta gantz gutxi</w:t>
      </w:r>
    </w:p>
    <w:p w:rsidR="007546AF" w:rsidRDefault="007546AF" w:rsidP="0061615D">
      <w:pPr>
        <w:pStyle w:val="Prrafodelista"/>
        <w:numPr>
          <w:ilvl w:val="1"/>
          <w:numId w:val="17"/>
        </w:numPr>
        <w:spacing w:line="360" w:lineRule="auto"/>
      </w:pPr>
      <w:r>
        <w:t>Bular hipertrofia</w:t>
      </w:r>
    </w:p>
    <w:p w:rsidR="007546AF" w:rsidRDefault="007546AF" w:rsidP="0061615D">
      <w:pPr>
        <w:pStyle w:val="Prrafodelista"/>
        <w:numPr>
          <w:ilvl w:val="0"/>
          <w:numId w:val="17"/>
        </w:numPr>
        <w:spacing w:line="360" w:lineRule="auto"/>
      </w:pPr>
      <w:r>
        <w:t>Sexu organoak:</w:t>
      </w:r>
    </w:p>
    <w:p w:rsidR="007546AF" w:rsidRDefault="007546AF" w:rsidP="0061615D">
      <w:pPr>
        <w:pStyle w:val="Prrafodelista"/>
        <w:numPr>
          <w:ilvl w:val="1"/>
          <w:numId w:val="17"/>
        </w:numPr>
        <w:spacing w:line="360" w:lineRule="auto"/>
      </w:pPr>
      <w:r>
        <w:t>Testikuluak eskrotoan (hasieran abdomenaren barrualdean daudelako)</w:t>
      </w:r>
    </w:p>
    <w:p w:rsidR="007546AF" w:rsidRDefault="007546AF" w:rsidP="0061615D">
      <w:pPr>
        <w:pStyle w:val="Prrafodelista"/>
        <w:numPr>
          <w:ilvl w:val="1"/>
          <w:numId w:val="17"/>
        </w:numPr>
        <w:spacing w:line="360" w:lineRule="auto"/>
      </w:pPr>
      <w:r>
        <w:t>Fimosi fisiologikoa</w:t>
      </w:r>
    </w:p>
    <w:p w:rsidR="007546AF" w:rsidRDefault="007546AF" w:rsidP="0061615D">
      <w:pPr>
        <w:pStyle w:val="Prrafodelista"/>
        <w:numPr>
          <w:ilvl w:val="1"/>
          <w:numId w:val="17"/>
        </w:numPr>
        <w:spacing w:line="360" w:lineRule="auto"/>
      </w:pPr>
      <w:r>
        <w:t>Klitoris + ezpainen hipertrofia</w:t>
      </w:r>
    </w:p>
    <w:p w:rsidR="007546AF" w:rsidRDefault="007546AF" w:rsidP="0061615D">
      <w:pPr>
        <w:pStyle w:val="Prrafodelista"/>
        <w:numPr>
          <w:ilvl w:val="1"/>
          <w:numId w:val="17"/>
        </w:numPr>
        <w:spacing w:line="360" w:lineRule="auto"/>
      </w:pPr>
      <w:r>
        <w:t>Jariakin baginala (“hilerokoa”)</w:t>
      </w:r>
    </w:p>
    <w:p w:rsidR="007546AF" w:rsidRDefault="007546AF" w:rsidP="0061615D">
      <w:pPr>
        <w:spacing w:line="360" w:lineRule="auto"/>
      </w:pPr>
      <w:r>
        <w:t>EZAUGARRI FISIOLOGIKOAK</w:t>
      </w:r>
    </w:p>
    <w:p w:rsidR="007546AF" w:rsidRDefault="007546AF" w:rsidP="0061615D">
      <w:pPr>
        <w:pStyle w:val="Prrafodelista"/>
        <w:numPr>
          <w:ilvl w:val="0"/>
          <w:numId w:val="17"/>
        </w:numPr>
        <w:spacing w:line="360" w:lineRule="auto"/>
      </w:pPr>
      <w:r w:rsidRPr="007546AF">
        <w:rPr>
          <w:b/>
        </w:rPr>
        <w:t>Arnas aparatua</w:t>
      </w:r>
      <w:r>
        <w:t xml:space="preserve">: estimuluek arnas zentroan eragina dute eta hauek birikak martxan jartzen dituzte. Balore normalak: 40-60 arnasketa/min. Apneak egiten ohi dituzte eta frekuentzia aldaketak, hau da, arnasketa irregularrak ere. Arnasketa diafragmatikoa eta sudurrekoa da eta ea umeek ondo arnasten duten eta arazorik duten ikusteko </w:t>
      </w:r>
      <w:r w:rsidRPr="007546AF">
        <w:rPr>
          <w:i/>
        </w:rPr>
        <w:t>APGAR</w:t>
      </w:r>
      <w:r>
        <w:t xml:space="preserve"> testa egiten zaie. Test honetan 7tik gorako puntuazio bat ateratze izango litzateke normalena. &lt;7 edukitzeak umeak susperketa neurriak beharko dituela esan nahiko du.</w:t>
      </w:r>
    </w:p>
    <w:p w:rsidR="007546AF" w:rsidRDefault="007546AF" w:rsidP="0061615D">
      <w:pPr>
        <w:pStyle w:val="Prrafodelista"/>
        <w:numPr>
          <w:ilvl w:val="0"/>
          <w:numId w:val="17"/>
        </w:numPr>
        <w:spacing w:line="360" w:lineRule="auto"/>
      </w:pPr>
      <w:r>
        <w:rPr>
          <w:b/>
        </w:rPr>
        <w:t>Zirkulazio aparatua</w:t>
      </w:r>
      <w:r w:rsidRPr="007546AF">
        <w:t>:</w:t>
      </w:r>
      <w:r>
        <w:t xml:space="preserve"> </w:t>
      </w:r>
      <w:r w:rsidR="003719EA">
        <w:t xml:space="preserve">zirkulazio fetala </w:t>
      </w:r>
      <w:r w:rsidR="003719EA">
        <w:sym w:font="Wingdings" w:char="F0E0"/>
      </w:r>
      <w:r w:rsidR="003719EA">
        <w:t xml:space="preserve">O2 </w:t>
      </w:r>
      <w:r w:rsidR="003719EA">
        <w:sym w:font="Wingdings" w:char="F0E0"/>
      </w:r>
      <w:r w:rsidR="003719EA">
        <w:t xml:space="preserve"> jaio ondorenekoa. Balore normalak 100-160 taup/min (&lt;100/&lt;160!). Murmurio fisiologikoak.</w:t>
      </w:r>
    </w:p>
    <w:p w:rsidR="00B854C0" w:rsidRPr="00B854C0" w:rsidRDefault="00B854C0" w:rsidP="0061615D">
      <w:pPr>
        <w:pStyle w:val="Prrafodelista"/>
        <w:numPr>
          <w:ilvl w:val="1"/>
          <w:numId w:val="17"/>
        </w:numPr>
        <w:spacing w:line="360" w:lineRule="auto"/>
      </w:pPr>
      <w:r w:rsidRPr="003719EA">
        <w:rPr>
          <w:i/>
        </w:rPr>
        <w:t>Konduktu arteriosoa</w:t>
      </w:r>
      <w:r>
        <w:t xml:space="preserve">: </w:t>
      </w:r>
    </w:p>
    <w:p w:rsidR="00B854C0" w:rsidRPr="003719EA" w:rsidRDefault="00B854C0" w:rsidP="0061615D">
      <w:pPr>
        <w:pStyle w:val="Prrafodelista"/>
        <w:numPr>
          <w:ilvl w:val="1"/>
          <w:numId w:val="17"/>
        </w:numPr>
        <w:spacing w:line="360" w:lineRule="auto"/>
        <w:rPr>
          <w:i/>
        </w:rPr>
      </w:pPr>
      <w:r w:rsidRPr="003719EA">
        <w:rPr>
          <w:i/>
        </w:rPr>
        <w:t>Zulo obala</w:t>
      </w:r>
    </w:p>
    <w:p w:rsidR="00B854C0" w:rsidRDefault="00B854C0" w:rsidP="0061615D">
      <w:pPr>
        <w:pStyle w:val="Prrafodelista"/>
        <w:numPr>
          <w:ilvl w:val="1"/>
          <w:numId w:val="17"/>
        </w:numPr>
        <w:spacing w:line="360" w:lineRule="auto"/>
      </w:pPr>
      <w:r w:rsidRPr="003719EA">
        <w:rPr>
          <w:i/>
        </w:rPr>
        <w:t>Konduktu benosoa</w:t>
      </w:r>
      <w:r>
        <w:t>: Zain unbilikala + beheko kaba zaina. ZU gibelera iristen da eta umearen zirkulazioarekin lotu behar du eta beheko kaba zainarekin bat egiten du, egitura berezi hau sortuz.</w:t>
      </w:r>
    </w:p>
    <w:p w:rsidR="00B854C0" w:rsidRPr="003719EA" w:rsidRDefault="00B854C0" w:rsidP="0061615D">
      <w:pPr>
        <w:pStyle w:val="Prrafodelista"/>
        <w:numPr>
          <w:ilvl w:val="1"/>
          <w:numId w:val="17"/>
        </w:numPr>
        <w:spacing w:line="360" w:lineRule="auto"/>
        <w:rPr>
          <w:i/>
        </w:rPr>
      </w:pPr>
      <w:r w:rsidRPr="003719EA">
        <w:rPr>
          <w:i/>
        </w:rPr>
        <w:t>Zilborrestea</w:t>
      </w:r>
      <w:r w:rsidR="003719EA">
        <w:rPr>
          <w:i/>
        </w:rPr>
        <w:t xml:space="preserve">: </w:t>
      </w:r>
    </w:p>
    <w:p w:rsidR="00B854C0" w:rsidRDefault="00B854C0" w:rsidP="0061615D">
      <w:pPr>
        <w:pStyle w:val="Prrafodelista"/>
        <w:numPr>
          <w:ilvl w:val="1"/>
          <w:numId w:val="17"/>
        </w:numPr>
        <w:spacing w:line="360" w:lineRule="auto"/>
      </w:pPr>
      <w:r w:rsidRPr="003719EA">
        <w:rPr>
          <w:i/>
        </w:rPr>
        <w:t>Karena:</w:t>
      </w:r>
      <w:r>
        <w:t xml:space="preserve"> </w:t>
      </w:r>
    </w:p>
    <w:p w:rsidR="00097838" w:rsidRDefault="00B854C0" w:rsidP="0061615D">
      <w:pPr>
        <w:pStyle w:val="Prrafodelista"/>
        <w:numPr>
          <w:ilvl w:val="0"/>
          <w:numId w:val="17"/>
        </w:numPr>
        <w:spacing w:line="360" w:lineRule="auto"/>
      </w:pPr>
      <w:r>
        <w:rPr>
          <w:b/>
        </w:rPr>
        <w:t>Digestio aparatua</w:t>
      </w:r>
      <w:r w:rsidRPr="00B854C0">
        <w:t>:</w:t>
      </w:r>
      <w:r w:rsidR="00097838">
        <w:t xml:space="preserve"> Urdailaren bolumena kapazitate txikikoa da, listua, erreflexu gastroesofagikoa (zotina), aerofagia, mekonioa eta gorozkiak (generalean likidoak) eta gibela heldugabea</w:t>
      </w:r>
    </w:p>
    <w:p w:rsidR="00097838" w:rsidRDefault="00B854C0" w:rsidP="0061615D">
      <w:pPr>
        <w:pStyle w:val="Prrafodelista"/>
        <w:numPr>
          <w:ilvl w:val="0"/>
          <w:numId w:val="17"/>
        </w:numPr>
        <w:spacing w:line="360" w:lineRule="auto"/>
      </w:pPr>
      <w:r w:rsidRPr="00097838">
        <w:rPr>
          <w:b/>
        </w:rPr>
        <w:lastRenderedPageBreak/>
        <w:t>Gernu aparatua</w:t>
      </w:r>
      <w:r w:rsidRPr="00B854C0">
        <w:t>:</w:t>
      </w:r>
      <w:r w:rsidR="00097838">
        <w:t xml:space="preserve"> ADI lehenengo gernuarekin. Kontuz sendagaiekin giltzurrun handi eta heldugabeak direlako, likido ekarpen eta kanporaketak kontrolatu. Na+ gordetzeko tendentzia, Glomeruluaren filtrazioa txikiagotua</w:t>
      </w:r>
      <w:r w:rsidR="00445374">
        <w:t>.</w:t>
      </w:r>
    </w:p>
    <w:p w:rsidR="00B854C0" w:rsidRPr="00445374" w:rsidRDefault="00B854C0" w:rsidP="0061615D">
      <w:pPr>
        <w:pStyle w:val="Prrafodelista"/>
        <w:numPr>
          <w:ilvl w:val="0"/>
          <w:numId w:val="17"/>
        </w:numPr>
        <w:spacing w:line="360" w:lineRule="auto"/>
      </w:pPr>
      <w:r>
        <w:rPr>
          <w:b/>
        </w:rPr>
        <w:t>Nerbio sistema:</w:t>
      </w:r>
      <w:r w:rsidR="00445374">
        <w:rPr>
          <w:b/>
        </w:rPr>
        <w:t xml:space="preserve"> </w:t>
      </w:r>
      <w:r w:rsidR="00445374">
        <w:t xml:space="preserve">Hipertonia muskularra, aktitude tolestua eta nerbio sistema </w:t>
      </w:r>
      <w:r w:rsidR="00445374" w:rsidRPr="00445374">
        <w:rPr>
          <w:i/>
          <w:u w:val="single"/>
        </w:rPr>
        <w:t>heladugabea</w:t>
      </w:r>
      <w:r w:rsidR="00445374">
        <w:rPr>
          <w:u w:val="single"/>
        </w:rPr>
        <w:t>:</w:t>
      </w:r>
    </w:p>
    <w:p w:rsidR="00445374" w:rsidRDefault="00445374" w:rsidP="0061615D">
      <w:pPr>
        <w:pStyle w:val="Prrafodelista"/>
        <w:numPr>
          <w:ilvl w:val="1"/>
          <w:numId w:val="17"/>
        </w:numPr>
        <w:spacing w:line="360" w:lineRule="auto"/>
      </w:pPr>
      <w:r>
        <w:rPr>
          <w:b/>
        </w:rPr>
        <w:t>Erreflexuak</w:t>
      </w:r>
      <w:r w:rsidRPr="00445374">
        <w:t>:</w:t>
      </w:r>
      <w:r>
        <w:t xml:space="preserve"> moroarena (heltzeko erreflexua), ibiltzea, xurgapena, bilatzea, palmarra, plantarra</w:t>
      </w:r>
    </w:p>
    <w:p w:rsidR="00A646D4" w:rsidRPr="00B854C0" w:rsidRDefault="00A646D4" w:rsidP="0061615D">
      <w:pPr>
        <w:pStyle w:val="Prrafodelista"/>
        <w:numPr>
          <w:ilvl w:val="1"/>
          <w:numId w:val="17"/>
        </w:numPr>
        <w:spacing w:line="360" w:lineRule="auto"/>
      </w:pPr>
      <w:r>
        <w:rPr>
          <w:b/>
        </w:rPr>
        <w:t>Zentzuak</w:t>
      </w:r>
      <w:r w:rsidRPr="00A646D4">
        <w:t>:</w:t>
      </w:r>
      <w:r>
        <w:t xml:space="preserve"> dastamena, usaimena, ikusmena, entzumena, ukimena (oso inportant)</w:t>
      </w:r>
    </w:p>
    <w:p w:rsidR="00B854C0" w:rsidRPr="00A646D4" w:rsidRDefault="00B854C0" w:rsidP="0061615D">
      <w:pPr>
        <w:pStyle w:val="Prrafodelista"/>
        <w:numPr>
          <w:ilvl w:val="0"/>
          <w:numId w:val="17"/>
        </w:numPr>
        <w:spacing w:line="360" w:lineRule="auto"/>
        <w:rPr>
          <w:b/>
        </w:rPr>
      </w:pPr>
      <w:r w:rsidRPr="00B854C0">
        <w:rPr>
          <w:b/>
        </w:rPr>
        <w:t>Termoerregulazioa</w:t>
      </w:r>
      <w:r w:rsidR="00A646D4">
        <w:rPr>
          <w:b/>
        </w:rPr>
        <w:t xml:space="preserve"> (ekoizpena)</w:t>
      </w:r>
      <w:r w:rsidR="00A646D4">
        <w:t>: Gantz arrea eta gorputz-adarrak flexionatuta edukitzea. Gantz arrea erretzen dute beroa ekoizteko.</w:t>
      </w:r>
    </w:p>
    <w:p w:rsidR="00A646D4" w:rsidRDefault="00A646D4" w:rsidP="0061615D">
      <w:pPr>
        <w:pStyle w:val="Prrafodelista"/>
        <w:spacing w:line="360" w:lineRule="auto"/>
      </w:pPr>
      <w:r>
        <w:t xml:space="preserve">Galerak: umeak gaitasun txikiak ditu beroa ekoizteko eta gaitasun handia hau galtzeko. </w:t>
      </w:r>
    </w:p>
    <w:p w:rsidR="00A646D4" w:rsidRDefault="00A646D4" w:rsidP="0061615D">
      <w:pPr>
        <w:pStyle w:val="Prrafodelista"/>
        <w:numPr>
          <w:ilvl w:val="3"/>
          <w:numId w:val="21"/>
        </w:numPr>
        <w:spacing w:line="360" w:lineRule="auto"/>
      </w:pPr>
      <w:r w:rsidRPr="007B3634">
        <w:rPr>
          <w:i/>
        </w:rPr>
        <w:t>Lurrinketa</w:t>
      </w:r>
      <w:r w:rsidR="007B3634">
        <w:t xml:space="preserve"> (ebaporazioa): likido </w:t>
      </w:r>
      <w:r w:rsidR="007B3634">
        <w:sym w:font="Wingdings" w:char="F0E0"/>
      </w:r>
      <w:r w:rsidR="007B3634">
        <w:t xml:space="preserve"> gas bihurtu umea bustita jaio eta azkar lehortu behar</w:t>
      </w:r>
    </w:p>
    <w:p w:rsidR="00A646D4" w:rsidRDefault="00A646D4" w:rsidP="0061615D">
      <w:pPr>
        <w:pStyle w:val="Prrafodelista"/>
        <w:numPr>
          <w:ilvl w:val="3"/>
          <w:numId w:val="21"/>
        </w:numPr>
        <w:spacing w:line="360" w:lineRule="auto"/>
      </w:pPr>
      <w:r w:rsidRPr="007B3634">
        <w:rPr>
          <w:i/>
        </w:rPr>
        <w:t>Kondukzioa</w:t>
      </w:r>
      <w:r w:rsidR="007B3634">
        <w:t>: umeak tenperatura bat dauka eta superfizie baten gainean jartzerakoan (hotzagoa dagoena) umeak beroa galtzen du eta hori transmititzen zaio</w:t>
      </w:r>
    </w:p>
    <w:p w:rsidR="00A646D4" w:rsidRPr="007B3634" w:rsidRDefault="00A646D4" w:rsidP="0061615D">
      <w:pPr>
        <w:pStyle w:val="Prrafodelista"/>
        <w:numPr>
          <w:ilvl w:val="3"/>
          <w:numId w:val="21"/>
        </w:numPr>
        <w:spacing w:line="360" w:lineRule="auto"/>
        <w:rPr>
          <w:i/>
        </w:rPr>
      </w:pPr>
      <w:r w:rsidRPr="007B3634">
        <w:rPr>
          <w:i/>
        </w:rPr>
        <w:t>Konbekzioa</w:t>
      </w:r>
      <w:r w:rsidR="007B3634">
        <w:t>: aire korrontearekin</w:t>
      </w:r>
    </w:p>
    <w:p w:rsidR="00A646D4" w:rsidRPr="007B3634" w:rsidRDefault="00A646D4" w:rsidP="0061615D">
      <w:pPr>
        <w:pStyle w:val="Prrafodelista"/>
        <w:numPr>
          <w:ilvl w:val="3"/>
          <w:numId w:val="21"/>
        </w:numPr>
        <w:spacing w:line="360" w:lineRule="auto"/>
        <w:rPr>
          <w:i/>
        </w:rPr>
      </w:pPr>
      <w:r w:rsidRPr="007B3634">
        <w:rPr>
          <w:i/>
        </w:rPr>
        <w:t>Erradiazioa</w:t>
      </w:r>
      <w:r w:rsidR="007B3634">
        <w:t>: va a hacer mas frio alau de la pared que alau de a ventana (?)</w:t>
      </w:r>
    </w:p>
    <w:p w:rsidR="007B3634" w:rsidRDefault="007B3634" w:rsidP="0061615D">
      <w:pPr>
        <w:spacing w:line="360" w:lineRule="auto"/>
      </w:pPr>
      <w:r>
        <w:t>ERIZAIN ZAINKETAK</w:t>
      </w:r>
    </w:p>
    <w:p w:rsidR="007B3634" w:rsidRDefault="007B3634" w:rsidP="0061615D">
      <w:pPr>
        <w:pStyle w:val="Prrafodelista"/>
        <w:numPr>
          <w:ilvl w:val="0"/>
          <w:numId w:val="88"/>
        </w:numPr>
        <w:spacing w:line="360" w:lineRule="auto"/>
      </w:pPr>
      <w:r>
        <w:t>Erditze gelan</w:t>
      </w:r>
    </w:p>
    <w:p w:rsidR="007B3634" w:rsidRDefault="007B3634" w:rsidP="0061615D">
      <w:pPr>
        <w:pStyle w:val="Prrafodelista"/>
        <w:numPr>
          <w:ilvl w:val="1"/>
          <w:numId w:val="88"/>
        </w:numPr>
        <w:spacing w:line="360" w:lineRule="auto"/>
      </w:pPr>
      <w:r>
        <w:t>Jariakinen xurgapena (gaur egun ez dena egiten)</w:t>
      </w:r>
    </w:p>
    <w:p w:rsidR="007B3634" w:rsidRDefault="007B3634" w:rsidP="0061615D">
      <w:pPr>
        <w:pStyle w:val="Prrafodelista"/>
        <w:numPr>
          <w:ilvl w:val="1"/>
          <w:numId w:val="88"/>
        </w:numPr>
        <w:spacing w:line="360" w:lineRule="auto"/>
      </w:pPr>
      <w:r>
        <w:t>Zilborrestea pitzatu. Umea jaio eta 1-2 min itxaron behar dira zilborrestea entzuten den ez arte</w:t>
      </w:r>
    </w:p>
    <w:p w:rsidR="007B3634" w:rsidRDefault="007B3634" w:rsidP="0061615D">
      <w:pPr>
        <w:pStyle w:val="Prrafodelista"/>
        <w:numPr>
          <w:ilvl w:val="1"/>
          <w:numId w:val="88"/>
        </w:numPr>
        <w:spacing w:line="360" w:lineRule="auto"/>
      </w:pPr>
      <w:r>
        <w:t>Apgar testa</w:t>
      </w:r>
    </w:p>
    <w:p w:rsidR="00A41209" w:rsidRDefault="00A41209" w:rsidP="0061615D">
      <w:pPr>
        <w:pStyle w:val="Prrafodelista"/>
        <w:numPr>
          <w:ilvl w:val="1"/>
          <w:numId w:val="88"/>
        </w:numPr>
        <w:spacing w:line="360" w:lineRule="auto"/>
      </w:pPr>
      <w:r>
        <w:t>Zilborrestea ebaki</w:t>
      </w:r>
    </w:p>
    <w:p w:rsidR="00A41209" w:rsidRDefault="00A41209" w:rsidP="0061615D">
      <w:pPr>
        <w:pStyle w:val="Prrafodelista"/>
        <w:numPr>
          <w:ilvl w:val="1"/>
          <w:numId w:val="88"/>
        </w:numPr>
        <w:spacing w:line="360" w:lineRule="auto"/>
      </w:pPr>
      <w:r>
        <w:t>Odol lagina zilbor-benatik: Ph, odol taldea, umea identifikazioa…</w:t>
      </w:r>
    </w:p>
    <w:p w:rsidR="00A41209" w:rsidRDefault="00A41209" w:rsidP="0061615D">
      <w:pPr>
        <w:pStyle w:val="Prrafodelista"/>
        <w:numPr>
          <w:ilvl w:val="1"/>
          <w:numId w:val="88"/>
        </w:numPr>
        <w:spacing w:line="360" w:lineRule="auto"/>
      </w:pPr>
      <w:r>
        <w:t>Haurra lehortu eta bero mantendu</w:t>
      </w:r>
    </w:p>
    <w:p w:rsidR="00A41209" w:rsidRDefault="00A41209" w:rsidP="0061615D">
      <w:pPr>
        <w:pStyle w:val="Prrafodelista"/>
        <w:numPr>
          <w:ilvl w:val="1"/>
          <w:numId w:val="88"/>
        </w:numPr>
        <w:spacing w:line="360" w:lineRule="auto"/>
      </w:pPr>
      <w:r>
        <w:t>Amaren gainean jarri</w:t>
      </w:r>
    </w:p>
    <w:p w:rsidR="00A41209" w:rsidRDefault="00A41209" w:rsidP="0061615D">
      <w:pPr>
        <w:pStyle w:val="Prrafodelista"/>
        <w:numPr>
          <w:ilvl w:val="1"/>
          <w:numId w:val="88"/>
        </w:numPr>
        <w:spacing w:line="360" w:lineRule="auto"/>
      </w:pPr>
      <w:r>
        <w:t>Uzki-errektoaren irekiunea konprobatu</w:t>
      </w:r>
    </w:p>
    <w:p w:rsidR="00A41209" w:rsidRDefault="00A41209" w:rsidP="0061615D">
      <w:pPr>
        <w:pStyle w:val="Prrafodelista"/>
        <w:numPr>
          <w:ilvl w:val="1"/>
          <w:numId w:val="88"/>
        </w:numPr>
        <w:spacing w:line="360" w:lineRule="auto"/>
      </w:pPr>
      <w:r>
        <w:t>Identifikatu</w:t>
      </w:r>
    </w:p>
    <w:p w:rsidR="007B3634" w:rsidRDefault="007B3634" w:rsidP="0061615D">
      <w:pPr>
        <w:pStyle w:val="Prrafodelista"/>
        <w:numPr>
          <w:ilvl w:val="0"/>
          <w:numId w:val="88"/>
        </w:numPr>
        <w:spacing w:line="360" w:lineRule="auto"/>
      </w:pPr>
      <w:r>
        <w:lastRenderedPageBreak/>
        <w:t>Jaioberrien gelan</w:t>
      </w:r>
    </w:p>
    <w:p w:rsidR="00A41209" w:rsidRDefault="00A41209" w:rsidP="0061615D">
      <w:pPr>
        <w:pStyle w:val="Prrafodelista"/>
        <w:numPr>
          <w:ilvl w:val="1"/>
          <w:numId w:val="88"/>
        </w:numPr>
        <w:spacing w:line="360" w:lineRule="auto"/>
      </w:pPr>
      <w:r>
        <w:t>Tenperatura eta bizi-konstanteak hartu, BM, AM, Tª</w:t>
      </w:r>
    </w:p>
    <w:p w:rsidR="00A41209" w:rsidRDefault="00A41209" w:rsidP="0061615D">
      <w:pPr>
        <w:pStyle w:val="Prrafodelista"/>
        <w:numPr>
          <w:ilvl w:val="1"/>
          <w:numId w:val="88"/>
        </w:numPr>
        <w:spacing w:line="360" w:lineRule="auto"/>
      </w:pPr>
      <w:r>
        <w:t>Jariakinak</w:t>
      </w:r>
    </w:p>
    <w:p w:rsidR="00A41209" w:rsidRDefault="00A41209" w:rsidP="0061615D">
      <w:pPr>
        <w:pStyle w:val="Prrafodelista"/>
        <w:numPr>
          <w:ilvl w:val="1"/>
          <w:numId w:val="88"/>
        </w:numPr>
        <w:spacing w:line="360" w:lineRule="auto"/>
      </w:pPr>
      <w:r>
        <w:t>Baliospen antropometrikoak</w:t>
      </w:r>
    </w:p>
    <w:p w:rsidR="00A41209" w:rsidRDefault="00A41209" w:rsidP="0061615D">
      <w:pPr>
        <w:pStyle w:val="Prrafodelista"/>
        <w:numPr>
          <w:ilvl w:val="1"/>
          <w:numId w:val="88"/>
        </w:numPr>
        <w:spacing w:line="360" w:lineRule="auto"/>
      </w:pPr>
      <w:r>
        <w:t>Haurra garbitu eta lehortu</w:t>
      </w:r>
    </w:p>
    <w:p w:rsidR="00A41209" w:rsidRDefault="00A41209" w:rsidP="0061615D">
      <w:pPr>
        <w:pStyle w:val="Prrafodelista"/>
        <w:numPr>
          <w:ilvl w:val="1"/>
          <w:numId w:val="88"/>
        </w:numPr>
        <w:spacing w:line="360" w:lineRule="auto"/>
      </w:pPr>
      <w:r>
        <w:t xml:space="preserve">Zilborrestearen zainketak: ura eta xaboiarekin eta ondo lehortu </w:t>
      </w:r>
    </w:p>
    <w:p w:rsidR="00A41209" w:rsidRDefault="00A41209" w:rsidP="0061615D">
      <w:pPr>
        <w:pStyle w:val="Prrafodelista"/>
        <w:numPr>
          <w:ilvl w:val="1"/>
          <w:numId w:val="88"/>
        </w:numPr>
        <w:spacing w:line="360" w:lineRule="auto"/>
      </w:pPr>
      <w:r>
        <w:t>Profilaxiak: 1. K bitamina IM gaixotasun hemorragikoak ekiditeko eta 2. Begietako infekzioak ekiditeko kolirioa</w:t>
      </w:r>
    </w:p>
    <w:p w:rsidR="00A41209" w:rsidRDefault="00A41209" w:rsidP="0061615D">
      <w:pPr>
        <w:pStyle w:val="Prrafodelista"/>
        <w:numPr>
          <w:ilvl w:val="1"/>
          <w:numId w:val="88"/>
        </w:numPr>
        <w:spacing w:line="360" w:lineRule="auto"/>
      </w:pPr>
      <w:r>
        <w:t>Pediatriaren esplorazioa</w:t>
      </w:r>
    </w:p>
    <w:p w:rsidR="00A41209" w:rsidRDefault="00A41209" w:rsidP="0061615D">
      <w:pPr>
        <w:pStyle w:val="Prrafodelista"/>
        <w:numPr>
          <w:ilvl w:val="1"/>
          <w:numId w:val="88"/>
        </w:numPr>
        <w:spacing w:line="360" w:lineRule="auto"/>
      </w:pPr>
      <w:r>
        <w:t>Erregistro orria</w:t>
      </w:r>
    </w:p>
    <w:p w:rsidR="007B3634" w:rsidRDefault="007B3634" w:rsidP="0061615D">
      <w:pPr>
        <w:pStyle w:val="Prrafodelista"/>
        <w:numPr>
          <w:ilvl w:val="0"/>
          <w:numId w:val="88"/>
        </w:numPr>
        <w:spacing w:line="360" w:lineRule="auto"/>
      </w:pPr>
      <w:r>
        <w:t>Ospitaleratze garaian</w:t>
      </w:r>
    </w:p>
    <w:p w:rsidR="00A41209" w:rsidRDefault="00A41209" w:rsidP="0061615D">
      <w:pPr>
        <w:pStyle w:val="Prrafodelista"/>
        <w:numPr>
          <w:ilvl w:val="1"/>
          <w:numId w:val="88"/>
        </w:numPr>
        <w:spacing w:line="360" w:lineRule="auto"/>
      </w:pPr>
      <w:r>
        <w:t>Elikadura</w:t>
      </w:r>
    </w:p>
    <w:p w:rsidR="00A41209" w:rsidRDefault="00A41209" w:rsidP="0061615D">
      <w:pPr>
        <w:pStyle w:val="Prrafodelista"/>
        <w:numPr>
          <w:ilvl w:val="1"/>
          <w:numId w:val="88"/>
        </w:numPr>
        <w:spacing w:line="360" w:lineRule="auto"/>
      </w:pPr>
      <w:r>
        <w:t>Kontrolak eta erregistroa</w:t>
      </w:r>
    </w:p>
    <w:p w:rsidR="00A41209" w:rsidRDefault="00A41209" w:rsidP="0061615D">
      <w:pPr>
        <w:pStyle w:val="Prrafodelista"/>
        <w:numPr>
          <w:ilvl w:val="1"/>
          <w:numId w:val="88"/>
        </w:numPr>
        <w:spacing w:line="360" w:lineRule="auto"/>
      </w:pPr>
      <w:r>
        <w:t>Infekzioak ekidin</w:t>
      </w:r>
    </w:p>
    <w:p w:rsidR="00A41209" w:rsidRDefault="00A41209" w:rsidP="0061615D">
      <w:pPr>
        <w:pStyle w:val="Prrafodelista"/>
        <w:numPr>
          <w:ilvl w:val="1"/>
          <w:numId w:val="88"/>
        </w:numPr>
        <w:spacing w:line="360" w:lineRule="auto"/>
      </w:pPr>
      <w:r>
        <w:t>Jantziak eta sehaska</w:t>
      </w:r>
    </w:p>
    <w:p w:rsidR="00A41209" w:rsidRDefault="00A41209" w:rsidP="0061615D">
      <w:pPr>
        <w:pStyle w:val="Prrafodelista"/>
        <w:numPr>
          <w:ilvl w:val="1"/>
          <w:numId w:val="88"/>
        </w:numPr>
        <w:spacing w:line="360" w:lineRule="auto"/>
      </w:pPr>
      <w:r>
        <w:t>Haurra eta gurasoen estimulazioa</w:t>
      </w:r>
    </w:p>
    <w:p w:rsidR="00A41209" w:rsidRDefault="00A41209" w:rsidP="0061615D">
      <w:pPr>
        <w:pStyle w:val="Prrafodelista"/>
        <w:numPr>
          <w:ilvl w:val="1"/>
          <w:numId w:val="88"/>
        </w:numPr>
        <w:spacing w:line="360" w:lineRule="auto"/>
      </w:pPr>
      <w:r>
        <w:t>Laguntza psikologikoa, heziketa</w:t>
      </w:r>
    </w:p>
    <w:p w:rsidR="00A41209" w:rsidRDefault="00A41209" w:rsidP="0061615D">
      <w:pPr>
        <w:pStyle w:val="Prrafodelista"/>
        <w:numPr>
          <w:ilvl w:val="1"/>
          <w:numId w:val="88"/>
        </w:numPr>
        <w:spacing w:line="360" w:lineRule="auto"/>
      </w:pPr>
      <w:r>
        <w:t>Hª klinikoa (familia, ama, jaioberria)</w:t>
      </w:r>
    </w:p>
    <w:p w:rsidR="00A41209" w:rsidRDefault="00A41209" w:rsidP="0061615D">
      <w:pPr>
        <w:pStyle w:val="Prrafodelista"/>
        <w:spacing w:line="360" w:lineRule="auto"/>
        <w:ind w:left="1440"/>
        <w:rPr>
          <w:u w:val="single"/>
        </w:rPr>
      </w:pPr>
    </w:p>
    <w:p w:rsidR="00A41209" w:rsidRDefault="00A41209" w:rsidP="0061615D">
      <w:pPr>
        <w:pStyle w:val="Prrafodelista"/>
        <w:spacing w:line="360" w:lineRule="auto"/>
        <w:ind w:left="1440"/>
      </w:pPr>
      <w:r w:rsidRPr="00A41209">
        <w:rPr>
          <w:u w:val="single"/>
        </w:rPr>
        <w:t>LAGINA ORPOAN</w:t>
      </w:r>
      <w:r>
        <w:t>: jaioberria identifikatzeko, desinfektatu lehenengo, lehortu, lanzetarekin ziztatu, odol lagina hartu kapilarrean eta orpoa garbitu. Gaixotasunak prebenitzeko ere balio du. Orpoaren alboetan ziztatu.</w:t>
      </w:r>
    </w:p>
    <w:p w:rsidR="007B3634" w:rsidRDefault="007B3634" w:rsidP="0061615D">
      <w:pPr>
        <w:pStyle w:val="Prrafodelista"/>
        <w:numPr>
          <w:ilvl w:val="0"/>
          <w:numId w:val="88"/>
        </w:numPr>
        <w:spacing w:line="360" w:lineRule="auto"/>
      </w:pPr>
      <w:r>
        <w:t>Alta hartzerakoan</w:t>
      </w:r>
    </w:p>
    <w:p w:rsidR="00A41209" w:rsidRDefault="00A41209" w:rsidP="0061615D">
      <w:pPr>
        <w:pStyle w:val="Prrafodelista"/>
        <w:numPr>
          <w:ilvl w:val="1"/>
          <w:numId w:val="88"/>
        </w:numPr>
        <w:spacing w:line="360" w:lineRule="auto"/>
      </w:pPr>
      <w:r>
        <w:t>Noiz 2-3 egun (normala) eta 5-6 egun (zesarean)</w:t>
      </w:r>
    </w:p>
    <w:p w:rsidR="00A41209" w:rsidRDefault="00A41209" w:rsidP="0061615D">
      <w:pPr>
        <w:pStyle w:val="Prrafodelista"/>
        <w:numPr>
          <w:ilvl w:val="1"/>
          <w:numId w:val="88"/>
        </w:numPr>
        <w:spacing w:line="360" w:lineRule="auto"/>
      </w:pPr>
      <w:r>
        <w:t>Elikadura, iraizketa eta pisua</w:t>
      </w:r>
    </w:p>
    <w:p w:rsidR="00A41209" w:rsidRDefault="00A41209" w:rsidP="0061615D">
      <w:pPr>
        <w:pStyle w:val="Prrafodelista"/>
        <w:numPr>
          <w:ilvl w:val="1"/>
          <w:numId w:val="88"/>
        </w:numPr>
        <w:spacing w:line="360" w:lineRule="auto"/>
      </w:pPr>
      <w:r>
        <w:t>Zilborrestea eta bainuak</w:t>
      </w:r>
    </w:p>
    <w:p w:rsidR="00A41209" w:rsidRDefault="00A41209" w:rsidP="0061615D">
      <w:pPr>
        <w:pStyle w:val="Prrafodelista"/>
        <w:numPr>
          <w:ilvl w:val="1"/>
          <w:numId w:val="88"/>
        </w:numPr>
        <w:spacing w:line="360" w:lineRule="auto"/>
      </w:pPr>
      <w:r>
        <w:t>Azala eta fanerak</w:t>
      </w:r>
    </w:p>
    <w:p w:rsidR="00A41209" w:rsidRDefault="00A41209" w:rsidP="0061615D">
      <w:pPr>
        <w:pStyle w:val="Prrafodelista"/>
        <w:numPr>
          <w:ilvl w:val="1"/>
          <w:numId w:val="88"/>
        </w:numPr>
        <w:spacing w:line="360" w:lineRule="auto"/>
      </w:pPr>
      <w:r>
        <w:t>Gela eta arropa</w:t>
      </w:r>
    </w:p>
    <w:p w:rsidR="009F3665" w:rsidRPr="00663ADB" w:rsidRDefault="00A41209" w:rsidP="0061615D">
      <w:pPr>
        <w:pStyle w:val="Prrafodelista"/>
        <w:numPr>
          <w:ilvl w:val="1"/>
          <w:numId w:val="88"/>
        </w:numPr>
        <w:spacing w:line="360" w:lineRule="auto"/>
      </w:pPr>
      <w:r>
        <w:t>Beste gomendio batzuk</w:t>
      </w:r>
    </w:p>
    <w:p w:rsidR="00191499" w:rsidRDefault="00191499" w:rsidP="0061615D">
      <w:pPr>
        <w:pStyle w:val="Ttulo2"/>
        <w:spacing w:line="360" w:lineRule="auto"/>
      </w:pPr>
      <w:r w:rsidRPr="00191499">
        <w:lastRenderedPageBreak/>
        <w:t>BEREHALAKO ERDITZE-OSTEA: BALORAZIOA ETA ZAINKETAK</w:t>
      </w:r>
    </w:p>
    <w:p w:rsidR="00191499" w:rsidRDefault="003226E3" w:rsidP="0061615D">
      <w:pPr>
        <w:spacing w:line="360" w:lineRule="auto"/>
      </w:pPr>
      <w:r>
        <w:rPr>
          <w:noProof/>
          <w:lang w:val="es-ES" w:eastAsia="es-ES"/>
        </w:rPr>
        <w:drawing>
          <wp:anchor distT="0" distB="0" distL="114300" distR="114300" simplePos="0" relativeHeight="251668480" behindDoc="0" locked="0" layoutInCell="1" allowOverlap="1">
            <wp:simplePos x="0" y="0"/>
            <wp:positionH relativeFrom="column">
              <wp:posOffset>2586620</wp:posOffset>
            </wp:positionH>
            <wp:positionV relativeFrom="paragraph">
              <wp:posOffset>13039</wp:posOffset>
            </wp:positionV>
            <wp:extent cx="3317358" cy="3179120"/>
            <wp:effectExtent l="38100" t="0" r="16510" b="0"/>
            <wp:wrapSquare wrapText="bothSides"/>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00191499">
        <w:t xml:space="preserve">Umearen eta amaren odoltaldea ezagutu behar da. Gamma Globulina anti – d jarri beharrezkoa bada (umea Rh+ bada). Ama Rh- bada eta umea +, inmunoglobulina jartzen zaio. Amniozentesi edo abortu baten ondoren ere egiten da. </w:t>
      </w:r>
    </w:p>
    <w:p w:rsidR="00191499" w:rsidRDefault="005C4D7C" w:rsidP="0061615D">
      <w:pPr>
        <w:spacing w:line="360" w:lineRule="auto"/>
      </w:pPr>
      <w:r w:rsidRPr="005C4D7C">
        <w:rPr>
          <w:b/>
        </w:rPr>
        <w:t>Egoera emozionalaren</w:t>
      </w:r>
      <w:r>
        <w:t xml:space="preserve"> balorazioa:</w:t>
      </w:r>
    </w:p>
    <w:p w:rsidR="005C4D7C" w:rsidRDefault="005C4D7C" w:rsidP="0061615D">
      <w:pPr>
        <w:pStyle w:val="Prrafodelista"/>
        <w:numPr>
          <w:ilvl w:val="0"/>
          <w:numId w:val="60"/>
        </w:numPr>
        <w:spacing w:line="360" w:lineRule="auto"/>
      </w:pPr>
      <w:r>
        <w:t>Nekea, ondo zaintzearen ziurtapena</w:t>
      </w:r>
    </w:p>
    <w:p w:rsidR="005C4D7C" w:rsidRDefault="005C4D7C" w:rsidP="0061615D">
      <w:pPr>
        <w:pStyle w:val="Prrafodelista"/>
        <w:numPr>
          <w:ilvl w:val="0"/>
          <w:numId w:val="60"/>
        </w:numPr>
        <w:spacing w:line="360" w:lineRule="auto"/>
      </w:pPr>
      <w:r>
        <w:t>Umorearen aldaketak</w:t>
      </w:r>
    </w:p>
    <w:p w:rsidR="005C4D7C" w:rsidRDefault="005C4D7C" w:rsidP="0061615D">
      <w:pPr>
        <w:spacing w:line="360" w:lineRule="auto"/>
      </w:pPr>
      <w:r>
        <w:t xml:space="preserve">INFORMAZIOA eskaini eta FAMILIARI LAGUNTZA SUSTATU. Arreta jarri beharko dugu emakumeak dituen laguntzetan. </w:t>
      </w:r>
    </w:p>
    <w:p w:rsidR="00370186" w:rsidRDefault="00370186" w:rsidP="0061615D">
      <w:pPr>
        <w:spacing w:line="360" w:lineRule="auto"/>
      </w:pPr>
    </w:p>
    <w:p w:rsidR="003226E3" w:rsidRDefault="003226E3" w:rsidP="0061615D">
      <w:pPr>
        <w:spacing w:line="360" w:lineRule="auto"/>
      </w:pPr>
    </w:p>
    <w:p w:rsidR="003226E3" w:rsidRDefault="003226E3" w:rsidP="0061615D">
      <w:pPr>
        <w:spacing w:line="360" w:lineRule="auto"/>
      </w:pPr>
      <w:r>
        <w:t>*TAULAK</w:t>
      </w:r>
      <w:r w:rsidRPr="00250BFD">
        <w:rPr>
          <w:highlight w:val="green"/>
        </w:rPr>
        <w:t>???????????????</w:t>
      </w:r>
      <w:r>
        <w:t xml:space="preserve"> 25.orr</w:t>
      </w:r>
    </w:p>
    <w:p w:rsidR="003226E3" w:rsidRDefault="003226E3" w:rsidP="0061615D">
      <w:pPr>
        <w:pStyle w:val="Ttulo2"/>
        <w:spacing w:line="360" w:lineRule="auto"/>
      </w:pPr>
      <w:r>
        <w:t xml:space="preserve">ERDITZEOSTE DISTOZIKOA: </w:t>
      </w:r>
    </w:p>
    <w:p w:rsidR="003226E3" w:rsidRPr="003226E3" w:rsidRDefault="003226E3" w:rsidP="0061615D">
      <w:pPr>
        <w:spacing w:line="360" w:lineRule="auto"/>
      </w:pPr>
      <w:r>
        <w:t>Erditze aldian zailtasunak agertzen direnean</w:t>
      </w:r>
    </w:p>
    <w:p w:rsidR="003226E3" w:rsidRDefault="003226E3" w:rsidP="0061615D">
      <w:pPr>
        <w:pStyle w:val="Prrafodelista"/>
        <w:numPr>
          <w:ilvl w:val="0"/>
          <w:numId w:val="17"/>
        </w:numPr>
        <w:spacing w:line="360" w:lineRule="auto"/>
      </w:pPr>
      <w:r w:rsidRPr="003226E3">
        <w:rPr>
          <w:b/>
        </w:rPr>
        <w:t>Motorra</w:t>
      </w:r>
      <w:r>
        <w:t>: patologia kontrakzioetan dagoenean</w:t>
      </w:r>
    </w:p>
    <w:p w:rsidR="003226E3" w:rsidRDefault="003226E3" w:rsidP="0061615D">
      <w:pPr>
        <w:pStyle w:val="Prrafodelista"/>
        <w:numPr>
          <w:ilvl w:val="1"/>
          <w:numId w:val="17"/>
        </w:numPr>
        <w:spacing w:line="360" w:lineRule="auto"/>
      </w:pPr>
      <w:r>
        <w:t>Hipodinamia: kontrakzio gutxiegi edukitzea</w:t>
      </w:r>
    </w:p>
    <w:p w:rsidR="003226E3" w:rsidRDefault="003226E3" w:rsidP="0061615D">
      <w:pPr>
        <w:pStyle w:val="Prrafodelista"/>
        <w:numPr>
          <w:ilvl w:val="1"/>
          <w:numId w:val="17"/>
        </w:numPr>
        <w:spacing w:line="360" w:lineRule="auto"/>
      </w:pPr>
      <w:r>
        <w:t>Hiperdinamia: : kontrakzio gehiegi, umeak ezin izango du atera eta min handiegia dago. Umeak ezin jaio, desproportzio pelbiszefalikoa gertatzen delak, kontrakzioak lasaitu beharko dira. Zesarea baloratu.</w:t>
      </w:r>
    </w:p>
    <w:p w:rsidR="003226E3" w:rsidRDefault="003226E3" w:rsidP="0061615D">
      <w:pPr>
        <w:pStyle w:val="Prrafodelista"/>
        <w:numPr>
          <w:ilvl w:val="1"/>
          <w:numId w:val="17"/>
        </w:numPr>
        <w:spacing w:line="360" w:lineRule="auto"/>
      </w:pPr>
      <w:r>
        <w:t>Disdinamia: irregulartasunak</w:t>
      </w:r>
    </w:p>
    <w:p w:rsidR="003226E3" w:rsidRDefault="003226E3" w:rsidP="0061615D">
      <w:pPr>
        <w:pStyle w:val="Prrafodelista"/>
        <w:numPr>
          <w:ilvl w:val="0"/>
          <w:numId w:val="17"/>
        </w:numPr>
        <w:spacing w:line="360" w:lineRule="auto"/>
      </w:pPr>
      <w:r w:rsidRPr="003226E3">
        <w:rPr>
          <w:b/>
        </w:rPr>
        <w:t>Kanala</w:t>
      </w:r>
      <w:r>
        <w:t xml:space="preserve">: </w:t>
      </w:r>
    </w:p>
    <w:p w:rsidR="003226E3" w:rsidRDefault="003226E3" w:rsidP="0061615D">
      <w:pPr>
        <w:pStyle w:val="Prrafodelista"/>
        <w:numPr>
          <w:ilvl w:val="1"/>
          <w:numId w:val="17"/>
        </w:numPr>
        <w:spacing w:line="360" w:lineRule="auto"/>
      </w:pPr>
      <w:r>
        <w:t>Biguna: mioma bat egotea, tabikeak baginan… Faktore hauek erditzea oztopatzen dute</w:t>
      </w:r>
    </w:p>
    <w:p w:rsidR="003226E3" w:rsidRDefault="003226E3" w:rsidP="0061615D">
      <w:pPr>
        <w:pStyle w:val="Prrafodelista"/>
        <w:numPr>
          <w:ilvl w:val="1"/>
          <w:numId w:val="17"/>
        </w:numPr>
        <w:spacing w:line="360" w:lineRule="auto"/>
      </w:pPr>
      <w:r>
        <w:t>Hezurstua: min asko</w:t>
      </w:r>
    </w:p>
    <w:p w:rsidR="003226E3" w:rsidRDefault="003226E3" w:rsidP="0061615D">
      <w:pPr>
        <w:pStyle w:val="Prrafodelista"/>
        <w:numPr>
          <w:ilvl w:val="0"/>
          <w:numId w:val="17"/>
        </w:numPr>
        <w:spacing w:line="360" w:lineRule="auto"/>
      </w:pPr>
      <w:r w:rsidRPr="003226E3">
        <w:rPr>
          <w:b/>
        </w:rPr>
        <w:lastRenderedPageBreak/>
        <w:t>Objektua</w:t>
      </w:r>
      <w:r>
        <w:t>: Fetua (tamaina, zenbakia, presentazioa, situazioa) Karena/Zilbor-hestea eta fetu mintzak</w:t>
      </w:r>
    </w:p>
    <w:p w:rsidR="003226E3" w:rsidRDefault="003226E3" w:rsidP="0061615D">
      <w:pPr>
        <w:pStyle w:val="Prrafodelista"/>
        <w:numPr>
          <w:ilvl w:val="0"/>
          <w:numId w:val="17"/>
        </w:numPr>
        <w:spacing w:line="360" w:lineRule="auto"/>
      </w:pPr>
      <w:r w:rsidRPr="003226E3">
        <w:rPr>
          <w:b/>
        </w:rPr>
        <w:t>Mekanismoa</w:t>
      </w:r>
      <w:r>
        <w:t>: flexioa eta errotazioa</w:t>
      </w:r>
    </w:p>
    <w:p w:rsidR="003226E3" w:rsidRDefault="003226E3" w:rsidP="0061615D">
      <w:pPr>
        <w:spacing w:line="360" w:lineRule="auto"/>
      </w:pPr>
      <w:r>
        <w:t xml:space="preserve">Distozien </w:t>
      </w:r>
      <w:r w:rsidRPr="00292216">
        <w:rPr>
          <w:u w:val="single"/>
        </w:rPr>
        <w:t>efektuak</w:t>
      </w:r>
      <w:r>
        <w:t xml:space="preserve">: </w:t>
      </w:r>
      <w:r w:rsidRPr="003226E3">
        <w:rPr>
          <w:i/>
        </w:rPr>
        <w:t>Infekzioak</w:t>
      </w:r>
      <w:r>
        <w:t xml:space="preserve"> ugaritzeko arrisku handia, </w:t>
      </w:r>
      <w:r w:rsidRPr="003226E3">
        <w:rPr>
          <w:i/>
        </w:rPr>
        <w:t>hemorragiak, zelauna askatzeko</w:t>
      </w:r>
      <w:r>
        <w:t xml:space="preserve"> zailtasunak, </w:t>
      </w:r>
      <w:r w:rsidRPr="003226E3">
        <w:rPr>
          <w:i/>
        </w:rPr>
        <w:t>sufrimendu fetala</w:t>
      </w:r>
      <w:r>
        <w:t xml:space="preserve"> eta </w:t>
      </w:r>
      <w:r w:rsidRPr="003226E3">
        <w:rPr>
          <w:i/>
        </w:rPr>
        <w:t>erditze instrumentalaren</w:t>
      </w:r>
      <w:r>
        <w:t xml:space="preserve"> beharra handitzea.</w:t>
      </w:r>
    </w:p>
    <w:p w:rsidR="00191499" w:rsidRDefault="003226E3" w:rsidP="0061615D">
      <w:pPr>
        <w:spacing w:line="360" w:lineRule="auto"/>
      </w:pPr>
      <w:r w:rsidRPr="00292216">
        <w:rPr>
          <w:u w:val="single"/>
        </w:rPr>
        <w:t>Tratamendua</w:t>
      </w:r>
      <w:r>
        <w:t>: Sendagaien bidez edo instrumentazio obstetrikoa eta zesarearen bidez egiten da. Sorburuaren arabera aukeratzen da tratamendu egokia. Sendagaiak: hipodinamian oxitozina, hiperdinamian toxolitikoak.</w:t>
      </w:r>
    </w:p>
    <w:p w:rsidR="00292216" w:rsidRDefault="00292216" w:rsidP="0061615D">
      <w:pPr>
        <w:spacing w:line="360" w:lineRule="auto"/>
      </w:pPr>
      <w:r>
        <w:t>Ipurdiz jaiotzen diren umeak gorputz osoa ateratzen dutela gertatu daiteke baina burua barruan geratzen zaie eta ataskatuta geratzen badira hiltzeko arriskua dago.</w:t>
      </w:r>
    </w:p>
    <w:p w:rsidR="00292216" w:rsidRDefault="00292216" w:rsidP="0061615D">
      <w:pPr>
        <w:spacing w:line="360" w:lineRule="auto"/>
      </w:pPr>
      <w:r w:rsidRPr="00292216">
        <w:rPr>
          <w:b/>
        </w:rPr>
        <w:t>Kanpoko bertsioa</w:t>
      </w:r>
      <w:r>
        <w:t>: umeari buelta eman buruz jaiotzeko.</w:t>
      </w:r>
    </w:p>
    <w:p w:rsidR="00292216" w:rsidRDefault="00292216" w:rsidP="0061615D">
      <w:pPr>
        <w:spacing w:line="360" w:lineRule="auto"/>
      </w:pPr>
      <w:r>
        <w:t>Prolapsoa: larrialdiko zesarea eskatzen du, el cordon umbilical sale antes que el niño.</w:t>
      </w:r>
    </w:p>
    <w:p w:rsidR="00292216" w:rsidRPr="00292216" w:rsidRDefault="00292216" w:rsidP="0061615D">
      <w:pPr>
        <w:spacing w:line="360" w:lineRule="auto"/>
        <w:rPr>
          <w:sz w:val="28"/>
        </w:rPr>
      </w:pPr>
      <w:r w:rsidRPr="00292216">
        <w:rPr>
          <w:sz w:val="28"/>
        </w:rPr>
        <w:t>TRESNA BIDEZKO ERDITZEA</w:t>
      </w:r>
    </w:p>
    <w:p w:rsidR="00292216" w:rsidRDefault="00292216" w:rsidP="0061615D">
      <w:pPr>
        <w:pStyle w:val="Prrafodelista"/>
        <w:numPr>
          <w:ilvl w:val="0"/>
          <w:numId w:val="61"/>
        </w:numPr>
        <w:spacing w:line="360" w:lineRule="auto"/>
      </w:pPr>
      <w:r>
        <w:t>Episiotomia</w:t>
      </w:r>
    </w:p>
    <w:p w:rsidR="00292216" w:rsidRDefault="00292216" w:rsidP="0061615D">
      <w:pPr>
        <w:pStyle w:val="Prrafodelista"/>
        <w:numPr>
          <w:ilvl w:val="0"/>
          <w:numId w:val="61"/>
        </w:numPr>
        <w:spacing w:line="360" w:lineRule="auto"/>
      </w:pPr>
      <w:r>
        <w:t>Instrumentazio obstetrikoa</w:t>
      </w:r>
    </w:p>
    <w:p w:rsidR="00292216" w:rsidRDefault="00292216" w:rsidP="0061615D">
      <w:pPr>
        <w:pStyle w:val="Prrafodelista"/>
        <w:numPr>
          <w:ilvl w:val="1"/>
          <w:numId w:val="61"/>
        </w:numPr>
        <w:spacing w:line="360" w:lineRule="auto"/>
      </w:pPr>
      <w:r>
        <w:t>Forzeps</w:t>
      </w:r>
    </w:p>
    <w:p w:rsidR="00292216" w:rsidRDefault="00292216" w:rsidP="0061615D">
      <w:pPr>
        <w:pStyle w:val="Prrafodelista"/>
        <w:numPr>
          <w:ilvl w:val="1"/>
          <w:numId w:val="61"/>
        </w:numPr>
        <w:spacing w:line="360" w:lineRule="auto"/>
      </w:pPr>
      <w:r>
        <w:t>Bentosa</w:t>
      </w:r>
    </w:p>
    <w:p w:rsidR="00292216" w:rsidRDefault="00292216" w:rsidP="0061615D">
      <w:pPr>
        <w:pStyle w:val="Prrafodelista"/>
        <w:numPr>
          <w:ilvl w:val="1"/>
          <w:numId w:val="61"/>
        </w:numPr>
        <w:spacing w:line="360" w:lineRule="auto"/>
      </w:pPr>
      <w:r>
        <w:t>Espatula</w:t>
      </w:r>
    </w:p>
    <w:p w:rsidR="00292216" w:rsidRDefault="00292216" w:rsidP="0061615D">
      <w:pPr>
        <w:pStyle w:val="Prrafodelista"/>
        <w:numPr>
          <w:ilvl w:val="0"/>
          <w:numId w:val="61"/>
        </w:numPr>
        <w:spacing w:line="360" w:lineRule="auto"/>
      </w:pPr>
      <w:r>
        <w:t>Zesarea</w:t>
      </w:r>
    </w:p>
    <w:p w:rsidR="00292216" w:rsidRDefault="00292216" w:rsidP="0061615D">
      <w:pPr>
        <w:spacing w:line="360" w:lineRule="auto"/>
      </w:pPr>
      <w:r>
        <w:rPr>
          <w:noProof/>
          <w:lang w:val="es-ES" w:eastAsia="es-ES"/>
        </w:rPr>
        <w:drawing>
          <wp:anchor distT="0" distB="0" distL="114300" distR="114300" simplePos="0" relativeHeight="251669504" behindDoc="0" locked="0" layoutInCell="1" allowOverlap="1">
            <wp:simplePos x="0" y="0"/>
            <wp:positionH relativeFrom="margin">
              <wp:posOffset>-106104</wp:posOffset>
            </wp:positionH>
            <wp:positionV relativeFrom="paragraph">
              <wp:posOffset>627412</wp:posOffset>
            </wp:positionV>
            <wp:extent cx="2756102" cy="1839698"/>
            <wp:effectExtent l="0" t="0" r="6350" b="8255"/>
            <wp:wrapSquare wrapText="bothSides"/>
            <wp:docPr id="9" name="Imagen 9" descr="Resultado de imagen de episiot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pisiotom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6102" cy="1839698"/>
                    </a:xfrm>
                    <a:prstGeom prst="rect">
                      <a:avLst/>
                    </a:prstGeom>
                    <a:noFill/>
                    <a:ln>
                      <a:noFill/>
                    </a:ln>
                  </pic:spPr>
                </pic:pic>
              </a:graphicData>
            </a:graphic>
          </wp:anchor>
        </w:drawing>
      </w:r>
      <w:r>
        <w:t>EPISIOTOMIA: Penneoaren ebakidura da. H=umearen irteera erraztea. Gipuzkoan %45-eko kasuetan egiten da eta %15-eko kasuetan bakarrik egin beharko litzateke. Anestesia lokalarekin hasten da eta gero sutura egiten da (1)mukosa mintza (2)muskulua eta (3)larruazala. Konplikazio arriskuak gutxitzen ditu baina zikatrizatzeko denbora asko behar du eta emakumeak mina sentitzen du.</w:t>
      </w:r>
    </w:p>
    <w:p w:rsidR="00370186" w:rsidRDefault="00292216" w:rsidP="0061615D">
      <w:pPr>
        <w:spacing w:line="360" w:lineRule="auto"/>
      </w:pPr>
      <w:r>
        <w:t>INSTRUMENTAZIO OBSTETRIKOA</w:t>
      </w:r>
    </w:p>
    <w:p w:rsidR="00292216" w:rsidRDefault="0021781E" w:rsidP="0061615D">
      <w:pPr>
        <w:spacing w:line="360" w:lineRule="auto"/>
      </w:pPr>
      <w:r>
        <w:t xml:space="preserve">1 </w:t>
      </w:r>
      <w:r w:rsidR="00292216">
        <w:t>FORCEPS-A</w:t>
      </w:r>
    </w:p>
    <w:p w:rsidR="00292216" w:rsidRDefault="00292216" w:rsidP="0061615D">
      <w:pPr>
        <w:spacing w:line="360" w:lineRule="auto"/>
      </w:pPr>
      <w:r>
        <w:lastRenderedPageBreak/>
        <w:t xml:space="preserve">Umekiaren burua biratzeko eta ateratzeko erabiltzen diren bi pintza metaliko </w:t>
      </w:r>
      <w:r w:rsidRPr="0021781E">
        <w:rPr>
          <w:b/>
        </w:rPr>
        <w:t>fenestratuak</w:t>
      </w:r>
      <w:r>
        <w:t xml:space="preserve"> (zuloak dituztela) dira. </w:t>
      </w:r>
      <w:r w:rsidR="0021781E">
        <w:rPr>
          <w:noProof/>
          <w:lang w:val="es-ES" w:eastAsia="es-ES"/>
        </w:rPr>
        <w:drawing>
          <wp:anchor distT="0" distB="0" distL="114300" distR="114300" simplePos="0" relativeHeight="251670528" behindDoc="0" locked="0" layoutInCell="1" allowOverlap="1">
            <wp:simplePos x="0" y="0"/>
            <wp:positionH relativeFrom="margin">
              <wp:posOffset>3470275</wp:posOffset>
            </wp:positionH>
            <wp:positionV relativeFrom="paragraph">
              <wp:posOffset>3810</wp:posOffset>
            </wp:positionV>
            <wp:extent cx="1932305" cy="1024255"/>
            <wp:effectExtent l="0" t="0" r="0" b="4445"/>
            <wp:wrapSquare wrapText="bothSides"/>
            <wp:docPr id="10" name="Imagen 10" descr="Resultado de imagen de forceps obstet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forceps obstetric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2305"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Neurri eta forma desberdinetakoak daude. </w:t>
      </w:r>
      <w:r w:rsidRPr="0021781E">
        <w:rPr>
          <w:b/>
        </w:rPr>
        <w:t>Analgesia</w:t>
      </w:r>
      <w:r>
        <w:t xml:space="preserve"> behar du. Emakumeak ezin duenean eta sufritzen ari dagoenean, nekatuta, patologiarenbat dauka edo, forzepsak erabiltzen dira. Normalean, episiotomia egin beharko litzateke instrumentazio hauek erabiltzeko.</w:t>
      </w:r>
    </w:p>
    <w:p w:rsidR="00292216" w:rsidRDefault="00292216" w:rsidP="0061615D">
      <w:pPr>
        <w:spacing w:line="360" w:lineRule="auto"/>
      </w:pPr>
      <w:r>
        <w:t>Umea beheraka tiratzen da eta umearen errotazioa eragin daiteke hauek erabiliz.</w:t>
      </w:r>
      <w:r w:rsidR="0021781E">
        <w:t xml:space="preserve"> Lehenengo, medikuak eskua sartzen du (baginako paretak babesteko) eta ondoren forzepsak.</w:t>
      </w:r>
    </w:p>
    <w:p w:rsidR="0021781E" w:rsidRDefault="0021781E" w:rsidP="0061615D">
      <w:pPr>
        <w:spacing w:line="360" w:lineRule="auto"/>
      </w:pPr>
      <w:r>
        <w:rPr>
          <w:noProof/>
          <w:lang w:val="es-ES" w:eastAsia="es-ES"/>
        </w:rPr>
        <w:drawing>
          <wp:anchor distT="0" distB="0" distL="114300" distR="114300" simplePos="0" relativeHeight="251671552" behindDoc="0" locked="0" layoutInCell="1" allowOverlap="1">
            <wp:simplePos x="0" y="0"/>
            <wp:positionH relativeFrom="column">
              <wp:posOffset>-112882</wp:posOffset>
            </wp:positionH>
            <wp:positionV relativeFrom="paragraph">
              <wp:posOffset>12213</wp:posOffset>
            </wp:positionV>
            <wp:extent cx="1423463" cy="1423463"/>
            <wp:effectExtent l="0" t="0" r="5715" b="5715"/>
            <wp:wrapSquare wrapText="bothSides"/>
            <wp:docPr id="11" name="Imagen 11" descr="Resultado de imagen de ventosa obste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ventosa obstetr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3463" cy="1423463"/>
                    </a:xfrm>
                    <a:prstGeom prst="rect">
                      <a:avLst/>
                    </a:prstGeom>
                    <a:noFill/>
                    <a:ln>
                      <a:noFill/>
                    </a:ln>
                  </pic:spPr>
                </pic:pic>
              </a:graphicData>
            </a:graphic>
          </wp:anchor>
        </w:drawing>
      </w:r>
      <w:r>
        <w:t>2 BENTOSA</w:t>
      </w:r>
      <w:r w:rsidRPr="0021781E">
        <w:t xml:space="preserve"> </w:t>
      </w:r>
    </w:p>
    <w:p w:rsidR="00292216" w:rsidRDefault="0021781E" w:rsidP="0061615D">
      <w:pPr>
        <w:spacing w:line="360" w:lineRule="auto"/>
      </w:pPr>
      <w:r>
        <w:t>Kanpai baten antzeko tresna bat da. Umekiaren buruan jartzen da eta presio negatibo bat eginez umekia ateratzeko trakzioa egiten da berarekin.</w:t>
      </w:r>
    </w:p>
    <w:p w:rsidR="0021781E" w:rsidRDefault="0021781E" w:rsidP="0061615D">
      <w:pPr>
        <w:spacing w:line="360" w:lineRule="auto"/>
      </w:pPr>
      <w:r>
        <w:t>Forzepsaren baldintza eta indikazio berdinak ditu, baina hauek seguruagoak dira. Anestesia eman beharra dago eta kasu hontan umea gorago egon daiteke baina ez da gomendatzen hauekin errotazioa egitea.</w:t>
      </w:r>
    </w:p>
    <w:p w:rsidR="0021781E" w:rsidRDefault="0021781E" w:rsidP="0061615D">
      <w:pPr>
        <w:spacing w:line="360" w:lineRule="auto"/>
      </w:pPr>
      <w:r>
        <w:t>3 THIERRY ESPATULAK</w:t>
      </w:r>
    </w:p>
    <w:p w:rsidR="0021781E" w:rsidRDefault="0029656C" w:rsidP="0061615D">
      <w:pPr>
        <w:spacing w:line="360" w:lineRule="auto"/>
      </w:pPr>
      <w:r>
        <w:t xml:space="preserve">Goilara antza duten metalezko bi tresna dira. Ez daude fenestratuak. Ez dira errotatzeko erabiltzen. Erabiltzeko baldintzak, indikazioak eta konplikazioak antzekoak dira. </w:t>
      </w:r>
    </w:p>
    <w:p w:rsidR="0029656C" w:rsidRDefault="0029656C" w:rsidP="0061615D">
      <w:pPr>
        <w:spacing w:line="360" w:lineRule="auto"/>
      </w:pPr>
      <w:r>
        <w:t>ZESAREA: dilatazioak aurrera egiten ez duenean eta forzepsak ezin direnean erabili, zelauna ateatzeanen. Bide abdominaletik egiten da: bertikala edo horizontala (gaur egun ez da egiten odol galera handiak egon daitezkeelako eta estetikoki gaizki geratzen da)</w:t>
      </w:r>
    </w:p>
    <w:p w:rsidR="0029656C" w:rsidRDefault="0029656C" w:rsidP="0061615D">
      <w:pPr>
        <w:spacing w:line="360" w:lineRule="auto"/>
      </w:pPr>
      <w:r>
        <w:t>Umetokian eta sabelean ebakidura. Motak:</w:t>
      </w:r>
    </w:p>
    <w:p w:rsidR="0029656C" w:rsidRDefault="0029656C" w:rsidP="0061615D">
      <w:pPr>
        <w:pStyle w:val="Prrafodelista"/>
        <w:numPr>
          <w:ilvl w:val="0"/>
          <w:numId w:val="62"/>
        </w:numPr>
        <w:spacing w:line="360" w:lineRule="auto"/>
      </w:pPr>
      <w:r>
        <w:t>Laparatomia erdikoa eta zilborretik beherakoa (laparatomia media infraumbilical) Abdomena kirurgikoki irekitzen da.</w:t>
      </w:r>
    </w:p>
    <w:p w:rsidR="0029656C" w:rsidRDefault="0029656C" w:rsidP="0061615D">
      <w:pPr>
        <w:pStyle w:val="Prrafodelista"/>
        <w:numPr>
          <w:ilvl w:val="0"/>
          <w:numId w:val="62"/>
        </w:numPr>
        <w:spacing w:line="360" w:lineRule="auto"/>
      </w:pPr>
      <w:r>
        <w:t>Pfannenstiel ebakidura: pubisaren gainean ebakidura transbersoa</w:t>
      </w:r>
    </w:p>
    <w:p w:rsidR="002B131C" w:rsidRDefault="002B131C" w:rsidP="0061615D">
      <w:pPr>
        <w:spacing w:line="360" w:lineRule="auto"/>
      </w:pPr>
      <w:r>
        <w:t>Anestesia epidurala edo rakideoa eskatu (orokorra ere erabil daiteke)</w:t>
      </w:r>
    </w:p>
    <w:p w:rsidR="002B131C" w:rsidRDefault="002B131C" w:rsidP="0061615D">
      <w:pPr>
        <w:spacing w:line="360" w:lineRule="auto"/>
      </w:pPr>
      <w:r>
        <w:t>*URGENTZIAKO ZESAREA: Gure jarrera zaingu. Gure lana presaka eta larrituta ikusten bagaituzte, larritu egiten baititugu gurasoak eta intseguritatea piztu egiten zaie.</w:t>
      </w:r>
    </w:p>
    <w:p w:rsidR="002B131C" w:rsidRDefault="00250BFD" w:rsidP="00250BFD">
      <w:pPr>
        <w:spacing w:line="360" w:lineRule="auto"/>
        <w:jc w:val="center"/>
      </w:pPr>
      <w:r w:rsidRPr="00250BFD">
        <w:rPr>
          <w:highlight w:val="green"/>
        </w:rPr>
        <w:t>TAULAAAAK???¿?¿?¿?¿?¿????¿¿¿¿?¿??</w:t>
      </w:r>
    </w:p>
    <w:p w:rsidR="0029656C" w:rsidRPr="00880355" w:rsidRDefault="002B131C" w:rsidP="0061615D">
      <w:pPr>
        <w:spacing w:line="360" w:lineRule="auto"/>
        <w:rPr>
          <w:sz w:val="28"/>
        </w:rPr>
      </w:pPr>
      <w:r w:rsidRPr="00880355">
        <w:rPr>
          <w:sz w:val="28"/>
        </w:rPr>
        <w:lastRenderedPageBreak/>
        <w:t>ERDIBERRIAROKO KONPLIKAZIOAK</w:t>
      </w:r>
    </w:p>
    <w:p w:rsidR="002B131C" w:rsidRDefault="00880355" w:rsidP="0061615D">
      <w:pPr>
        <w:pStyle w:val="Prrafodelista"/>
        <w:numPr>
          <w:ilvl w:val="0"/>
          <w:numId w:val="63"/>
        </w:numPr>
        <w:spacing w:line="360" w:lineRule="auto"/>
      </w:pPr>
      <w:r>
        <w:t xml:space="preserve">Konplikazio orokorrak: </w:t>
      </w:r>
    </w:p>
    <w:p w:rsidR="00880355" w:rsidRDefault="00880355" w:rsidP="0061615D">
      <w:pPr>
        <w:pStyle w:val="Prrafodelista"/>
        <w:numPr>
          <w:ilvl w:val="1"/>
          <w:numId w:val="63"/>
        </w:numPr>
        <w:spacing w:line="360" w:lineRule="auto"/>
      </w:pPr>
      <w:r>
        <w:t>Odoljarioak</w:t>
      </w:r>
    </w:p>
    <w:p w:rsidR="00880355" w:rsidRDefault="00880355" w:rsidP="0061615D">
      <w:pPr>
        <w:pStyle w:val="Prrafodelista"/>
        <w:numPr>
          <w:ilvl w:val="1"/>
          <w:numId w:val="63"/>
        </w:numPr>
        <w:spacing w:line="360" w:lineRule="auto"/>
      </w:pPr>
      <w:r>
        <w:t>Tronboenbolismo gaixotasunak</w:t>
      </w:r>
    </w:p>
    <w:p w:rsidR="00880355" w:rsidRDefault="00880355" w:rsidP="0061615D">
      <w:pPr>
        <w:pStyle w:val="Prrafodelista"/>
        <w:numPr>
          <w:ilvl w:val="1"/>
          <w:numId w:val="63"/>
        </w:numPr>
        <w:spacing w:line="360" w:lineRule="auto"/>
      </w:pPr>
      <w:r>
        <w:t>Infekzioak</w:t>
      </w:r>
    </w:p>
    <w:p w:rsidR="00880355" w:rsidRDefault="00880355" w:rsidP="0061615D">
      <w:pPr>
        <w:pStyle w:val="Prrafodelista"/>
        <w:numPr>
          <w:ilvl w:val="0"/>
          <w:numId w:val="63"/>
        </w:numPr>
        <w:spacing w:line="360" w:lineRule="auto"/>
      </w:pPr>
      <w:r>
        <w:t>Konplikazio lokalak</w:t>
      </w:r>
    </w:p>
    <w:p w:rsidR="00880355" w:rsidRDefault="00880355" w:rsidP="0061615D">
      <w:pPr>
        <w:pStyle w:val="Prrafodelista"/>
        <w:numPr>
          <w:ilvl w:val="1"/>
          <w:numId w:val="63"/>
        </w:numPr>
        <w:spacing w:line="360" w:lineRule="auto"/>
      </w:pPr>
      <w:r>
        <w:t>Mastitis</w:t>
      </w:r>
    </w:p>
    <w:p w:rsidR="00880355" w:rsidRDefault="00880355" w:rsidP="0061615D">
      <w:pPr>
        <w:pStyle w:val="Prrafodelista"/>
        <w:numPr>
          <w:ilvl w:val="1"/>
          <w:numId w:val="63"/>
        </w:numPr>
        <w:spacing w:line="360" w:lineRule="auto"/>
      </w:pPr>
      <w:r>
        <w:t>Erditzebidearen urradurak</w:t>
      </w:r>
    </w:p>
    <w:p w:rsidR="00880355" w:rsidRDefault="00880355" w:rsidP="0061615D">
      <w:pPr>
        <w:pStyle w:val="Prrafodelista"/>
        <w:numPr>
          <w:ilvl w:val="1"/>
          <w:numId w:val="63"/>
        </w:numPr>
        <w:spacing w:line="360" w:lineRule="auto"/>
      </w:pPr>
      <w:r>
        <w:t>Perineoko hematomak</w:t>
      </w:r>
    </w:p>
    <w:p w:rsidR="00880355" w:rsidRDefault="00880355" w:rsidP="0061615D">
      <w:pPr>
        <w:spacing w:line="360" w:lineRule="auto"/>
        <w:rPr>
          <w:b/>
        </w:rPr>
      </w:pPr>
      <w:r w:rsidRPr="00880355">
        <w:rPr>
          <w:b/>
        </w:rPr>
        <w:t>K. OROKORRAK</w:t>
      </w:r>
    </w:p>
    <w:p w:rsidR="00880355" w:rsidRDefault="00880355" w:rsidP="0061615D">
      <w:pPr>
        <w:spacing w:line="360" w:lineRule="auto"/>
      </w:pPr>
      <w:r>
        <w:tab/>
      </w:r>
      <w:r w:rsidR="005A190E" w:rsidRPr="00623529">
        <w:rPr>
          <w:u w:val="single"/>
        </w:rPr>
        <w:t xml:space="preserve">ERDIBERRIAROKO </w:t>
      </w:r>
      <w:r w:rsidRPr="00623529">
        <w:rPr>
          <w:u w:val="single"/>
        </w:rPr>
        <w:t>ODOLJARIOA</w:t>
      </w:r>
      <w:r>
        <w:t xml:space="preserve"> (arrisku handienetakoa)</w:t>
      </w:r>
    </w:p>
    <w:p w:rsidR="00880355" w:rsidRDefault="00880355" w:rsidP="0061615D">
      <w:pPr>
        <w:pStyle w:val="Prrafodelista"/>
        <w:numPr>
          <w:ilvl w:val="0"/>
          <w:numId w:val="65"/>
        </w:numPr>
        <w:spacing w:line="360" w:lineRule="auto"/>
      </w:pPr>
      <w:r>
        <w:t>Erditze baginalean: &gt;500ml Baginako odol galera</w:t>
      </w:r>
    </w:p>
    <w:p w:rsidR="00880355" w:rsidRDefault="00880355" w:rsidP="0061615D">
      <w:pPr>
        <w:pStyle w:val="Prrafodelista"/>
        <w:numPr>
          <w:ilvl w:val="0"/>
          <w:numId w:val="65"/>
        </w:numPr>
        <w:spacing w:line="360" w:lineRule="auto"/>
      </w:pPr>
      <w:r>
        <w:t>Zesarea bidezko erditzean 1000ml (odoljarioa bikoiztu)</w:t>
      </w:r>
    </w:p>
    <w:p w:rsidR="00880355" w:rsidRDefault="00E87FE3" w:rsidP="0061615D">
      <w:pPr>
        <w:pStyle w:val="Prrafodelista"/>
        <w:numPr>
          <w:ilvl w:val="0"/>
          <w:numId w:val="65"/>
        </w:numPr>
        <w:spacing w:line="360" w:lineRule="auto"/>
      </w:pPr>
      <w:r>
        <w:t>Ezegonkortasun</w:t>
      </w:r>
      <w:r w:rsidR="00880355">
        <w:t xml:space="preserve"> hemodinamiko arriskua</w:t>
      </w:r>
    </w:p>
    <w:p w:rsidR="00880355" w:rsidRDefault="00880355" w:rsidP="0061615D">
      <w:pPr>
        <w:pStyle w:val="Prrafodelista"/>
        <w:numPr>
          <w:ilvl w:val="0"/>
          <w:numId w:val="65"/>
        </w:numPr>
        <w:spacing w:line="360" w:lineRule="auto"/>
      </w:pPr>
      <w:r>
        <w:t xml:space="preserve">Denboraren arabera: </w:t>
      </w:r>
    </w:p>
    <w:p w:rsidR="00880355" w:rsidRDefault="00880355" w:rsidP="0061615D">
      <w:pPr>
        <w:pStyle w:val="Prrafodelista"/>
        <w:numPr>
          <w:ilvl w:val="0"/>
          <w:numId w:val="64"/>
        </w:numPr>
        <w:spacing w:line="360" w:lineRule="auto"/>
      </w:pPr>
      <w:r>
        <w:t>Berehalako odoljario puerperala/goiztiarra</w:t>
      </w:r>
    </w:p>
    <w:p w:rsidR="00880355" w:rsidRDefault="00880355" w:rsidP="0061615D">
      <w:pPr>
        <w:pStyle w:val="Prrafodelista"/>
        <w:numPr>
          <w:ilvl w:val="0"/>
          <w:numId w:val="64"/>
        </w:numPr>
        <w:spacing w:line="360" w:lineRule="auto"/>
      </w:pPr>
      <w:r>
        <w:t>Odoljario puerperal berantiarra</w:t>
      </w:r>
    </w:p>
    <w:p w:rsidR="005A190E" w:rsidRDefault="005A190E" w:rsidP="0061615D">
      <w:pPr>
        <w:spacing w:line="360" w:lineRule="auto"/>
      </w:pPr>
      <w:r w:rsidRPr="005A190E">
        <w:rPr>
          <w:b/>
        </w:rPr>
        <w:t>Berehalako odoljarioa</w:t>
      </w:r>
      <w:r>
        <w:rPr>
          <w:b/>
        </w:rPr>
        <w:t xml:space="preserve"> </w:t>
      </w:r>
      <w:r>
        <w:t>bat-bateko odoljarioa/konstantea, umetokia biguna, tonu gabekoa, BM altua, TA irregularra (edo altua edo baxua) eta zurbiltasuna. Maskuria beteta badago (garrantzitsua pixa egitea erditze eta gero baina minagatik eta amnesiagatik ez du beharra notatzen).</w:t>
      </w:r>
    </w:p>
    <w:p w:rsidR="00623529" w:rsidRDefault="00623529" w:rsidP="0061615D">
      <w:pPr>
        <w:spacing w:line="360" w:lineRule="auto"/>
      </w:pPr>
      <w:r>
        <w:t xml:space="preserve">Odoljarioa gertatzeko beste arrazoi bat, umetokia uzkurtzen ez bada, zelauna pegatuta geratzen da. Pegatuta dagoen zatiak zauria eragingo du (paretari pegatuta). Uzkurketarik gabe emakumeak zelaunaren tamainuko zauria izango du. </w:t>
      </w:r>
      <w:r w:rsidRPr="00623529">
        <w:rPr>
          <w:b/>
        </w:rPr>
        <w:t>Atonia</w:t>
      </w:r>
      <w:r>
        <w:t xml:space="preserve"> gertatu (odoljarioaren arrazoi nagusienetarikoa lehenengo 24h-tan). </w:t>
      </w:r>
    </w:p>
    <w:p w:rsidR="00623529" w:rsidRDefault="00623529" w:rsidP="0061615D">
      <w:pPr>
        <w:spacing w:line="360" w:lineRule="auto"/>
      </w:pPr>
      <w:r>
        <w:t xml:space="preserve">Batzuetan zelauna kanporatzen da baina zaitirenbat barruan geratzen da eta gorputzak odoljarioen bidez saiatzen da hau kanporatzen. Urratuak </w:t>
      </w:r>
      <w:r>
        <w:sym w:font="Wingdings" w:char="F0E0"/>
      </w:r>
      <w:r>
        <w:t xml:space="preserve"> umetokiak arazorik ez. Zelaunak behar baino gehiago itsasten da miometrioan eta kasu honetan umetokia kendu beharra dago. </w:t>
      </w:r>
    </w:p>
    <w:p w:rsidR="00623529" w:rsidRDefault="00623529" w:rsidP="0061615D">
      <w:pPr>
        <w:spacing w:line="360" w:lineRule="auto"/>
      </w:pPr>
      <w:r>
        <w:t>Sorburua atonia bada: (1) gernua hustu. (2) umetokia masajeatu uzkurtzeko beheruntz, koaguluak ateratzen dira. Sendagaiak erabili: oxitozina</w:t>
      </w:r>
    </w:p>
    <w:p w:rsidR="00C6489B" w:rsidRDefault="00C6489B" w:rsidP="0061615D">
      <w:pPr>
        <w:spacing w:line="360" w:lineRule="auto"/>
      </w:pPr>
      <w:r>
        <w:lastRenderedPageBreak/>
        <w:t>Mukimintzak badira: (1)oxitozina (ea kanporatzen den ikusteko) eta anestesia orokorra + legrado</w:t>
      </w:r>
    </w:p>
    <w:p w:rsidR="00A53D16" w:rsidRDefault="00623529" w:rsidP="0061615D">
      <w:pPr>
        <w:spacing w:line="360" w:lineRule="auto"/>
      </w:pPr>
      <w:r>
        <w:t>Sorburua</w:t>
      </w:r>
      <w:r w:rsidR="00A53D16">
        <w:t xml:space="preserve"> urradura/hematoma: urradura josten da.</w:t>
      </w:r>
    </w:p>
    <w:p w:rsidR="00A53D16" w:rsidRDefault="00C6489B" w:rsidP="0061615D">
      <w:pPr>
        <w:spacing w:line="360" w:lineRule="auto"/>
      </w:pPr>
      <w:r>
        <w:t>Besteekin diferentzia da urratuekin kontrkazioak badaudela.  Okerrenak hematomak dira, batzutan ikusten direnak eta beste batzuetan ez, hipotentsio, takikardia… eragin.</w:t>
      </w:r>
    </w:p>
    <w:p w:rsidR="00C6489B" w:rsidRDefault="00C6489B" w:rsidP="0061615D">
      <w:pPr>
        <w:spacing w:line="360" w:lineRule="auto"/>
      </w:pPr>
      <w:r>
        <w:t>Odola galtzen baldin bada: baraua luzatu eta odol lagina atera.</w:t>
      </w:r>
    </w:p>
    <w:p w:rsidR="005A190E" w:rsidRPr="00623529" w:rsidRDefault="005A190E" w:rsidP="0061615D">
      <w:pPr>
        <w:spacing w:line="360" w:lineRule="auto"/>
        <w:rPr>
          <w:u w:val="single"/>
        </w:rPr>
      </w:pPr>
      <w:r>
        <w:tab/>
      </w:r>
      <w:r w:rsidRPr="00623529">
        <w:rPr>
          <w:u w:val="single"/>
        </w:rPr>
        <w:t>TRONBOENBOLISMOAK</w:t>
      </w:r>
    </w:p>
    <w:p w:rsidR="005A190E" w:rsidRDefault="005A190E" w:rsidP="0061615D">
      <w:pPr>
        <w:spacing w:line="360" w:lineRule="auto"/>
      </w:pPr>
      <w:r>
        <w:t xml:space="preserve">Instrumentalak edo zesarea erabili badira patologia hau gertatzeko arriskua igotzen da. Aldaketa fisiologikoak ematen dira: </w:t>
      </w:r>
      <w:r w:rsidRPr="005A190E">
        <w:rPr>
          <w:b/>
          <w:i/>
        </w:rPr>
        <w:t>hiperkoagulabilitate</w:t>
      </w:r>
      <w:r>
        <w:t xml:space="preserve"> egoera etea </w:t>
      </w:r>
      <w:r w:rsidRPr="005A190E">
        <w:rPr>
          <w:b/>
          <w:i/>
        </w:rPr>
        <w:t>estasi benosoa</w:t>
      </w:r>
      <w:r>
        <w:t xml:space="preserve"> (emakumea ez delako mugitzen). 3 mota bereizi:</w:t>
      </w:r>
    </w:p>
    <w:p w:rsidR="005A190E" w:rsidRDefault="005A190E" w:rsidP="0061615D">
      <w:pPr>
        <w:pStyle w:val="Prrafodelista"/>
        <w:numPr>
          <w:ilvl w:val="0"/>
          <w:numId w:val="17"/>
        </w:numPr>
        <w:spacing w:line="360" w:lineRule="auto"/>
      </w:pPr>
      <w:r>
        <w:t>Azaleko tronboflebitisa</w:t>
      </w:r>
    </w:p>
    <w:p w:rsidR="005A190E" w:rsidRDefault="005A190E" w:rsidP="0061615D">
      <w:pPr>
        <w:pStyle w:val="Prrafodelista"/>
        <w:numPr>
          <w:ilvl w:val="0"/>
          <w:numId w:val="17"/>
        </w:numPr>
        <w:spacing w:line="360" w:lineRule="auto"/>
      </w:pPr>
      <w:r>
        <w:t>Tronboflebitis sakona</w:t>
      </w:r>
      <w:r w:rsidR="00623529">
        <w:t>: belaunetako zainketa, popliteo, femoral… Mina, deserosotasuna</w:t>
      </w:r>
    </w:p>
    <w:p w:rsidR="005A190E" w:rsidRPr="005A190E" w:rsidRDefault="005A190E" w:rsidP="0061615D">
      <w:pPr>
        <w:pStyle w:val="Prrafodelista"/>
        <w:numPr>
          <w:ilvl w:val="0"/>
          <w:numId w:val="17"/>
        </w:numPr>
        <w:spacing w:line="360" w:lineRule="auto"/>
      </w:pPr>
      <w:r>
        <w:t>Biriketako enbolia</w:t>
      </w:r>
      <w:r w:rsidR="00623529">
        <w:t>: larrialdia, takipnea, disnea, heriotza ekar dezake</w:t>
      </w:r>
    </w:p>
    <w:p w:rsidR="0029656C" w:rsidRDefault="00C6489B" w:rsidP="0061615D">
      <w:pPr>
        <w:spacing w:line="360" w:lineRule="auto"/>
      </w:pPr>
      <w:r>
        <w:t xml:space="preserve">Erizaintza zainketak: </w:t>
      </w:r>
      <w:r w:rsidRPr="00C6489B">
        <w:rPr>
          <w:u w:val="single"/>
        </w:rPr>
        <w:t>Balorazioa</w:t>
      </w:r>
      <w:r>
        <w:t xml:space="preserve">, </w:t>
      </w:r>
      <w:r w:rsidRPr="00C6489B">
        <w:rPr>
          <w:u w:val="single"/>
        </w:rPr>
        <w:t>Prebentzio zainketak</w:t>
      </w:r>
      <w:r>
        <w:t xml:space="preserve">, </w:t>
      </w:r>
      <w:r w:rsidRPr="00C6489B">
        <w:rPr>
          <w:u w:val="single"/>
        </w:rPr>
        <w:t>Tratamendua</w:t>
      </w:r>
      <w:r>
        <w:t xml:space="preserve"> eta </w:t>
      </w:r>
      <w:r w:rsidRPr="00C6489B">
        <w:rPr>
          <w:u w:val="single"/>
        </w:rPr>
        <w:t>Mobilizazio goiztiarra</w:t>
      </w:r>
      <w:r>
        <w:t xml:space="preserve"> (emakumea ibiltzea, ariketak egitea), konpresio mediak, heparina profilaxia…</w:t>
      </w:r>
    </w:p>
    <w:p w:rsidR="0029656C" w:rsidRPr="00C6489B" w:rsidRDefault="00C6489B" w:rsidP="0061615D">
      <w:pPr>
        <w:spacing w:line="360" w:lineRule="auto"/>
        <w:rPr>
          <w:u w:val="single"/>
        </w:rPr>
      </w:pPr>
      <w:r>
        <w:tab/>
      </w:r>
      <w:r w:rsidRPr="00C6489B">
        <w:rPr>
          <w:u w:val="single"/>
        </w:rPr>
        <w:t>INFEKZIO PUERPERALA</w:t>
      </w:r>
    </w:p>
    <w:p w:rsidR="0029656C" w:rsidRDefault="00C6489B" w:rsidP="0061615D">
      <w:pPr>
        <w:pStyle w:val="Prrafodelista"/>
        <w:numPr>
          <w:ilvl w:val="0"/>
          <w:numId w:val="66"/>
        </w:numPr>
        <w:spacing w:line="360" w:lineRule="auto"/>
      </w:pPr>
      <w:r>
        <w:t xml:space="preserve">EPISIOTOMIAREN INFEKZIOA: </w:t>
      </w:r>
      <w:r w:rsidRPr="00E05C63">
        <w:rPr>
          <w:u w:val="single"/>
        </w:rPr>
        <w:t>Agerpenak</w:t>
      </w:r>
      <w:r>
        <w:t xml:space="preserve"> sukarra edo febrikula, eritema, gogortasuna, mina episiotomian eta dehiszentzia (larruazaleko paretak separatzea) dira.</w:t>
      </w:r>
      <w:r w:rsidR="00E05C63">
        <w:t xml:space="preserve"> </w:t>
      </w:r>
      <w:r w:rsidR="00E05C63" w:rsidRPr="00E05C63">
        <w:rPr>
          <w:u w:val="single"/>
        </w:rPr>
        <w:t>Zainketak</w:t>
      </w:r>
      <w:r w:rsidR="00E05C63">
        <w:t xml:space="preserve">: eskuak garbitzea, episiotomia garbitzea </w:t>
      </w:r>
      <w:r w:rsidR="00E05C63" w:rsidRPr="00E05C63">
        <w:rPr>
          <w:i/>
        </w:rPr>
        <w:t>aurretik atzera</w:t>
      </w:r>
      <w:r w:rsidR="00E05C63">
        <w:rPr>
          <w:i/>
        </w:rPr>
        <w:t xml:space="preserve">. </w:t>
      </w:r>
      <w:r w:rsidR="00E05C63">
        <w:t>Lehortu. Irekitzen bada bere kabuz sendatu behar du. Umetokia gogorra eta bere neurrian dago.</w:t>
      </w:r>
    </w:p>
    <w:p w:rsidR="00E05C63" w:rsidRDefault="00E05C63" w:rsidP="0061615D">
      <w:pPr>
        <w:pStyle w:val="Prrafodelista"/>
        <w:numPr>
          <w:ilvl w:val="0"/>
          <w:numId w:val="66"/>
        </w:numPr>
        <w:spacing w:line="360" w:lineRule="auto"/>
      </w:pPr>
      <w:r>
        <w:t>ENDOMETRITISA: Morbilitate dexente sortzen duen beste infekzioa. Modu ohikoena infekzio puerperalean. Agerpenak: mina, egoera orokorra txarra, nekea. Sukarra, usai txarreko lokioak, subinboluzioa.</w:t>
      </w:r>
    </w:p>
    <w:p w:rsidR="00E05C63" w:rsidRDefault="00E05C63" w:rsidP="0061615D">
      <w:pPr>
        <w:pStyle w:val="Prrafodelista"/>
        <w:numPr>
          <w:ilvl w:val="0"/>
          <w:numId w:val="66"/>
        </w:numPr>
        <w:spacing w:line="360" w:lineRule="auto"/>
      </w:pPr>
      <w:r>
        <w:t xml:space="preserve">GERNU INFEKZIOA: </w:t>
      </w:r>
      <w:r w:rsidR="0050312F" w:rsidRPr="0050312F">
        <w:rPr>
          <w:u w:val="single"/>
        </w:rPr>
        <w:t>Agerpenak</w:t>
      </w:r>
      <w:r w:rsidR="0050312F">
        <w:t xml:space="preserve">, sukarra, disuria (pixa iterakoan mina) eta polakiuria. </w:t>
      </w:r>
      <w:r w:rsidR="0050312F" w:rsidRPr="0050312F">
        <w:rPr>
          <w:u w:val="single"/>
        </w:rPr>
        <w:t>Zainketak</w:t>
      </w:r>
      <w:r w:rsidR="0050312F">
        <w:t>: gernu lagina jaso sedimento eta urokultiborako, dieta likido asko eta antitermiko edo antibiotikoak.</w:t>
      </w:r>
    </w:p>
    <w:p w:rsidR="00292216" w:rsidRDefault="0050312F" w:rsidP="0061615D">
      <w:pPr>
        <w:spacing w:line="360" w:lineRule="auto"/>
        <w:ind w:left="360"/>
      </w:pPr>
      <w:r>
        <w:t xml:space="preserve">100 emakumeetatik 5ek pairatu. Sonda badago %15. Infekzioa izan daiteke </w:t>
      </w:r>
      <w:r w:rsidRPr="0050312F">
        <w:rPr>
          <w:i/>
        </w:rPr>
        <w:t>maskurikoa</w:t>
      </w:r>
      <w:r>
        <w:t xml:space="preserve">: </w:t>
      </w:r>
      <w:r w:rsidRPr="0050312F">
        <w:rPr>
          <w:u w:val="single"/>
        </w:rPr>
        <w:t>zistitis</w:t>
      </w:r>
      <w:r>
        <w:t xml:space="preserve"> edo </w:t>
      </w:r>
      <w:r w:rsidRPr="0050312F">
        <w:rPr>
          <w:i/>
        </w:rPr>
        <w:t>gernu bideetakoa</w:t>
      </w:r>
      <w:r>
        <w:t xml:space="preserve">: </w:t>
      </w:r>
      <w:r w:rsidRPr="0050312F">
        <w:rPr>
          <w:u w:val="single"/>
        </w:rPr>
        <w:t>pielonefritisa</w:t>
      </w:r>
      <w:r>
        <w:t xml:space="preserve"> (giltzurrunak, larriagoa)</w:t>
      </w:r>
      <w:r w:rsidR="00FC2405">
        <w:t>.</w:t>
      </w:r>
    </w:p>
    <w:p w:rsidR="00FC2405" w:rsidRDefault="00FC2405" w:rsidP="0061615D">
      <w:pPr>
        <w:spacing w:line="360" w:lineRule="auto"/>
        <w:ind w:left="360"/>
        <w:rPr>
          <w:b/>
        </w:rPr>
      </w:pPr>
      <w:r w:rsidRPr="00FC2405">
        <w:rPr>
          <w:b/>
        </w:rPr>
        <w:t>K. LOKALAK</w:t>
      </w:r>
    </w:p>
    <w:p w:rsidR="00FC2405" w:rsidRPr="00FC2405" w:rsidRDefault="00FC2405" w:rsidP="0061615D">
      <w:pPr>
        <w:spacing w:line="360" w:lineRule="auto"/>
        <w:ind w:left="360"/>
        <w:rPr>
          <w:u w:val="single"/>
        </w:rPr>
      </w:pPr>
      <w:r w:rsidRPr="00FC2405">
        <w:lastRenderedPageBreak/>
        <w:tab/>
      </w:r>
      <w:r w:rsidRPr="00FC2405">
        <w:rPr>
          <w:u w:val="single"/>
        </w:rPr>
        <w:t>MASTITISA</w:t>
      </w:r>
    </w:p>
    <w:p w:rsidR="00292216" w:rsidRDefault="00FC2405" w:rsidP="0061615D">
      <w:pPr>
        <w:spacing w:line="360" w:lineRule="auto"/>
      </w:pPr>
      <w:r>
        <w:t>Agerpena: tentsioa, mina, gorritasuna, gogortasuna… Tª 40ºC-tara helzten da eta takikardia. Geroago ager daitezke fruktuazioa, tumefakzio guneak eta bularreko abzesoa.</w:t>
      </w:r>
    </w:p>
    <w:p w:rsidR="00FC2405" w:rsidRDefault="008C1413" w:rsidP="0061615D">
      <w:pPr>
        <w:spacing w:line="360" w:lineRule="auto"/>
      </w:pPr>
      <w:r>
        <w:t>Mastitisa izateko 2. egunetik aurrera agertu behar da. Emakumea ez da ondo sentitzen eta bularrean gorritasuna eta mina sentitzen ditu. Antiinflamatorioekin tratatu eta kultibo baten bidez konprobatu germenik ez dagoela (egotekotan antibiotiko). Edoskitzea etetea ez da beharrezkoa</w:t>
      </w:r>
      <w:r w:rsidR="007A613D">
        <w:t>. Tumefakzio guneak azaltzea posible da.</w:t>
      </w:r>
    </w:p>
    <w:p w:rsidR="00250BFD" w:rsidRDefault="00250BFD" w:rsidP="0061615D">
      <w:pPr>
        <w:spacing w:line="360" w:lineRule="auto"/>
      </w:pPr>
    </w:p>
    <w:p w:rsidR="00250BFD" w:rsidRDefault="00250BFD" w:rsidP="0061615D">
      <w:pPr>
        <w:spacing w:line="360" w:lineRule="auto"/>
      </w:pPr>
    </w:p>
    <w:p w:rsidR="00250BFD" w:rsidRDefault="00250BFD" w:rsidP="0061615D">
      <w:pPr>
        <w:spacing w:line="360" w:lineRule="auto"/>
      </w:pPr>
    </w:p>
    <w:p w:rsidR="00250BFD" w:rsidRDefault="00250BFD" w:rsidP="0061615D">
      <w:pPr>
        <w:spacing w:line="360" w:lineRule="auto"/>
      </w:pPr>
    </w:p>
    <w:p w:rsidR="00250BFD" w:rsidRDefault="00250BFD" w:rsidP="0061615D">
      <w:pPr>
        <w:spacing w:line="360" w:lineRule="auto"/>
      </w:pPr>
    </w:p>
    <w:p w:rsidR="00250BFD" w:rsidRDefault="00250BFD" w:rsidP="0061615D">
      <w:pPr>
        <w:spacing w:line="360" w:lineRule="auto"/>
      </w:pPr>
    </w:p>
    <w:p w:rsidR="00FC2405" w:rsidRPr="00FC2405" w:rsidRDefault="00FC2405" w:rsidP="0061615D">
      <w:pPr>
        <w:spacing w:line="360" w:lineRule="auto"/>
        <w:rPr>
          <w:u w:val="single"/>
        </w:rPr>
      </w:pPr>
      <w:r>
        <w:tab/>
      </w:r>
      <w:r w:rsidRPr="00FC2405">
        <w:rPr>
          <w:u w:val="single"/>
        </w:rPr>
        <w:t>ERDITZEBIDEAREN URRADURAK</w:t>
      </w:r>
    </w:p>
    <w:p w:rsidR="00292216" w:rsidRDefault="008C1413" w:rsidP="0061615D">
      <w:pPr>
        <w:spacing w:line="360" w:lineRule="auto"/>
      </w:pPr>
      <w:r>
        <w:rPr>
          <w:noProof/>
          <w:lang w:val="es-ES" w:eastAsia="es-ES"/>
        </w:rPr>
        <w:drawing>
          <wp:anchor distT="0" distB="0" distL="114300" distR="114300" simplePos="0" relativeHeight="251672576" behindDoc="0" locked="0" layoutInCell="1" allowOverlap="1">
            <wp:simplePos x="0" y="0"/>
            <wp:positionH relativeFrom="margin">
              <wp:align>left</wp:align>
            </wp:positionH>
            <wp:positionV relativeFrom="paragraph">
              <wp:posOffset>8949</wp:posOffset>
            </wp:positionV>
            <wp:extent cx="2480310" cy="2190115"/>
            <wp:effectExtent l="0" t="0" r="0" b="635"/>
            <wp:wrapSquare wrapText="bothSides"/>
            <wp:docPr id="14" name="Imagen 14" descr="Resultado de imagen de desgarro tras pa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esgarro tras par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9265" cy="21978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405">
        <w:t>Umetoki-lepoko/baginako/bulbako/perineoko urradurak:</w:t>
      </w:r>
      <w:r w:rsidRPr="008C1413">
        <w:t xml:space="preserve"> </w:t>
      </w:r>
    </w:p>
    <w:p w:rsidR="00292216" w:rsidRDefault="008C1413" w:rsidP="0061615D">
      <w:pPr>
        <w:pStyle w:val="Prrafodelista"/>
        <w:numPr>
          <w:ilvl w:val="0"/>
          <w:numId w:val="17"/>
        </w:numPr>
        <w:spacing w:line="360" w:lineRule="auto"/>
      </w:pPr>
      <w:r>
        <w:t>Larruazala (bagina ere urratu daiteke)</w:t>
      </w:r>
    </w:p>
    <w:p w:rsidR="008C1413" w:rsidRDefault="008C1413" w:rsidP="0061615D">
      <w:pPr>
        <w:pStyle w:val="Prrafodelista"/>
        <w:numPr>
          <w:ilvl w:val="0"/>
          <w:numId w:val="17"/>
        </w:numPr>
        <w:spacing w:line="360" w:lineRule="auto"/>
      </w:pPr>
      <w:r>
        <w:t>Larruazala/bagina + perineoko muskulatura</w:t>
      </w:r>
    </w:p>
    <w:p w:rsidR="008C1413" w:rsidRDefault="008C1413" w:rsidP="0061615D">
      <w:pPr>
        <w:pStyle w:val="Prrafodelista"/>
        <w:numPr>
          <w:ilvl w:val="0"/>
          <w:numId w:val="17"/>
        </w:numPr>
        <w:spacing w:line="360" w:lineRule="auto"/>
      </w:pPr>
      <w:r>
        <w:t>Larruzala + muskulatura + uzkiko esfinterraren kanpoko azala</w:t>
      </w:r>
    </w:p>
    <w:p w:rsidR="008C1413" w:rsidRDefault="008C1413" w:rsidP="0061615D">
      <w:pPr>
        <w:pStyle w:val="Prrafodelista"/>
        <w:numPr>
          <w:ilvl w:val="0"/>
          <w:numId w:val="17"/>
        </w:numPr>
        <w:spacing w:line="360" w:lineRule="auto"/>
      </w:pPr>
      <w:r>
        <w:t xml:space="preserve">Aurrekoak + esfinterraren muskulatura ere </w:t>
      </w:r>
      <w:r>
        <w:sym w:font="Wingdings" w:char="F0E0"/>
      </w:r>
      <w:r>
        <w:t xml:space="preserve"> inkontinentzia fekala eragin dezake.</w:t>
      </w:r>
    </w:p>
    <w:p w:rsidR="00292216" w:rsidRDefault="00292216" w:rsidP="0061615D">
      <w:pPr>
        <w:spacing w:line="360" w:lineRule="auto"/>
      </w:pPr>
    </w:p>
    <w:p w:rsidR="00292216" w:rsidRDefault="00292216" w:rsidP="0061615D">
      <w:pPr>
        <w:spacing w:line="360" w:lineRule="auto"/>
      </w:pPr>
    </w:p>
    <w:p w:rsidR="00292216" w:rsidRDefault="00292216" w:rsidP="0061615D">
      <w:pPr>
        <w:spacing w:line="360" w:lineRule="auto"/>
      </w:pPr>
    </w:p>
    <w:p w:rsidR="00292216" w:rsidRDefault="001B50B6" w:rsidP="0061615D">
      <w:pPr>
        <w:spacing w:line="360" w:lineRule="auto"/>
      </w:pPr>
      <w:r>
        <w:t>PSIKOSOZIAL EGOKITZAPENAK</w:t>
      </w:r>
    </w:p>
    <w:p w:rsidR="001B50B6" w:rsidRDefault="001B50B6" w:rsidP="0061615D">
      <w:pPr>
        <w:spacing w:line="360" w:lineRule="auto"/>
      </w:pPr>
      <w:r w:rsidRPr="001B50B6">
        <w:rPr>
          <w:b/>
        </w:rPr>
        <w:t>Erdiondoko depresioa</w:t>
      </w:r>
      <w:r>
        <w:t>: depresio larria, 2-3.astean hasten dena eta 6-9 hilabeteko iraupena du.</w:t>
      </w:r>
    </w:p>
    <w:p w:rsidR="001B50B6" w:rsidRDefault="001B50B6" w:rsidP="0061615D">
      <w:pPr>
        <w:spacing w:line="360" w:lineRule="auto"/>
      </w:pPr>
      <w:r>
        <w:lastRenderedPageBreak/>
        <w:t xml:space="preserve">Maternity blues </w:t>
      </w:r>
      <w:r>
        <w:sym w:font="Wingdings" w:char="F0E0"/>
      </w:r>
      <w:r>
        <w:t xml:space="preserve"> zainketak. Labilitate emozionala: pozik egotetik negar egitera momentu batean. Laguntza farmakologikoa posiblea da + psikologikoa.</w:t>
      </w:r>
    </w:p>
    <w:p w:rsidR="009F3665" w:rsidRDefault="009F3665" w:rsidP="0061615D">
      <w:pPr>
        <w:spacing w:line="360" w:lineRule="auto"/>
      </w:pPr>
    </w:p>
    <w:p w:rsidR="00292216" w:rsidRDefault="001B50B6" w:rsidP="0061615D">
      <w:pPr>
        <w:pStyle w:val="Ttulo1"/>
        <w:spacing w:line="360" w:lineRule="auto"/>
      </w:pPr>
      <w:r>
        <w:t>8-9. Gaiak: Arrisku handiko jaioberria</w:t>
      </w:r>
    </w:p>
    <w:p w:rsidR="001B50B6" w:rsidRPr="001B50B6" w:rsidRDefault="001B50B6" w:rsidP="0061615D">
      <w:pPr>
        <w:spacing w:line="360" w:lineRule="auto"/>
      </w:pPr>
      <w:r>
        <w:rPr>
          <w:noProof/>
          <w:lang w:val="es-ES" w:eastAsia="es-ES"/>
        </w:rPr>
        <w:drawing>
          <wp:inline distT="0" distB="0" distL="0" distR="0">
            <wp:extent cx="5612691" cy="3466214"/>
            <wp:effectExtent l="0" t="0" r="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92216" w:rsidRDefault="006F092D" w:rsidP="0061615D">
      <w:pPr>
        <w:spacing w:line="360" w:lineRule="auto"/>
      </w:pPr>
      <w:r>
        <w:t>SAILKAPENAK</w:t>
      </w:r>
    </w:p>
    <w:p w:rsidR="006F092D" w:rsidRDefault="006F092D" w:rsidP="0061615D">
      <w:pPr>
        <w:pStyle w:val="Prrafodelista"/>
        <w:numPr>
          <w:ilvl w:val="0"/>
          <w:numId w:val="67"/>
        </w:numPr>
        <w:spacing w:line="360" w:lineRule="auto"/>
      </w:pPr>
      <w:r>
        <w:t xml:space="preserve">Jaio baino lehen </w:t>
      </w:r>
    </w:p>
    <w:p w:rsidR="006F092D" w:rsidRDefault="006F092D" w:rsidP="0061615D">
      <w:pPr>
        <w:pStyle w:val="Prrafodelista"/>
        <w:numPr>
          <w:ilvl w:val="1"/>
          <w:numId w:val="67"/>
        </w:numPr>
        <w:spacing w:line="360" w:lineRule="auto"/>
      </w:pPr>
      <w:r>
        <w:t>Kronologikoa</w:t>
      </w:r>
    </w:p>
    <w:p w:rsidR="006F092D" w:rsidRDefault="006F092D" w:rsidP="0061615D">
      <w:pPr>
        <w:pStyle w:val="Prrafodelista"/>
        <w:numPr>
          <w:ilvl w:val="1"/>
          <w:numId w:val="67"/>
        </w:numPr>
        <w:spacing w:line="360" w:lineRule="auto"/>
      </w:pPr>
      <w:r>
        <w:t>Fetuaren neurriak</w:t>
      </w:r>
    </w:p>
    <w:p w:rsidR="006F092D" w:rsidRDefault="006F092D" w:rsidP="0061615D">
      <w:pPr>
        <w:pStyle w:val="Prrafodelista"/>
        <w:numPr>
          <w:ilvl w:val="1"/>
          <w:numId w:val="67"/>
        </w:numPr>
        <w:spacing w:line="360" w:lineRule="auto"/>
      </w:pPr>
      <w:r>
        <w:t xml:space="preserve">L. Amniotikoa aztertu </w:t>
      </w:r>
      <w:r w:rsidRPr="006F092D">
        <w:rPr>
          <w:i/>
        </w:rPr>
        <w:t>lezitina/esfingomielina</w:t>
      </w:r>
      <w:r>
        <w:t xml:space="preserve"> % (&lt;2 bada arnasteko zailtasunak)</w:t>
      </w:r>
    </w:p>
    <w:p w:rsidR="006F092D" w:rsidRDefault="006F092D" w:rsidP="0061615D">
      <w:pPr>
        <w:pStyle w:val="Prrafodelista"/>
        <w:numPr>
          <w:ilvl w:val="0"/>
          <w:numId w:val="67"/>
        </w:numPr>
        <w:spacing w:line="360" w:lineRule="auto"/>
      </w:pPr>
      <w:r>
        <w:t>Jaio ondoren</w:t>
      </w:r>
    </w:p>
    <w:p w:rsidR="006F092D" w:rsidRDefault="006F092D" w:rsidP="0061615D">
      <w:pPr>
        <w:pStyle w:val="Prrafodelista"/>
        <w:numPr>
          <w:ilvl w:val="1"/>
          <w:numId w:val="67"/>
        </w:numPr>
        <w:spacing w:line="360" w:lineRule="auto"/>
      </w:pPr>
      <w:r>
        <w:t>Pretermino, A termino, Postermino…</w:t>
      </w:r>
    </w:p>
    <w:p w:rsidR="006F092D" w:rsidRDefault="006F092D" w:rsidP="0061615D">
      <w:pPr>
        <w:pStyle w:val="Prrafodelista"/>
        <w:numPr>
          <w:ilvl w:val="1"/>
          <w:numId w:val="67"/>
        </w:numPr>
        <w:spacing w:line="360" w:lineRule="auto"/>
      </w:pPr>
      <w:r>
        <w:t>Kriterio fisiko eta neurologikoak</w:t>
      </w:r>
    </w:p>
    <w:p w:rsidR="006F092D" w:rsidRDefault="006F092D" w:rsidP="0061615D">
      <w:pPr>
        <w:pStyle w:val="Prrafodelista"/>
        <w:numPr>
          <w:ilvl w:val="1"/>
          <w:numId w:val="67"/>
        </w:numPr>
        <w:spacing w:line="360" w:lineRule="auto"/>
      </w:pPr>
      <w:r>
        <w:t>Pisu gutxikoa AD-rekiko</w:t>
      </w:r>
    </w:p>
    <w:p w:rsidR="006F092D" w:rsidRDefault="006F092D" w:rsidP="0061615D">
      <w:pPr>
        <w:pStyle w:val="Prrafodelista"/>
        <w:numPr>
          <w:ilvl w:val="1"/>
          <w:numId w:val="67"/>
        </w:numPr>
        <w:spacing w:line="360" w:lineRule="auto"/>
      </w:pPr>
      <w:r>
        <w:t>Pisu egokia AD-rekiko</w:t>
      </w:r>
    </w:p>
    <w:p w:rsidR="00E01C79" w:rsidRDefault="006F092D" w:rsidP="0061615D">
      <w:pPr>
        <w:pStyle w:val="Prrafodelista"/>
        <w:numPr>
          <w:ilvl w:val="1"/>
          <w:numId w:val="67"/>
        </w:numPr>
        <w:spacing w:line="360" w:lineRule="auto"/>
      </w:pPr>
      <w:r>
        <w:t>Pisu gehiegi AD-rekiko</w:t>
      </w:r>
    </w:p>
    <w:p w:rsidR="00B93F34" w:rsidRDefault="00B93F34" w:rsidP="0061615D">
      <w:pPr>
        <w:spacing w:line="360" w:lineRule="auto"/>
      </w:pPr>
    </w:p>
    <w:p w:rsidR="00663ADB" w:rsidRDefault="00663ADB" w:rsidP="0061615D">
      <w:pPr>
        <w:spacing w:line="360" w:lineRule="auto"/>
      </w:pPr>
    </w:p>
    <w:p w:rsidR="00792A64" w:rsidRDefault="00792A64" w:rsidP="0061615D">
      <w:pPr>
        <w:spacing w:line="360" w:lineRule="auto"/>
      </w:pPr>
    </w:p>
    <w:p w:rsidR="00792A64" w:rsidRDefault="00792A64" w:rsidP="0061615D">
      <w:pPr>
        <w:spacing w:line="360" w:lineRule="auto"/>
      </w:pPr>
    </w:p>
    <w:p w:rsidR="00792A64" w:rsidRDefault="00792A64" w:rsidP="0061615D">
      <w:pPr>
        <w:spacing w:line="360" w:lineRule="auto"/>
      </w:pPr>
    </w:p>
    <w:p w:rsidR="00663ADB" w:rsidRDefault="00663ADB" w:rsidP="0061615D">
      <w:pPr>
        <w:spacing w:line="360" w:lineRule="auto"/>
      </w:pPr>
    </w:p>
    <w:p w:rsidR="00B93F34" w:rsidRDefault="00B93F34" w:rsidP="0061615D">
      <w:pPr>
        <w:pStyle w:val="Ttulo2"/>
        <w:spacing w:line="360" w:lineRule="auto"/>
      </w:pPr>
      <w:r>
        <w:t>HAURDUNALDIAREN ADINAREKIKO</w:t>
      </w:r>
    </w:p>
    <w:p w:rsidR="00C8718C" w:rsidRDefault="00A34DE0" w:rsidP="0061615D">
      <w:pPr>
        <w:spacing w:line="360" w:lineRule="auto"/>
        <w:rPr>
          <w:u w:val="single"/>
        </w:rPr>
      </w:pPr>
      <w:r w:rsidRPr="00B93F34">
        <w:rPr>
          <w:u w:val="single"/>
        </w:rPr>
        <w:t>JAIOBERRI GOIZTIARRA</w:t>
      </w:r>
    </w:p>
    <w:p w:rsidR="00C8718C" w:rsidRDefault="00C8718C" w:rsidP="0061615D">
      <w:pPr>
        <w:spacing w:line="360" w:lineRule="auto"/>
        <w:rPr>
          <w:u w:val="single"/>
        </w:rPr>
      </w:pPr>
    </w:p>
    <w:p w:rsidR="00C8718C" w:rsidRPr="00C8718C" w:rsidRDefault="00C8718C" w:rsidP="0061615D">
      <w:pPr>
        <w:spacing w:line="360" w:lineRule="auto"/>
        <w:jc w:val="center"/>
      </w:pPr>
      <w:r>
        <w:t>ARRISKU FAKTOREAK</w:t>
      </w:r>
    </w:p>
    <w:tbl>
      <w:tblPr>
        <w:tblpPr w:leftFromText="141" w:rightFromText="141" w:vertAnchor="page" w:horzAnchor="margin" w:tblpY="3618"/>
        <w:tblW w:w="8428" w:type="dxa"/>
        <w:tblCellMar>
          <w:left w:w="70" w:type="dxa"/>
          <w:right w:w="70" w:type="dxa"/>
        </w:tblCellMar>
        <w:tblLook w:val="04A0" w:firstRow="1" w:lastRow="0" w:firstColumn="1" w:lastColumn="0" w:noHBand="0" w:noVBand="1"/>
      </w:tblPr>
      <w:tblGrid>
        <w:gridCol w:w="2996"/>
        <w:gridCol w:w="1777"/>
        <w:gridCol w:w="1232"/>
        <w:gridCol w:w="1233"/>
        <w:gridCol w:w="594"/>
        <w:gridCol w:w="596"/>
      </w:tblGrid>
      <w:tr w:rsidR="00792A64" w:rsidRPr="00A34DE0" w:rsidTr="00792A64">
        <w:trPr>
          <w:trHeight w:val="403"/>
        </w:trPr>
        <w:tc>
          <w:tcPr>
            <w:tcW w:w="299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b/>
                <w:color w:val="000000"/>
                <w:sz w:val="22"/>
                <w:lang w:val="es-ES" w:eastAsia="es-ES"/>
              </w:rPr>
              <w:t>AMAREKIN</w:t>
            </w:r>
            <w:r w:rsidRPr="00A34DE0">
              <w:rPr>
                <w:rFonts w:ascii="Calibri" w:eastAsia="Times New Roman" w:hAnsi="Calibri" w:cs="Calibri"/>
                <w:color w:val="000000"/>
                <w:sz w:val="22"/>
                <w:lang w:val="es-ES" w:eastAsia="es-ES"/>
              </w:rPr>
              <w:t xml:space="preserve"> ERLAZIONATUAK</w:t>
            </w:r>
          </w:p>
        </w:tc>
        <w:tc>
          <w:tcPr>
            <w:tcW w:w="177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92A64" w:rsidRPr="00A34DE0" w:rsidRDefault="00792A64" w:rsidP="0061615D">
            <w:pPr>
              <w:spacing w:after="0" w:line="360" w:lineRule="auto"/>
              <w:jc w:val="center"/>
              <w:rPr>
                <w:rFonts w:ascii="Calibri" w:eastAsia="Times New Roman" w:hAnsi="Calibri" w:cs="Calibri"/>
                <w:b/>
                <w:color w:val="000000"/>
                <w:sz w:val="22"/>
                <w:lang w:val="es-ES" w:eastAsia="es-ES"/>
              </w:rPr>
            </w:pPr>
            <w:r w:rsidRPr="00A34DE0">
              <w:rPr>
                <w:rFonts w:ascii="Calibri" w:eastAsia="Times New Roman" w:hAnsi="Calibri" w:cs="Calibri"/>
                <w:b/>
                <w:color w:val="000000"/>
                <w:sz w:val="22"/>
                <w:lang w:val="es-ES" w:eastAsia="es-ES"/>
              </w:rPr>
              <w:t>OBSTETRIKOAK</w:t>
            </w:r>
          </w:p>
        </w:tc>
        <w:tc>
          <w:tcPr>
            <w:tcW w:w="2465"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b/>
                <w:color w:val="000000"/>
                <w:sz w:val="22"/>
                <w:lang w:val="es-ES" w:eastAsia="es-ES"/>
              </w:rPr>
              <w:t>FETUA</w:t>
            </w:r>
            <w:r w:rsidRPr="00A34DE0">
              <w:rPr>
                <w:rFonts w:ascii="Calibri" w:eastAsia="Times New Roman" w:hAnsi="Calibri" w:cs="Calibri"/>
                <w:color w:val="000000"/>
                <w:sz w:val="22"/>
                <w:lang w:val="es-ES" w:eastAsia="es-ES"/>
              </w:rPr>
              <w:t>REKIN ERLAZIONATUTAKOAK</w:t>
            </w:r>
          </w:p>
        </w:tc>
        <w:tc>
          <w:tcPr>
            <w:tcW w:w="119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92A64" w:rsidRPr="00A34DE0" w:rsidRDefault="00792A64" w:rsidP="0061615D">
            <w:pPr>
              <w:spacing w:after="0" w:line="360" w:lineRule="auto"/>
              <w:jc w:val="center"/>
              <w:rPr>
                <w:rFonts w:ascii="Calibri" w:eastAsia="Times New Roman" w:hAnsi="Calibri" w:cs="Calibri"/>
                <w:b/>
                <w:color w:val="000000"/>
                <w:sz w:val="22"/>
                <w:lang w:val="es-ES" w:eastAsia="es-ES"/>
              </w:rPr>
            </w:pPr>
            <w:r w:rsidRPr="00A34DE0">
              <w:rPr>
                <w:rFonts w:ascii="Calibri" w:eastAsia="Times New Roman" w:hAnsi="Calibri" w:cs="Calibri"/>
                <w:b/>
                <w:color w:val="000000"/>
                <w:sz w:val="22"/>
                <w:lang w:val="es-ES" w:eastAsia="es-ES"/>
              </w:rPr>
              <w:t>SOZIALAK</w:t>
            </w:r>
          </w:p>
        </w:tc>
      </w:tr>
      <w:tr w:rsidR="00792A64" w:rsidRPr="00A34DE0" w:rsidTr="00792A64">
        <w:trPr>
          <w:trHeight w:val="458"/>
        </w:trPr>
        <w:tc>
          <w:tcPr>
            <w:tcW w:w="2996" w:type="dxa"/>
            <w:vMerge/>
            <w:tcBorders>
              <w:top w:val="single" w:sz="4" w:space="0" w:color="auto"/>
              <w:left w:val="single" w:sz="4" w:space="0" w:color="auto"/>
              <w:bottom w:val="single" w:sz="4" w:space="0" w:color="000000"/>
              <w:right w:val="single" w:sz="4" w:space="0" w:color="000000"/>
            </w:tcBorders>
            <w:vAlign w:val="center"/>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p>
        </w:tc>
        <w:tc>
          <w:tcPr>
            <w:tcW w:w="1777" w:type="dxa"/>
            <w:vMerge/>
            <w:tcBorders>
              <w:top w:val="single" w:sz="4" w:space="0" w:color="auto"/>
              <w:left w:val="single" w:sz="4" w:space="0" w:color="auto"/>
              <w:bottom w:val="single" w:sz="4" w:space="0" w:color="000000"/>
              <w:right w:val="single" w:sz="4" w:space="0" w:color="000000"/>
            </w:tcBorders>
            <w:vAlign w:val="center"/>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p>
        </w:tc>
        <w:tc>
          <w:tcPr>
            <w:tcW w:w="2465" w:type="dxa"/>
            <w:gridSpan w:val="2"/>
            <w:vMerge/>
            <w:tcBorders>
              <w:top w:val="single" w:sz="4" w:space="0" w:color="auto"/>
              <w:left w:val="single" w:sz="4" w:space="0" w:color="auto"/>
              <w:bottom w:val="single" w:sz="4" w:space="0" w:color="000000"/>
              <w:right w:val="nil"/>
            </w:tcBorders>
            <w:vAlign w:val="center"/>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p>
        </w:tc>
        <w:tc>
          <w:tcPr>
            <w:tcW w:w="1190" w:type="dxa"/>
            <w:gridSpan w:val="2"/>
            <w:vMerge/>
            <w:tcBorders>
              <w:top w:val="single" w:sz="4" w:space="0" w:color="auto"/>
              <w:left w:val="single" w:sz="4" w:space="0" w:color="auto"/>
              <w:bottom w:val="single" w:sz="4" w:space="0" w:color="000000"/>
              <w:right w:val="single" w:sz="4" w:space="0" w:color="000000"/>
            </w:tcBorders>
            <w:vAlign w:val="center"/>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p>
        </w:tc>
      </w:tr>
      <w:tr w:rsidR="00792A64" w:rsidRPr="00A34DE0" w:rsidTr="00792A64">
        <w:trPr>
          <w:trHeight w:val="218"/>
        </w:trPr>
        <w:tc>
          <w:tcPr>
            <w:tcW w:w="2996" w:type="dxa"/>
            <w:tcBorders>
              <w:top w:val="single" w:sz="4" w:space="0" w:color="auto"/>
              <w:left w:val="single" w:sz="4" w:space="0" w:color="auto"/>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&lt;17 eta &gt;35 urte</w:t>
            </w:r>
          </w:p>
        </w:tc>
        <w:tc>
          <w:tcPr>
            <w:tcW w:w="1777" w:type="dxa"/>
            <w:tcBorders>
              <w:top w:val="single" w:sz="4" w:space="0" w:color="auto"/>
              <w:left w:val="nil"/>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Karenaren arazoak</w:t>
            </w:r>
          </w:p>
        </w:tc>
        <w:tc>
          <w:tcPr>
            <w:tcW w:w="2465" w:type="dxa"/>
            <w:gridSpan w:val="2"/>
            <w:tcBorders>
              <w:top w:val="single" w:sz="4" w:space="0" w:color="auto"/>
              <w:left w:val="nil"/>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Haurdunaldi anitza</w:t>
            </w:r>
          </w:p>
        </w:tc>
        <w:tc>
          <w:tcPr>
            <w:tcW w:w="1190" w:type="dxa"/>
            <w:gridSpan w:val="2"/>
            <w:tcBorders>
              <w:top w:val="single" w:sz="4" w:space="0" w:color="auto"/>
              <w:left w:val="nil"/>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Maila sozioek.</w:t>
            </w:r>
          </w:p>
        </w:tc>
      </w:tr>
      <w:tr w:rsidR="00792A64" w:rsidRPr="00A34DE0" w:rsidTr="00792A64">
        <w:trPr>
          <w:trHeight w:val="218"/>
        </w:trPr>
        <w:tc>
          <w:tcPr>
            <w:tcW w:w="2996" w:type="dxa"/>
            <w:tcBorders>
              <w:top w:val="nil"/>
              <w:left w:val="single" w:sz="4" w:space="0" w:color="auto"/>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Gernu infekzioak</w:t>
            </w:r>
          </w:p>
        </w:tc>
        <w:tc>
          <w:tcPr>
            <w:tcW w:w="1777" w:type="dxa"/>
            <w:tcBorders>
              <w:top w:val="nil"/>
              <w:left w:val="nil"/>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Tumoreak</w:t>
            </w:r>
          </w:p>
        </w:tc>
        <w:tc>
          <w:tcPr>
            <w:tcW w:w="2465" w:type="dxa"/>
            <w:gridSpan w:val="2"/>
            <w:tcBorders>
              <w:top w:val="nil"/>
              <w:left w:val="nil"/>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Malformazioak</w:t>
            </w:r>
          </w:p>
        </w:tc>
        <w:tc>
          <w:tcPr>
            <w:tcW w:w="1190" w:type="dxa"/>
            <w:gridSpan w:val="2"/>
            <w:tcBorders>
              <w:top w:val="nil"/>
              <w:left w:val="nil"/>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Lan fisiko gogorra</w:t>
            </w:r>
          </w:p>
        </w:tc>
      </w:tr>
      <w:tr w:rsidR="00792A64" w:rsidRPr="00A34DE0" w:rsidTr="00792A64">
        <w:trPr>
          <w:trHeight w:val="218"/>
        </w:trPr>
        <w:tc>
          <w:tcPr>
            <w:tcW w:w="2996" w:type="dxa"/>
            <w:tcBorders>
              <w:top w:val="nil"/>
              <w:left w:val="single" w:sz="4" w:space="0" w:color="auto"/>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Gaixotasun kronik.</w:t>
            </w:r>
          </w:p>
        </w:tc>
        <w:tc>
          <w:tcPr>
            <w:tcW w:w="1777" w:type="dxa"/>
            <w:vMerge w:val="restart"/>
            <w:tcBorders>
              <w:top w:val="nil"/>
              <w:left w:val="single" w:sz="4" w:space="0" w:color="auto"/>
              <w:bottom w:val="nil"/>
              <w:right w:val="single" w:sz="4" w:space="0" w:color="000000"/>
            </w:tcBorders>
            <w:shd w:val="clear" w:color="auto" w:fill="auto"/>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Mintzen haustura goiztiarra (poltsa amniotikoa puskatu, infekzio arriskua, erditze goiztiarra…</w:t>
            </w:r>
          </w:p>
        </w:tc>
        <w:tc>
          <w:tcPr>
            <w:tcW w:w="2465" w:type="dxa"/>
            <w:gridSpan w:val="2"/>
            <w:tcBorders>
              <w:top w:val="nil"/>
              <w:left w:val="nil"/>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Infekzioak</w:t>
            </w:r>
          </w:p>
        </w:tc>
        <w:tc>
          <w:tcPr>
            <w:tcW w:w="1190" w:type="dxa"/>
            <w:gridSpan w:val="2"/>
            <w:tcBorders>
              <w:top w:val="nil"/>
              <w:left w:val="nil"/>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Elikadura txarra</w:t>
            </w:r>
          </w:p>
        </w:tc>
      </w:tr>
      <w:tr w:rsidR="00792A64" w:rsidRPr="00A34DE0" w:rsidTr="00792A64">
        <w:trPr>
          <w:trHeight w:val="218"/>
        </w:trPr>
        <w:tc>
          <w:tcPr>
            <w:tcW w:w="2996" w:type="dxa"/>
            <w:tcBorders>
              <w:top w:val="nil"/>
              <w:left w:val="single" w:sz="4" w:space="0" w:color="auto"/>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Preeklampsia</w:t>
            </w:r>
          </w:p>
        </w:tc>
        <w:tc>
          <w:tcPr>
            <w:tcW w:w="1777" w:type="dxa"/>
            <w:vMerge/>
            <w:tcBorders>
              <w:top w:val="nil"/>
              <w:left w:val="single" w:sz="4" w:space="0" w:color="auto"/>
              <w:bottom w:val="nil"/>
              <w:right w:val="single" w:sz="4" w:space="0" w:color="000000"/>
            </w:tcBorders>
            <w:vAlign w:val="center"/>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p>
        </w:tc>
        <w:tc>
          <w:tcPr>
            <w:tcW w:w="2465" w:type="dxa"/>
            <w:gridSpan w:val="2"/>
            <w:tcBorders>
              <w:top w:val="nil"/>
              <w:left w:val="nil"/>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Rh isoinmunizazioa</w:t>
            </w:r>
          </w:p>
        </w:tc>
        <w:tc>
          <w:tcPr>
            <w:tcW w:w="594" w:type="dxa"/>
            <w:tcBorders>
              <w:top w:val="nil"/>
              <w:left w:val="nil"/>
              <w:bottom w:val="nil"/>
              <w:right w:val="nil"/>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596" w:type="dxa"/>
            <w:tcBorders>
              <w:top w:val="nil"/>
              <w:left w:val="nil"/>
              <w:bottom w:val="nil"/>
              <w:right w:val="single" w:sz="4" w:space="0" w:color="auto"/>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r>
      <w:tr w:rsidR="00792A64" w:rsidRPr="00A34DE0" w:rsidTr="00792A64">
        <w:trPr>
          <w:trHeight w:val="218"/>
        </w:trPr>
        <w:tc>
          <w:tcPr>
            <w:tcW w:w="2996" w:type="dxa"/>
            <w:tcBorders>
              <w:top w:val="nil"/>
              <w:left w:val="single" w:sz="4" w:space="0" w:color="auto"/>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Diabetea</w:t>
            </w:r>
          </w:p>
        </w:tc>
        <w:tc>
          <w:tcPr>
            <w:tcW w:w="1777" w:type="dxa"/>
            <w:vMerge/>
            <w:tcBorders>
              <w:top w:val="nil"/>
              <w:left w:val="single" w:sz="4" w:space="0" w:color="auto"/>
              <w:bottom w:val="nil"/>
              <w:right w:val="single" w:sz="4" w:space="0" w:color="000000"/>
            </w:tcBorders>
            <w:vAlign w:val="center"/>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p>
        </w:tc>
        <w:tc>
          <w:tcPr>
            <w:tcW w:w="2465" w:type="dxa"/>
            <w:gridSpan w:val="2"/>
            <w:tcBorders>
              <w:top w:val="nil"/>
              <w:left w:val="nil"/>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596" w:type="dxa"/>
            <w:tcBorders>
              <w:top w:val="nil"/>
              <w:left w:val="nil"/>
              <w:bottom w:val="nil"/>
              <w:right w:val="single" w:sz="4" w:space="0" w:color="auto"/>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r>
      <w:tr w:rsidR="00792A64" w:rsidRPr="00A34DE0" w:rsidTr="00792A64">
        <w:trPr>
          <w:trHeight w:val="218"/>
        </w:trPr>
        <w:tc>
          <w:tcPr>
            <w:tcW w:w="2996" w:type="dxa"/>
            <w:tcBorders>
              <w:top w:val="nil"/>
              <w:left w:val="single" w:sz="4" w:space="0" w:color="auto"/>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Traumatismoak</w:t>
            </w:r>
          </w:p>
        </w:tc>
        <w:tc>
          <w:tcPr>
            <w:tcW w:w="1777" w:type="dxa"/>
            <w:vMerge/>
            <w:tcBorders>
              <w:top w:val="nil"/>
              <w:left w:val="single" w:sz="4" w:space="0" w:color="auto"/>
              <w:bottom w:val="nil"/>
              <w:right w:val="single" w:sz="4" w:space="0" w:color="000000"/>
            </w:tcBorders>
            <w:vAlign w:val="center"/>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p>
        </w:tc>
        <w:tc>
          <w:tcPr>
            <w:tcW w:w="2465" w:type="dxa"/>
            <w:gridSpan w:val="2"/>
            <w:tcBorders>
              <w:top w:val="nil"/>
              <w:left w:val="nil"/>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596" w:type="dxa"/>
            <w:tcBorders>
              <w:top w:val="nil"/>
              <w:left w:val="nil"/>
              <w:bottom w:val="nil"/>
              <w:right w:val="single" w:sz="4" w:space="0" w:color="auto"/>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r>
      <w:tr w:rsidR="00792A64" w:rsidRPr="00A34DE0" w:rsidTr="00792A64">
        <w:trPr>
          <w:trHeight w:val="218"/>
        </w:trPr>
        <w:tc>
          <w:tcPr>
            <w:tcW w:w="2996" w:type="dxa"/>
            <w:tcBorders>
              <w:top w:val="nil"/>
              <w:left w:val="single" w:sz="4" w:space="0" w:color="auto"/>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Drogramenpekotasuna</w:t>
            </w:r>
          </w:p>
        </w:tc>
        <w:tc>
          <w:tcPr>
            <w:tcW w:w="1777" w:type="dxa"/>
            <w:vMerge/>
            <w:tcBorders>
              <w:top w:val="nil"/>
              <w:left w:val="single" w:sz="4" w:space="0" w:color="auto"/>
              <w:bottom w:val="nil"/>
              <w:right w:val="single" w:sz="4" w:space="0" w:color="000000"/>
            </w:tcBorders>
            <w:vAlign w:val="center"/>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p>
        </w:tc>
        <w:tc>
          <w:tcPr>
            <w:tcW w:w="2465" w:type="dxa"/>
            <w:gridSpan w:val="2"/>
            <w:tcBorders>
              <w:top w:val="nil"/>
              <w:left w:val="nil"/>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596" w:type="dxa"/>
            <w:tcBorders>
              <w:top w:val="nil"/>
              <w:left w:val="nil"/>
              <w:bottom w:val="nil"/>
              <w:right w:val="single" w:sz="4" w:space="0" w:color="auto"/>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r>
      <w:tr w:rsidR="00792A64" w:rsidRPr="00A34DE0" w:rsidTr="00792A64">
        <w:trPr>
          <w:trHeight w:val="218"/>
        </w:trPr>
        <w:tc>
          <w:tcPr>
            <w:tcW w:w="2996" w:type="dxa"/>
            <w:tcBorders>
              <w:top w:val="nil"/>
              <w:left w:val="single" w:sz="4" w:space="0" w:color="auto"/>
              <w:bottom w:val="nil"/>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1777" w:type="dxa"/>
            <w:vMerge w:val="restart"/>
            <w:tcBorders>
              <w:top w:val="nil"/>
              <w:left w:val="single" w:sz="4" w:space="0" w:color="auto"/>
              <w:bottom w:val="single" w:sz="4" w:space="0" w:color="000000"/>
              <w:right w:val="single" w:sz="4" w:space="0" w:color="000000"/>
            </w:tcBorders>
            <w:shd w:val="clear" w:color="auto" w:fill="auto"/>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Umetokiko malformazioak</w:t>
            </w:r>
          </w:p>
        </w:tc>
        <w:tc>
          <w:tcPr>
            <w:tcW w:w="1232" w:type="dxa"/>
            <w:tcBorders>
              <w:top w:val="nil"/>
              <w:left w:val="nil"/>
              <w:bottom w:val="nil"/>
              <w:right w:val="nil"/>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1233" w:type="dxa"/>
            <w:tcBorders>
              <w:top w:val="nil"/>
              <w:left w:val="nil"/>
              <w:bottom w:val="nil"/>
              <w:right w:val="single" w:sz="4" w:space="0" w:color="auto"/>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594" w:type="dxa"/>
            <w:tcBorders>
              <w:top w:val="nil"/>
              <w:left w:val="nil"/>
              <w:bottom w:val="nil"/>
              <w:right w:val="nil"/>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596" w:type="dxa"/>
            <w:tcBorders>
              <w:top w:val="nil"/>
              <w:left w:val="nil"/>
              <w:bottom w:val="nil"/>
              <w:right w:val="single" w:sz="4" w:space="0" w:color="auto"/>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r>
      <w:tr w:rsidR="00792A64" w:rsidRPr="00A34DE0" w:rsidTr="00792A64">
        <w:trPr>
          <w:trHeight w:val="218"/>
        </w:trPr>
        <w:tc>
          <w:tcPr>
            <w:tcW w:w="2996" w:type="dxa"/>
            <w:tcBorders>
              <w:top w:val="nil"/>
              <w:left w:val="single" w:sz="4" w:space="0" w:color="auto"/>
              <w:bottom w:val="single" w:sz="4" w:space="0" w:color="auto"/>
              <w:right w:val="single" w:sz="4" w:space="0" w:color="000000"/>
            </w:tcBorders>
            <w:shd w:val="clear" w:color="auto" w:fill="auto"/>
            <w:noWrap/>
            <w:vAlign w:val="bottom"/>
            <w:hideMark/>
          </w:tcPr>
          <w:p w:rsidR="00792A64" w:rsidRPr="00A34DE0" w:rsidRDefault="00792A64" w:rsidP="0061615D">
            <w:pPr>
              <w:spacing w:after="0" w:line="360" w:lineRule="auto"/>
              <w:jc w:val="center"/>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1777" w:type="dxa"/>
            <w:vMerge/>
            <w:tcBorders>
              <w:top w:val="nil"/>
              <w:left w:val="single" w:sz="4" w:space="0" w:color="auto"/>
              <w:bottom w:val="single" w:sz="4" w:space="0" w:color="000000"/>
              <w:right w:val="single" w:sz="4" w:space="0" w:color="000000"/>
            </w:tcBorders>
            <w:vAlign w:val="center"/>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p>
        </w:tc>
        <w:tc>
          <w:tcPr>
            <w:tcW w:w="1232" w:type="dxa"/>
            <w:tcBorders>
              <w:top w:val="nil"/>
              <w:left w:val="nil"/>
              <w:bottom w:val="single" w:sz="4" w:space="0" w:color="auto"/>
              <w:right w:val="nil"/>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1233" w:type="dxa"/>
            <w:tcBorders>
              <w:top w:val="nil"/>
              <w:left w:val="nil"/>
              <w:bottom w:val="single" w:sz="4" w:space="0" w:color="auto"/>
              <w:right w:val="single" w:sz="4" w:space="0" w:color="auto"/>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594" w:type="dxa"/>
            <w:tcBorders>
              <w:top w:val="nil"/>
              <w:left w:val="nil"/>
              <w:bottom w:val="single" w:sz="4" w:space="0" w:color="auto"/>
              <w:right w:val="nil"/>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c>
          <w:tcPr>
            <w:tcW w:w="596" w:type="dxa"/>
            <w:tcBorders>
              <w:top w:val="nil"/>
              <w:left w:val="nil"/>
              <w:bottom w:val="single" w:sz="4" w:space="0" w:color="auto"/>
              <w:right w:val="single" w:sz="4" w:space="0" w:color="auto"/>
            </w:tcBorders>
            <w:shd w:val="clear" w:color="auto" w:fill="auto"/>
            <w:noWrap/>
            <w:vAlign w:val="bottom"/>
            <w:hideMark/>
          </w:tcPr>
          <w:p w:rsidR="00792A64" w:rsidRPr="00A34DE0" w:rsidRDefault="00792A64" w:rsidP="0061615D">
            <w:pPr>
              <w:spacing w:after="0" w:line="360" w:lineRule="auto"/>
              <w:jc w:val="left"/>
              <w:rPr>
                <w:rFonts w:ascii="Calibri" w:eastAsia="Times New Roman" w:hAnsi="Calibri" w:cs="Calibri"/>
                <w:color w:val="000000"/>
                <w:sz w:val="22"/>
                <w:lang w:val="es-ES" w:eastAsia="es-ES"/>
              </w:rPr>
            </w:pPr>
            <w:r w:rsidRPr="00A34DE0">
              <w:rPr>
                <w:rFonts w:ascii="Calibri" w:eastAsia="Times New Roman" w:hAnsi="Calibri" w:cs="Calibri"/>
                <w:color w:val="000000"/>
                <w:sz w:val="22"/>
                <w:lang w:val="es-ES" w:eastAsia="es-ES"/>
              </w:rPr>
              <w:t> </w:t>
            </w:r>
          </w:p>
        </w:tc>
      </w:tr>
    </w:tbl>
    <w:p w:rsidR="00007502" w:rsidRDefault="00E01C79" w:rsidP="0061615D">
      <w:pPr>
        <w:spacing w:line="360" w:lineRule="auto"/>
      </w:pPr>
      <w:r>
        <w:t>Def= 28. astetik 37. astea baino lehen jaio. Epe honen barruan sailkapen desberdinak bereizten dira. Adin gestazional extrauterino kontatzen da. 28. astea baino lehenago abortua da</w:t>
      </w:r>
      <w:r w:rsidR="00366FC8">
        <w:t>.</w:t>
      </w:r>
    </w:p>
    <w:p w:rsidR="00A34DE0" w:rsidRDefault="007C6591" w:rsidP="0061615D">
      <w:pPr>
        <w:spacing w:line="360" w:lineRule="auto"/>
      </w:pPr>
      <w:r>
        <w:t>E</w:t>
      </w:r>
      <w:r w:rsidR="00007502">
        <w:t>ZAUGARRIAK:</w:t>
      </w:r>
    </w:p>
    <w:p w:rsidR="00007502" w:rsidRDefault="00007502" w:rsidP="0061615D">
      <w:pPr>
        <w:pStyle w:val="Prrafodelista"/>
        <w:numPr>
          <w:ilvl w:val="0"/>
          <w:numId w:val="68"/>
        </w:numPr>
        <w:spacing w:line="360" w:lineRule="auto"/>
      </w:pPr>
      <w:r w:rsidRPr="00007502">
        <w:rPr>
          <w:b/>
        </w:rPr>
        <w:t>Pisua</w:t>
      </w:r>
      <w:r>
        <w:t>: (adinaren arabera) 500-2.250 gr</w:t>
      </w:r>
    </w:p>
    <w:p w:rsidR="00007502" w:rsidRDefault="00007502" w:rsidP="0061615D">
      <w:pPr>
        <w:pStyle w:val="Prrafodelista"/>
        <w:numPr>
          <w:ilvl w:val="0"/>
          <w:numId w:val="68"/>
        </w:numPr>
        <w:spacing w:line="360" w:lineRule="auto"/>
      </w:pPr>
      <w:r w:rsidRPr="00007502">
        <w:rPr>
          <w:b/>
        </w:rPr>
        <w:t>Perimetroak</w:t>
      </w:r>
      <w:r>
        <w:t>: zefailo, toraziko, txikiagoak</w:t>
      </w:r>
    </w:p>
    <w:p w:rsidR="00007502" w:rsidRDefault="00007502" w:rsidP="0061615D">
      <w:pPr>
        <w:pStyle w:val="Prrafodelista"/>
        <w:numPr>
          <w:ilvl w:val="0"/>
          <w:numId w:val="68"/>
        </w:numPr>
        <w:spacing w:line="360" w:lineRule="auto"/>
      </w:pPr>
      <w:r w:rsidRPr="00007502">
        <w:rPr>
          <w:b/>
        </w:rPr>
        <w:t>Burua</w:t>
      </w:r>
      <w:r>
        <w:t>: proportzionalki handiagoa gorputzarekiko. Hezurrak ez osifikatuak. Suturak ez itxita.</w:t>
      </w:r>
    </w:p>
    <w:p w:rsidR="00007502" w:rsidRDefault="00007502" w:rsidP="0061615D">
      <w:pPr>
        <w:pStyle w:val="Prrafodelista"/>
        <w:numPr>
          <w:ilvl w:val="0"/>
          <w:numId w:val="68"/>
        </w:numPr>
        <w:spacing w:line="360" w:lineRule="auto"/>
      </w:pPr>
      <w:r w:rsidRPr="00007502">
        <w:rPr>
          <w:b/>
        </w:rPr>
        <w:t>Gorputz adarrak</w:t>
      </w:r>
      <w:r>
        <w:t>: motzak eta finak</w:t>
      </w:r>
    </w:p>
    <w:p w:rsidR="00007502" w:rsidRDefault="00007502" w:rsidP="0061615D">
      <w:pPr>
        <w:pStyle w:val="Prrafodelista"/>
        <w:numPr>
          <w:ilvl w:val="0"/>
          <w:numId w:val="68"/>
        </w:numPr>
        <w:spacing w:line="360" w:lineRule="auto"/>
      </w:pPr>
      <w:r w:rsidRPr="00007502">
        <w:rPr>
          <w:b/>
        </w:rPr>
        <w:lastRenderedPageBreak/>
        <w:t>Muskuluak</w:t>
      </w:r>
      <w:r>
        <w:t>: gantz kopuru eskasa</w:t>
      </w:r>
    </w:p>
    <w:p w:rsidR="00007502" w:rsidRDefault="00007502" w:rsidP="0061615D">
      <w:pPr>
        <w:pStyle w:val="Prrafodelista"/>
        <w:numPr>
          <w:ilvl w:val="0"/>
          <w:numId w:val="68"/>
        </w:numPr>
        <w:spacing w:line="360" w:lineRule="auto"/>
      </w:pPr>
      <w:r w:rsidRPr="00007502">
        <w:rPr>
          <w:b/>
        </w:rPr>
        <w:t>Sexu-organoak</w:t>
      </w:r>
      <w:r>
        <w:t>: ez daude garatuak eta gizonezkoen sexu-organoak oraindik abdomenaren barruan (barrabilak)</w:t>
      </w:r>
    </w:p>
    <w:p w:rsidR="00007502" w:rsidRDefault="00007502" w:rsidP="0061615D">
      <w:pPr>
        <w:spacing w:line="360" w:lineRule="auto"/>
      </w:pPr>
      <w:r>
        <w:t>ARAZO POSIBLEAK:</w:t>
      </w:r>
    </w:p>
    <w:p w:rsidR="00007502" w:rsidRPr="00366FC8" w:rsidRDefault="00007502" w:rsidP="0061615D">
      <w:pPr>
        <w:pStyle w:val="Prrafodelista"/>
        <w:numPr>
          <w:ilvl w:val="0"/>
          <w:numId w:val="69"/>
        </w:numPr>
        <w:spacing w:line="360" w:lineRule="auto"/>
        <w:rPr>
          <w:b/>
        </w:rPr>
      </w:pPr>
      <w:r w:rsidRPr="00366FC8">
        <w:rPr>
          <w:b/>
        </w:rPr>
        <w:t>Arnasa-hartzeko arazoak</w:t>
      </w:r>
    </w:p>
    <w:p w:rsidR="00366FC8" w:rsidRDefault="00366FC8" w:rsidP="0061615D">
      <w:pPr>
        <w:pStyle w:val="Prrafodelista"/>
        <w:numPr>
          <w:ilvl w:val="0"/>
          <w:numId w:val="69"/>
        </w:numPr>
        <w:spacing w:line="360" w:lineRule="auto"/>
      </w:pPr>
      <w:r w:rsidRPr="00366FC8">
        <w:rPr>
          <w:b/>
        </w:rPr>
        <w:t>Termoerregulazio arazoak</w:t>
      </w:r>
      <w:r>
        <w:t>: giro termiko neutroa, bere bizi-konstante eta Tª egonkortzeko behar duen tenperatura</w:t>
      </w:r>
    </w:p>
    <w:p w:rsidR="00366FC8" w:rsidRDefault="00366FC8" w:rsidP="0061615D">
      <w:pPr>
        <w:pStyle w:val="Prrafodelista"/>
        <w:numPr>
          <w:ilvl w:val="0"/>
          <w:numId w:val="69"/>
        </w:numPr>
        <w:spacing w:line="360" w:lineRule="auto"/>
      </w:pPr>
      <w:r w:rsidRPr="00366FC8">
        <w:rPr>
          <w:b/>
        </w:rPr>
        <w:t>Gibelaren heldugabetasuna</w:t>
      </w:r>
      <w:r>
        <w:t>: ezin bilirrubina metabolizatu eta glukogeno eskasak (hipogluzemiari ezin aurre egin)</w:t>
      </w:r>
    </w:p>
    <w:p w:rsidR="00366FC8" w:rsidRDefault="00366FC8" w:rsidP="0061615D">
      <w:pPr>
        <w:pStyle w:val="Prrafodelista"/>
        <w:numPr>
          <w:ilvl w:val="0"/>
          <w:numId w:val="69"/>
        </w:numPr>
        <w:spacing w:line="360" w:lineRule="auto"/>
      </w:pPr>
      <w:r w:rsidRPr="00366FC8">
        <w:rPr>
          <w:b/>
        </w:rPr>
        <w:t>Digestio aparatuaren</w:t>
      </w:r>
      <w:r>
        <w:t xml:space="preserve"> asaldurak</w:t>
      </w:r>
    </w:p>
    <w:p w:rsidR="00366FC8" w:rsidRDefault="00366FC8" w:rsidP="0061615D">
      <w:pPr>
        <w:pStyle w:val="Prrafodelista"/>
        <w:numPr>
          <w:ilvl w:val="0"/>
          <w:numId w:val="69"/>
        </w:numPr>
        <w:spacing w:line="360" w:lineRule="auto"/>
      </w:pPr>
      <w:r w:rsidRPr="00366FC8">
        <w:rPr>
          <w:b/>
        </w:rPr>
        <w:t>Giltzurrun sistemaren asaldurak</w:t>
      </w:r>
      <w:r>
        <w:t>: kontuz sendagaien (dosi txikiak eman) kanporaketarekin eta iraizketa kontrolatu.</w:t>
      </w:r>
    </w:p>
    <w:p w:rsidR="00366FC8" w:rsidRDefault="00366FC8" w:rsidP="0061615D">
      <w:pPr>
        <w:pStyle w:val="Prrafodelista"/>
        <w:numPr>
          <w:ilvl w:val="0"/>
          <w:numId w:val="69"/>
        </w:numPr>
        <w:spacing w:line="360" w:lineRule="auto"/>
      </w:pPr>
      <w:r w:rsidRPr="00366FC8">
        <w:rPr>
          <w:b/>
        </w:rPr>
        <w:t>Inmunologi sist. heldugabetasuna</w:t>
      </w:r>
      <w:r>
        <w:t>: IgA kantitateak amak pasatzen dizkio. Goiztiarrak direnez amaren esnea ezin dute hartu eta IgA faltatzen zaie.</w:t>
      </w:r>
      <w:r w:rsidRPr="00366FC8">
        <w:t xml:space="preserve"> </w:t>
      </w:r>
      <w:r>
        <w:t>Ez dute infekzioei aurre egiteko mekanismo gehiegirik</w:t>
      </w:r>
    </w:p>
    <w:p w:rsidR="00366FC8" w:rsidRDefault="00366FC8" w:rsidP="0061615D">
      <w:pPr>
        <w:pStyle w:val="Prrafodelista"/>
        <w:numPr>
          <w:ilvl w:val="0"/>
          <w:numId w:val="69"/>
        </w:numPr>
        <w:spacing w:line="360" w:lineRule="auto"/>
      </w:pPr>
      <w:r w:rsidRPr="00366FC8">
        <w:rPr>
          <w:b/>
        </w:rPr>
        <w:t>Nerbio sist. heldugabetasuna</w:t>
      </w:r>
      <w:r>
        <w:t>:. erreflexu ahulak.</w:t>
      </w:r>
    </w:p>
    <w:p w:rsidR="00C8718C" w:rsidRDefault="00366FC8" w:rsidP="0061615D">
      <w:pPr>
        <w:spacing w:line="360" w:lineRule="auto"/>
      </w:pPr>
      <w:r w:rsidRPr="00366FC8">
        <w:t>ERIZAINTZA ZAINKETAK</w:t>
      </w:r>
    </w:p>
    <w:p w:rsidR="00366FC8" w:rsidRDefault="00366FC8" w:rsidP="0061615D">
      <w:pPr>
        <w:spacing w:line="360" w:lineRule="auto"/>
      </w:pPr>
      <w:r>
        <w:t>Sintomak behatu, balioztatu eta erregistratu. Arazoen tratamendua eman eta infekzioak ekidin. Homeostasia mantendu (kontuz tenperaturarekin). Balantze hidriko eta elikadura mantendu (umeak nekatu egin daitezke jaten eta arnas arazoak ekar ditzake). Zirkulazio eta arnasketa sistemak mantendu eta gurasoei lagundu, hauen protagonismoa indartu.</w:t>
      </w:r>
    </w:p>
    <w:p w:rsidR="00366FC8" w:rsidRPr="00366FC8" w:rsidRDefault="00366FC8" w:rsidP="0061615D">
      <w:pPr>
        <w:pStyle w:val="Ttulo2"/>
        <w:spacing w:line="360" w:lineRule="auto"/>
        <w:rPr>
          <w:sz w:val="24"/>
        </w:rPr>
      </w:pPr>
      <w:r w:rsidRPr="00366FC8">
        <w:rPr>
          <w:u w:val="single"/>
        </w:rPr>
        <w:t>JAIOBERRI POSTERMINOA</w:t>
      </w:r>
      <w:r>
        <w:rPr>
          <w:u w:val="single"/>
        </w:rPr>
        <w:t xml:space="preserve"> </w:t>
      </w:r>
      <w:r w:rsidRPr="00366FC8">
        <w:t>(berantiarra)</w:t>
      </w:r>
    </w:p>
    <w:p w:rsidR="00A34DE0" w:rsidRDefault="00366FC8" w:rsidP="0061615D">
      <w:pPr>
        <w:spacing w:line="360" w:lineRule="auto"/>
      </w:pPr>
      <w:r>
        <w:t xml:space="preserve">Def= </w:t>
      </w:r>
      <w:r w:rsidR="007848BD">
        <w:t>42. aste ondoren jaioa (41-42. aste bitartean jaioak gure inguruan)</w:t>
      </w:r>
    </w:p>
    <w:p w:rsidR="007848BD" w:rsidRDefault="007848BD" w:rsidP="0061615D">
      <w:pPr>
        <w:spacing w:line="360" w:lineRule="auto"/>
      </w:pPr>
      <w:r>
        <w:t>EZAUGARRIAK</w:t>
      </w:r>
    </w:p>
    <w:p w:rsidR="007848BD" w:rsidRDefault="007848BD" w:rsidP="0061615D">
      <w:pPr>
        <w:pStyle w:val="Prrafodelista"/>
        <w:numPr>
          <w:ilvl w:val="0"/>
          <w:numId w:val="70"/>
        </w:numPr>
        <w:spacing w:line="360" w:lineRule="auto"/>
      </w:pPr>
      <w:r>
        <w:t>Pisua eta garaiera</w:t>
      </w:r>
      <w:r w:rsidR="00D771DF">
        <w:t>, batzuk asko pisatzen dute eta beste batzuek ez</w:t>
      </w:r>
    </w:p>
    <w:p w:rsidR="007848BD" w:rsidRDefault="007848BD" w:rsidP="0061615D">
      <w:pPr>
        <w:pStyle w:val="Prrafodelista"/>
        <w:numPr>
          <w:ilvl w:val="0"/>
          <w:numId w:val="70"/>
        </w:numPr>
        <w:spacing w:line="360" w:lineRule="auto"/>
      </w:pPr>
      <w:r>
        <w:t>Azala, ilea</w:t>
      </w:r>
      <w:r w:rsidR="00D771DF">
        <w:t xml:space="preserve"> (luzea)</w:t>
      </w:r>
      <w:r>
        <w:t xml:space="preserve"> eta azazkalak</w:t>
      </w:r>
      <w:r w:rsidR="00D771DF">
        <w:t xml:space="preserve"> (luzeak)</w:t>
      </w:r>
    </w:p>
    <w:p w:rsidR="007848BD" w:rsidRDefault="007848BD" w:rsidP="0061615D">
      <w:pPr>
        <w:pStyle w:val="Prrafodelista"/>
        <w:numPr>
          <w:ilvl w:val="0"/>
          <w:numId w:val="70"/>
        </w:numPr>
        <w:spacing w:line="360" w:lineRule="auto"/>
      </w:pPr>
      <w:r>
        <w:t>Lanugoa</w:t>
      </w:r>
      <w:r w:rsidR="00D771DF">
        <w:t xml:space="preserve"> (ez dute, ile txuria)</w:t>
      </w:r>
      <w:r>
        <w:t>, bermixa eta gantza</w:t>
      </w:r>
      <w:r w:rsidR="00D771DF">
        <w:t xml:space="preserve"> (gutxi)</w:t>
      </w:r>
    </w:p>
    <w:p w:rsidR="007848BD" w:rsidRDefault="007848BD" w:rsidP="0061615D">
      <w:pPr>
        <w:pStyle w:val="Prrafodelista"/>
        <w:numPr>
          <w:ilvl w:val="0"/>
          <w:numId w:val="70"/>
        </w:numPr>
        <w:spacing w:line="360" w:lineRule="auto"/>
      </w:pPr>
      <w:r>
        <w:t>Sexu-organoak</w:t>
      </w:r>
      <w:r w:rsidR="00D771DF">
        <w:t xml:space="preserve"> (barrabilak eskrotoan)</w:t>
      </w:r>
    </w:p>
    <w:p w:rsidR="007848BD" w:rsidRDefault="007848BD" w:rsidP="0061615D">
      <w:pPr>
        <w:pStyle w:val="Prrafodelista"/>
        <w:numPr>
          <w:ilvl w:val="0"/>
          <w:numId w:val="70"/>
        </w:numPr>
        <w:spacing w:line="360" w:lineRule="auto"/>
      </w:pPr>
      <w:r>
        <w:t>Haurraren jokaera</w:t>
      </w:r>
      <w:r w:rsidR="00D771DF">
        <w:t>: ez dute jaioberririk ematen, begiak irekita</w:t>
      </w:r>
    </w:p>
    <w:p w:rsidR="007848BD" w:rsidRDefault="007848BD" w:rsidP="0061615D">
      <w:pPr>
        <w:pStyle w:val="Prrafodelista"/>
        <w:numPr>
          <w:ilvl w:val="0"/>
          <w:numId w:val="70"/>
        </w:numPr>
        <w:spacing w:line="360" w:lineRule="auto"/>
      </w:pPr>
      <w:r>
        <w:t>Glukogeno erreserba (zelauna zaharra)</w:t>
      </w:r>
      <w:r w:rsidR="00D771DF">
        <w:t xml:space="preserve"> gutxi</w:t>
      </w:r>
    </w:p>
    <w:p w:rsidR="00D771DF" w:rsidRDefault="00D771DF" w:rsidP="0061615D">
      <w:pPr>
        <w:spacing w:line="360" w:lineRule="auto"/>
      </w:pPr>
      <w:r>
        <w:t>Erditzerakoan sufrimendu fetala izateko ARRISKUA</w:t>
      </w:r>
    </w:p>
    <w:p w:rsidR="00B93F34" w:rsidRDefault="00B93F34" w:rsidP="0061615D">
      <w:pPr>
        <w:pStyle w:val="Ttulo2"/>
        <w:spacing w:line="360" w:lineRule="auto"/>
      </w:pPr>
      <w:r>
        <w:lastRenderedPageBreak/>
        <w:t>JAIOTZE UNEKO PISUAREKIKO</w:t>
      </w:r>
    </w:p>
    <w:p w:rsidR="00D771DF" w:rsidRDefault="00D771DF" w:rsidP="0061615D">
      <w:pPr>
        <w:pStyle w:val="Prrafodelista"/>
        <w:numPr>
          <w:ilvl w:val="0"/>
          <w:numId w:val="71"/>
        </w:numPr>
        <w:spacing w:line="360" w:lineRule="auto"/>
      </w:pPr>
      <w:r>
        <w:t xml:space="preserve">PISU GUTXIKOAK: </w:t>
      </w:r>
    </w:p>
    <w:p w:rsidR="00D771DF" w:rsidRDefault="00D771DF" w:rsidP="0061615D">
      <w:pPr>
        <w:pStyle w:val="Prrafodelista"/>
        <w:numPr>
          <w:ilvl w:val="1"/>
          <w:numId w:val="71"/>
        </w:numPr>
        <w:spacing w:line="360" w:lineRule="auto"/>
      </w:pPr>
      <w:r>
        <w:t>Hipoxia perinatala (sufrimendu fetala): hipoxia arriskua handituta dago, entzefalopatia eragin, konbultsioak</w:t>
      </w:r>
    </w:p>
    <w:p w:rsidR="00D771DF" w:rsidRDefault="00D771DF" w:rsidP="0061615D">
      <w:pPr>
        <w:pStyle w:val="Prrafodelista"/>
        <w:numPr>
          <w:ilvl w:val="1"/>
          <w:numId w:val="71"/>
        </w:numPr>
        <w:spacing w:line="360" w:lineRule="auto"/>
      </w:pPr>
      <w:r>
        <w:t>Entzefalopatia hipoxiko-iskemikoa</w:t>
      </w:r>
      <w:r w:rsidR="007C6591">
        <w:t>E</w:t>
      </w:r>
    </w:p>
    <w:p w:rsidR="00D771DF" w:rsidRDefault="00D771DF" w:rsidP="0061615D">
      <w:pPr>
        <w:pStyle w:val="Prrafodelista"/>
        <w:numPr>
          <w:ilvl w:val="1"/>
          <w:numId w:val="71"/>
        </w:numPr>
        <w:spacing w:line="360" w:lineRule="auto"/>
      </w:pPr>
      <w:r>
        <w:t>Konbultsioak</w:t>
      </w:r>
    </w:p>
    <w:p w:rsidR="00D771DF" w:rsidRDefault="00D771DF" w:rsidP="0061615D">
      <w:pPr>
        <w:pStyle w:val="Prrafodelista"/>
        <w:numPr>
          <w:ilvl w:val="1"/>
          <w:numId w:val="71"/>
        </w:numPr>
        <w:spacing w:line="360" w:lineRule="auto"/>
      </w:pPr>
      <w:r>
        <w:t>Mekonioaren xurgaketa: biriketara eramateko arriskua</w:t>
      </w:r>
    </w:p>
    <w:p w:rsidR="00D771DF" w:rsidRDefault="00D771DF" w:rsidP="0061615D">
      <w:pPr>
        <w:pStyle w:val="Prrafodelista"/>
        <w:numPr>
          <w:ilvl w:val="1"/>
          <w:numId w:val="71"/>
        </w:numPr>
        <w:spacing w:line="360" w:lineRule="auto"/>
      </w:pPr>
      <w:r>
        <w:t>Estresa (hipotermia)</w:t>
      </w:r>
    </w:p>
    <w:p w:rsidR="00D771DF" w:rsidRDefault="00D771DF" w:rsidP="0061615D">
      <w:pPr>
        <w:pStyle w:val="Prrafodelista"/>
        <w:numPr>
          <w:ilvl w:val="1"/>
          <w:numId w:val="71"/>
        </w:numPr>
        <w:spacing w:line="360" w:lineRule="auto"/>
      </w:pPr>
      <w:r>
        <w:t>Asaldura metabolikoak</w:t>
      </w:r>
    </w:p>
    <w:p w:rsidR="009F3665" w:rsidRDefault="00D771DF" w:rsidP="0061615D">
      <w:pPr>
        <w:pStyle w:val="Prrafodelista"/>
        <w:numPr>
          <w:ilvl w:val="1"/>
          <w:numId w:val="71"/>
        </w:numPr>
        <w:spacing w:line="360" w:lineRule="auto"/>
      </w:pPr>
      <w:r>
        <w:t>Polizitemia (hipoxia kronikoaren ondorioz): globulu gorri kantitate handia hipoxia kroniko batengatik. Hb altua.</w:t>
      </w:r>
    </w:p>
    <w:p w:rsidR="00D771DF" w:rsidRDefault="00D771DF" w:rsidP="0061615D">
      <w:pPr>
        <w:pStyle w:val="Prrafodelista"/>
        <w:numPr>
          <w:ilvl w:val="0"/>
          <w:numId w:val="71"/>
        </w:numPr>
        <w:spacing w:line="360" w:lineRule="auto"/>
      </w:pPr>
      <w:r>
        <w:t>PISU HANDIKOAK: erditzean arazoak, traumatismoak…</w:t>
      </w:r>
    </w:p>
    <w:p w:rsidR="007B3BF1" w:rsidRDefault="00D771DF" w:rsidP="0061615D">
      <w:pPr>
        <w:spacing w:line="360" w:lineRule="auto"/>
      </w:pPr>
      <w:r>
        <w:t>ARAZO POSIBLEAK: (sin +)</w:t>
      </w:r>
    </w:p>
    <w:p w:rsidR="00D771DF" w:rsidRDefault="00D771DF" w:rsidP="0061615D">
      <w:pPr>
        <w:pStyle w:val="Prrafodelista"/>
        <w:numPr>
          <w:ilvl w:val="1"/>
          <w:numId w:val="72"/>
        </w:numPr>
        <w:spacing w:line="360" w:lineRule="auto"/>
      </w:pPr>
      <w:r>
        <w:t>Hipoxia perinatala (sufrimendu fetala): hipoxia arriskua handituta dago, entzefalopatia eragin, konbultsioak</w:t>
      </w:r>
    </w:p>
    <w:p w:rsidR="00D771DF" w:rsidRDefault="00D771DF" w:rsidP="0061615D">
      <w:pPr>
        <w:pStyle w:val="Prrafodelista"/>
        <w:numPr>
          <w:ilvl w:val="1"/>
          <w:numId w:val="72"/>
        </w:numPr>
        <w:spacing w:line="360" w:lineRule="auto"/>
      </w:pPr>
      <w:r>
        <w:t>Entzefalopatia hipoxiko-iskemikoa</w:t>
      </w:r>
    </w:p>
    <w:p w:rsidR="00D771DF" w:rsidRDefault="00D771DF" w:rsidP="0061615D">
      <w:pPr>
        <w:pStyle w:val="Prrafodelista"/>
        <w:numPr>
          <w:ilvl w:val="1"/>
          <w:numId w:val="72"/>
        </w:numPr>
        <w:spacing w:line="360" w:lineRule="auto"/>
      </w:pPr>
      <w:r>
        <w:t>Konbultsioak</w:t>
      </w:r>
    </w:p>
    <w:p w:rsidR="00D771DF" w:rsidRDefault="00D771DF" w:rsidP="0061615D">
      <w:pPr>
        <w:pStyle w:val="Prrafodelista"/>
        <w:numPr>
          <w:ilvl w:val="1"/>
          <w:numId w:val="72"/>
        </w:numPr>
        <w:spacing w:line="360" w:lineRule="auto"/>
      </w:pPr>
      <w:r>
        <w:t>Mekonioaren xurgaketa: biriketara eramateko arriskua</w:t>
      </w:r>
    </w:p>
    <w:p w:rsidR="00D771DF" w:rsidRDefault="00D771DF" w:rsidP="0061615D">
      <w:pPr>
        <w:pStyle w:val="Prrafodelista"/>
        <w:numPr>
          <w:ilvl w:val="1"/>
          <w:numId w:val="72"/>
        </w:numPr>
        <w:spacing w:line="360" w:lineRule="auto"/>
      </w:pPr>
      <w:r>
        <w:t>Estresa (hipotermia)</w:t>
      </w:r>
    </w:p>
    <w:p w:rsidR="00D771DF" w:rsidRDefault="00D771DF" w:rsidP="0061615D">
      <w:pPr>
        <w:pStyle w:val="Prrafodelista"/>
        <w:numPr>
          <w:ilvl w:val="1"/>
          <w:numId w:val="72"/>
        </w:numPr>
        <w:spacing w:line="360" w:lineRule="auto"/>
      </w:pPr>
      <w:r>
        <w:t>Asaldura metabolikoak</w:t>
      </w:r>
    </w:p>
    <w:p w:rsidR="00D771DF" w:rsidRDefault="00D771DF" w:rsidP="0061615D">
      <w:pPr>
        <w:pStyle w:val="Prrafodelista"/>
        <w:numPr>
          <w:ilvl w:val="1"/>
          <w:numId w:val="72"/>
        </w:numPr>
        <w:spacing w:line="360" w:lineRule="auto"/>
      </w:pPr>
      <w:r>
        <w:t>Polizitemia (hipoxia kronikoaren ondorioz): globulu gorri kantitate handia hipoxia kroniko batengatik. Hb altua.</w:t>
      </w:r>
    </w:p>
    <w:p w:rsidR="00D771DF" w:rsidRDefault="00D771DF" w:rsidP="0061615D">
      <w:pPr>
        <w:spacing w:line="360" w:lineRule="auto"/>
      </w:pPr>
      <w:r>
        <w:t>ERIZAINTZAREN ZAINKETAK:</w:t>
      </w:r>
    </w:p>
    <w:p w:rsidR="007B3BF1" w:rsidRDefault="006C5A22" w:rsidP="0061615D">
      <w:pPr>
        <w:pStyle w:val="Prrafodelista"/>
        <w:numPr>
          <w:ilvl w:val="0"/>
          <w:numId w:val="73"/>
        </w:numPr>
        <w:spacing w:line="360" w:lineRule="auto"/>
      </w:pPr>
      <w:r>
        <w:t>Behatu</w:t>
      </w:r>
    </w:p>
    <w:p w:rsidR="006C5A22" w:rsidRDefault="006C5A22" w:rsidP="0061615D">
      <w:pPr>
        <w:pStyle w:val="Prrafodelista"/>
        <w:numPr>
          <w:ilvl w:val="0"/>
          <w:numId w:val="73"/>
        </w:numPr>
        <w:spacing w:line="360" w:lineRule="auto"/>
      </w:pPr>
      <w:r>
        <w:t>Elikadura</w:t>
      </w:r>
    </w:p>
    <w:p w:rsidR="006C5A22" w:rsidRDefault="006C5A22" w:rsidP="0061615D">
      <w:pPr>
        <w:pStyle w:val="Prrafodelista"/>
        <w:numPr>
          <w:ilvl w:val="0"/>
          <w:numId w:val="73"/>
        </w:numPr>
        <w:spacing w:line="360" w:lineRule="auto"/>
      </w:pPr>
      <w:r>
        <w:t>Balantze hidrikoa</w:t>
      </w:r>
    </w:p>
    <w:p w:rsidR="006C5A22" w:rsidRDefault="006C5A22" w:rsidP="0061615D">
      <w:pPr>
        <w:pStyle w:val="Prrafodelista"/>
        <w:numPr>
          <w:ilvl w:val="0"/>
          <w:numId w:val="73"/>
        </w:numPr>
        <w:spacing w:line="360" w:lineRule="auto"/>
      </w:pPr>
      <w:r>
        <w:t>Suspertzeko prest</w:t>
      </w:r>
    </w:p>
    <w:p w:rsidR="00A90647" w:rsidRPr="006C5A22" w:rsidRDefault="00A90647" w:rsidP="0061615D">
      <w:pPr>
        <w:spacing w:line="360" w:lineRule="auto"/>
      </w:pPr>
      <w:r w:rsidRPr="00657862">
        <w:rPr>
          <w:b/>
        </w:rPr>
        <w:t>Pisu gutxiko</w:t>
      </w:r>
      <w:r>
        <w:t xml:space="preserve"> jaioberria, 10. pertzentiletik behera. </w:t>
      </w:r>
      <w:r w:rsidRPr="00657862">
        <w:rPr>
          <w:u w:val="single"/>
        </w:rPr>
        <w:t>ARRISKU FAKTOREAK</w:t>
      </w:r>
      <w:r>
        <w:t>:</w:t>
      </w:r>
    </w:p>
    <w:tbl>
      <w:tblPr>
        <w:tblW w:w="8020" w:type="dxa"/>
        <w:tblCellMar>
          <w:left w:w="70" w:type="dxa"/>
          <w:right w:w="70" w:type="dxa"/>
        </w:tblCellMar>
        <w:tblLook w:val="04A0" w:firstRow="1" w:lastRow="0" w:firstColumn="1" w:lastColumn="0" w:noHBand="0" w:noVBand="1"/>
      </w:tblPr>
      <w:tblGrid>
        <w:gridCol w:w="2740"/>
        <w:gridCol w:w="1340"/>
        <w:gridCol w:w="1340"/>
        <w:gridCol w:w="1300"/>
        <w:gridCol w:w="1300"/>
      </w:tblGrid>
      <w:tr w:rsidR="00A90647" w:rsidRPr="00A90647" w:rsidTr="00A90647">
        <w:trPr>
          <w:trHeight w:val="403"/>
        </w:trPr>
        <w:tc>
          <w:tcPr>
            <w:tcW w:w="27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90647" w:rsidRPr="00A90647" w:rsidRDefault="00A90647" w:rsidP="0061615D">
            <w:pPr>
              <w:spacing w:after="0" w:line="360" w:lineRule="auto"/>
              <w:jc w:val="center"/>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AMAREKIN ERLAIZIONATUAK</w:t>
            </w:r>
          </w:p>
        </w:tc>
        <w:tc>
          <w:tcPr>
            <w:tcW w:w="26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90647" w:rsidRPr="00A90647" w:rsidRDefault="00A90647" w:rsidP="0061615D">
            <w:pPr>
              <w:spacing w:after="0" w:line="360" w:lineRule="auto"/>
              <w:jc w:val="center"/>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KARENAREKIN ERLAZIONATUAK</w:t>
            </w:r>
          </w:p>
        </w:tc>
        <w:tc>
          <w:tcPr>
            <w:tcW w:w="260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90647" w:rsidRPr="00A90647" w:rsidRDefault="00A90647" w:rsidP="0061615D">
            <w:pPr>
              <w:spacing w:after="0" w:line="360" w:lineRule="auto"/>
              <w:jc w:val="center"/>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FETUAREKIN ERLAZIONATUAK</w:t>
            </w:r>
          </w:p>
        </w:tc>
      </w:tr>
      <w:tr w:rsidR="00A90647" w:rsidRPr="00A90647" w:rsidTr="00A90647">
        <w:trPr>
          <w:trHeight w:val="458"/>
        </w:trPr>
        <w:tc>
          <w:tcPr>
            <w:tcW w:w="2740" w:type="dxa"/>
            <w:vMerge/>
            <w:tcBorders>
              <w:top w:val="single" w:sz="4" w:space="0" w:color="auto"/>
              <w:left w:val="single" w:sz="4" w:space="0" w:color="auto"/>
              <w:bottom w:val="single" w:sz="4" w:space="0" w:color="000000"/>
              <w:right w:val="single" w:sz="4" w:space="0" w:color="000000"/>
            </w:tcBorders>
            <w:vAlign w:val="center"/>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p>
        </w:tc>
        <w:tc>
          <w:tcPr>
            <w:tcW w:w="2680" w:type="dxa"/>
            <w:gridSpan w:val="2"/>
            <w:vMerge/>
            <w:tcBorders>
              <w:top w:val="single" w:sz="4" w:space="0" w:color="auto"/>
              <w:left w:val="single" w:sz="4" w:space="0" w:color="auto"/>
              <w:bottom w:val="single" w:sz="4" w:space="0" w:color="000000"/>
              <w:right w:val="single" w:sz="4" w:space="0" w:color="000000"/>
            </w:tcBorders>
            <w:vAlign w:val="center"/>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p>
        </w:tc>
        <w:tc>
          <w:tcPr>
            <w:tcW w:w="2600" w:type="dxa"/>
            <w:gridSpan w:val="2"/>
            <w:vMerge/>
            <w:tcBorders>
              <w:top w:val="single" w:sz="4" w:space="0" w:color="auto"/>
              <w:left w:val="single" w:sz="4" w:space="0" w:color="auto"/>
              <w:bottom w:val="single" w:sz="4" w:space="0" w:color="000000"/>
              <w:right w:val="single" w:sz="4" w:space="0" w:color="000000"/>
            </w:tcBorders>
            <w:vAlign w:val="center"/>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p>
        </w:tc>
      </w:tr>
      <w:tr w:rsidR="00A90647" w:rsidRPr="00A90647" w:rsidTr="00A90647">
        <w:trPr>
          <w:trHeight w:val="300"/>
        </w:trPr>
        <w:tc>
          <w:tcPr>
            <w:tcW w:w="2740" w:type="dxa"/>
            <w:tcBorders>
              <w:top w:val="single" w:sz="4" w:space="0" w:color="auto"/>
              <w:left w:val="single" w:sz="4" w:space="0" w:color="auto"/>
              <w:bottom w:val="nil"/>
              <w:right w:val="single" w:sz="4" w:space="0" w:color="000000"/>
            </w:tcBorders>
            <w:shd w:val="clear" w:color="auto" w:fill="auto"/>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Ama txikia eta pisu gutxikoa</w:t>
            </w:r>
          </w:p>
        </w:tc>
        <w:tc>
          <w:tcPr>
            <w:tcW w:w="2680" w:type="dxa"/>
            <w:gridSpan w:val="2"/>
            <w:tcBorders>
              <w:top w:val="single" w:sz="4" w:space="0" w:color="auto"/>
              <w:left w:val="nil"/>
              <w:bottom w:val="nil"/>
              <w:right w:val="single" w:sz="4" w:space="0" w:color="000000"/>
            </w:tcBorders>
            <w:shd w:val="clear" w:color="auto" w:fill="auto"/>
            <w:noWrap/>
            <w:vAlign w:val="bottom"/>
            <w:hideMark/>
          </w:tcPr>
          <w:p w:rsidR="00A90647" w:rsidRPr="00A90647" w:rsidRDefault="00A90647" w:rsidP="0061615D">
            <w:pPr>
              <w:spacing w:after="0" w:line="360" w:lineRule="auto"/>
              <w:jc w:val="center"/>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K-ren gutxiegitasuna</w:t>
            </w:r>
          </w:p>
        </w:tc>
        <w:tc>
          <w:tcPr>
            <w:tcW w:w="2600" w:type="dxa"/>
            <w:gridSpan w:val="2"/>
            <w:tcBorders>
              <w:top w:val="nil"/>
              <w:left w:val="nil"/>
              <w:bottom w:val="nil"/>
              <w:right w:val="single" w:sz="4" w:space="0" w:color="000000"/>
            </w:tcBorders>
            <w:shd w:val="clear" w:color="auto" w:fill="auto"/>
            <w:noWrap/>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Haurdunaldi anitza</w:t>
            </w:r>
          </w:p>
        </w:tc>
      </w:tr>
      <w:tr w:rsidR="00A90647" w:rsidRPr="00A90647" w:rsidTr="00A90647">
        <w:trPr>
          <w:trHeight w:val="300"/>
        </w:trPr>
        <w:tc>
          <w:tcPr>
            <w:tcW w:w="2740" w:type="dxa"/>
            <w:tcBorders>
              <w:top w:val="nil"/>
              <w:left w:val="single" w:sz="4" w:space="0" w:color="auto"/>
              <w:bottom w:val="nil"/>
              <w:right w:val="single" w:sz="4" w:space="0" w:color="000000"/>
            </w:tcBorders>
            <w:shd w:val="clear" w:color="auto" w:fill="auto"/>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lastRenderedPageBreak/>
              <w:t>Drogak</w:t>
            </w:r>
          </w:p>
        </w:tc>
        <w:tc>
          <w:tcPr>
            <w:tcW w:w="2680" w:type="dxa"/>
            <w:gridSpan w:val="2"/>
            <w:tcBorders>
              <w:top w:val="nil"/>
              <w:left w:val="nil"/>
              <w:bottom w:val="nil"/>
              <w:right w:val="single" w:sz="4" w:space="0" w:color="000000"/>
            </w:tcBorders>
            <w:shd w:val="clear" w:color="auto" w:fill="auto"/>
            <w:noWrap/>
            <w:vAlign w:val="bottom"/>
            <w:hideMark/>
          </w:tcPr>
          <w:p w:rsidR="00A90647" w:rsidRPr="00A90647" w:rsidRDefault="00A90647" w:rsidP="0061615D">
            <w:pPr>
              <w:spacing w:after="0" w:line="360" w:lineRule="auto"/>
              <w:jc w:val="center"/>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K-ren infartuak</w:t>
            </w:r>
          </w:p>
        </w:tc>
        <w:tc>
          <w:tcPr>
            <w:tcW w:w="2600" w:type="dxa"/>
            <w:gridSpan w:val="2"/>
            <w:tcBorders>
              <w:top w:val="nil"/>
              <w:left w:val="nil"/>
              <w:bottom w:val="nil"/>
              <w:right w:val="single" w:sz="4" w:space="0" w:color="000000"/>
            </w:tcBorders>
            <w:shd w:val="clear" w:color="auto" w:fill="auto"/>
            <w:noWrap/>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Malformazio genetikoak</w:t>
            </w:r>
          </w:p>
        </w:tc>
      </w:tr>
      <w:tr w:rsidR="00A90647" w:rsidRPr="00A90647" w:rsidTr="00A90647">
        <w:trPr>
          <w:trHeight w:val="300"/>
        </w:trPr>
        <w:tc>
          <w:tcPr>
            <w:tcW w:w="2740" w:type="dxa"/>
            <w:tcBorders>
              <w:top w:val="nil"/>
              <w:left w:val="single" w:sz="4" w:space="0" w:color="auto"/>
              <w:bottom w:val="nil"/>
              <w:right w:val="single" w:sz="4" w:space="0" w:color="000000"/>
            </w:tcBorders>
            <w:shd w:val="clear" w:color="auto" w:fill="auto"/>
            <w:noWrap/>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Elikadura desegokia</w:t>
            </w:r>
          </w:p>
        </w:tc>
        <w:tc>
          <w:tcPr>
            <w:tcW w:w="2680" w:type="dxa"/>
            <w:gridSpan w:val="2"/>
            <w:vMerge w:val="restart"/>
            <w:tcBorders>
              <w:top w:val="nil"/>
              <w:left w:val="single" w:sz="4" w:space="0" w:color="auto"/>
              <w:bottom w:val="nil"/>
              <w:right w:val="single" w:sz="4" w:space="0" w:color="000000"/>
            </w:tcBorders>
            <w:shd w:val="clear" w:color="auto" w:fill="auto"/>
            <w:vAlign w:val="bottom"/>
            <w:hideMark/>
          </w:tcPr>
          <w:p w:rsidR="00A90647" w:rsidRPr="00A90647" w:rsidRDefault="00A90647" w:rsidP="0061615D">
            <w:pPr>
              <w:spacing w:after="0" w:line="360" w:lineRule="auto"/>
              <w:jc w:val="center"/>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Zilborrestearen irregulartasuna</w:t>
            </w:r>
          </w:p>
        </w:tc>
        <w:tc>
          <w:tcPr>
            <w:tcW w:w="2600" w:type="dxa"/>
            <w:gridSpan w:val="2"/>
            <w:vMerge w:val="restart"/>
            <w:tcBorders>
              <w:top w:val="nil"/>
              <w:left w:val="single" w:sz="4" w:space="0" w:color="auto"/>
              <w:bottom w:val="nil"/>
              <w:right w:val="single" w:sz="4" w:space="0" w:color="000000"/>
            </w:tcBorders>
            <w:shd w:val="clear" w:color="auto" w:fill="auto"/>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Umetoki barruko infekzioak (errubeola, zitomegalobirusa)</w:t>
            </w:r>
          </w:p>
        </w:tc>
      </w:tr>
      <w:tr w:rsidR="00A90647" w:rsidRPr="00A90647" w:rsidTr="00A90647">
        <w:trPr>
          <w:trHeight w:val="403"/>
        </w:trPr>
        <w:tc>
          <w:tcPr>
            <w:tcW w:w="2740" w:type="dxa"/>
            <w:vMerge w:val="restart"/>
            <w:tcBorders>
              <w:top w:val="nil"/>
              <w:left w:val="single" w:sz="4" w:space="0" w:color="auto"/>
              <w:bottom w:val="nil"/>
              <w:right w:val="single" w:sz="4" w:space="0" w:color="000000"/>
            </w:tcBorders>
            <w:shd w:val="clear" w:color="auto" w:fill="auto"/>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Tabakoa (umeak pisu gutxiago izatea eragin</w:t>
            </w:r>
          </w:p>
        </w:tc>
        <w:tc>
          <w:tcPr>
            <w:tcW w:w="2680" w:type="dxa"/>
            <w:gridSpan w:val="2"/>
            <w:vMerge/>
            <w:tcBorders>
              <w:top w:val="nil"/>
              <w:left w:val="single" w:sz="4" w:space="0" w:color="auto"/>
              <w:bottom w:val="nil"/>
              <w:right w:val="single" w:sz="4" w:space="0" w:color="000000"/>
            </w:tcBorders>
            <w:vAlign w:val="center"/>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p>
        </w:tc>
        <w:tc>
          <w:tcPr>
            <w:tcW w:w="2600" w:type="dxa"/>
            <w:gridSpan w:val="2"/>
            <w:vMerge/>
            <w:tcBorders>
              <w:top w:val="nil"/>
              <w:left w:val="single" w:sz="4" w:space="0" w:color="auto"/>
              <w:bottom w:val="nil"/>
              <w:right w:val="single" w:sz="4" w:space="0" w:color="000000"/>
            </w:tcBorders>
            <w:vAlign w:val="center"/>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p>
        </w:tc>
      </w:tr>
      <w:tr w:rsidR="00A90647" w:rsidRPr="00A90647" w:rsidTr="00A90647">
        <w:trPr>
          <w:trHeight w:val="300"/>
        </w:trPr>
        <w:tc>
          <w:tcPr>
            <w:tcW w:w="2740" w:type="dxa"/>
            <w:vMerge/>
            <w:tcBorders>
              <w:top w:val="nil"/>
              <w:left w:val="single" w:sz="4" w:space="0" w:color="auto"/>
              <w:bottom w:val="nil"/>
              <w:right w:val="single" w:sz="4" w:space="0" w:color="000000"/>
            </w:tcBorders>
            <w:vAlign w:val="center"/>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p>
        </w:tc>
        <w:tc>
          <w:tcPr>
            <w:tcW w:w="2680" w:type="dxa"/>
            <w:gridSpan w:val="2"/>
            <w:tcBorders>
              <w:top w:val="nil"/>
              <w:left w:val="nil"/>
              <w:bottom w:val="nil"/>
              <w:right w:val="single" w:sz="4" w:space="0" w:color="000000"/>
            </w:tcBorders>
            <w:shd w:val="clear" w:color="auto" w:fill="auto"/>
            <w:noWrap/>
            <w:vAlign w:val="bottom"/>
            <w:hideMark/>
          </w:tcPr>
          <w:p w:rsidR="00A90647" w:rsidRPr="00A90647" w:rsidRDefault="00A90647" w:rsidP="0061615D">
            <w:pPr>
              <w:spacing w:after="0" w:line="360" w:lineRule="auto"/>
              <w:jc w:val="center"/>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 </w:t>
            </w:r>
          </w:p>
        </w:tc>
        <w:tc>
          <w:tcPr>
            <w:tcW w:w="2600" w:type="dxa"/>
            <w:gridSpan w:val="2"/>
            <w:vMerge/>
            <w:tcBorders>
              <w:top w:val="nil"/>
              <w:left w:val="single" w:sz="4" w:space="0" w:color="auto"/>
              <w:bottom w:val="nil"/>
              <w:right w:val="single" w:sz="4" w:space="0" w:color="000000"/>
            </w:tcBorders>
            <w:vAlign w:val="center"/>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p>
        </w:tc>
      </w:tr>
      <w:tr w:rsidR="00A90647" w:rsidRPr="00A90647" w:rsidTr="00A90647">
        <w:trPr>
          <w:trHeight w:val="300"/>
        </w:trPr>
        <w:tc>
          <w:tcPr>
            <w:tcW w:w="2740" w:type="dxa"/>
            <w:tcBorders>
              <w:top w:val="nil"/>
              <w:left w:val="single" w:sz="4" w:space="0" w:color="auto"/>
              <w:bottom w:val="nil"/>
              <w:right w:val="single" w:sz="4" w:space="0" w:color="000000"/>
            </w:tcBorders>
            <w:shd w:val="clear" w:color="auto" w:fill="auto"/>
            <w:noWrap/>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Hipertentsioa</w:t>
            </w:r>
          </w:p>
        </w:tc>
        <w:tc>
          <w:tcPr>
            <w:tcW w:w="1340" w:type="dxa"/>
            <w:tcBorders>
              <w:top w:val="nil"/>
              <w:left w:val="nil"/>
              <w:bottom w:val="nil"/>
              <w:right w:val="nil"/>
            </w:tcBorders>
            <w:shd w:val="clear" w:color="auto" w:fill="auto"/>
            <w:noWrap/>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 </w:t>
            </w:r>
          </w:p>
        </w:tc>
        <w:tc>
          <w:tcPr>
            <w:tcW w:w="1340" w:type="dxa"/>
            <w:tcBorders>
              <w:top w:val="nil"/>
              <w:left w:val="nil"/>
              <w:bottom w:val="nil"/>
              <w:right w:val="single" w:sz="4" w:space="0" w:color="auto"/>
            </w:tcBorders>
            <w:shd w:val="clear" w:color="auto" w:fill="auto"/>
            <w:noWrap/>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 </w:t>
            </w:r>
          </w:p>
        </w:tc>
        <w:tc>
          <w:tcPr>
            <w:tcW w:w="2600" w:type="dxa"/>
            <w:gridSpan w:val="2"/>
            <w:tcBorders>
              <w:top w:val="nil"/>
              <w:left w:val="nil"/>
              <w:bottom w:val="nil"/>
              <w:right w:val="single" w:sz="4" w:space="0" w:color="000000"/>
            </w:tcBorders>
            <w:shd w:val="clear" w:color="auto" w:fill="auto"/>
            <w:noWrap/>
            <w:vAlign w:val="bottom"/>
            <w:hideMark/>
          </w:tcPr>
          <w:p w:rsidR="00A90647" w:rsidRPr="00A90647" w:rsidRDefault="00A90647" w:rsidP="0061615D">
            <w:pPr>
              <w:spacing w:after="0" w:line="360" w:lineRule="auto"/>
              <w:jc w:val="center"/>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Irradiazioarengatik lesioak</w:t>
            </w:r>
          </w:p>
        </w:tc>
      </w:tr>
      <w:tr w:rsidR="00A90647" w:rsidRPr="00A90647" w:rsidTr="00A90647">
        <w:trPr>
          <w:trHeight w:val="300"/>
        </w:trPr>
        <w:tc>
          <w:tcPr>
            <w:tcW w:w="2740" w:type="dxa"/>
            <w:tcBorders>
              <w:top w:val="nil"/>
              <w:left w:val="single" w:sz="4" w:space="0" w:color="auto"/>
              <w:bottom w:val="single" w:sz="4" w:space="0" w:color="auto"/>
              <w:right w:val="single" w:sz="4" w:space="0" w:color="000000"/>
            </w:tcBorders>
            <w:shd w:val="clear" w:color="auto" w:fill="auto"/>
            <w:noWrap/>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Nefropatia kronikoa</w:t>
            </w:r>
          </w:p>
        </w:tc>
        <w:tc>
          <w:tcPr>
            <w:tcW w:w="1340" w:type="dxa"/>
            <w:tcBorders>
              <w:top w:val="nil"/>
              <w:left w:val="nil"/>
              <w:bottom w:val="single" w:sz="4" w:space="0" w:color="auto"/>
              <w:right w:val="nil"/>
            </w:tcBorders>
            <w:shd w:val="clear" w:color="auto" w:fill="auto"/>
            <w:noWrap/>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 </w:t>
            </w:r>
          </w:p>
        </w:tc>
        <w:tc>
          <w:tcPr>
            <w:tcW w:w="1340" w:type="dxa"/>
            <w:tcBorders>
              <w:top w:val="nil"/>
              <w:left w:val="nil"/>
              <w:bottom w:val="single" w:sz="4" w:space="0" w:color="auto"/>
              <w:right w:val="single" w:sz="4" w:space="0" w:color="auto"/>
            </w:tcBorders>
            <w:shd w:val="clear" w:color="auto" w:fill="auto"/>
            <w:noWrap/>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 </w:t>
            </w:r>
          </w:p>
        </w:tc>
        <w:tc>
          <w:tcPr>
            <w:tcW w:w="1300" w:type="dxa"/>
            <w:tcBorders>
              <w:top w:val="nil"/>
              <w:left w:val="nil"/>
              <w:bottom w:val="single" w:sz="4" w:space="0" w:color="auto"/>
              <w:right w:val="nil"/>
            </w:tcBorders>
            <w:shd w:val="clear" w:color="auto" w:fill="auto"/>
            <w:noWrap/>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rsidR="00A90647" w:rsidRPr="00A90647" w:rsidRDefault="00A90647" w:rsidP="0061615D">
            <w:pPr>
              <w:spacing w:after="0" w:line="360" w:lineRule="auto"/>
              <w:jc w:val="left"/>
              <w:rPr>
                <w:rFonts w:ascii="Calibri" w:eastAsia="Times New Roman" w:hAnsi="Calibri" w:cs="Calibri"/>
                <w:color w:val="000000"/>
                <w:sz w:val="22"/>
                <w:lang w:val="es-ES" w:eastAsia="es-ES"/>
              </w:rPr>
            </w:pPr>
            <w:r w:rsidRPr="00A90647">
              <w:rPr>
                <w:rFonts w:ascii="Calibri" w:eastAsia="Times New Roman" w:hAnsi="Calibri" w:cs="Calibri"/>
                <w:color w:val="000000"/>
                <w:sz w:val="22"/>
                <w:lang w:val="es-ES" w:eastAsia="es-ES"/>
              </w:rPr>
              <w:t> </w:t>
            </w:r>
          </w:p>
        </w:tc>
      </w:tr>
    </w:tbl>
    <w:p w:rsidR="007B3BF1" w:rsidRDefault="007B3BF1" w:rsidP="0061615D">
      <w:pPr>
        <w:spacing w:line="360" w:lineRule="auto"/>
        <w:rPr>
          <w:sz w:val="28"/>
        </w:rPr>
      </w:pPr>
    </w:p>
    <w:p w:rsidR="007B3BF1" w:rsidRDefault="00657862" w:rsidP="0061615D">
      <w:pPr>
        <w:spacing w:line="360" w:lineRule="auto"/>
      </w:pPr>
      <w:r>
        <w:t>Motak:</w:t>
      </w:r>
    </w:p>
    <w:p w:rsidR="00657862" w:rsidRDefault="00657862" w:rsidP="0061615D">
      <w:pPr>
        <w:pStyle w:val="Prrafodelista"/>
        <w:numPr>
          <w:ilvl w:val="0"/>
          <w:numId w:val="74"/>
        </w:numPr>
        <w:spacing w:line="360" w:lineRule="auto"/>
      </w:pPr>
      <w:r w:rsidRPr="009979BA">
        <w:rPr>
          <w:b/>
        </w:rPr>
        <w:t>Hipoplasikoak</w:t>
      </w:r>
      <w:r>
        <w:t>: neurri guztien artean proportzioa mantendu</w:t>
      </w:r>
    </w:p>
    <w:p w:rsidR="00657862" w:rsidRDefault="00657862" w:rsidP="0061615D">
      <w:pPr>
        <w:pStyle w:val="Prrafodelista"/>
        <w:numPr>
          <w:ilvl w:val="0"/>
          <w:numId w:val="74"/>
        </w:numPr>
        <w:spacing w:line="360" w:lineRule="auto"/>
      </w:pPr>
      <w:r w:rsidRPr="009979BA">
        <w:rPr>
          <w:b/>
        </w:rPr>
        <w:t>Distrofikoak</w:t>
      </w:r>
      <w:r>
        <w:t>: proportziorik EZ. Arazoekin lotu</w:t>
      </w:r>
    </w:p>
    <w:p w:rsidR="00657862" w:rsidRDefault="00657862" w:rsidP="0061615D">
      <w:pPr>
        <w:spacing w:line="360" w:lineRule="auto"/>
      </w:pPr>
      <w:r>
        <w:t>Arazo posibleak:</w:t>
      </w:r>
    </w:p>
    <w:p w:rsidR="00657862" w:rsidRDefault="00657862" w:rsidP="0061615D">
      <w:pPr>
        <w:pStyle w:val="Prrafodelista"/>
        <w:numPr>
          <w:ilvl w:val="0"/>
          <w:numId w:val="75"/>
        </w:numPr>
        <w:spacing w:line="360" w:lineRule="auto"/>
      </w:pPr>
      <w:r w:rsidRPr="009979BA">
        <w:rPr>
          <w:b/>
        </w:rPr>
        <w:t>Hipoxia</w:t>
      </w:r>
      <w:r w:rsidR="009979BA">
        <w:t xml:space="preserve"> + arnas hartzeko arazoak</w:t>
      </w:r>
    </w:p>
    <w:p w:rsidR="00657862" w:rsidRPr="009979BA" w:rsidRDefault="00657862" w:rsidP="0061615D">
      <w:pPr>
        <w:pStyle w:val="Prrafodelista"/>
        <w:numPr>
          <w:ilvl w:val="0"/>
          <w:numId w:val="75"/>
        </w:numPr>
        <w:spacing w:line="360" w:lineRule="auto"/>
        <w:rPr>
          <w:b/>
        </w:rPr>
      </w:pPr>
      <w:r w:rsidRPr="009979BA">
        <w:rPr>
          <w:b/>
        </w:rPr>
        <w:t>Polizitemia</w:t>
      </w:r>
    </w:p>
    <w:p w:rsidR="00657862" w:rsidRPr="009979BA" w:rsidRDefault="00657862" w:rsidP="0061615D">
      <w:pPr>
        <w:pStyle w:val="Prrafodelista"/>
        <w:numPr>
          <w:ilvl w:val="0"/>
          <w:numId w:val="75"/>
        </w:numPr>
        <w:spacing w:line="360" w:lineRule="auto"/>
        <w:rPr>
          <w:b/>
        </w:rPr>
      </w:pPr>
      <w:r w:rsidRPr="009979BA">
        <w:rPr>
          <w:b/>
        </w:rPr>
        <w:t>Metabolikoak</w:t>
      </w:r>
      <w:r w:rsidR="009979BA">
        <w:t>: hipogluzemia, hiperbilirrubinemia, hipokaltzemia</w:t>
      </w:r>
    </w:p>
    <w:p w:rsidR="009979BA" w:rsidRDefault="009979BA" w:rsidP="0061615D">
      <w:pPr>
        <w:spacing w:line="360" w:lineRule="auto"/>
        <w:rPr>
          <w:b/>
        </w:rPr>
      </w:pPr>
      <w:r w:rsidRPr="009979BA">
        <w:t>Etiologia</w:t>
      </w:r>
      <w:r>
        <w:rPr>
          <w:b/>
        </w:rPr>
        <w:t xml:space="preserve">: </w:t>
      </w:r>
    </w:p>
    <w:p w:rsidR="009979BA" w:rsidRDefault="009979BA" w:rsidP="0061615D">
      <w:pPr>
        <w:pStyle w:val="Prrafodelista"/>
        <w:numPr>
          <w:ilvl w:val="0"/>
          <w:numId w:val="76"/>
        </w:numPr>
        <w:spacing w:line="360" w:lineRule="auto"/>
        <w:rPr>
          <w:b/>
        </w:rPr>
      </w:pPr>
      <w:r>
        <w:rPr>
          <w:b/>
        </w:rPr>
        <w:t xml:space="preserve">Amarekin </w:t>
      </w:r>
      <w:r w:rsidRPr="009979BA">
        <w:t>erlazionatuak</w:t>
      </w:r>
    </w:p>
    <w:p w:rsidR="009979BA" w:rsidRDefault="009979BA" w:rsidP="0061615D">
      <w:pPr>
        <w:pStyle w:val="Prrafodelista"/>
        <w:numPr>
          <w:ilvl w:val="0"/>
          <w:numId w:val="76"/>
        </w:numPr>
        <w:spacing w:line="360" w:lineRule="auto"/>
        <w:rPr>
          <w:b/>
        </w:rPr>
      </w:pPr>
      <w:r>
        <w:rPr>
          <w:b/>
        </w:rPr>
        <w:t xml:space="preserve">Karenarekin </w:t>
      </w:r>
      <w:r w:rsidRPr="009979BA">
        <w:t>erlazionatuak</w:t>
      </w:r>
    </w:p>
    <w:p w:rsidR="009979BA" w:rsidRPr="009979BA" w:rsidRDefault="009979BA" w:rsidP="0061615D">
      <w:pPr>
        <w:pStyle w:val="Prrafodelista"/>
        <w:numPr>
          <w:ilvl w:val="0"/>
          <w:numId w:val="76"/>
        </w:numPr>
        <w:spacing w:line="360" w:lineRule="auto"/>
        <w:rPr>
          <w:b/>
        </w:rPr>
      </w:pPr>
      <w:r>
        <w:rPr>
          <w:b/>
        </w:rPr>
        <w:t xml:space="preserve">Fetoarekin </w:t>
      </w:r>
      <w:r w:rsidRPr="009979BA">
        <w:t>erlazionatuak</w:t>
      </w:r>
    </w:p>
    <w:p w:rsidR="009979BA" w:rsidRDefault="009979BA" w:rsidP="0061615D">
      <w:pPr>
        <w:spacing w:line="360" w:lineRule="auto"/>
      </w:pPr>
      <w:r w:rsidRPr="009979BA">
        <w:t>Erizain zainketak</w:t>
      </w:r>
    </w:p>
    <w:p w:rsidR="009979BA" w:rsidRDefault="009979BA" w:rsidP="0061615D">
      <w:pPr>
        <w:pStyle w:val="Prrafodelista"/>
        <w:numPr>
          <w:ilvl w:val="0"/>
          <w:numId w:val="77"/>
        </w:numPr>
        <w:spacing w:line="360" w:lineRule="auto"/>
      </w:pPr>
      <w:r>
        <w:t>Bizi-konstanteak (tenperatura!)</w:t>
      </w:r>
    </w:p>
    <w:p w:rsidR="009979BA" w:rsidRDefault="009979BA" w:rsidP="0061615D">
      <w:pPr>
        <w:pStyle w:val="Prrafodelista"/>
        <w:numPr>
          <w:ilvl w:val="0"/>
          <w:numId w:val="77"/>
        </w:numPr>
        <w:spacing w:line="360" w:lineRule="auto"/>
      </w:pPr>
      <w:r>
        <w:t>Elikadura egokia</w:t>
      </w:r>
    </w:p>
    <w:p w:rsidR="009979BA" w:rsidRDefault="009979BA" w:rsidP="0061615D">
      <w:pPr>
        <w:pStyle w:val="Prrafodelista"/>
        <w:numPr>
          <w:ilvl w:val="0"/>
          <w:numId w:val="77"/>
        </w:numPr>
        <w:spacing w:line="360" w:lineRule="auto"/>
      </w:pPr>
      <w:r>
        <w:t>Arnasketa</w:t>
      </w:r>
    </w:p>
    <w:p w:rsidR="009979BA" w:rsidRDefault="009979BA" w:rsidP="0061615D">
      <w:pPr>
        <w:pStyle w:val="Prrafodelista"/>
        <w:numPr>
          <w:ilvl w:val="0"/>
          <w:numId w:val="77"/>
        </w:numPr>
        <w:spacing w:line="360" w:lineRule="auto"/>
      </w:pPr>
      <w:r>
        <w:t>Gluzemiak</w:t>
      </w:r>
    </w:p>
    <w:p w:rsidR="009979BA" w:rsidRDefault="009979BA" w:rsidP="0061615D">
      <w:pPr>
        <w:pStyle w:val="Prrafodelista"/>
        <w:numPr>
          <w:ilvl w:val="0"/>
          <w:numId w:val="77"/>
        </w:numPr>
        <w:spacing w:line="360" w:lineRule="auto"/>
      </w:pPr>
      <w:r>
        <w:t>Gurasoak</w:t>
      </w:r>
    </w:p>
    <w:p w:rsidR="009979BA" w:rsidRDefault="009979BA" w:rsidP="0061615D">
      <w:pPr>
        <w:spacing w:line="360" w:lineRule="auto"/>
      </w:pPr>
      <w:r w:rsidRPr="009979BA">
        <w:rPr>
          <w:b/>
        </w:rPr>
        <w:t>Pisu handiko</w:t>
      </w:r>
      <w:r>
        <w:t xml:space="preserve"> jaioberria, perzentila 90 baino gehiago</w:t>
      </w:r>
    </w:p>
    <w:p w:rsidR="009979BA" w:rsidRDefault="009979BA" w:rsidP="0061615D">
      <w:pPr>
        <w:spacing w:line="360" w:lineRule="auto"/>
      </w:pPr>
      <w:r>
        <w:t>Arazo posibleak:</w:t>
      </w:r>
    </w:p>
    <w:p w:rsidR="009979BA" w:rsidRDefault="009979BA" w:rsidP="0061615D">
      <w:pPr>
        <w:pStyle w:val="Prrafodelista"/>
        <w:numPr>
          <w:ilvl w:val="0"/>
          <w:numId w:val="78"/>
        </w:numPr>
        <w:spacing w:line="360" w:lineRule="auto"/>
      </w:pPr>
      <w:r>
        <w:t xml:space="preserve">Traumatismoak </w:t>
      </w:r>
      <w:r>
        <w:sym w:font="Wingdings" w:char="F0E0"/>
      </w:r>
      <w:r>
        <w:t xml:space="preserve"> erditzeak ezin aurrera egin</w:t>
      </w:r>
    </w:p>
    <w:p w:rsidR="009979BA" w:rsidRDefault="009979BA" w:rsidP="0061615D">
      <w:pPr>
        <w:pStyle w:val="Prrafodelista"/>
        <w:numPr>
          <w:ilvl w:val="0"/>
          <w:numId w:val="78"/>
        </w:numPr>
        <w:spacing w:line="360" w:lineRule="auto"/>
      </w:pPr>
      <w:r>
        <w:t>Zesarea</w:t>
      </w:r>
    </w:p>
    <w:p w:rsidR="009979BA" w:rsidRDefault="009979BA" w:rsidP="0061615D">
      <w:pPr>
        <w:pStyle w:val="Prrafodelista"/>
        <w:numPr>
          <w:ilvl w:val="0"/>
          <w:numId w:val="78"/>
        </w:numPr>
        <w:spacing w:line="360" w:lineRule="auto"/>
      </w:pPr>
      <w:r>
        <w:t>Polizitemia (globulu gorri asko)</w:t>
      </w:r>
    </w:p>
    <w:p w:rsidR="009979BA" w:rsidRDefault="009979BA" w:rsidP="0061615D">
      <w:pPr>
        <w:pStyle w:val="Prrafodelista"/>
        <w:numPr>
          <w:ilvl w:val="0"/>
          <w:numId w:val="78"/>
        </w:numPr>
        <w:spacing w:line="360" w:lineRule="auto"/>
      </w:pPr>
      <w:r>
        <w:t>Hipogluzemia</w:t>
      </w:r>
    </w:p>
    <w:p w:rsidR="009979BA" w:rsidRDefault="009979BA" w:rsidP="0061615D">
      <w:pPr>
        <w:pStyle w:val="Ttulo2"/>
        <w:spacing w:line="360" w:lineRule="auto"/>
      </w:pPr>
      <w:r>
        <w:lastRenderedPageBreak/>
        <w:t>AMAREN PATOLOGIAREKIKO</w:t>
      </w:r>
    </w:p>
    <w:p w:rsidR="009979BA" w:rsidRDefault="009979BA" w:rsidP="0061615D">
      <w:pPr>
        <w:pStyle w:val="Prrafodelista"/>
        <w:numPr>
          <w:ilvl w:val="0"/>
          <w:numId w:val="79"/>
        </w:numPr>
        <w:spacing w:line="360" w:lineRule="auto"/>
      </w:pPr>
      <w:r>
        <w:t>DIABETEA DUEN AMA</w:t>
      </w:r>
    </w:p>
    <w:p w:rsidR="009979BA" w:rsidRDefault="009979BA" w:rsidP="0061615D">
      <w:pPr>
        <w:spacing w:line="360" w:lineRule="auto"/>
      </w:pPr>
      <w:r w:rsidRPr="009979BA">
        <w:rPr>
          <w:b/>
        </w:rPr>
        <w:t>Etiologia</w:t>
      </w:r>
      <w:r>
        <w:t xml:space="preserve">: diabeteak bi motatakoak egon daitezke, ama haurdun baino lehenago DMI edukitzea edo haurdunaldiak eragindakoa. Hauen </w:t>
      </w:r>
      <w:r w:rsidRPr="009979BA">
        <w:rPr>
          <w:u w:val="single"/>
        </w:rPr>
        <w:t>seriotasuna</w:t>
      </w:r>
      <w:r>
        <w:t xml:space="preserve"> baloratu beharko litzateke. </w:t>
      </w:r>
      <w:r w:rsidRPr="009979BA">
        <w:rPr>
          <w:u w:val="single"/>
        </w:rPr>
        <w:t>Haurdunaldian sortutako arazoek</w:t>
      </w:r>
      <w:r>
        <w:t xml:space="preserve"> ere eragina izan ditzakete eta azkenik, </w:t>
      </w:r>
      <w:r w:rsidRPr="009979BA">
        <w:rPr>
          <w:u w:val="single"/>
        </w:rPr>
        <w:t>gluzemiaren metabolismoan</w:t>
      </w:r>
      <w:r>
        <w:t xml:space="preserve"> ere eragina dauka, malformazioekin jaiotzeko arriskua dago.</w:t>
      </w:r>
    </w:p>
    <w:p w:rsidR="009979BA" w:rsidRDefault="009979BA" w:rsidP="0061615D">
      <w:pPr>
        <w:spacing w:line="360" w:lineRule="auto"/>
      </w:pPr>
      <w:r w:rsidRPr="009979BA">
        <w:rPr>
          <w:b/>
        </w:rPr>
        <w:t>Ezaugarriak</w:t>
      </w:r>
      <w:r>
        <w:t xml:space="preserve">: makrosomia (odolean azukre asko egotea) = hiperintsulinemia, fisiologia, itxura gorria, bermixa, gorputz adarrak, urduritasuna, insomnioa, dardarak eta konbultsioak (hipogluzemia eta hipokaltzemiarekin lotuta. Arnasteko zailtasunak eduki eta gibela heldugabea. </w:t>
      </w:r>
    </w:p>
    <w:p w:rsidR="009979BA" w:rsidRDefault="009979BA" w:rsidP="0061615D">
      <w:pPr>
        <w:spacing w:line="360" w:lineRule="auto"/>
      </w:pPr>
      <w:r w:rsidRPr="009979BA">
        <w:rPr>
          <w:b/>
        </w:rPr>
        <w:t>Arazo posibleak</w:t>
      </w:r>
      <w:r>
        <w:t xml:space="preserve">: </w:t>
      </w:r>
      <w:r w:rsidRPr="009979BA">
        <w:rPr>
          <w:b/>
        </w:rPr>
        <w:t>metabolikoetan</w:t>
      </w:r>
      <w:r>
        <w:sym w:font="Wingdings" w:char="F0E0"/>
      </w:r>
      <w:r>
        <w:t xml:space="preserve">hipogluzemia/kaltzemia, </w:t>
      </w:r>
      <w:r w:rsidRPr="009979BA">
        <w:rPr>
          <w:b/>
        </w:rPr>
        <w:t>PEG</w:t>
      </w:r>
      <w:r>
        <w:t xml:space="preserve"> </w:t>
      </w:r>
      <w:r>
        <w:sym w:font="Wingdings" w:char="F0E0"/>
      </w:r>
      <w:r>
        <w:t xml:space="preserve"> asfixia, traumatismoak, </w:t>
      </w:r>
      <w:r w:rsidRPr="009979BA">
        <w:rPr>
          <w:b/>
        </w:rPr>
        <w:t>arnasketa arazoak</w:t>
      </w:r>
      <w:r>
        <w:t xml:space="preserve">, </w:t>
      </w:r>
      <w:r w:rsidRPr="009979BA">
        <w:rPr>
          <w:b/>
        </w:rPr>
        <w:t>hematologikoak</w:t>
      </w:r>
      <w:r>
        <w:t xml:space="preserve"> </w:t>
      </w:r>
      <w:r>
        <w:sym w:font="Wingdings" w:char="F0E0"/>
      </w:r>
      <w:r>
        <w:t xml:space="preserve">polizitemia/hiperbilirrubinemia, </w:t>
      </w:r>
      <w:r w:rsidRPr="009979BA">
        <w:rPr>
          <w:b/>
        </w:rPr>
        <w:t>malformazioak</w:t>
      </w:r>
      <w:r>
        <w:t xml:space="preserve"> </w:t>
      </w:r>
      <w:r>
        <w:sym w:font="Wingdings" w:char="F0E0"/>
      </w:r>
      <w:r>
        <w:t xml:space="preserve"> DPG</w:t>
      </w:r>
    </w:p>
    <w:p w:rsidR="009979BA" w:rsidRDefault="009979BA" w:rsidP="0061615D">
      <w:pPr>
        <w:spacing w:line="360" w:lineRule="auto"/>
      </w:pPr>
      <w:r w:rsidRPr="00B93F34">
        <w:rPr>
          <w:b/>
        </w:rPr>
        <w:t>Erizaintza zainketak</w:t>
      </w:r>
      <w:r>
        <w:t>: prebentzioa (haurdun egon baino lehenagoko kontsultan) eta haur goiztiarraren zainketa berdinak eman.</w:t>
      </w:r>
    </w:p>
    <w:p w:rsidR="009979BA" w:rsidRDefault="009979BA" w:rsidP="0061615D">
      <w:pPr>
        <w:pStyle w:val="Prrafodelista"/>
        <w:numPr>
          <w:ilvl w:val="0"/>
          <w:numId w:val="79"/>
        </w:numPr>
        <w:spacing w:line="360" w:lineRule="auto"/>
      </w:pPr>
      <w:r>
        <w:t>AMA DROGAZALEA</w:t>
      </w:r>
    </w:p>
    <w:p w:rsidR="00B93F34" w:rsidRDefault="00B93F34" w:rsidP="0061615D">
      <w:pPr>
        <w:spacing w:line="360" w:lineRule="auto"/>
      </w:pPr>
      <w:r w:rsidRPr="00B93F34">
        <w:rPr>
          <w:b/>
        </w:rPr>
        <w:t>Sintomak</w:t>
      </w:r>
      <w:r>
        <w:t>: ume goiztiarra, abstinentzia sindromea eta infekzioak edukitzeko arrisku handiagoa.</w:t>
      </w:r>
    </w:p>
    <w:p w:rsidR="00B93F34" w:rsidRDefault="00B93F34" w:rsidP="0061615D">
      <w:pPr>
        <w:spacing w:line="360" w:lineRule="auto"/>
      </w:pPr>
      <w:r w:rsidRPr="00B93F34">
        <w:rPr>
          <w:b/>
        </w:rPr>
        <w:t>Erizaintzaren zainketak</w:t>
      </w:r>
      <w:r>
        <w:t>: sintomak ekidin (botikak), bizi-konstanteak neurtu, elikadura eta likidoak, azal eta sudur garbiak (larruazalak ondo garbitu), estimulurik eza, guraso/haurra harremanetan arreta jarri.</w:t>
      </w:r>
    </w:p>
    <w:p w:rsidR="00B93F34" w:rsidRDefault="009979BA" w:rsidP="0061615D">
      <w:pPr>
        <w:pStyle w:val="Prrafodelista"/>
        <w:numPr>
          <w:ilvl w:val="0"/>
          <w:numId w:val="79"/>
        </w:numPr>
        <w:spacing w:line="360" w:lineRule="auto"/>
      </w:pPr>
      <w:r>
        <w:t>AMA ALKOHOLIKOA</w:t>
      </w:r>
    </w:p>
    <w:p w:rsidR="009979BA" w:rsidRDefault="00B93F34" w:rsidP="0061615D">
      <w:pPr>
        <w:spacing w:line="360" w:lineRule="auto"/>
      </w:pPr>
      <w:r w:rsidRPr="00B93F34">
        <w:rPr>
          <w:b/>
        </w:rPr>
        <w:t>Sintomak</w:t>
      </w:r>
      <w:r>
        <w:t>: *Fetopatia alkoholikoa*: abstinentzia sindromea, hazkuntza</w:t>
      </w:r>
      <w:r w:rsidRPr="00B93F34">
        <w:t xml:space="preserve"> </w:t>
      </w:r>
      <w:r>
        <w:t>atzeratuta, garapenean eragina, malformazioak (aurpegi berezia)</w:t>
      </w:r>
    </w:p>
    <w:p w:rsidR="00B93F34" w:rsidRDefault="00B93F34" w:rsidP="0061615D">
      <w:pPr>
        <w:spacing w:line="360" w:lineRule="auto"/>
      </w:pPr>
      <w:r>
        <w:t>Erizaintza zainketak: estimulurik eza, abstinentzia ekidin, botikak eman, guraso/haurra harremana, garapena luzera</w:t>
      </w:r>
    </w:p>
    <w:p w:rsidR="009979BA" w:rsidRPr="009979BA" w:rsidRDefault="009979BA" w:rsidP="0061615D">
      <w:pPr>
        <w:pStyle w:val="Prrafodelista"/>
        <w:numPr>
          <w:ilvl w:val="0"/>
          <w:numId w:val="79"/>
        </w:numPr>
        <w:spacing w:line="360" w:lineRule="auto"/>
      </w:pPr>
      <w:r>
        <w:t>AMA ERRETZAILEA</w:t>
      </w:r>
    </w:p>
    <w:p w:rsidR="007B3BF1" w:rsidRDefault="00B93F34" w:rsidP="0061615D">
      <w:pPr>
        <w:spacing w:line="360" w:lineRule="auto"/>
      </w:pPr>
      <w:r w:rsidRPr="00B93F34">
        <w:rPr>
          <w:b/>
        </w:rPr>
        <w:t>Sintomak</w:t>
      </w:r>
      <w:r>
        <w:t>: pisu gutxi izatea, hipogluzemia, hipoxia, poliglobulia=polizitemia (hipoxia kronikoagatik), garapen intelektuala erasanda.</w:t>
      </w:r>
    </w:p>
    <w:p w:rsidR="00B93F34" w:rsidRDefault="00B93F34" w:rsidP="0061615D">
      <w:pPr>
        <w:spacing w:line="360" w:lineRule="auto"/>
      </w:pPr>
      <w:r w:rsidRPr="00B93F34">
        <w:rPr>
          <w:b/>
        </w:rPr>
        <w:lastRenderedPageBreak/>
        <w:t>Erizaintza zainketak</w:t>
      </w:r>
      <w:r>
        <w:t>: behatu, balioztatu eta erregistratu, guraso/haurra harremana, luzerarako garapena kontrolatu.</w:t>
      </w:r>
    </w:p>
    <w:p w:rsidR="007B3BF1" w:rsidRDefault="00B93F34" w:rsidP="0061615D">
      <w:pPr>
        <w:pStyle w:val="Ttulo2"/>
        <w:spacing w:line="360" w:lineRule="auto"/>
      </w:pPr>
      <w:r>
        <w:t>OBSTETRIZI ARAZOAK</w:t>
      </w:r>
    </w:p>
    <w:p w:rsidR="003A053A" w:rsidRDefault="003A053A" w:rsidP="0061615D">
      <w:pPr>
        <w:spacing w:line="360" w:lineRule="auto"/>
      </w:pPr>
      <w:r>
        <w:t>Def= erditzerakoan traumatismoak</w:t>
      </w:r>
    </w:p>
    <w:p w:rsidR="00320103" w:rsidRDefault="00320103" w:rsidP="0061615D">
      <w:pPr>
        <w:spacing w:line="360" w:lineRule="auto"/>
      </w:pPr>
      <w:r>
        <w:t>Etiologia: makrosomia (umea handia), pelsbis txikia, ume preterminoak edo erditzearen ondorioz. Traumatismo gehienak ume goiztiarretan gertatzen dira.</w:t>
      </w:r>
    </w:p>
    <w:p w:rsidR="00320103" w:rsidRDefault="00320103" w:rsidP="0061615D">
      <w:pPr>
        <w:spacing w:line="360" w:lineRule="auto"/>
      </w:pPr>
      <w:r>
        <w:t>Pronostikoa: arrastorik gabe, iraunkorrak, heriotza…</w:t>
      </w:r>
    </w:p>
    <w:p w:rsidR="00320103" w:rsidRDefault="00320103" w:rsidP="0061615D">
      <w:pPr>
        <w:spacing w:line="360" w:lineRule="auto"/>
      </w:pPr>
      <w:r>
        <w:t>Motak:</w:t>
      </w:r>
    </w:p>
    <w:p w:rsidR="00320103" w:rsidRPr="00320103" w:rsidRDefault="00320103" w:rsidP="0061615D">
      <w:pPr>
        <w:pStyle w:val="Prrafodelista"/>
        <w:numPr>
          <w:ilvl w:val="0"/>
          <w:numId w:val="80"/>
        </w:numPr>
        <w:spacing w:line="360" w:lineRule="auto"/>
        <w:rPr>
          <w:b/>
        </w:rPr>
      </w:pPr>
      <w:r w:rsidRPr="00320103">
        <w:rPr>
          <w:b/>
        </w:rPr>
        <w:t>Hausturak</w:t>
      </w:r>
      <w:r>
        <w:t>: klabikula (ohikoena), humeroa edo femurra</w:t>
      </w:r>
    </w:p>
    <w:p w:rsidR="00320103" w:rsidRPr="00320103" w:rsidRDefault="00320103" w:rsidP="0061615D">
      <w:pPr>
        <w:pStyle w:val="Prrafodelista"/>
        <w:numPr>
          <w:ilvl w:val="0"/>
          <w:numId w:val="80"/>
        </w:numPr>
        <w:spacing w:line="360" w:lineRule="auto"/>
        <w:rPr>
          <w:b/>
        </w:rPr>
      </w:pPr>
      <w:r w:rsidRPr="00320103">
        <w:rPr>
          <w:b/>
        </w:rPr>
        <w:t>Nerbio sist. traumatismoak</w:t>
      </w:r>
    </w:p>
    <w:p w:rsidR="00320103" w:rsidRPr="00320103" w:rsidRDefault="00320103" w:rsidP="0061615D">
      <w:pPr>
        <w:pStyle w:val="Prrafodelista"/>
        <w:numPr>
          <w:ilvl w:val="0"/>
          <w:numId w:val="80"/>
        </w:numPr>
        <w:spacing w:line="360" w:lineRule="auto"/>
        <w:rPr>
          <w:b/>
        </w:rPr>
      </w:pPr>
      <w:r w:rsidRPr="00320103">
        <w:rPr>
          <w:b/>
        </w:rPr>
        <w:t>Ehun bigunen lesioak</w:t>
      </w:r>
    </w:p>
    <w:p w:rsidR="007B3BF1" w:rsidRDefault="00320103" w:rsidP="0061615D">
      <w:pPr>
        <w:spacing w:line="360" w:lineRule="auto"/>
      </w:pPr>
      <w:r>
        <w:t>*</w:t>
      </w:r>
      <w:r w:rsidRPr="0009012D">
        <w:rPr>
          <w:u w:val="single"/>
        </w:rPr>
        <w:t>Buruhezur barruko hemorragia</w:t>
      </w:r>
      <w:r>
        <w:t>*</w:t>
      </w:r>
    </w:p>
    <w:p w:rsidR="00320103" w:rsidRDefault="00320103" w:rsidP="0061615D">
      <w:pPr>
        <w:spacing w:line="360" w:lineRule="auto"/>
      </w:pPr>
      <w:r w:rsidRPr="00320103">
        <w:rPr>
          <w:b/>
        </w:rPr>
        <w:t>Motak</w:t>
      </w:r>
      <w:r>
        <w:t>: Subdurala, Intrabentrikularra edo Subaraknoidea</w:t>
      </w:r>
    </w:p>
    <w:p w:rsidR="00320103" w:rsidRDefault="00320103" w:rsidP="0061615D">
      <w:pPr>
        <w:spacing w:line="360" w:lineRule="auto"/>
      </w:pPr>
      <w:r w:rsidRPr="00320103">
        <w:rPr>
          <w:b/>
        </w:rPr>
        <w:t>Sintomak</w:t>
      </w:r>
      <w:r>
        <w:t>: Fontanelaren hipertentsioa (fontanela puztuta), arnasketa eta BM asaldatuta daude eta askotan apnean agertzen dira, ahultasuna eta erreaktibitate baxua edukitzea, konbultsioak</w:t>
      </w:r>
    </w:p>
    <w:p w:rsidR="00320103" w:rsidRDefault="00320103" w:rsidP="0061615D">
      <w:pPr>
        <w:spacing w:line="360" w:lineRule="auto"/>
      </w:pPr>
      <w:r w:rsidRPr="00320103">
        <w:rPr>
          <w:b/>
        </w:rPr>
        <w:t>Erizaintza zainketak</w:t>
      </w:r>
      <w:r>
        <w:t>: Haurra ahalik eta gutxien mugitzea (umea tente egotea), inkubagailuak erdi-eserita, arnasketa erraztu, konbultsioak tratatu, fenobarbital (?)</w:t>
      </w:r>
    </w:p>
    <w:p w:rsidR="00320103" w:rsidRDefault="0009012D" w:rsidP="0061615D">
      <w:pPr>
        <w:spacing w:line="360" w:lineRule="auto"/>
      </w:pPr>
      <w:r>
        <w:t>*</w:t>
      </w:r>
      <w:r w:rsidRPr="0009012D">
        <w:rPr>
          <w:u w:val="single"/>
        </w:rPr>
        <w:t>Nerbioen lesioak</w:t>
      </w:r>
      <w:r>
        <w:t>*</w:t>
      </w:r>
    </w:p>
    <w:p w:rsidR="0009012D" w:rsidRDefault="00591EB5" w:rsidP="0061615D">
      <w:pPr>
        <w:spacing w:line="360" w:lineRule="auto"/>
      </w:pPr>
      <w:r w:rsidRPr="00591EB5">
        <w:rPr>
          <w:i/>
        </w:rPr>
        <w:t>Paralisi brakiala</w:t>
      </w:r>
      <w:r>
        <w:t xml:space="preserve"> (epe luzera ezin konpondu) eta </w:t>
      </w:r>
      <w:r w:rsidRPr="00591EB5">
        <w:rPr>
          <w:i/>
        </w:rPr>
        <w:t>aurpegiko nerbioaren paralisia</w:t>
      </w:r>
      <w:r>
        <w:t>.</w:t>
      </w:r>
    </w:p>
    <w:p w:rsidR="00591EB5" w:rsidRDefault="00591EB5" w:rsidP="0061615D">
      <w:pPr>
        <w:spacing w:line="360" w:lineRule="auto"/>
      </w:pPr>
      <w:r>
        <w:t>*</w:t>
      </w:r>
      <w:r w:rsidRPr="00591EB5">
        <w:rPr>
          <w:u w:val="single"/>
        </w:rPr>
        <w:t>Buruhezurreko traumatismoa</w:t>
      </w:r>
      <w:r>
        <w:t>*</w:t>
      </w:r>
    </w:p>
    <w:p w:rsidR="00591EB5" w:rsidRDefault="00591EB5" w:rsidP="0061615D">
      <w:pPr>
        <w:spacing w:line="360" w:lineRule="auto"/>
      </w:pPr>
      <w:r w:rsidRPr="00591EB5">
        <w:rPr>
          <w:i/>
        </w:rPr>
        <w:t xml:space="preserve">Caput succedaneum </w:t>
      </w:r>
      <w:r>
        <w:t xml:space="preserve">(ez dago odol jariorik) eta </w:t>
      </w:r>
      <w:r w:rsidRPr="00591EB5">
        <w:rPr>
          <w:i/>
        </w:rPr>
        <w:t>zefalohematoma</w:t>
      </w:r>
      <w:r>
        <w:t xml:space="preserve"> (odol bildua)</w:t>
      </w:r>
    </w:p>
    <w:p w:rsidR="0009012D" w:rsidRDefault="00591EB5" w:rsidP="0061615D">
      <w:pPr>
        <w:spacing w:line="360" w:lineRule="auto"/>
      </w:pPr>
      <w:r>
        <w:t>BALIOESTEA</w:t>
      </w:r>
    </w:p>
    <w:p w:rsidR="00591EB5" w:rsidRDefault="00591EB5" w:rsidP="0061615D">
      <w:pPr>
        <w:spacing w:line="360" w:lineRule="auto"/>
      </w:pPr>
      <w:r w:rsidRPr="00527A7A">
        <w:rPr>
          <w:b/>
        </w:rPr>
        <w:t>Arnasketa</w:t>
      </w:r>
      <w:r>
        <w:t xml:space="preserve">: arnas maiztasuna eta muskulu osagarrien erabilera. Baita ere, sudur-hobien hegada, uzkurtze interkostala edo subklabikularra, kulunkatzea eta intziri espiratorioa. </w:t>
      </w:r>
      <w:r w:rsidRPr="00591EB5">
        <w:rPr>
          <w:b/>
          <w:i/>
        </w:rPr>
        <w:t>Silverman testa</w:t>
      </w:r>
      <w:r>
        <w:t xml:space="preserve"> osatzen duten zeinuak arnasteko zailtasunak baloratu. Ondoren</w:t>
      </w:r>
      <w:r w:rsidRPr="00591EB5">
        <w:rPr>
          <w:i/>
        </w:rPr>
        <w:t>, oxigeno kontzentrazioa</w:t>
      </w:r>
      <w:r>
        <w:t xml:space="preserve"> SaO2. Jariakinak </w:t>
      </w:r>
      <w:r w:rsidRPr="00591EB5">
        <w:rPr>
          <w:i/>
        </w:rPr>
        <w:t>xurgatzeko</w:t>
      </w:r>
      <w:r>
        <w:t xml:space="preserve"> beharra: ahofaringea, trakea. Hemoglobinaren saturazioa: </w:t>
      </w:r>
      <w:r w:rsidRPr="00591EB5">
        <w:rPr>
          <w:i/>
        </w:rPr>
        <w:t>pultsioximetroa</w:t>
      </w:r>
      <w:r>
        <w:t xml:space="preserve"> eta </w:t>
      </w:r>
      <w:r w:rsidRPr="00591EB5">
        <w:rPr>
          <w:i/>
        </w:rPr>
        <w:t>gasometria</w:t>
      </w:r>
      <w:r>
        <w:t>.</w:t>
      </w:r>
    </w:p>
    <w:p w:rsidR="00527A7A" w:rsidRDefault="00527A7A" w:rsidP="0061615D">
      <w:pPr>
        <w:spacing w:line="360" w:lineRule="auto"/>
      </w:pPr>
      <w:r w:rsidRPr="00527A7A">
        <w:rPr>
          <w:b/>
        </w:rPr>
        <w:t>Kardiobaskularra</w:t>
      </w:r>
      <w:r>
        <w:t>: BM, TA, mukimintz eta larruazalaren kolorazioa.</w:t>
      </w:r>
    </w:p>
    <w:p w:rsidR="00527A7A" w:rsidRDefault="007C6591" w:rsidP="0061615D">
      <w:pPr>
        <w:spacing w:line="360" w:lineRule="auto"/>
      </w:pPr>
      <w:r>
        <w:rPr>
          <w:noProof/>
          <w:lang w:val="es-ES" w:eastAsia="es-ES"/>
        </w:rPr>
        <w:lastRenderedPageBreak/>
        <w:drawing>
          <wp:anchor distT="0" distB="0" distL="114300" distR="114300" simplePos="0" relativeHeight="251673600" behindDoc="0" locked="0" layoutInCell="1" allowOverlap="1">
            <wp:simplePos x="0" y="0"/>
            <wp:positionH relativeFrom="margin">
              <wp:align>right</wp:align>
            </wp:positionH>
            <wp:positionV relativeFrom="paragraph">
              <wp:posOffset>-591</wp:posOffset>
            </wp:positionV>
            <wp:extent cx="2477135" cy="2406650"/>
            <wp:effectExtent l="0" t="0" r="0" b="0"/>
            <wp:wrapSquare wrapText="bothSides"/>
            <wp:docPr id="16" name="Imagen 16" descr="Resultado de imagen de test silv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est silverm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7135"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A7A">
        <w:t>*Silverman testa*: puntuazioa hoberenetik baxuenera dijoa. Kontuan hartu umeek sudurretikan arnasten dutela. Puntuazioan 5 &lt; arnasteko zailtasunak adierazten dituela esan nahiko du.</w:t>
      </w:r>
    </w:p>
    <w:p w:rsidR="00527A7A" w:rsidRDefault="007C6591" w:rsidP="0061615D">
      <w:pPr>
        <w:spacing w:line="360" w:lineRule="auto"/>
      </w:pPr>
      <w:r w:rsidRPr="007C6591">
        <w:rPr>
          <w:b/>
        </w:rPr>
        <w:t>Liseriketa</w:t>
      </w:r>
      <w:r>
        <w:t xml:space="preserve">: sabeleko distentsioa, gorozkiak, gorakoak, berrahoratzea, </w:t>
      </w:r>
      <w:r w:rsidRPr="007C6591">
        <w:rPr>
          <w:i/>
        </w:rPr>
        <w:t>urdaileko erretentzioaren</w:t>
      </w:r>
      <w:r>
        <w:t xml:space="preserve"> kantitate eta ezaugarriak, xurgapen eta irensketa erreflexuak.</w:t>
      </w:r>
    </w:p>
    <w:p w:rsidR="007C6591" w:rsidRDefault="007C6591" w:rsidP="0061615D">
      <w:pPr>
        <w:spacing w:line="360" w:lineRule="auto"/>
      </w:pPr>
      <w:r w:rsidRPr="007C6591">
        <w:rPr>
          <w:b/>
        </w:rPr>
        <w:t>Gernu kanporaketa</w:t>
      </w:r>
      <w:r>
        <w:t>: hidratazio egoera; likido ekarpena eta kanporaketa, pisua eta diuresia neurtu.</w:t>
      </w:r>
    </w:p>
    <w:p w:rsidR="007C6591" w:rsidRDefault="007C6591" w:rsidP="0061615D">
      <w:pPr>
        <w:spacing w:line="360" w:lineRule="auto"/>
      </w:pPr>
      <w:r w:rsidRPr="007C6591">
        <w:rPr>
          <w:b/>
        </w:rPr>
        <w:t>Neurologikoa</w:t>
      </w:r>
      <w:r>
        <w:t>: mugimendu espontaneoak eta estimuluei erantzuna, erreflexuak. Fontanela</w:t>
      </w:r>
    </w:p>
    <w:p w:rsidR="007C6591" w:rsidRDefault="007C6591" w:rsidP="0061615D">
      <w:pPr>
        <w:spacing w:line="360" w:lineRule="auto"/>
      </w:pPr>
      <w:r w:rsidRPr="007C6591">
        <w:rPr>
          <w:b/>
        </w:rPr>
        <w:t>Larruazala</w:t>
      </w:r>
      <w:r>
        <w:t>: extrabasazio, gorritutako guneak, ultzerak.</w:t>
      </w:r>
    </w:p>
    <w:p w:rsidR="007C6591" w:rsidRDefault="007C6591" w:rsidP="0061615D">
      <w:pPr>
        <w:spacing w:line="360" w:lineRule="auto"/>
        <w:rPr>
          <w:u w:val="single"/>
        </w:rPr>
      </w:pPr>
      <w:r w:rsidRPr="00C8718C">
        <w:rPr>
          <w:b/>
          <w:u w:val="single"/>
        </w:rPr>
        <w:t>Tenperatura</w:t>
      </w:r>
      <w:r w:rsidRPr="007C6591">
        <w:rPr>
          <w:u w:val="single"/>
        </w:rPr>
        <w:t xml:space="preserve"> mantentzeko teknikak</w:t>
      </w:r>
    </w:p>
    <w:p w:rsidR="007C6591" w:rsidRPr="007C6591" w:rsidRDefault="007C6591" w:rsidP="0061615D">
      <w:pPr>
        <w:pStyle w:val="Prrafodelista"/>
        <w:numPr>
          <w:ilvl w:val="0"/>
          <w:numId w:val="81"/>
        </w:numPr>
        <w:spacing w:line="360" w:lineRule="auto"/>
        <w:rPr>
          <w:u w:val="single"/>
        </w:rPr>
      </w:pPr>
      <w:r>
        <w:t>SEHASKA TERMIKOA</w:t>
      </w:r>
      <w:r w:rsidR="00C8718C">
        <w:t xml:space="preserve">: erradiazioz berotu: </w:t>
      </w:r>
      <w:r w:rsidR="00C8718C" w:rsidRPr="00C8718C">
        <w:rPr>
          <w:i/>
        </w:rPr>
        <w:t>sebokontrola</w:t>
      </w:r>
      <w:r w:rsidR="00C8718C">
        <w:t xml:space="preserve">. Oso </w:t>
      </w:r>
      <w:r w:rsidR="00C8718C" w:rsidRPr="00C8718C">
        <w:rPr>
          <w:i/>
        </w:rPr>
        <w:t>eskuragarria</w:t>
      </w:r>
      <w:r w:rsidR="00C8718C">
        <w:t xml:space="preserve"> da eta </w:t>
      </w:r>
      <w:r w:rsidR="00C8718C" w:rsidRPr="00C8718C">
        <w:rPr>
          <w:i/>
        </w:rPr>
        <w:t>deshidratazio arriskua</w:t>
      </w:r>
      <w:r w:rsidR="00C8718C">
        <w:t xml:space="preserve"> dauka: pisua, diuresia neurtu.</w:t>
      </w:r>
    </w:p>
    <w:p w:rsidR="007C6591" w:rsidRDefault="007C6591" w:rsidP="0061615D">
      <w:pPr>
        <w:pStyle w:val="Prrafodelista"/>
        <w:numPr>
          <w:ilvl w:val="0"/>
          <w:numId w:val="81"/>
        </w:numPr>
        <w:spacing w:line="360" w:lineRule="auto"/>
      </w:pPr>
      <w:r w:rsidRPr="007C6591">
        <w:t>INKUBADORA</w:t>
      </w:r>
      <w:r w:rsidR="00C8718C">
        <w:t xml:space="preserve">: </w:t>
      </w:r>
      <w:r w:rsidR="00C8718C" w:rsidRPr="00C8718C">
        <w:rPr>
          <w:i/>
        </w:rPr>
        <w:t>konbekzioz</w:t>
      </w:r>
      <w:r w:rsidR="00C8718C">
        <w:t xml:space="preserve"> berotzen du. </w:t>
      </w:r>
      <w:r w:rsidR="00C8718C" w:rsidRPr="00C8718C">
        <w:rPr>
          <w:i/>
        </w:rPr>
        <w:t>Tenperatura</w:t>
      </w:r>
      <w:r w:rsidR="00C8718C">
        <w:t xml:space="preserve"> eta </w:t>
      </w:r>
      <w:r w:rsidR="00C8718C" w:rsidRPr="00C8718C">
        <w:rPr>
          <w:i/>
        </w:rPr>
        <w:t>hezetasun</w:t>
      </w:r>
      <w:r w:rsidR="00C8718C">
        <w:t xml:space="preserve"> egokiak mantentzen ditu umekian eta </w:t>
      </w:r>
      <w:r w:rsidR="00C8718C" w:rsidRPr="00C8718C">
        <w:rPr>
          <w:i/>
        </w:rPr>
        <w:t>soinuengandik</w:t>
      </w:r>
      <w:r w:rsidR="00C8718C">
        <w:t xml:space="preserve"> eta </w:t>
      </w:r>
      <w:r w:rsidR="00C8718C" w:rsidRPr="00C8718C">
        <w:rPr>
          <w:i/>
        </w:rPr>
        <w:t>patogenoengandik</w:t>
      </w:r>
      <w:r w:rsidR="00C8718C">
        <w:t xml:space="preserve"> babesten du. Bizi konstanteak, oxigenazioa eta sendagaien </w:t>
      </w:r>
      <w:r w:rsidR="00C8718C" w:rsidRPr="00C8718C">
        <w:rPr>
          <w:i/>
        </w:rPr>
        <w:t>administrazioa</w:t>
      </w:r>
      <w:r w:rsidR="00C8718C">
        <w:t xml:space="preserve"> ahalbidetzen du.</w:t>
      </w:r>
    </w:p>
    <w:p w:rsidR="00250BFD" w:rsidRDefault="00250BFD" w:rsidP="00250BFD">
      <w:pPr>
        <w:spacing w:line="360" w:lineRule="auto"/>
      </w:pPr>
    </w:p>
    <w:p w:rsidR="00250BFD" w:rsidRPr="007C6591" w:rsidRDefault="00250BFD" w:rsidP="00250BFD">
      <w:pPr>
        <w:spacing w:line="360" w:lineRule="auto"/>
      </w:pPr>
    </w:p>
    <w:p w:rsidR="007C6591" w:rsidRDefault="007C6591" w:rsidP="0061615D">
      <w:pPr>
        <w:pStyle w:val="Prrafodelista"/>
        <w:numPr>
          <w:ilvl w:val="0"/>
          <w:numId w:val="81"/>
        </w:numPr>
        <w:spacing w:line="360" w:lineRule="auto"/>
      </w:pPr>
      <w:r w:rsidRPr="007C6591">
        <w:t>AMA KANGURU METODOA</w:t>
      </w:r>
      <w:r w:rsidR="00C8718C">
        <w:t xml:space="preserve">: </w:t>
      </w:r>
    </w:p>
    <w:p w:rsidR="00250BFD" w:rsidRDefault="00250BFD" w:rsidP="00250BFD">
      <w:pPr>
        <w:pStyle w:val="Prrafodelista"/>
        <w:spacing w:line="360" w:lineRule="auto"/>
      </w:pPr>
    </w:p>
    <w:tbl>
      <w:tblPr>
        <w:tblW w:w="6280" w:type="dxa"/>
        <w:tblInd w:w="1107" w:type="dxa"/>
        <w:tblCellMar>
          <w:left w:w="70" w:type="dxa"/>
          <w:right w:w="70" w:type="dxa"/>
        </w:tblCellMar>
        <w:tblLook w:val="04A0" w:firstRow="1" w:lastRow="0" w:firstColumn="1" w:lastColumn="0" w:noHBand="0" w:noVBand="1"/>
      </w:tblPr>
      <w:tblGrid>
        <w:gridCol w:w="3360"/>
        <w:gridCol w:w="1460"/>
        <w:gridCol w:w="1460"/>
      </w:tblGrid>
      <w:tr w:rsidR="00C8718C" w:rsidRPr="00C8718C" w:rsidTr="00C97F41">
        <w:trPr>
          <w:trHeight w:val="300"/>
        </w:trPr>
        <w:tc>
          <w:tcPr>
            <w:tcW w:w="3360" w:type="dxa"/>
            <w:tcBorders>
              <w:top w:val="single" w:sz="4" w:space="0" w:color="auto"/>
              <w:left w:val="single" w:sz="4" w:space="0" w:color="auto"/>
              <w:bottom w:val="single" w:sz="4" w:space="0" w:color="auto"/>
              <w:right w:val="nil"/>
            </w:tcBorders>
            <w:shd w:val="clear" w:color="auto" w:fill="auto"/>
            <w:noWrap/>
            <w:vAlign w:val="bottom"/>
            <w:hideMark/>
          </w:tcPr>
          <w:p w:rsidR="00C8718C" w:rsidRPr="00C8718C" w:rsidRDefault="00C8718C" w:rsidP="0061615D">
            <w:pPr>
              <w:spacing w:after="0" w:line="360" w:lineRule="auto"/>
              <w:jc w:val="center"/>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JAIOBERRIA</w:t>
            </w:r>
          </w:p>
        </w:tc>
        <w:tc>
          <w:tcPr>
            <w:tcW w:w="2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8718C" w:rsidRPr="00C8718C" w:rsidRDefault="00C8718C" w:rsidP="0061615D">
            <w:pPr>
              <w:spacing w:after="0" w:line="360" w:lineRule="auto"/>
              <w:jc w:val="center"/>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AMA</w:t>
            </w:r>
          </w:p>
        </w:tc>
      </w:tr>
      <w:tr w:rsidR="00C8718C" w:rsidRPr="00C8718C" w:rsidTr="00C97F41">
        <w:trPr>
          <w:trHeight w:val="300"/>
        </w:trPr>
        <w:tc>
          <w:tcPr>
            <w:tcW w:w="3360" w:type="dxa"/>
            <w:vMerge w:val="restart"/>
            <w:tcBorders>
              <w:top w:val="nil"/>
              <w:left w:val="single" w:sz="4" w:space="0" w:color="auto"/>
              <w:bottom w:val="nil"/>
              <w:right w:val="nil"/>
            </w:tcBorders>
            <w:shd w:val="clear" w:color="auto" w:fill="auto"/>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Bizi konstanteak egonkortu: BM, AM eta Tª</w:t>
            </w:r>
          </w:p>
        </w:tc>
        <w:tc>
          <w:tcPr>
            <w:tcW w:w="2920" w:type="dxa"/>
            <w:gridSpan w:val="2"/>
            <w:tcBorders>
              <w:top w:val="nil"/>
              <w:left w:val="single" w:sz="4" w:space="0" w:color="auto"/>
              <w:bottom w:val="nil"/>
              <w:right w:val="single" w:sz="4" w:space="0" w:color="000000"/>
            </w:tcBorders>
            <w:shd w:val="clear" w:color="auto" w:fill="auto"/>
            <w:noWrap/>
            <w:vAlign w:val="bottom"/>
            <w:hideMark/>
          </w:tcPr>
          <w:p w:rsidR="00C8718C" w:rsidRPr="00C8718C" w:rsidRDefault="00C8718C" w:rsidP="0061615D">
            <w:pPr>
              <w:spacing w:after="0" w:line="360" w:lineRule="auto"/>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Antsietatea gutxitu</w:t>
            </w:r>
          </w:p>
        </w:tc>
      </w:tr>
      <w:tr w:rsidR="00C8718C" w:rsidRPr="00C8718C" w:rsidTr="00C97F41">
        <w:trPr>
          <w:trHeight w:val="458"/>
        </w:trPr>
        <w:tc>
          <w:tcPr>
            <w:tcW w:w="3360" w:type="dxa"/>
            <w:vMerge/>
            <w:tcBorders>
              <w:top w:val="nil"/>
              <w:left w:val="single" w:sz="4" w:space="0" w:color="auto"/>
              <w:bottom w:val="nil"/>
              <w:right w:val="nil"/>
            </w:tcBorders>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p>
        </w:tc>
        <w:tc>
          <w:tcPr>
            <w:tcW w:w="2920" w:type="dxa"/>
            <w:gridSpan w:val="2"/>
            <w:vMerge w:val="restart"/>
            <w:tcBorders>
              <w:top w:val="nil"/>
              <w:left w:val="single" w:sz="4" w:space="0" w:color="auto"/>
              <w:bottom w:val="nil"/>
              <w:right w:val="single" w:sz="4" w:space="0" w:color="000000"/>
            </w:tcBorders>
            <w:shd w:val="clear" w:color="auto" w:fill="auto"/>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Amagandiko edoskitzea estimulatu</w:t>
            </w:r>
          </w:p>
        </w:tc>
      </w:tr>
      <w:tr w:rsidR="00C8718C" w:rsidRPr="00C8718C" w:rsidTr="00C97F41">
        <w:trPr>
          <w:trHeight w:val="403"/>
        </w:trPr>
        <w:tc>
          <w:tcPr>
            <w:tcW w:w="3360" w:type="dxa"/>
            <w:vMerge w:val="restart"/>
            <w:tcBorders>
              <w:top w:val="nil"/>
              <w:left w:val="single" w:sz="4" w:space="0" w:color="auto"/>
              <w:bottom w:val="nil"/>
              <w:right w:val="nil"/>
            </w:tcBorders>
            <w:shd w:val="clear" w:color="auto" w:fill="auto"/>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Estimulazio somatu-sentsoriala, hazkuntza hormona jariatze da</w:t>
            </w:r>
          </w:p>
        </w:tc>
        <w:tc>
          <w:tcPr>
            <w:tcW w:w="2920" w:type="dxa"/>
            <w:gridSpan w:val="2"/>
            <w:vMerge/>
            <w:tcBorders>
              <w:top w:val="nil"/>
              <w:left w:val="single" w:sz="4" w:space="0" w:color="auto"/>
              <w:bottom w:val="nil"/>
              <w:right w:val="single" w:sz="4" w:space="0" w:color="000000"/>
            </w:tcBorders>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p>
        </w:tc>
      </w:tr>
      <w:tr w:rsidR="00C8718C" w:rsidRPr="00C8718C" w:rsidTr="00C97F41">
        <w:trPr>
          <w:trHeight w:val="458"/>
        </w:trPr>
        <w:tc>
          <w:tcPr>
            <w:tcW w:w="3360" w:type="dxa"/>
            <w:vMerge/>
            <w:tcBorders>
              <w:top w:val="nil"/>
              <w:left w:val="single" w:sz="4" w:space="0" w:color="auto"/>
              <w:bottom w:val="nil"/>
              <w:right w:val="nil"/>
            </w:tcBorders>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p>
        </w:tc>
        <w:tc>
          <w:tcPr>
            <w:tcW w:w="2920" w:type="dxa"/>
            <w:gridSpan w:val="2"/>
            <w:vMerge w:val="restart"/>
            <w:tcBorders>
              <w:top w:val="nil"/>
              <w:left w:val="single" w:sz="4" w:space="0" w:color="auto"/>
              <w:bottom w:val="nil"/>
              <w:right w:val="single" w:sz="4" w:space="0" w:color="000000"/>
            </w:tcBorders>
            <w:shd w:val="clear" w:color="auto" w:fill="auto"/>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Kontaktu goiztiarra intimo eta hunkigarria</w:t>
            </w:r>
          </w:p>
        </w:tc>
      </w:tr>
      <w:tr w:rsidR="00C8718C" w:rsidRPr="00C8718C" w:rsidTr="00C97F41">
        <w:trPr>
          <w:trHeight w:val="458"/>
        </w:trPr>
        <w:tc>
          <w:tcPr>
            <w:tcW w:w="3360" w:type="dxa"/>
            <w:vMerge/>
            <w:tcBorders>
              <w:top w:val="nil"/>
              <w:left w:val="single" w:sz="4" w:space="0" w:color="auto"/>
              <w:bottom w:val="nil"/>
              <w:right w:val="nil"/>
            </w:tcBorders>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p>
        </w:tc>
        <w:tc>
          <w:tcPr>
            <w:tcW w:w="2920" w:type="dxa"/>
            <w:gridSpan w:val="2"/>
            <w:vMerge/>
            <w:tcBorders>
              <w:top w:val="nil"/>
              <w:left w:val="single" w:sz="4" w:space="0" w:color="auto"/>
              <w:bottom w:val="nil"/>
              <w:right w:val="single" w:sz="4" w:space="0" w:color="000000"/>
            </w:tcBorders>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p>
        </w:tc>
      </w:tr>
      <w:tr w:rsidR="00C8718C" w:rsidRPr="00C8718C" w:rsidTr="00C97F41">
        <w:trPr>
          <w:trHeight w:val="403"/>
        </w:trPr>
        <w:tc>
          <w:tcPr>
            <w:tcW w:w="3360" w:type="dxa"/>
            <w:vMerge w:val="restart"/>
            <w:tcBorders>
              <w:top w:val="nil"/>
              <w:left w:val="single" w:sz="4" w:space="0" w:color="auto"/>
              <w:bottom w:val="nil"/>
              <w:right w:val="nil"/>
            </w:tcBorders>
            <w:shd w:val="clear" w:color="auto" w:fill="auto"/>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lastRenderedPageBreak/>
              <w:t>Pisu irabaziera eta aurrezpen energetikoa</w:t>
            </w:r>
          </w:p>
        </w:tc>
        <w:tc>
          <w:tcPr>
            <w:tcW w:w="2920" w:type="dxa"/>
            <w:gridSpan w:val="2"/>
            <w:vMerge w:val="restart"/>
            <w:tcBorders>
              <w:top w:val="nil"/>
              <w:left w:val="single" w:sz="4" w:space="0" w:color="auto"/>
              <w:bottom w:val="nil"/>
              <w:right w:val="single" w:sz="4" w:space="0" w:color="000000"/>
            </w:tcBorders>
            <w:shd w:val="clear" w:color="auto" w:fill="auto"/>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Atxikipena estimulatu harremana sendotzeko lagungarria</w:t>
            </w:r>
          </w:p>
        </w:tc>
      </w:tr>
      <w:tr w:rsidR="00C8718C" w:rsidRPr="00C8718C" w:rsidTr="00C97F41">
        <w:trPr>
          <w:trHeight w:val="458"/>
        </w:trPr>
        <w:tc>
          <w:tcPr>
            <w:tcW w:w="3360" w:type="dxa"/>
            <w:vMerge/>
            <w:tcBorders>
              <w:top w:val="nil"/>
              <w:left w:val="single" w:sz="4" w:space="0" w:color="auto"/>
              <w:bottom w:val="nil"/>
              <w:right w:val="nil"/>
            </w:tcBorders>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p>
        </w:tc>
        <w:tc>
          <w:tcPr>
            <w:tcW w:w="2920" w:type="dxa"/>
            <w:gridSpan w:val="2"/>
            <w:vMerge/>
            <w:tcBorders>
              <w:top w:val="nil"/>
              <w:left w:val="single" w:sz="4" w:space="0" w:color="auto"/>
              <w:bottom w:val="nil"/>
              <w:right w:val="single" w:sz="4" w:space="0" w:color="000000"/>
            </w:tcBorders>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p>
        </w:tc>
      </w:tr>
      <w:tr w:rsidR="00C8718C" w:rsidRPr="00C8718C" w:rsidTr="00C97F41">
        <w:trPr>
          <w:trHeight w:val="403"/>
        </w:trPr>
        <w:tc>
          <w:tcPr>
            <w:tcW w:w="3360" w:type="dxa"/>
            <w:vMerge w:val="restart"/>
            <w:tcBorders>
              <w:top w:val="nil"/>
              <w:left w:val="single" w:sz="4" w:space="0" w:color="auto"/>
              <w:bottom w:val="nil"/>
              <w:right w:val="nil"/>
            </w:tcBorders>
            <w:shd w:val="clear" w:color="auto" w:fill="auto"/>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Negarra gutxitu, lasaitzen lagundu eta lo sakona ugaritu</w:t>
            </w:r>
          </w:p>
        </w:tc>
        <w:tc>
          <w:tcPr>
            <w:tcW w:w="2920" w:type="dxa"/>
            <w:gridSpan w:val="2"/>
            <w:vMerge/>
            <w:tcBorders>
              <w:top w:val="nil"/>
              <w:left w:val="single" w:sz="4" w:space="0" w:color="auto"/>
              <w:bottom w:val="nil"/>
              <w:right w:val="single" w:sz="4" w:space="0" w:color="000000"/>
            </w:tcBorders>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p>
        </w:tc>
      </w:tr>
      <w:tr w:rsidR="00C8718C" w:rsidRPr="00C8718C" w:rsidTr="00C97F41">
        <w:trPr>
          <w:trHeight w:val="300"/>
        </w:trPr>
        <w:tc>
          <w:tcPr>
            <w:tcW w:w="3360" w:type="dxa"/>
            <w:vMerge/>
            <w:tcBorders>
              <w:top w:val="nil"/>
              <w:left w:val="single" w:sz="4" w:space="0" w:color="auto"/>
              <w:bottom w:val="nil"/>
              <w:right w:val="nil"/>
            </w:tcBorders>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p>
        </w:tc>
        <w:tc>
          <w:tcPr>
            <w:tcW w:w="1460" w:type="dxa"/>
            <w:tcBorders>
              <w:top w:val="nil"/>
              <w:left w:val="single" w:sz="4" w:space="0" w:color="auto"/>
              <w:bottom w:val="nil"/>
              <w:right w:val="nil"/>
            </w:tcBorders>
            <w:shd w:val="clear" w:color="auto" w:fill="auto"/>
            <w:noWrap/>
            <w:vAlign w:val="bottom"/>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 </w:t>
            </w:r>
          </w:p>
        </w:tc>
        <w:tc>
          <w:tcPr>
            <w:tcW w:w="1460" w:type="dxa"/>
            <w:tcBorders>
              <w:top w:val="nil"/>
              <w:left w:val="nil"/>
              <w:bottom w:val="nil"/>
              <w:right w:val="single" w:sz="4" w:space="0" w:color="auto"/>
            </w:tcBorders>
            <w:shd w:val="clear" w:color="auto" w:fill="auto"/>
            <w:noWrap/>
            <w:vAlign w:val="bottom"/>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 </w:t>
            </w:r>
          </w:p>
        </w:tc>
      </w:tr>
      <w:tr w:rsidR="00C8718C" w:rsidRPr="00C8718C" w:rsidTr="00C97F41">
        <w:trPr>
          <w:trHeight w:val="300"/>
        </w:trPr>
        <w:tc>
          <w:tcPr>
            <w:tcW w:w="3360" w:type="dxa"/>
            <w:vMerge w:val="restart"/>
            <w:tcBorders>
              <w:top w:val="nil"/>
              <w:left w:val="single" w:sz="4" w:space="0" w:color="auto"/>
              <w:bottom w:val="single" w:sz="4" w:space="0" w:color="000000"/>
              <w:right w:val="nil"/>
            </w:tcBorders>
            <w:shd w:val="clear" w:color="auto" w:fill="auto"/>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Kontzientzia egoera egonkortu eta heldutasun neurologikoan lagundu</w:t>
            </w:r>
          </w:p>
        </w:tc>
        <w:tc>
          <w:tcPr>
            <w:tcW w:w="1460" w:type="dxa"/>
            <w:tcBorders>
              <w:top w:val="nil"/>
              <w:left w:val="single" w:sz="4" w:space="0" w:color="auto"/>
              <w:bottom w:val="nil"/>
              <w:right w:val="nil"/>
            </w:tcBorders>
            <w:shd w:val="clear" w:color="auto" w:fill="auto"/>
            <w:noWrap/>
            <w:vAlign w:val="bottom"/>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 </w:t>
            </w:r>
          </w:p>
        </w:tc>
        <w:tc>
          <w:tcPr>
            <w:tcW w:w="1460" w:type="dxa"/>
            <w:tcBorders>
              <w:top w:val="nil"/>
              <w:left w:val="nil"/>
              <w:bottom w:val="nil"/>
              <w:right w:val="single" w:sz="4" w:space="0" w:color="auto"/>
            </w:tcBorders>
            <w:shd w:val="clear" w:color="auto" w:fill="auto"/>
            <w:noWrap/>
            <w:vAlign w:val="bottom"/>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 </w:t>
            </w:r>
          </w:p>
        </w:tc>
      </w:tr>
      <w:tr w:rsidR="00C8718C" w:rsidRPr="00C8718C" w:rsidTr="00C97F41">
        <w:trPr>
          <w:trHeight w:val="300"/>
        </w:trPr>
        <w:tc>
          <w:tcPr>
            <w:tcW w:w="3360" w:type="dxa"/>
            <w:vMerge/>
            <w:tcBorders>
              <w:top w:val="nil"/>
              <w:left w:val="single" w:sz="4" w:space="0" w:color="auto"/>
              <w:bottom w:val="single" w:sz="4" w:space="0" w:color="000000"/>
              <w:right w:val="nil"/>
            </w:tcBorders>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p>
        </w:tc>
        <w:tc>
          <w:tcPr>
            <w:tcW w:w="1460" w:type="dxa"/>
            <w:tcBorders>
              <w:top w:val="nil"/>
              <w:left w:val="single" w:sz="4" w:space="0" w:color="auto"/>
              <w:bottom w:val="nil"/>
              <w:right w:val="nil"/>
            </w:tcBorders>
            <w:shd w:val="clear" w:color="auto" w:fill="auto"/>
            <w:noWrap/>
            <w:vAlign w:val="bottom"/>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 </w:t>
            </w:r>
          </w:p>
        </w:tc>
        <w:tc>
          <w:tcPr>
            <w:tcW w:w="1460" w:type="dxa"/>
            <w:tcBorders>
              <w:top w:val="nil"/>
              <w:left w:val="nil"/>
              <w:bottom w:val="nil"/>
              <w:right w:val="single" w:sz="4" w:space="0" w:color="auto"/>
            </w:tcBorders>
            <w:shd w:val="clear" w:color="auto" w:fill="auto"/>
            <w:noWrap/>
            <w:vAlign w:val="bottom"/>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 </w:t>
            </w:r>
          </w:p>
        </w:tc>
      </w:tr>
      <w:tr w:rsidR="00C8718C" w:rsidRPr="00C8718C" w:rsidTr="00C97F41">
        <w:trPr>
          <w:trHeight w:val="300"/>
        </w:trPr>
        <w:tc>
          <w:tcPr>
            <w:tcW w:w="3360" w:type="dxa"/>
            <w:vMerge/>
            <w:tcBorders>
              <w:top w:val="nil"/>
              <w:left w:val="single" w:sz="4" w:space="0" w:color="auto"/>
              <w:bottom w:val="single" w:sz="4" w:space="0" w:color="000000"/>
              <w:right w:val="nil"/>
            </w:tcBorders>
            <w:vAlign w:val="center"/>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p>
        </w:tc>
        <w:tc>
          <w:tcPr>
            <w:tcW w:w="1460" w:type="dxa"/>
            <w:tcBorders>
              <w:top w:val="nil"/>
              <w:left w:val="single" w:sz="4" w:space="0" w:color="auto"/>
              <w:bottom w:val="single" w:sz="4" w:space="0" w:color="auto"/>
              <w:right w:val="nil"/>
            </w:tcBorders>
            <w:shd w:val="clear" w:color="auto" w:fill="auto"/>
            <w:noWrap/>
            <w:vAlign w:val="bottom"/>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 </w:t>
            </w:r>
          </w:p>
        </w:tc>
        <w:tc>
          <w:tcPr>
            <w:tcW w:w="1460" w:type="dxa"/>
            <w:tcBorders>
              <w:top w:val="nil"/>
              <w:left w:val="nil"/>
              <w:bottom w:val="single" w:sz="4" w:space="0" w:color="auto"/>
              <w:right w:val="single" w:sz="4" w:space="0" w:color="auto"/>
            </w:tcBorders>
            <w:shd w:val="clear" w:color="auto" w:fill="auto"/>
            <w:noWrap/>
            <w:vAlign w:val="bottom"/>
            <w:hideMark/>
          </w:tcPr>
          <w:p w:rsidR="00C8718C" w:rsidRPr="00C8718C" w:rsidRDefault="00C8718C" w:rsidP="0061615D">
            <w:pPr>
              <w:spacing w:after="0" w:line="360" w:lineRule="auto"/>
              <w:jc w:val="left"/>
              <w:rPr>
                <w:rFonts w:ascii="Calibri" w:eastAsia="Times New Roman" w:hAnsi="Calibri" w:cs="Calibri"/>
                <w:color w:val="000000"/>
                <w:sz w:val="22"/>
                <w:lang w:val="es-ES" w:eastAsia="es-ES"/>
              </w:rPr>
            </w:pPr>
            <w:r w:rsidRPr="00C8718C">
              <w:rPr>
                <w:rFonts w:ascii="Calibri" w:eastAsia="Times New Roman" w:hAnsi="Calibri" w:cs="Calibri"/>
                <w:color w:val="000000"/>
                <w:sz w:val="22"/>
                <w:lang w:val="es-ES" w:eastAsia="es-ES"/>
              </w:rPr>
              <w:t> </w:t>
            </w:r>
          </w:p>
        </w:tc>
      </w:tr>
    </w:tbl>
    <w:p w:rsidR="00A34DE0" w:rsidRDefault="00A34DE0" w:rsidP="0061615D">
      <w:pPr>
        <w:spacing w:line="360" w:lineRule="auto"/>
        <w:rPr>
          <w:sz w:val="28"/>
        </w:rPr>
      </w:pPr>
    </w:p>
    <w:p w:rsidR="00250BFD" w:rsidRDefault="00250BFD" w:rsidP="0061615D">
      <w:pPr>
        <w:spacing w:line="360" w:lineRule="auto"/>
        <w:rPr>
          <w:sz w:val="28"/>
        </w:rPr>
      </w:pPr>
    </w:p>
    <w:p w:rsidR="00250BFD" w:rsidRDefault="00250BFD" w:rsidP="0061615D">
      <w:pPr>
        <w:spacing w:line="360" w:lineRule="auto"/>
        <w:rPr>
          <w:sz w:val="28"/>
        </w:rPr>
      </w:pPr>
    </w:p>
    <w:p w:rsidR="00250BFD" w:rsidRDefault="00250BFD" w:rsidP="0061615D">
      <w:pPr>
        <w:spacing w:line="360" w:lineRule="auto"/>
        <w:rPr>
          <w:sz w:val="28"/>
        </w:rPr>
      </w:pPr>
    </w:p>
    <w:p w:rsidR="00250BFD" w:rsidRDefault="00250BFD" w:rsidP="0061615D">
      <w:pPr>
        <w:spacing w:line="360" w:lineRule="auto"/>
        <w:rPr>
          <w:sz w:val="28"/>
        </w:rPr>
      </w:pPr>
    </w:p>
    <w:p w:rsidR="00250BFD" w:rsidRDefault="00250BFD" w:rsidP="0061615D">
      <w:pPr>
        <w:spacing w:line="360" w:lineRule="auto"/>
        <w:rPr>
          <w:sz w:val="28"/>
        </w:rPr>
      </w:pPr>
    </w:p>
    <w:p w:rsidR="00250BFD" w:rsidRDefault="00250BFD" w:rsidP="0061615D">
      <w:pPr>
        <w:spacing w:line="360" w:lineRule="auto"/>
        <w:rPr>
          <w:sz w:val="28"/>
        </w:rPr>
      </w:pPr>
    </w:p>
    <w:p w:rsidR="00250BFD" w:rsidRDefault="00250BFD" w:rsidP="0061615D">
      <w:pPr>
        <w:spacing w:line="360" w:lineRule="auto"/>
        <w:rPr>
          <w:sz w:val="28"/>
        </w:rPr>
      </w:pPr>
    </w:p>
    <w:p w:rsidR="00250BFD" w:rsidRDefault="00250BFD" w:rsidP="0061615D">
      <w:pPr>
        <w:spacing w:line="360" w:lineRule="auto"/>
        <w:rPr>
          <w:sz w:val="28"/>
        </w:rPr>
      </w:pPr>
    </w:p>
    <w:p w:rsidR="00250BFD" w:rsidRDefault="00250BFD" w:rsidP="0061615D">
      <w:pPr>
        <w:spacing w:line="360" w:lineRule="auto"/>
        <w:rPr>
          <w:sz w:val="28"/>
        </w:rPr>
      </w:pPr>
    </w:p>
    <w:p w:rsidR="007C6591" w:rsidRDefault="00D01AE4" w:rsidP="0061615D">
      <w:pPr>
        <w:pStyle w:val="Ttulo1"/>
        <w:numPr>
          <w:ilvl w:val="0"/>
          <w:numId w:val="87"/>
        </w:numPr>
        <w:spacing w:line="360" w:lineRule="auto"/>
      </w:pPr>
      <w:r>
        <w:t xml:space="preserve">Gaia: </w:t>
      </w:r>
      <w:r w:rsidR="007F306E">
        <w:t>Arnas arazoak (arazo-kardio-respiratorioak jaioberriarengan)</w:t>
      </w:r>
    </w:p>
    <w:p w:rsidR="00792A64" w:rsidRDefault="003565F9" w:rsidP="0061615D">
      <w:pPr>
        <w:pStyle w:val="Ttulo2"/>
        <w:spacing w:line="360" w:lineRule="auto"/>
      </w:pPr>
      <w:r>
        <w:t>ARNAS ARAZO OHIKOENAK</w:t>
      </w:r>
    </w:p>
    <w:p w:rsidR="00792A64" w:rsidRDefault="00792A64" w:rsidP="0061615D">
      <w:pPr>
        <w:pStyle w:val="Prrafodelista"/>
        <w:numPr>
          <w:ilvl w:val="0"/>
          <w:numId w:val="93"/>
        </w:numPr>
        <w:spacing w:line="360" w:lineRule="auto"/>
      </w:pPr>
      <w:r>
        <w:t>Orokortasunak</w:t>
      </w:r>
    </w:p>
    <w:p w:rsidR="00792A64" w:rsidRDefault="00792A64" w:rsidP="0061615D">
      <w:pPr>
        <w:pStyle w:val="Prrafodelista"/>
        <w:numPr>
          <w:ilvl w:val="0"/>
          <w:numId w:val="93"/>
        </w:numPr>
        <w:spacing w:line="360" w:lineRule="auto"/>
      </w:pPr>
      <w:r>
        <w:t>Gaixotasunak</w:t>
      </w:r>
    </w:p>
    <w:p w:rsidR="00792A64" w:rsidRDefault="00792A64" w:rsidP="0061615D">
      <w:pPr>
        <w:pStyle w:val="Prrafodelista"/>
        <w:numPr>
          <w:ilvl w:val="1"/>
          <w:numId w:val="93"/>
        </w:numPr>
        <w:spacing w:line="360" w:lineRule="auto"/>
      </w:pPr>
      <w:r>
        <w:t>Mintz hialinoa</w:t>
      </w:r>
    </w:p>
    <w:p w:rsidR="00792A64" w:rsidRDefault="00792A64" w:rsidP="0061615D">
      <w:pPr>
        <w:pStyle w:val="Prrafodelista"/>
        <w:numPr>
          <w:ilvl w:val="1"/>
          <w:numId w:val="93"/>
        </w:numPr>
        <w:spacing w:line="360" w:lineRule="auto"/>
      </w:pPr>
      <w:r>
        <w:t>Zurgaketa mekoniala</w:t>
      </w:r>
    </w:p>
    <w:p w:rsidR="00792A64" w:rsidRDefault="00792A64" w:rsidP="0061615D">
      <w:pPr>
        <w:pStyle w:val="Prrafodelista"/>
        <w:numPr>
          <w:ilvl w:val="1"/>
          <w:numId w:val="93"/>
        </w:numPr>
        <w:spacing w:line="360" w:lineRule="auto"/>
      </w:pPr>
      <w:r>
        <w:t>Behin-behineko distresa</w:t>
      </w:r>
    </w:p>
    <w:p w:rsidR="00792A64" w:rsidRDefault="00792A64" w:rsidP="0061615D">
      <w:pPr>
        <w:pStyle w:val="Prrafodelista"/>
        <w:numPr>
          <w:ilvl w:val="1"/>
          <w:numId w:val="93"/>
        </w:numPr>
        <w:spacing w:line="360" w:lineRule="auto"/>
      </w:pPr>
      <w:r>
        <w:t>Neumo-torax/mediastinoa</w:t>
      </w:r>
    </w:p>
    <w:p w:rsidR="00792A64" w:rsidRDefault="00792A64" w:rsidP="0061615D">
      <w:pPr>
        <w:pStyle w:val="Prrafodelista"/>
        <w:numPr>
          <w:ilvl w:val="1"/>
          <w:numId w:val="93"/>
        </w:numPr>
        <w:spacing w:line="360" w:lineRule="auto"/>
      </w:pPr>
      <w:r>
        <w:t>Neumonia</w:t>
      </w:r>
    </w:p>
    <w:p w:rsidR="00792A64" w:rsidRDefault="00792A64" w:rsidP="0061615D">
      <w:pPr>
        <w:pStyle w:val="Prrafodelista"/>
        <w:numPr>
          <w:ilvl w:val="1"/>
          <w:numId w:val="93"/>
        </w:numPr>
        <w:spacing w:line="360" w:lineRule="auto"/>
      </w:pPr>
      <w:r>
        <w:t>Asfixia (RCP)</w:t>
      </w:r>
    </w:p>
    <w:p w:rsidR="00792A64" w:rsidRDefault="00792A64" w:rsidP="0061615D">
      <w:pPr>
        <w:pStyle w:val="Prrafodelista"/>
        <w:numPr>
          <w:ilvl w:val="0"/>
          <w:numId w:val="93"/>
        </w:numPr>
        <w:spacing w:line="360" w:lineRule="auto"/>
      </w:pPr>
      <w:r>
        <w:lastRenderedPageBreak/>
        <w:t>Erizaintza zainketak</w:t>
      </w:r>
    </w:p>
    <w:p w:rsidR="00792A64" w:rsidRDefault="00792A64" w:rsidP="0061615D">
      <w:pPr>
        <w:pStyle w:val="Ttulo2"/>
        <w:spacing w:line="360" w:lineRule="auto"/>
      </w:pPr>
      <w:r>
        <w:t>OROKORTASUNAK</w:t>
      </w:r>
    </w:p>
    <w:p w:rsidR="00792A64" w:rsidRDefault="00792A64" w:rsidP="0061615D">
      <w:pPr>
        <w:spacing w:line="360" w:lineRule="auto"/>
      </w:pPr>
      <w:r>
        <w:t xml:space="preserve">Zenbat eta umea goiztiarragoa izan arnas arazoekin jaiotzeko probabilitate handiagoa dago. Umeetan ematen den </w:t>
      </w:r>
      <w:r w:rsidRPr="00792A64">
        <w:rPr>
          <w:i/>
        </w:rPr>
        <w:t>arazo nagusienak</w:t>
      </w:r>
      <w:r>
        <w:t xml:space="preserve"> dira arnas arazoak. Kasu hauen aurrean gaudenean </w:t>
      </w:r>
      <w:r w:rsidRPr="00792A64">
        <w:rPr>
          <w:i/>
        </w:rPr>
        <w:t>zainketa intentsiboen</w:t>
      </w:r>
      <w:r>
        <w:t xml:space="preserve"> beharra dago.</w:t>
      </w:r>
    </w:p>
    <w:p w:rsidR="00792A64" w:rsidRDefault="00792A64" w:rsidP="0061615D">
      <w:pPr>
        <w:spacing w:line="360" w:lineRule="auto"/>
      </w:pPr>
      <w:r>
        <w:t>“</w:t>
      </w:r>
      <w:r w:rsidRPr="00792A64">
        <w:rPr>
          <w:i/>
        </w:rPr>
        <w:t>Arnas distresaren sindromea</w:t>
      </w:r>
      <w:r>
        <w:t xml:space="preserve">” </w:t>
      </w:r>
      <w:r>
        <w:sym w:font="Wingdings" w:char="F0E0"/>
      </w:r>
      <w:r>
        <w:t xml:space="preserve"> erritmoa, sudur hegadak, torax eta abdomena, saihetsarteko muskuluak, arnas botatzea… Hauek baloratzen dira </w:t>
      </w:r>
      <w:r w:rsidRPr="00792A64">
        <w:rPr>
          <w:b/>
        </w:rPr>
        <w:t>Silverman testaren</w:t>
      </w:r>
      <w:r>
        <w:t xml:space="preserve"> bidez.</w:t>
      </w:r>
    </w:p>
    <w:p w:rsidR="00792A64" w:rsidRPr="00792A64" w:rsidRDefault="00792A64" w:rsidP="0061615D">
      <w:pPr>
        <w:spacing w:line="360" w:lineRule="auto"/>
      </w:pPr>
      <w:r>
        <w:rPr>
          <w:noProof/>
          <w:lang w:val="es-ES" w:eastAsia="es-ES"/>
        </w:rPr>
        <w:drawing>
          <wp:anchor distT="0" distB="0" distL="114300" distR="114300" simplePos="0" relativeHeight="251674624" behindDoc="0" locked="0" layoutInCell="1" allowOverlap="1">
            <wp:simplePos x="0" y="0"/>
            <wp:positionH relativeFrom="margin">
              <wp:align>center</wp:align>
            </wp:positionH>
            <wp:positionV relativeFrom="paragraph">
              <wp:posOffset>-122762</wp:posOffset>
            </wp:positionV>
            <wp:extent cx="3616325" cy="2716530"/>
            <wp:effectExtent l="0" t="0" r="3175" b="7620"/>
            <wp:wrapSquare wrapText="bothSides"/>
            <wp:docPr id="18" name="Imagen 18" descr="Resultado de imagen de test silv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est silverm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6325" cy="2716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2A64" w:rsidRDefault="00792A64" w:rsidP="0061615D">
      <w:pPr>
        <w:spacing w:line="360" w:lineRule="auto"/>
      </w:pPr>
    </w:p>
    <w:p w:rsidR="00792A64" w:rsidRDefault="00792A64" w:rsidP="0061615D">
      <w:pPr>
        <w:spacing w:line="360" w:lineRule="auto"/>
      </w:pPr>
    </w:p>
    <w:p w:rsidR="00792A64" w:rsidRDefault="00792A64" w:rsidP="0061615D">
      <w:pPr>
        <w:spacing w:line="360" w:lineRule="auto"/>
      </w:pPr>
    </w:p>
    <w:p w:rsidR="00792A64" w:rsidRDefault="00792A64" w:rsidP="0061615D">
      <w:pPr>
        <w:spacing w:line="360" w:lineRule="auto"/>
      </w:pPr>
    </w:p>
    <w:p w:rsidR="00792A64" w:rsidRDefault="00792A64" w:rsidP="0061615D">
      <w:pPr>
        <w:spacing w:line="360" w:lineRule="auto"/>
      </w:pPr>
    </w:p>
    <w:p w:rsidR="00792A64" w:rsidRDefault="00792A64" w:rsidP="0061615D">
      <w:pPr>
        <w:spacing w:line="360" w:lineRule="auto"/>
      </w:pPr>
    </w:p>
    <w:p w:rsidR="00792A64" w:rsidRDefault="00792A64" w:rsidP="0061615D">
      <w:pPr>
        <w:spacing w:line="360" w:lineRule="auto"/>
      </w:pPr>
    </w:p>
    <w:p w:rsidR="00792A64" w:rsidRDefault="00792A64" w:rsidP="0061615D">
      <w:pPr>
        <w:spacing w:line="360" w:lineRule="auto"/>
      </w:pPr>
    </w:p>
    <w:p w:rsidR="00792A64" w:rsidRDefault="00792A64" w:rsidP="0061615D">
      <w:pPr>
        <w:spacing w:line="360" w:lineRule="auto"/>
      </w:pPr>
    </w:p>
    <w:p w:rsidR="00792A64" w:rsidRDefault="00792A64" w:rsidP="0061615D">
      <w:pPr>
        <w:pStyle w:val="Ttulo2"/>
        <w:spacing w:line="360" w:lineRule="auto"/>
      </w:pPr>
      <w:r>
        <w:t>GAIXOTASUNAK</w:t>
      </w:r>
    </w:p>
    <w:p w:rsidR="00792A64" w:rsidRDefault="003D5CC0" w:rsidP="0061615D">
      <w:pPr>
        <w:pStyle w:val="Prrafodelista"/>
        <w:numPr>
          <w:ilvl w:val="0"/>
          <w:numId w:val="94"/>
        </w:numPr>
        <w:spacing w:line="360" w:lineRule="auto"/>
      </w:pPr>
      <w:r>
        <w:t>MINTZ HIALINOA EDO LEHENDABIZIKO MOTAKO DISTRESA</w:t>
      </w:r>
    </w:p>
    <w:p w:rsidR="003D5CC0" w:rsidRDefault="003D5CC0" w:rsidP="0061615D">
      <w:pPr>
        <w:spacing w:line="360" w:lineRule="auto"/>
      </w:pPr>
      <w:r w:rsidRPr="003D5CC0">
        <w:rPr>
          <w:b/>
        </w:rPr>
        <w:t>Etiologia</w:t>
      </w:r>
      <w:r>
        <w:t xml:space="preserve">: surfaktantean(=tentsioaktiboa) dago. Arnasa hartzeko beharrezkoak ditugu esfingomielina eta lezitina mailak egokiak edukitzea. Kasu hontan, bi horiek ez daude egon beharreko mailetan. </w:t>
      </w:r>
    </w:p>
    <w:p w:rsidR="003D5CC0" w:rsidRDefault="003D5CC0" w:rsidP="0061615D">
      <w:pPr>
        <w:spacing w:line="360" w:lineRule="auto"/>
      </w:pPr>
      <w:r w:rsidRPr="003D5CC0">
        <w:rPr>
          <w:b/>
        </w:rPr>
        <w:t>Sintomak</w:t>
      </w:r>
      <w:r>
        <w:t xml:space="preserve">: AD Sindromearenaren berdinak dira. </w:t>
      </w:r>
    </w:p>
    <w:p w:rsidR="003D5CC0" w:rsidRDefault="003D5CC0" w:rsidP="0061615D">
      <w:pPr>
        <w:spacing w:line="360" w:lineRule="auto"/>
      </w:pPr>
      <w:r w:rsidRPr="003D5CC0">
        <w:rPr>
          <w:b/>
        </w:rPr>
        <w:t>Diagnostikoa</w:t>
      </w:r>
      <w:r>
        <w:t xml:space="preserve"> egiteko: anamnesia, klinika, Rx eta gasometria egiten dira. </w:t>
      </w:r>
    </w:p>
    <w:p w:rsidR="003D5CC0" w:rsidRPr="003D5CC0" w:rsidRDefault="003D5CC0" w:rsidP="0061615D">
      <w:pPr>
        <w:spacing w:line="360" w:lineRule="auto"/>
      </w:pPr>
      <w:r w:rsidRPr="003D5CC0">
        <w:rPr>
          <w:b/>
        </w:rPr>
        <w:t>Tratamendua</w:t>
      </w:r>
      <w:r>
        <w:t>: prebentzioa, biriken heldutasuna eragitea eta zainketa intentsiboak dira.</w:t>
      </w:r>
    </w:p>
    <w:p w:rsidR="00792A64" w:rsidRDefault="003D5CC0" w:rsidP="0061615D">
      <w:pPr>
        <w:spacing w:line="360" w:lineRule="auto"/>
      </w:pPr>
      <w:r>
        <w:t xml:space="preserve">Tentsioaktiboa deritzo albeoloen tentsioa jaitsiz hauek ez kolapsatzea. Surfaktanteak tentsioa jaitsi egiten du arnasa hartzerakoan hainbeste indar ez egiteko. </w:t>
      </w:r>
    </w:p>
    <w:p w:rsidR="003D5CC0" w:rsidRDefault="003D5CC0" w:rsidP="0061615D">
      <w:pPr>
        <w:spacing w:line="360" w:lineRule="auto"/>
      </w:pPr>
      <w:r>
        <w:lastRenderedPageBreak/>
        <w:t>Surfaktante eza baldin badago, albeoloetako tentsioak gora egiten du eta kolapsoa gertatzen da: atelaktasia. Honek hipoxia eta azidosia ekartzen ditu.</w:t>
      </w:r>
    </w:p>
    <w:p w:rsidR="00B229B5" w:rsidRDefault="00B229B5" w:rsidP="0061615D">
      <w:pPr>
        <w:spacing w:line="360" w:lineRule="auto"/>
        <w:rPr>
          <w:noProof/>
        </w:rPr>
      </w:pPr>
      <w:r>
        <w:rPr>
          <w:noProof/>
        </w:rPr>
        <w:t xml:space="preserve">Zesareak, Amaren diabetea, Anoxia perinatala </w:t>
      </w:r>
      <w:r>
        <w:rPr>
          <w:noProof/>
        </w:rPr>
        <w:sym w:font="Wingdings" w:char="F0E0"/>
      </w:r>
      <w:r>
        <w:rPr>
          <w:noProof/>
        </w:rPr>
        <w:t xml:space="preserve"> Surfaktante urritasuna </w:t>
      </w:r>
      <w:r>
        <w:rPr>
          <w:noProof/>
        </w:rPr>
        <w:sym w:font="Wingdings" w:char="F0E0"/>
      </w:r>
      <w:r>
        <w:rPr>
          <w:noProof/>
        </w:rPr>
        <w:sym w:font="Wingdings" w:char="F0E0"/>
      </w:r>
      <w:r>
        <w:rPr>
          <w:noProof/>
        </w:rPr>
        <w:sym w:font="Wingdings" w:char="F0E0"/>
      </w:r>
      <w:r>
        <w:rPr>
          <w:noProof/>
        </w:rPr>
        <w:t xml:space="preserve"> Albeoloaren azaleko tentsioak GORA </w:t>
      </w:r>
      <w:r>
        <w:rPr>
          <w:noProof/>
        </w:rPr>
        <w:sym w:font="Wingdings" w:char="F0E0"/>
      </w:r>
      <w:r>
        <w:rPr>
          <w:noProof/>
        </w:rPr>
        <w:t xml:space="preserve"> Atelektasia (albeoloaren kolapsoa) </w:t>
      </w:r>
      <w:r>
        <w:rPr>
          <w:noProof/>
        </w:rPr>
        <w:sym w:font="Wingdings" w:char="F0E0"/>
      </w:r>
      <w:r>
        <w:rPr>
          <w:noProof/>
        </w:rPr>
        <w:t xml:space="preserve"> O2 behera, CO2 gora, Ph behera </w:t>
      </w:r>
      <w:r>
        <w:rPr>
          <w:noProof/>
        </w:rPr>
        <w:sym w:font="Wingdings" w:char="F0E0"/>
      </w:r>
      <w:r>
        <w:rPr>
          <w:noProof/>
        </w:rPr>
        <w:t xml:space="preserve"> birik basokonstrikzioa </w:t>
      </w:r>
      <w:r>
        <w:rPr>
          <w:noProof/>
        </w:rPr>
        <w:sym w:font="Wingdings" w:char="F0E0"/>
      </w:r>
      <w:r>
        <w:rPr>
          <w:noProof/>
        </w:rPr>
        <w:t xml:space="preserve"> birik hipoperfusioa </w:t>
      </w:r>
      <w:r>
        <w:rPr>
          <w:noProof/>
        </w:rPr>
        <w:sym w:font="Wingdings" w:char="F0E0"/>
      </w:r>
      <w:r>
        <w:rPr>
          <w:noProof/>
        </w:rPr>
        <w:t xml:space="preserve"> surfaktante jarioa behera</w:t>
      </w:r>
    </w:p>
    <w:p w:rsidR="00792A64" w:rsidRDefault="003D5CC0" w:rsidP="0061615D">
      <w:pPr>
        <w:spacing w:line="360" w:lineRule="auto"/>
      </w:pPr>
      <w:r>
        <w:t>Prebentzioa: amari IM bidez kortikoideak administratzea edota umeei surfaktantea ematea.</w:t>
      </w:r>
    </w:p>
    <w:p w:rsidR="00B229B5" w:rsidRDefault="008976B8" w:rsidP="0061615D">
      <w:pPr>
        <w:spacing w:line="360" w:lineRule="auto"/>
        <w:rPr>
          <w:b/>
        </w:rPr>
      </w:pPr>
      <w:r>
        <w:rPr>
          <w:noProof/>
          <w:lang w:val="es-ES" w:eastAsia="es-ES"/>
        </w:rPr>
        <w:drawing>
          <wp:anchor distT="0" distB="0" distL="114300" distR="114300" simplePos="0" relativeHeight="251687936" behindDoc="0" locked="0" layoutInCell="1" allowOverlap="1">
            <wp:simplePos x="0" y="0"/>
            <wp:positionH relativeFrom="margin">
              <wp:align>center</wp:align>
            </wp:positionH>
            <wp:positionV relativeFrom="paragraph">
              <wp:posOffset>242570</wp:posOffset>
            </wp:positionV>
            <wp:extent cx="3771900" cy="282829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71900" cy="282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9B5">
        <w:t xml:space="preserve">Umeari oxigenoa eman behar bazaio: </w:t>
      </w:r>
      <w:r w:rsidR="00B229B5" w:rsidRPr="00B229B5">
        <w:rPr>
          <w:i/>
        </w:rPr>
        <w:t>hezea</w:t>
      </w:r>
      <w:r w:rsidR="00B229B5">
        <w:t xml:space="preserve"> eta </w:t>
      </w:r>
      <w:r w:rsidR="00B229B5" w:rsidRPr="00B229B5">
        <w:rPr>
          <w:i/>
        </w:rPr>
        <w:t>berotuta</w:t>
      </w:r>
      <w:r w:rsidR="00B229B5">
        <w:t xml:space="preserve"> </w:t>
      </w:r>
      <w:r w:rsidR="00B229B5" w:rsidRPr="00B229B5">
        <w:rPr>
          <w:b/>
        </w:rPr>
        <w:t>CPAP</w:t>
      </w:r>
    </w:p>
    <w:p w:rsidR="008976B8" w:rsidRDefault="008976B8" w:rsidP="0061615D">
      <w:pPr>
        <w:spacing w:line="360" w:lineRule="auto"/>
        <w:rPr>
          <w:b/>
        </w:rPr>
      </w:pPr>
    </w:p>
    <w:p w:rsidR="00B229B5" w:rsidRDefault="00B229B5" w:rsidP="0061615D">
      <w:pPr>
        <w:pStyle w:val="Prrafodelista"/>
        <w:numPr>
          <w:ilvl w:val="0"/>
          <w:numId w:val="94"/>
        </w:numPr>
        <w:spacing w:line="360" w:lineRule="auto"/>
      </w:pPr>
      <w:r>
        <w:t>ZURGAKETA MEKONIALA</w:t>
      </w:r>
    </w:p>
    <w:p w:rsidR="00B229B5" w:rsidRDefault="00B229B5" w:rsidP="0061615D">
      <w:pPr>
        <w:spacing w:line="360" w:lineRule="auto"/>
      </w:pPr>
      <w:r>
        <w:t xml:space="preserve">Ume berantiarretan ohikoa da. Erditzerako momentuan umeak hipoxia baldin badauka, hesteetako peristaltismoa aktibatzen du. Mekonioa likido bihurtzen da eta umeak xurgatu egiten du digestio hodira eta hortik, biriketara. </w:t>
      </w:r>
    </w:p>
    <w:p w:rsidR="00B229B5" w:rsidRDefault="00B229B5" w:rsidP="0061615D">
      <w:pPr>
        <w:spacing w:line="360" w:lineRule="auto"/>
      </w:pPr>
      <w:r w:rsidRPr="00B229B5">
        <w:rPr>
          <w:b/>
        </w:rPr>
        <w:t>Etiologia</w:t>
      </w:r>
      <w:r>
        <w:t>: Fetoaren hipoxia</w:t>
      </w:r>
    </w:p>
    <w:p w:rsidR="00B229B5" w:rsidRDefault="00B229B5" w:rsidP="0061615D">
      <w:pPr>
        <w:spacing w:line="360" w:lineRule="auto"/>
      </w:pPr>
      <w:r w:rsidRPr="00B229B5">
        <w:rPr>
          <w:b/>
        </w:rPr>
        <w:t>Sintomak</w:t>
      </w:r>
      <w:r>
        <w:t>: AD sindromearenak</w:t>
      </w:r>
    </w:p>
    <w:p w:rsidR="00B229B5" w:rsidRDefault="00B229B5" w:rsidP="0061615D">
      <w:pPr>
        <w:spacing w:line="360" w:lineRule="auto"/>
      </w:pPr>
      <w:r w:rsidRPr="00B229B5">
        <w:rPr>
          <w:b/>
        </w:rPr>
        <w:t>Diagnostikoa</w:t>
      </w:r>
      <w:r>
        <w:t>: mekonioa, gasometria (azidosia), rx</w:t>
      </w:r>
    </w:p>
    <w:p w:rsidR="00B229B5" w:rsidRDefault="00B229B5" w:rsidP="0061615D">
      <w:pPr>
        <w:spacing w:line="360" w:lineRule="auto"/>
      </w:pPr>
      <w:r w:rsidRPr="00B229B5">
        <w:rPr>
          <w:b/>
        </w:rPr>
        <w:t>Tratamendua</w:t>
      </w:r>
      <w:r>
        <w:t>: aspirazioa, urdail garbiketa, UCI</w:t>
      </w:r>
    </w:p>
    <w:p w:rsidR="00B229B5" w:rsidRDefault="00B229B5" w:rsidP="0061615D">
      <w:pPr>
        <w:spacing w:line="360" w:lineRule="auto"/>
      </w:pPr>
      <w:r>
        <w:t xml:space="preserve">Fetoaren hipoxia </w:t>
      </w:r>
      <w:r>
        <w:sym w:font="Wingdings" w:char="F0E0"/>
      </w:r>
      <w:r>
        <w:t xml:space="preserve"> peristaltismoak GORA </w:t>
      </w:r>
      <w:r>
        <w:sym w:font="Wingdings" w:char="F0E0"/>
      </w:r>
      <w:r>
        <w:t xml:space="preserve"> mekonioa lik. Amniotikoan pilatu </w:t>
      </w:r>
      <w:r>
        <w:sym w:font="Wingdings" w:char="F0E0"/>
      </w:r>
      <w:r>
        <w:t xml:space="preserve"> hipoxia jarraia </w:t>
      </w:r>
      <w:r>
        <w:sym w:font="Wingdings" w:char="F0E0"/>
      </w:r>
      <w:r>
        <w:t xml:space="preserve"> arnasketaren hasiera </w:t>
      </w:r>
      <w:r>
        <w:sym w:font="Wingdings" w:char="F0E0"/>
      </w:r>
      <w:r>
        <w:t xml:space="preserve"> mekonioaren zurgaketa (birik+digestio hodian) </w:t>
      </w:r>
      <w:r>
        <w:sym w:font="Wingdings" w:char="F0E0"/>
      </w:r>
      <w:r>
        <w:t xml:space="preserve"> </w:t>
      </w:r>
      <w:r w:rsidRPr="00B229B5">
        <w:rPr>
          <w:b/>
          <w:color w:val="FF0000"/>
        </w:rPr>
        <w:t>arnasketaren asaldura</w:t>
      </w:r>
      <w:r>
        <w:t>: apnea, azidosia, HERIOTZA.</w:t>
      </w:r>
    </w:p>
    <w:p w:rsidR="00B229B5" w:rsidRDefault="00B229B5" w:rsidP="0061615D">
      <w:pPr>
        <w:spacing w:line="360" w:lineRule="auto"/>
      </w:pPr>
      <w:r>
        <w:lastRenderedPageBreak/>
        <w:t>Bigarren mailako arriskua mekonioaren infekzioa izango litzateke.</w:t>
      </w:r>
    </w:p>
    <w:p w:rsidR="00D10E49" w:rsidRDefault="00D10E49" w:rsidP="0061615D">
      <w:pPr>
        <w:pStyle w:val="Prrafodelista"/>
        <w:numPr>
          <w:ilvl w:val="0"/>
          <w:numId w:val="94"/>
        </w:numPr>
        <w:spacing w:line="360" w:lineRule="auto"/>
      </w:pPr>
      <w:r>
        <w:t>BIGARREN MAILAKO DISTRESA EDO BEHIN-BEHINEKO DISTRESA</w:t>
      </w:r>
    </w:p>
    <w:p w:rsidR="00D10E49" w:rsidRDefault="00D10E49" w:rsidP="0061615D">
      <w:pPr>
        <w:spacing w:line="360" w:lineRule="auto"/>
      </w:pPr>
      <w:r>
        <w:t xml:space="preserve">Zesarea eta erditze oso azkarretan gertatzen da. Biriketan likido amniotikoa kanporatu behar eta kasu honetan atzeratu egiten da. </w:t>
      </w:r>
    </w:p>
    <w:p w:rsidR="00D10E49" w:rsidRDefault="00D10E49" w:rsidP="0061615D">
      <w:pPr>
        <w:spacing w:line="360" w:lineRule="auto"/>
      </w:pPr>
      <w:r w:rsidRPr="00D10E49">
        <w:rPr>
          <w:b/>
        </w:rPr>
        <w:t>Etiologia</w:t>
      </w:r>
      <w:r>
        <w:t>: Biriketako likidoa</w:t>
      </w:r>
    </w:p>
    <w:p w:rsidR="00D10E49" w:rsidRDefault="00D10E49" w:rsidP="0061615D">
      <w:pPr>
        <w:spacing w:line="360" w:lineRule="auto"/>
      </w:pPr>
      <w:r w:rsidRPr="00D10E49">
        <w:rPr>
          <w:b/>
        </w:rPr>
        <w:t>Sintomak</w:t>
      </w:r>
      <w:r>
        <w:t>: ADS arinarenak</w:t>
      </w:r>
    </w:p>
    <w:p w:rsidR="00D10E49" w:rsidRDefault="00D10E49" w:rsidP="0061615D">
      <w:pPr>
        <w:spacing w:line="360" w:lineRule="auto"/>
      </w:pPr>
      <w:r w:rsidRPr="00D10E49">
        <w:rPr>
          <w:b/>
        </w:rPr>
        <w:t>Diagnostikoa</w:t>
      </w:r>
      <w:r>
        <w:t>: Rx</w:t>
      </w:r>
    </w:p>
    <w:p w:rsidR="00D10E49" w:rsidRDefault="00D10E49" w:rsidP="0061615D">
      <w:pPr>
        <w:spacing w:line="360" w:lineRule="auto"/>
      </w:pPr>
      <w:r w:rsidRPr="00D10E49">
        <w:rPr>
          <w:b/>
        </w:rPr>
        <w:t>Tratamendua</w:t>
      </w:r>
      <w:r>
        <w:t>: O2 eta UCI 2-3 egun</w:t>
      </w:r>
    </w:p>
    <w:p w:rsidR="00D10E49" w:rsidRDefault="00D10E49" w:rsidP="0061615D">
      <w:pPr>
        <w:pStyle w:val="Prrafodelista"/>
        <w:numPr>
          <w:ilvl w:val="0"/>
          <w:numId w:val="94"/>
        </w:numPr>
        <w:spacing w:line="360" w:lineRule="auto"/>
      </w:pPr>
      <w:r>
        <w:t>NEUMO-TORAX/ MEDIASTINOA</w:t>
      </w:r>
    </w:p>
    <w:p w:rsidR="00D10E49" w:rsidRDefault="00D10E49" w:rsidP="0061615D">
      <w:pPr>
        <w:spacing w:line="360" w:lineRule="auto"/>
      </w:pPr>
      <w:r w:rsidRPr="00D10E49">
        <w:rPr>
          <w:b/>
        </w:rPr>
        <w:t>Etiologia</w:t>
      </w:r>
      <w:r>
        <w:t>: Aire ektopikoa</w:t>
      </w:r>
    </w:p>
    <w:p w:rsidR="00D10E49" w:rsidRDefault="00D10E49" w:rsidP="0061615D">
      <w:pPr>
        <w:spacing w:line="360" w:lineRule="auto"/>
      </w:pPr>
      <w:r w:rsidRPr="00D10E49">
        <w:rPr>
          <w:b/>
        </w:rPr>
        <w:t>Sintomak</w:t>
      </w:r>
      <w:r>
        <w:t>: ADS</w:t>
      </w:r>
      <w:r w:rsidRPr="00D10E49">
        <w:t xml:space="preserve"> </w:t>
      </w:r>
      <w:r>
        <w:t>Arnas distresaren sintomak kopuru handia bada/ asintomatikoa (aire kop. Txikia baldin bada)</w:t>
      </w:r>
    </w:p>
    <w:p w:rsidR="00D10E49" w:rsidRDefault="00D10E49" w:rsidP="0061615D">
      <w:pPr>
        <w:spacing w:line="360" w:lineRule="auto"/>
      </w:pPr>
      <w:r w:rsidRPr="00D10E49">
        <w:rPr>
          <w:b/>
        </w:rPr>
        <w:t>Diagnostikoa</w:t>
      </w:r>
      <w:r>
        <w:t xml:space="preserve">: Rx erradiografia bitartez </w:t>
      </w:r>
    </w:p>
    <w:p w:rsidR="00D10E49" w:rsidRDefault="00D10E49" w:rsidP="0061615D">
      <w:pPr>
        <w:spacing w:line="360" w:lineRule="auto"/>
      </w:pPr>
      <w:r w:rsidRPr="00D10E49">
        <w:rPr>
          <w:b/>
        </w:rPr>
        <w:t>Tratamendua</w:t>
      </w:r>
      <w:r>
        <w:t>: Itxoin/ziztada, bere kabuz joan daiteke edo O2 eta aireztapen mekanikoa</w:t>
      </w:r>
    </w:p>
    <w:p w:rsidR="00D10E49" w:rsidRDefault="00D10E49" w:rsidP="0061615D">
      <w:pPr>
        <w:pStyle w:val="Prrafodelista"/>
        <w:numPr>
          <w:ilvl w:val="0"/>
          <w:numId w:val="94"/>
        </w:numPr>
        <w:spacing w:line="360" w:lineRule="auto"/>
      </w:pPr>
      <w:r>
        <w:t>NEUMONIA</w:t>
      </w:r>
    </w:p>
    <w:p w:rsidR="00D10E49" w:rsidRDefault="00D10E49" w:rsidP="0061615D">
      <w:pPr>
        <w:spacing w:line="360" w:lineRule="auto"/>
      </w:pPr>
      <w:r>
        <w:t>Definizioa: birika parenkimaren inflamazioa gertatzen da.</w:t>
      </w:r>
    </w:p>
    <w:p w:rsidR="00D10E49" w:rsidRDefault="00D10E49" w:rsidP="0061615D">
      <w:pPr>
        <w:spacing w:line="360" w:lineRule="auto"/>
      </w:pPr>
      <w:r w:rsidRPr="00D10E49">
        <w:rPr>
          <w:b/>
        </w:rPr>
        <w:t>Etiologia</w:t>
      </w:r>
      <w:r>
        <w:t xml:space="preserve">: </w:t>
      </w:r>
      <w:r w:rsidRPr="00D10E49">
        <w:rPr>
          <w:b/>
          <w:u w:val="single"/>
        </w:rPr>
        <w:t>birusak</w:t>
      </w:r>
      <w:r>
        <w:t xml:space="preserve"> (ohikoagoa) edo bakteriak eragindakoa.</w:t>
      </w:r>
    </w:p>
    <w:p w:rsidR="00D10E49" w:rsidRDefault="00D10E49" w:rsidP="0061615D">
      <w:pPr>
        <w:spacing w:line="360" w:lineRule="auto"/>
      </w:pPr>
      <w:r w:rsidRPr="00D10E49">
        <w:rPr>
          <w:b/>
        </w:rPr>
        <w:t>Sintomak</w:t>
      </w:r>
      <w:r>
        <w:t>: inespezifikoa da, ADSindromearenak edo infekzioarenak</w:t>
      </w:r>
    </w:p>
    <w:p w:rsidR="00D10E49" w:rsidRDefault="00D10E49" w:rsidP="0061615D">
      <w:pPr>
        <w:spacing w:line="360" w:lineRule="auto"/>
      </w:pPr>
      <w:r w:rsidRPr="00D10E49">
        <w:rPr>
          <w:b/>
        </w:rPr>
        <w:t>Diagnostikoa</w:t>
      </w:r>
      <w:r>
        <w:t>: Rx edo odol lagina</w:t>
      </w:r>
    </w:p>
    <w:p w:rsidR="00D10E49" w:rsidRDefault="00D10E49" w:rsidP="0061615D">
      <w:pPr>
        <w:spacing w:line="360" w:lineRule="auto"/>
      </w:pPr>
      <w:r w:rsidRPr="00D10E49">
        <w:rPr>
          <w:b/>
        </w:rPr>
        <w:t>Tratamendua</w:t>
      </w:r>
      <w:r>
        <w:t>: Antibiotikoak bakterioetan eta distresa tratatu</w:t>
      </w:r>
    </w:p>
    <w:p w:rsidR="00D10E49" w:rsidRDefault="00D10E49" w:rsidP="0061615D">
      <w:pPr>
        <w:pStyle w:val="Prrafodelista"/>
        <w:numPr>
          <w:ilvl w:val="0"/>
          <w:numId w:val="94"/>
        </w:numPr>
        <w:spacing w:line="360" w:lineRule="auto"/>
      </w:pPr>
      <w:r>
        <w:t>ASFIXIA</w:t>
      </w:r>
    </w:p>
    <w:p w:rsidR="00D10E49" w:rsidRDefault="00D10E49" w:rsidP="0061615D">
      <w:pPr>
        <w:spacing w:line="360" w:lineRule="auto"/>
      </w:pPr>
      <w:r w:rsidRPr="00D10E49">
        <w:t>Umeari</w:t>
      </w:r>
      <w:r>
        <w:t xml:space="preserve"> ez zaio nahiko O2 iristen. Etiologia eta sintomak:</w:t>
      </w:r>
    </w:p>
    <w:p w:rsidR="00D10E49" w:rsidRDefault="00D10E49" w:rsidP="0061615D">
      <w:pPr>
        <w:spacing w:line="360" w:lineRule="auto"/>
      </w:pPr>
      <w:r w:rsidRPr="00D10E49">
        <w:rPr>
          <w:b/>
        </w:rPr>
        <w:t>Diagnostikoa</w:t>
      </w:r>
      <w:r>
        <w:t>: Apgar-en testa, odol lagina (pH 7.2&gt; izango), kardiotokografia, bradikardia, pronostiko txarra</w:t>
      </w:r>
    </w:p>
    <w:p w:rsidR="00D10E49" w:rsidRDefault="00D10E49" w:rsidP="0061615D">
      <w:pPr>
        <w:spacing w:line="360" w:lineRule="auto"/>
      </w:pPr>
      <w:r>
        <w:rPr>
          <w:noProof/>
          <w:lang w:val="es-ES" w:eastAsia="es-ES"/>
        </w:rPr>
        <w:lastRenderedPageBreak/>
        <w:drawing>
          <wp:anchor distT="0" distB="0" distL="114300" distR="114300" simplePos="0" relativeHeight="251675648" behindDoc="0" locked="0" layoutInCell="1" allowOverlap="1">
            <wp:simplePos x="0" y="0"/>
            <wp:positionH relativeFrom="margin">
              <wp:align>center</wp:align>
            </wp:positionH>
            <wp:positionV relativeFrom="paragraph">
              <wp:posOffset>267173</wp:posOffset>
            </wp:positionV>
            <wp:extent cx="4816475" cy="3223260"/>
            <wp:effectExtent l="0" t="0" r="3175" b="0"/>
            <wp:wrapSquare wrapText="bothSides"/>
            <wp:docPr id="20" name="Imagen 20" descr="Resultado de imagen de test ap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test apg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6475" cy="322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0E49">
        <w:rPr>
          <w:b/>
        </w:rPr>
        <w:t>Tratamendua</w:t>
      </w:r>
      <w:r>
        <w:t>: susperketa (I (arinena o2 jarri edo estimulatu, II, III, IV, V)</w:t>
      </w:r>
    </w:p>
    <w:p w:rsidR="00D10E49" w:rsidRDefault="00D10E49" w:rsidP="0061615D">
      <w:pPr>
        <w:pStyle w:val="Ttulo2"/>
        <w:spacing w:line="360" w:lineRule="auto"/>
      </w:pPr>
      <w:r>
        <w:t>ERIZAINTZAREN ZAINKETAK</w:t>
      </w:r>
    </w:p>
    <w:p w:rsidR="00D10E49" w:rsidRDefault="00D10E49" w:rsidP="0061615D">
      <w:pPr>
        <w:pStyle w:val="Prrafodelista"/>
        <w:numPr>
          <w:ilvl w:val="0"/>
          <w:numId w:val="95"/>
        </w:numPr>
        <w:spacing w:line="360" w:lineRule="auto"/>
      </w:pPr>
      <w:r>
        <w:t>Behaketa (Silverman), balioztapena eta erregistroa</w:t>
      </w:r>
    </w:p>
    <w:p w:rsidR="00D10E49" w:rsidRDefault="001D357A" w:rsidP="0061615D">
      <w:pPr>
        <w:pStyle w:val="Prrafodelista"/>
        <w:numPr>
          <w:ilvl w:val="0"/>
          <w:numId w:val="95"/>
        </w:numPr>
        <w:spacing w:line="360" w:lineRule="auto"/>
      </w:pPr>
      <w:r>
        <w:t xml:space="preserve">O2 </w:t>
      </w:r>
      <w:r>
        <w:sym w:font="Wingdings" w:char="F0E0"/>
      </w:r>
      <w:r>
        <w:t xml:space="preserve">trukea </w:t>
      </w:r>
      <w:r>
        <w:sym w:font="Wingdings" w:char="F0DF"/>
      </w:r>
      <w:r>
        <w:t xml:space="preserve"> CO2 erraztu (hezea, beroa, tenperatura)</w:t>
      </w:r>
    </w:p>
    <w:p w:rsidR="001D357A" w:rsidRDefault="001D357A" w:rsidP="0061615D">
      <w:pPr>
        <w:pStyle w:val="Prrafodelista"/>
        <w:numPr>
          <w:ilvl w:val="0"/>
          <w:numId w:val="95"/>
        </w:numPr>
        <w:spacing w:line="360" w:lineRule="auto"/>
      </w:pPr>
      <w:r>
        <w:t>Likidoak zorrotz neurtu (aho/IV) eta dieta</w:t>
      </w:r>
    </w:p>
    <w:p w:rsidR="001D357A" w:rsidRDefault="001D357A" w:rsidP="0061615D">
      <w:pPr>
        <w:pStyle w:val="Prrafodelista"/>
        <w:numPr>
          <w:ilvl w:val="0"/>
          <w:numId w:val="95"/>
        </w:numPr>
        <w:spacing w:line="360" w:lineRule="auto"/>
      </w:pPr>
      <w:r>
        <w:t>Botikak</w:t>
      </w:r>
    </w:p>
    <w:p w:rsidR="001D357A" w:rsidRDefault="001D357A" w:rsidP="0061615D">
      <w:pPr>
        <w:pStyle w:val="Prrafodelista"/>
        <w:numPr>
          <w:ilvl w:val="0"/>
          <w:numId w:val="95"/>
        </w:numPr>
        <w:spacing w:line="360" w:lineRule="auto"/>
      </w:pPr>
      <w:r>
        <w:t>Laginak</w:t>
      </w:r>
    </w:p>
    <w:p w:rsidR="001D357A" w:rsidRDefault="001D357A" w:rsidP="0061615D">
      <w:pPr>
        <w:pStyle w:val="Prrafodelista"/>
        <w:numPr>
          <w:ilvl w:val="0"/>
          <w:numId w:val="95"/>
        </w:numPr>
        <w:spacing w:line="360" w:lineRule="auto"/>
      </w:pPr>
      <w:r>
        <w:t>Laguntza psikologiko eta heziketa</w:t>
      </w:r>
    </w:p>
    <w:p w:rsidR="001D357A" w:rsidRDefault="001D357A" w:rsidP="0061615D">
      <w:pPr>
        <w:spacing w:line="360" w:lineRule="auto"/>
      </w:pPr>
      <w:r>
        <w:t>DISPLASIA BRONKOPULMONARRA</w:t>
      </w:r>
    </w:p>
    <w:p w:rsidR="001D357A" w:rsidRDefault="001D357A" w:rsidP="0061615D">
      <w:pPr>
        <w:spacing w:line="360" w:lineRule="auto"/>
      </w:pPr>
      <w:r>
        <w:t xml:space="preserve">Displasia batean birikek elastizitatea galtzen dute. Gehienetan distresa izaten duten umeetan gertatzen da (arrisku taldea ume goiztiarrak dira). Gaixotasun honen sorrera birikak surfaktante eskasian dago. Honek umeari arnasteko zailtasunak ekartzen dizkio. Ume hauek pisua irabazteko zailtasunak eduki ohi dituzte eta txikiagoak izaten dira. </w:t>
      </w:r>
    </w:p>
    <w:p w:rsidR="001D357A" w:rsidRDefault="001D357A" w:rsidP="0061615D">
      <w:pPr>
        <w:spacing w:line="360" w:lineRule="auto"/>
      </w:pPr>
      <w:r>
        <w:t>UME GOIZTIARRAREN RETINOPATIA</w:t>
      </w:r>
    </w:p>
    <w:p w:rsidR="001D357A" w:rsidRDefault="001D357A" w:rsidP="0061615D">
      <w:pPr>
        <w:spacing w:line="360" w:lineRule="auto"/>
      </w:pPr>
      <w:r>
        <w:t>O2 kontzentrazio altuak erabiltzen dira eta bat batean kontzentrazio horiek jaistean gertatzen da. Honek kalte larriak sor ditzake: ikusteko zailtasunak hain zuzen (itsu geratu daiteke) retinak kaltetzen baitira.</w:t>
      </w:r>
    </w:p>
    <w:p w:rsidR="001D357A" w:rsidRDefault="001D357A" w:rsidP="0061615D">
      <w:pPr>
        <w:spacing w:line="360" w:lineRule="auto"/>
      </w:pPr>
      <w:r>
        <w:t>JAIOBERRIAREN ENTEROKOLITIS NEKROSATZAILEA</w:t>
      </w:r>
    </w:p>
    <w:p w:rsidR="001D357A" w:rsidRDefault="001D357A" w:rsidP="0061615D">
      <w:pPr>
        <w:spacing w:line="360" w:lineRule="auto"/>
      </w:pPr>
      <w:r>
        <w:lastRenderedPageBreak/>
        <w:t>Umeek ezin dute liseriketa prozesua burutu eta ondorioz, sabela puzten zaie. Izan ere, liseriketa ezin dutenez ondo egin erretentzioa gertatzen da eta gorakoak, odola…</w:t>
      </w:r>
    </w:p>
    <w:p w:rsidR="001D357A" w:rsidRDefault="001D357A" w:rsidP="0061615D">
      <w:pPr>
        <w:spacing w:line="360" w:lineRule="auto"/>
      </w:pPr>
      <w:r w:rsidRPr="001D357A">
        <w:rPr>
          <w:b/>
        </w:rPr>
        <w:t>Definizioa</w:t>
      </w:r>
      <w:r>
        <w:t>: Hesteetako inflamazio akutua</w:t>
      </w:r>
    </w:p>
    <w:p w:rsidR="001D357A" w:rsidRDefault="001D357A" w:rsidP="0061615D">
      <w:pPr>
        <w:spacing w:line="360" w:lineRule="auto"/>
      </w:pPr>
      <w:r w:rsidRPr="001D357A">
        <w:rPr>
          <w:b/>
        </w:rPr>
        <w:t>Etiologia</w:t>
      </w:r>
      <w:r>
        <w:t>: ezezaguna</w:t>
      </w:r>
    </w:p>
    <w:p w:rsidR="001D357A" w:rsidRDefault="001D357A" w:rsidP="0061615D">
      <w:pPr>
        <w:spacing w:line="360" w:lineRule="auto"/>
      </w:pPr>
      <w:r w:rsidRPr="001D357A">
        <w:rPr>
          <w:b/>
        </w:rPr>
        <w:t>Arrisku faktoreak</w:t>
      </w:r>
      <w:r>
        <w:t xml:space="preserve">: </w:t>
      </w:r>
      <w:r w:rsidRPr="001D357A">
        <w:rPr>
          <w:i/>
        </w:rPr>
        <w:t>goiztiartasuna, hipoxia/iskemia, infekzio bakterianoa, edoskitze artifiziala</w:t>
      </w:r>
    </w:p>
    <w:p w:rsidR="001D357A" w:rsidRDefault="001D357A" w:rsidP="0061615D">
      <w:pPr>
        <w:spacing w:line="360" w:lineRule="auto"/>
      </w:pPr>
      <w:r w:rsidRPr="001D357A">
        <w:rPr>
          <w:b/>
        </w:rPr>
        <w:t>Sintomak</w:t>
      </w:r>
      <w:r>
        <w:t xml:space="preserve">: </w:t>
      </w:r>
      <w:r w:rsidRPr="001D357A">
        <w:rPr>
          <w:i/>
        </w:rPr>
        <w:t xml:space="preserve">abdomen handituta, erretentzio gastrikoa, gorakoak-odola gorotzetan, konplikazioak: </w:t>
      </w:r>
      <w:r w:rsidRPr="001D357A">
        <w:rPr>
          <w:b/>
          <w:i/>
        </w:rPr>
        <w:t>peritonitisa</w:t>
      </w:r>
      <w:r w:rsidRPr="001D357A">
        <w:rPr>
          <w:i/>
        </w:rPr>
        <w:t>, perforazioa…</w:t>
      </w:r>
    </w:p>
    <w:p w:rsidR="001D357A" w:rsidRDefault="001D357A" w:rsidP="0061615D">
      <w:pPr>
        <w:spacing w:line="360" w:lineRule="auto"/>
      </w:pPr>
      <w:r>
        <w:t>Gaixotasun hau prebenitzeko elikadura minimo trofikoa eman behar zaio umeari (ez umea asetzeko baizik eta prebentziorako)</w:t>
      </w:r>
    </w:p>
    <w:p w:rsidR="001D357A" w:rsidRDefault="001D357A" w:rsidP="0061615D">
      <w:pPr>
        <w:spacing w:line="360" w:lineRule="auto"/>
      </w:pPr>
      <w:r w:rsidRPr="002F1EEA">
        <w:rPr>
          <w:b/>
        </w:rPr>
        <w:t>Diagnostikoa</w:t>
      </w:r>
      <w:r>
        <w:t>: Sintomak + Rx</w:t>
      </w:r>
    </w:p>
    <w:p w:rsidR="003565F9" w:rsidRDefault="001D357A" w:rsidP="0061615D">
      <w:pPr>
        <w:spacing w:line="360" w:lineRule="auto"/>
      </w:pPr>
      <w:r w:rsidRPr="002F1EEA">
        <w:rPr>
          <w:b/>
        </w:rPr>
        <w:t>Profilaxia</w:t>
      </w:r>
      <w:r>
        <w:t>: jaioberri goiztiarrei amaren esnea ematea kantitate txikietan eta asepsia</w:t>
      </w:r>
    </w:p>
    <w:p w:rsidR="003565F9" w:rsidRDefault="003565F9" w:rsidP="0061615D">
      <w:pPr>
        <w:spacing w:line="360" w:lineRule="auto"/>
      </w:pPr>
      <w:r>
        <w:rPr>
          <w:noProof/>
          <w:lang w:val="es-ES" w:eastAsia="es-ES"/>
        </w:rPr>
        <w:drawing>
          <wp:anchor distT="0" distB="0" distL="114300" distR="114300" simplePos="0" relativeHeight="251677696" behindDoc="0" locked="0" layoutInCell="1" allowOverlap="1" wp14:anchorId="7DEF71ED" wp14:editId="65F29C9D">
            <wp:simplePos x="0" y="0"/>
            <wp:positionH relativeFrom="margin">
              <wp:posOffset>-350358</wp:posOffset>
            </wp:positionH>
            <wp:positionV relativeFrom="paragraph">
              <wp:posOffset>278292</wp:posOffset>
            </wp:positionV>
            <wp:extent cx="3232150" cy="2428240"/>
            <wp:effectExtent l="0" t="0" r="6350" b="0"/>
            <wp:wrapSquare wrapText="bothSides"/>
            <wp:docPr id="21" name="Imagen 21" descr="Resultado de imagen de agujero oval cor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agujero oval coraz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2150" cy="242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57A" w:rsidRPr="002F1EEA">
        <w:rPr>
          <w:b/>
        </w:rPr>
        <w:t>Tratamendua</w:t>
      </w:r>
      <w:r w:rsidR="001D357A">
        <w:t>: oreka hidroelektrolitikoa mantendu, ATB eta kirurgia</w:t>
      </w:r>
    </w:p>
    <w:p w:rsidR="003565F9" w:rsidRDefault="003565F9" w:rsidP="0061615D">
      <w:pPr>
        <w:pStyle w:val="Ttulo2"/>
        <w:spacing w:line="360" w:lineRule="auto"/>
      </w:pPr>
      <w:r>
        <w:t>JAIOBERRIEN ZIRKULAZIO ALDAKETAK</w:t>
      </w:r>
    </w:p>
    <w:p w:rsidR="003565F9" w:rsidRDefault="003565F9" w:rsidP="0061615D">
      <w:pPr>
        <w:pStyle w:val="Prrafodelista"/>
        <w:numPr>
          <w:ilvl w:val="0"/>
          <w:numId w:val="96"/>
        </w:numPr>
        <w:spacing w:line="360" w:lineRule="auto"/>
      </w:pPr>
      <w:r>
        <w:t>Biriketako erresistentziaren desagerpena</w:t>
      </w:r>
    </w:p>
    <w:p w:rsidR="003565F9" w:rsidRDefault="003565F9" w:rsidP="0061615D">
      <w:pPr>
        <w:pStyle w:val="Prrafodelista"/>
        <w:numPr>
          <w:ilvl w:val="0"/>
          <w:numId w:val="96"/>
        </w:numPr>
        <w:spacing w:line="360" w:lineRule="auto"/>
      </w:pPr>
      <w:r>
        <w:t>Foramen obalaren itxiera</w:t>
      </w:r>
    </w:p>
    <w:p w:rsidR="003565F9" w:rsidRDefault="003565F9" w:rsidP="0061615D">
      <w:pPr>
        <w:pStyle w:val="Prrafodelista"/>
        <w:numPr>
          <w:ilvl w:val="0"/>
          <w:numId w:val="96"/>
        </w:numPr>
        <w:spacing w:line="360" w:lineRule="auto"/>
      </w:pPr>
      <w:r>
        <w:t>Konduktu arteriosoaren itxiera</w:t>
      </w:r>
    </w:p>
    <w:p w:rsidR="003565F9" w:rsidRDefault="003565F9" w:rsidP="0061615D">
      <w:pPr>
        <w:pStyle w:val="Prrafodelista"/>
        <w:numPr>
          <w:ilvl w:val="0"/>
          <w:numId w:val="96"/>
        </w:numPr>
        <w:spacing w:line="360" w:lineRule="auto"/>
      </w:pPr>
      <w:r>
        <w:t>Zain unbilikalaren itxiera</w:t>
      </w:r>
    </w:p>
    <w:p w:rsidR="003565F9" w:rsidRDefault="003565F9" w:rsidP="0061615D">
      <w:pPr>
        <w:spacing w:line="360" w:lineRule="auto"/>
      </w:pPr>
    </w:p>
    <w:p w:rsidR="003565F9" w:rsidRDefault="003565F9" w:rsidP="0061615D">
      <w:pPr>
        <w:spacing w:line="360" w:lineRule="auto"/>
      </w:pPr>
    </w:p>
    <w:p w:rsidR="003565F9" w:rsidRDefault="003565F9" w:rsidP="0061615D">
      <w:pPr>
        <w:spacing w:line="360" w:lineRule="auto"/>
      </w:pPr>
    </w:p>
    <w:p w:rsidR="003565F9" w:rsidRDefault="003565F9" w:rsidP="0061615D">
      <w:pPr>
        <w:spacing w:line="360" w:lineRule="auto"/>
      </w:pPr>
    </w:p>
    <w:p w:rsidR="003565F9" w:rsidRDefault="003565F9" w:rsidP="0061615D">
      <w:pPr>
        <w:spacing w:line="360" w:lineRule="auto"/>
      </w:pPr>
    </w:p>
    <w:p w:rsidR="003565F9" w:rsidRDefault="003565F9" w:rsidP="0061615D">
      <w:pPr>
        <w:spacing w:line="360" w:lineRule="auto"/>
      </w:pPr>
    </w:p>
    <w:p w:rsidR="003565F9" w:rsidRDefault="003565F9" w:rsidP="0061615D">
      <w:pPr>
        <w:pStyle w:val="Ttulo2"/>
        <w:spacing w:line="360" w:lineRule="auto"/>
      </w:pPr>
      <w:r>
        <w:t>PATOLOGIA OHIKOENAK</w:t>
      </w:r>
    </w:p>
    <w:p w:rsidR="003565F9" w:rsidRDefault="003565F9" w:rsidP="0061615D">
      <w:pPr>
        <w:pStyle w:val="Prrafodelista"/>
        <w:numPr>
          <w:ilvl w:val="0"/>
          <w:numId w:val="97"/>
        </w:numPr>
        <w:spacing w:line="360" w:lineRule="auto"/>
      </w:pPr>
      <w:r>
        <w:t>Zianosirik gabe</w:t>
      </w:r>
    </w:p>
    <w:p w:rsidR="003565F9" w:rsidRDefault="003565F9" w:rsidP="0061615D">
      <w:pPr>
        <w:pStyle w:val="Prrafodelista"/>
        <w:numPr>
          <w:ilvl w:val="1"/>
          <w:numId w:val="97"/>
        </w:numPr>
        <w:spacing w:line="360" w:lineRule="auto"/>
      </w:pPr>
      <w:r>
        <w:t>Komunikazio intraaurikularra</w:t>
      </w:r>
    </w:p>
    <w:p w:rsidR="003565F9" w:rsidRDefault="003565F9" w:rsidP="0061615D">
      <w:pPr>
        <w:pStyle w:val="Prrafodelista"/>
        <w:numPr>
          <w:ilvl w:val="1"/>
          <w:numId w:val="97"/>
        </w:numPr>
        <w:spacing w:line="360" w:lineRule="auto"/>
      </w:pPr>
      <w:r>
        <w:lastRenderedPageBreak/>
        <w:t>Komunikazio intrabentrikularra</w:t>
      </w:r>
    </w:p>
    <w:p w:rsidR="003565F9" w:rsidRDefault="003565F9" w:rsidP="0061615D">
      <w:pPr>
        <w:pStyle w:val="Prrafodelista"/>
        <w:numPr>
          <w:ilvl w:val="1"/>
          <w:numId w:val="97"/>
        </w:numPr>
        <w:spacing w:line="360" w:lineRule="auto"/>
      </w:pPr>
      <w:r>
        <w:t>Ductus arteriosus</w:t>
      </w:r>
    </w:p>
    <w:p w:rsidR="003565F9" w:rsidRDefault="003565F9" w:rsidP="0061615D">
      <w:pPr>
        <w:pStyle w:val="Prrafodelista"/>
        <w:numPr>
          <w:ilvl w:val="1"/>
          <w:numId w:val="97"/>
        </w:numPr>
        <w:spacing w:line="360" w:lineRule="auto"/>
      </w:pPr>
      <w:r>
        <w:t>Aorta koartazioa</w:t>
      </w:r>
    </w:p>
    <w:p w:rsidR="003565F9" w:rsidRDefault="003565F9" w:rsidP="0061615D">
      <w:pPr>
        <w:pStyle w:val="Prrafodelista"/>
        <w:numPr>
          <w:ilvl w:val="0"/>
          <w:numId w:val="97"/>
        </w:numPr>
        <w:spacing w:line="360" w:lineRule="auto"/>
      </w:pPr>
      <w:r>
        <w:t>Zianosiarekin</w:t>
      </w:r>
    </w:p>
    <w:p w:rsidR="003565F9" w:rsidRDefault="003565F9" w:rsidP="0061615D">
      <w:pPr>
        <w:pStyle w:val="Prrafodelista"/>
        <w:numPr>
          <w:ilvl w:val="1"/>
          <w:numId w:val="97"/>
        </w:numPr>
        <w:spacing w:line="360" w:lineRule="auto"/>
      </w:pPr>
      <w:r>
        <w:t>Fallot tetralogia</w:t>
      </w:r>
    </w:p>
    <w:p w:rsidR="003565F9" w:rsidRDefault="003565F9" w:rsidP="0061615D">
      <w:pPr>
        <w:pStyle w:val="Prrafodelista"/>
        <w:numPr>
          <w:ilvl w:val="1"/>
          <w:numId w:val="97"/>
        </w:numPr>
        <w:spacing w:line="360" w:lineRule="auto"/>
      </w:pPr>
      <w:r>
        <w:t>Odol-baso nagusien posizio aldaketa</w:t>
      </w:r>
    </w:p>
    <w:p w:rsidR="00780652" w:rsidRDefault="00780652" w:rsidP="0061615D">
      <w:pPr>
        <w:pStyle w:val="Ttulo2"/>
        <w:spacing w:line="360" w:lineRule="auto"/>
      </w:pPr>
      <w:r>
        <w:t>EZ ZIANOTIKOAK</w:t>
      </w:r>
    </w:p>
    <w:p w:rsidR="00FA5E90" w:rsidRDefault="00FA5E90" w:rsidP="0061615D">
      <w:pPr>
        <w:spacing w:line="360" w:lineRule="auto"/>
      </w:pPr>
      <w:r>
        <w:t>KOMUNIKAZIO INTRAAURIKULARRA</w:t>
      </w:r>
    </w:p>
    <w:p w:rsidR="00FA5E90" w:rsidRDefault="006D6CE6" w:rsidP="0061615D">
      <w:pPr>
        <w:spacing w:line="360" w:lineRule="auto"/>
      </w:pPr>
      <w:r>
        <w:rPr>
          <w:noProof/>
          <w:lang w:val="es-ES" w:eastAsia="es-ES"/>
        </w:rPr>
        <w:drawing>
          <wp:anchor distT="0" distB="0" distL="114300" distR="114300" simplePos="0" relativeHeight="251678720" behindDoc="0" locked="0" layoutInCell="1" allowOverlap="1">
            <wp:simplePos x="0" y="0"/>
            <wp:positionH relativeFrom="margin">
              <wp:align>center</wp:align>
            </wp:positionH>
            <wp:positionV relativeFrom="paragraph">
              <wp:posOffset>818338</wp:posOffset>
            </wp:positionV>
            <wp:extent cx="2689860" cy="2240915"/>
            <wp:effectExtent l="0" t="0" r="0" b="6985"/>
            <wp:wrapTopAndBottom/>
            <wp:docPr id="22" name="Imagen 22" descr="Resultado de imagen de comunicacion interauri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comunicacion interauricul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9860"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E90">
        <w:t xml:space="preserve">Bi aurikulen arteko </w:t>
      </w:r>
      <w:r w:rsidR="00FA5E90" w:rsidRPr="00780652">
        <w:rPr>
          <w:b/>
        </w:rPr>
        <w:t>irekiera</w:t>
      </w:r>
      <w:r w:rsidR="00FA5E90">
        <w:t xml:space="preserve"> da. Ezkerreko aurikulatik eskuineko aurikulara odola pasatzen da. Izan ere, ezkerreko aldeko presioa eskuineko aldekoa baino handiagoa da. Pertsona </w:t>
      </w:r>
      <w:r w:rsidR="00FA5E90" w:rsidRPr="00FA5E90">
        <w:rPr>
          <w:b/>
        </w:rPr>
        <w:t>asintomatikoa</w:t>
      </w:r>
      <w:r w:rsidR="00FA5E90">
        <w:t xml:space="preserve"> izan daiteke (edo ez). Denborarekin, aurikula dilatatu egiten da: </w:t>
      </w:r>
      <w:r w:rsidR="00FA5E90" w:rsidRPr="00FA5E90">
        <w:rPr>
          <w:b/>
        </w:rPr>
        <w:t>disrritmiak</w:t>
      </w:r>
      <w:r w:rsidR="00FA5E90">
        <w:t xml:space="preserve">. </w:t>
      </w:r>
      <w:r w:rsidR="00FA5E90" w:rsidRPr="00FA5E90">
        <w:rPr>
          <w:b/>
        </w:rPr>
        <w:t>Tto</w:t>
      </w:r>
      <w:r w:rsidR="00FA5E90">
        <w:t>: kirurgia zuloa itxiaz.</w:t>
      </w:r>
    </w:p>
    <w:p w:rsidR="006D6CE6" w:rsidRDefault="006D6CE6" w:rsidP="0061615D">
      <w:pPr>
        <w:spacing w:line="360" w:lineRule="auto"/>
      </w:pPr>
    </w:p>
    <w:p w:rsidR="00250BFD" w:rsidRDefault="00250BFD" w:rsidP="0061615D">
      <w:pPr>
        <w:spacing w:line="360" w:lineRule="auto"/>
      </w:pPr>
    </w:p>
    <w:p w:rsidR="00250BFD" w:rsidRDefault="00250BFD" w:rsidP="0061615D">
      <w:pPr>
        <w:spacing w:line="360" w:lineRule="auto"/>
      </w:pPr>
    </w:p>
    <w:p w:rsidR="00250BFD" w:rsidRDefault="00250BFD" w:rsidP="0061615D">
      <w:pPr>
        <w:spacing w:line="360" w:lineRule="auto"/>
      </w:pPr>
    </w:p>
    <w:p w:rsidR="00250BFD" w:rsidRDefault="00250BFD" w:rsidP="0061615D">
      <w:pPr>
        <w:spacing w:line="360" w:lineRule="auto"/>
      </w:pPr>
    </w:p>
    <w:p w:rsidR="00250BFD" w:rsidRDefault="00250BFD" w:rsidP="0061615D">
      <w:pPr>
        <w:spacing w:line="360" w:lineRule="auto"/>
      </w:pPr>
    </w:p>
    <w:p w:rsidR="00780652" w:rsidRDefault="00780652" w:rsidP="0061615D">
      <w:pPr>
        <w:spacing w:line="360" w:lineRule="auto"/>
      </w:pPr>
      <w:r>
        <w:t>KOMUNIKAZIO INTERBENTRIKULARRA</w:t>
      </w:r>
    </w:p>
    <w:p w:rsidR="00780652" w:rsidRDefault="006D6CE6" w:rsidP="0061615D">
      <w:pPr>
        <w:spacing w:line="360" w:lineRule="auto"/>
      </w:pPr>
      <w:r>
        <w:rPr>
          <w:noProof/>
          <w:lang w:val="es-ES" w:eastAsia="es-ES"/>
        </w:rPr>
        <w:lastRenderedPageBreak/>
        <w:drawing>
          <wp:anchor distT="0" distB="0" distL="114300" distR="114300" simplePos="0" relativeHeight="251679744" behindDoc="0" locked="0" layoutInCell="1" allowOverlap="1">
            <wp:simplePos x="0" y="0"/>
            <wp:positionH relativeFrom="margin">
              <wp:align>center</wp:align>
            </wp:positionH>
            <wp:positionV relativeFrom="paragraph">
              <wp:posOffset>639120</wp:posOffset>
            </wp:positionV>
            <wp:extent cx="1981835" cy="2253615"/>
            <wp:effectExtent l="0" t="0" r="0" b="0"/>
            <wp:wrapTopAndBottom/>
            <wp:docPr id="23" name="Imagen 23" descr="Resultado de imagen de comunicacion interventri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comunicacion interventricul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835"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652">
        <w:t xml:space="preserve">Bi bentrikuluen arteko irekiera da. Sortzetiko gaixotasun kardiako ohikoenetakoa izaten da. Bihotz soploa entzun daiteke. Tto: kirurgia zuloa itxiaz. </w:t>
      </w:r>
    </w:p>
    <w:p w:rsidR="006D6CE6" w:rsidRDefault="00780652" w:rsidP="0061615D">
      <w:pPr>
        <w:spacing w:line="360" w:lineRule="auto"/>
      </w:pPr>
      <w:r>
        <w:t>Odola ezkerretik eskubira pasatzen da. Bolumena oso handia baldin bada bihotz gutxiegitasuna ekar dezake.</w:t>
      </w:r>
    </w:p>
    <w:p w:rsidR="00780652" w:rsidRDefault="00780652" w:rsidP="0061615D">
      <w:pPr>
        <w:spacing w:line="360" w:lineRule="auto"/>
      </w:pPr>
      <w:r>
        <w:t>DUCTUS ARTERIOSUS</w:t>
      </w:r>
    </w:p>
    <w:p w:rsidR="00780652" w:rsidRDefault="00780652" w:rsidP="0061615D">
      <w:pPr>
        <w:spacing w:line="360" w:lineRule="auto"/>
      </w:pPr>
      <w:r>
        <w:t xml:space="preserve">Aorta eta biriketako arteriaren arteko lotura bat da. </w:t>
      </w:r>
    </w:p>
    <w:p w:rsidR="00780652" w:rsidRDefault="00780652" w:rsidP="0061615D">
      <w:pPr>
        <w:spacing w:line="360" w:lineRule="auto"/>
      </w:pPr>
      <w:r>
        <w:t>Konduktu arteriosoa behar bezala ez da ixten. Odola biriketara joan ordez beheko gorputz adarretara dijoa. Kontuz likido ekarpenarekin edema sor baidezake. Sendagaia: indometazina edo kateterismo + zuloa itxi. Ohikoa izaten da ume goiztiarretan.</w:t>
      </w:r>
    </w:p>
    <w:p w:rsidR="006D6CE6" w:rsidRDefault="006D6CE6" w:rsidP="0061615D">
      <w:pPr>
        <w:spacing w:line="360" w:lineRule="auto"/>
      </w:pPr>
    </w:p>
    <w:p w:rsidR="006D6CE6" w:rsidRDefault="00207373" w:rsidP="0061615D">
      <w:pPr>
        <w:spacing w:line="360" w:lineRule="auto"/>
      </w:pPr>
      <w:r>
        <w:rPr>
          <w:noProof/>
          <w:lang w:val="es-ES" w:eastAsia="es-ES"/>
        </w:rPr>
        <w:drawing>
          <wp:anchor distT="0" distB="0" distL="114300" distR="114300" simplePos="0" relativeHeight="251681792" behindDoc="0" locked="0" layoutInCell="1" allowOverlap="1">
            <wp:simplePos x="0" y="0"/>
            <wp:positionH relativeFrom="margin">
              <wp:posOffset>3083560</wp:posOffset>
            </wp:positionH>
            <wp:positionV relativeFrom="paragraph">
              <wp:posOffset>382905</wp:posOffset>
            </wp:positionV>
            <wp:extent cx="2514600" cy="1887220"/>
            <wp:effectExtent l="0" t="0" r="0" b="0"/>
            <wp:wrapSquare wrapText="bothSides"/>
            <wp:docPr id="25" name="Imagen 25" descr="Resultado de imagen de ductus arterio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ductus arteriosu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CE6">
        <w:rPr>
          <w:noProof/>
          <w:lang w:val="es-ES" w:eastAsia="es-ES"/>
        </w:rPr>
        <w:drawing>
          <wp:anchor distT="0" distB="0" distL="114300" distR="114300" simplePos="0" relativeHeight="251680768" behindDoc="1" locked="0" layoutInCell="1" allowOverlap="1">
            <wp:simplePos x="0" y="0"/>
            <wp:positionH relativeFrom="margin">
              <wp:align>left</wp:align>
            </wp:positionH>
            <wp:positionV relativeFrom="paragraph">
              <wp:posOffset>13335</wp:posOffset>
            </wp:positionV>
            <wp:extent cx="2873375" cy="2327910"/>
            <wp:effectExtent l="0" t="0" r="3175" b="0"/>
            <wp:wrapTight wrapText="bothSides">
              <wp:wrapPolygon edited="0">
                <wp:start x="0" y="0"/>
                <wp:lineTo x="0" y="21388"/>
                <wp:lineTo x="21481" y="21388"/>
                <wp:lineTo x="21481" y="0"/>
                <wp:lineTo x="0" y="0"/>
              </wp:wrapPolygon>
            </wp:wrapTight>
            <wp:docPr id="24" name="Imagen 24" descr="Resultado de imagen de ductus arterio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ductus arteriosu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3375"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6CE6" w:rsidRDefault="006D6CE6" w:rsidP="0061615D">
      <w:pPr>
        <w:spacing w:line="360" w:lineRule="auto"/>
      </w:pPr>
    </w:p>
    <w:p w:rsidR="00780652" w:rsidRDefault="00780652" w:rsidP="0061615D">
      <w:pPr>
        <w:spacing w:line="360" w:lineRule="auto"/>
      </w:pPr>
      <w:r>
        <w:t>AORTA KOARTAZIOA</w:t>
      </w:r>
    </w:p>
    <w:p w:rsidR="00780652" w:rsidRDefault="00780652" w:rsidP="0061615D">
      <w:pPr>
        <w:spacing w:line="360" w:lineRule="auto"/>
      </w:pPr>
      <w:r>
        <w:lastRenderedPageBreak/>
        <w:t>Aortan ematen den obstrukzioa da. Normalean, duktusa zegoen lekuan ematen da. Koartazioa: arteria estutzea esan nahi du. Asimetria dago.</w:t>
      </w:r>
    </w:p>
    <w:p w:rsidR="00780652" w:rsidRDefault="006D6CE6" w:rsidP="0061615D">
      <w:pPr>
        <w:spacing w:line="360" w:lineRule="auto"/>
      </w:pPr>
      <w:r>
        <w:rPr>
          <w:noProof/>
          <w:lang w:val="es-ES" w:eastAsia="es-ES"/>
        </w:rPr>
        <w:drawing>
          <wp:anchor distT="0" distB="0" distL="114300" distR="114300" simplePos="0" relativeHeight="251682816" behindDoc="0" locked="0" layoutInCell="1" allowOverlap="1">
            <wp:simplePos x="0" y="0"/>
            <wp:positionH relativeFrom="margin">
              <wp:align>center</wp:align>
            </wp:positionH>
            <wp:positionV relativeFrom="paragraph">
              <wp:posOffset>399902</wp:posOffset>
            </wp:positionV>
            <wp:extent cx="2532380" cy="2030730"/>
            <wp:effectExtent l="0" t="0" r="1270" b="7620"/>
            <wp:wrapTopAndBottom/>
            <wp:docPr id="26" name="Imagen 26" descr="Resultado de imagen de coartacion a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coartacion aort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652">
        <w:t>Hipertentsioa goiko adarretan eta hipotentsioa behekoetan. Zailagoa da pultsu femoralak nabaritzea.</w:t>
      </w:r>
    </w:p>
    <w:p w:rsidR="006D6CE6" w:rsidRDefault="006D6CE6" w:rsidP="0061615D">
      <w:pPr>
        <w:spacing w:line="360" w:lineRule="auto"/>
      </w:pPr>
    </w:p>
    <w:p w:rsidR="00780652" w:rsidRDefault="00780652" w:rsidP="0061615D">
      <w:pPr>
        <w:pStyle w:val="Ttulo2"/>
        <w:spacing w:line="360" w:lineRule="auto"/>
      </w:pPr>
      <w:r>
        <w:t>ZIANOTIKOAK</w:t>
      </w:r>
    </w:p>
    <w:p w:rsidR="00780652" w:rsidRDefault="00780652" w:rsidP="0061615D">
      <w:pPr>
        <w:spacing w:line="360" w:lineRule="auto"/>
      </w:pPr>
      <w:r>
        <w:t>FALLOT TETRALOGIA</w:t>
      </w:r>
    </w:p>
    <w:p w:rsidR="00780652" w:rsidRDefault="00780652" w:rsidP="0061615D">
      <w:pPr>
        <w:spacing w:line="360" w:lineRule="auto"/>
      </w:pPr>
      <w:r>
        <w:t>Izenak esaten duen bezala, tetralogia bat da eta lau asaldura ematen dira elkarrekin:</w:t>
      </w:r>
    </w:p>
    <w:p w:rsidR="00780652" w:rsidRDefault="006D6CE6" w:rsidP="0061615D">
      <w:pPr>
        <w:pStyle w:val="Prrafodelista"/>
        <w:numPr>
          <w:ilvl w:val="0"/>
          <w:numId w:val="98"/>
        </w:numPr>
        <w:spacing w:line="360" w:lineRule="auto"/>
      </w:pPr>
      <w:r>
        <w:rPr>
          <w:noProof/>
          <w:lang w:val="es-ES" w:eastAsia="es-ES"/>
        </w:rPr>
        <w:drawing>
          <wp:anchor distT="0" distB="0" distL="114300" distR="114300" simplePos="0" relativeHeight="251683840" behindDoc="0" locked="0" layoutInCell="1" allowOverlap="1">
            <wp:simplePos x="0" y="0"/>
            <wp:positionH relativeFrom="margin">
              <wp:align>right</wp:align>
            </wp:positionH>
            <wp:positionV relativeFrom="paragraph">
              <wp:posOffset>30</wp:posOffset>
            </wp:positionV>
            <wp:extent cx="2731135" cy="2190115"/>
            <wp:effectExtent l="0" t="0" r="0" b="635"/>
            <wp:wrapSquare wrapText="bothSides"/>
            <wp:docPr id="27" name="Imagen 27" descr="Resultado de imagen de tetralogia fa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tetralogia fall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113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652">
        <w:t>Komunikazio intrabentrikularra</w:t>
      </w:r>
    </w:p>
    <w:p w:rsidR="00780652" w:rsidRDefault="00780652" w:rsidP="0061615D">
      <w:pPr>
        <w:pStyle w:val="Prrafodelista"/>
        <w:numPr>
          <w:ilvl w:val="0"/>
          <w:numId w:val="98"/>
        </w:numPr>
        <w:spacing w:line="360" w:lineRule="auto"/>
      </w:pPr>
      <w:r>
        <w:t>Eskuin bentrikuluaren hipertrofia</w:t>
      </w:r>
    </w:p>
    <w:p w:rsidR="00780652" w:rsidRDefault="00780652" w:rsidP="0061615D">
      <w:pPr>
        <w:pStyle w:val="Prrafodelista"/>
        <w:numPr>
          <w:ilvl w:val="0"/>
          <w:numId w:val="98"/>
        </w:numPr>
        <w:spacing w:line="360" w:lineRule="auto"/>
      </w:pPr>
      <w:r>
        <w:t>Aortaren dextraposizioa (pixkat eskubira kokatzen da)</w:t>
      </w:r>
    </w:p>
    <w:p w:rsidR="00780652" w:rsidRDefault="00780652" w:rsidP="0061615D">
      <w:pPr>
        <w:pStyle w:val="Prrafodelista"/>
        <w:numPr>
          <w:ilvl w:val="0"/>
          <w:numId w:val="98"/>
        </w:numPr>
        <w:spacing w:line="360" w:lineRule="auto"/>
      </w:pPr>
      <w:r>
        <w:t>Biriketako arteriaren estutzea: eskuineko bentrikuluaren hipertrofia eragin</w:t>
      </w:r>
    </w:p>
    <w:p w:rsidR="006D6CE6" w:rsidRDefault="006D6CE6" w:rsidP="0061615D">
      <w:pPr>
        <w:spacing w:line="360" w:lineRule="auto"/>
        <w:ind w:left="360"/>
      </w:pPr>
    </w:p>
    <w:p w:rsidR="00780652" w:rsidRDefault="00780652" w:rsidP="0061615D">
      <w:pPr>
        <w:spacing w:line="360" w:lineRule="auto"/>
      </w:pPr>
      <w:r>
        <w:t>ODOLBASO NAGUSIEN POSIZIO ALDAKETA</w:t>
      </w:r>
    </w:p>
    <w:p w:rsidR="00780652" w:rsidRDefault="00780652" w:rsidP="0061615D">
      <w:pPr>
        <w:spacing w:line="360" w:lineRule="auto"/>
      </w:pPr>
      <w:r>
        <w:t>Umearen bi arteria nagusiak trukatuta daude. Aorta eskuin bentrikulotik dator eta biriketako arteria, ezker bentrikulutik.</w:t>
      </w:r>
    </w:p>
    <w:p w:rsidR="00780652" w:rsidRDefault="006D6CE6" w:rsidP="0061615D">
      <w:pPr>
        <w:spacing w:line="360" w:lineRule="auto"/>
      </w:pPr>
      <w:r>
        <w:rPr>
          <w:noProof/>
          <w:lang w:val="es-ES" w:eastAsia="es-ES"/>
        </w:rPr>
        <w:lastRenderedPageBreak/>
        <w:drawing>
          <wp:anchor distT="0" distB="0" distL="114300" distR="114300" simplePos="0" relativeHeight="251684864" behindDoc="0" locked="0" layoutInCell="1" allowOverlap="1">
            <wp:simplePos x="0" y="0"/>
            <wp:positionH relativeFrom="margin">
              <wp:align>center</wp:align>
            </wp:positionH>
            <wp:positionV relativeFrom="paragraph">
              <wp:posOffset>247015</wp:posOffset>
            </wp:positionV>
            <wp:extent cx="2296160" cy="2296160"/>
            <wp:effectExtent l="0" t="0" r="8890" b="8890"/>
            <wp:wrapTopAndBottom/>
            <wp:docPr id="28" name="Imagen 28" descr="Resultado de imagen de transposición vasos gr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transposición vasos grand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6160" cy="229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652">
        <w:t xml:space="preserve">Situazio hau </w:t>
      </w:r>
      <w:r w:rsidR="0025513C">
        <w:t>bizitzarekin bateraezina da, beraz, tratamendu kirurgikoa eskatu beharko du.</w:t>
      </w:r>
    </w:p>
    <w:p w:rsidR="006D6CE6" w:rsidRDefault="006D6CE6" w:rsidP="0061615D">
      <w:pPr>
        <w:spacing w:line="360" w:lineRule="auto"/>
      </w:pPr>
    </w:p>
    <w:p w:rsidR="00700A21" w:rsidRDefault="00700A21" w:rsidP="0061615D">
      <w:pPr>
        <w:spacing w:line="360" w:lineRule="auto"/>
      </w:pPr>
      <w:r>
        <w:t>BIHOTZ GUTXIEGITASUNA</w:t>
      </w:r>
    </w:p>
    <w:p w:rsidR="00700A21" w:rsidRDefault="00700A21" w:rsidP="0061615D">
      <w:pPr>
        <w:spacing w:line="360" w:lineRule="auto"/>
      </w:pPr>
      <w:r w:rsidRPr="00700A21">
        <w:rPr>
          <w:b/>
        </w:rPr>
        <w:t>Definizioa</w:t>
      </w:r>
      <w:r>
        <w:t>: gastu kardiakoa gutxitzea</w:t>
      </w:r>
    </w:p>
    <w:p w:rsidR="00700A21" w:rsidRDefault="00700A21" w:rsidP="0061615D">
      <w:pPr>
        <w:spacing w:line="360" w:lineRule="auto"/>
      </w:pPr>
      <w:r w:rsidRPr="00700A21">
        <w:rPr>
          <w:b/>
        </w:rPr>
        <w:t>Sintomak</w:t>
      </w:r>
      <w:r>
        <w:t>: nekea, oliguria, pisua handitzea, pultsua, arnasa</w:t>
      </w:r>
    </w:p>
    <w:p w:rsidR="00D1610A" w:rsidRDefault="00700A21" w:rsidP="0061615D">
      <w:pPr>
        <w:spacing w:line="360" w:lineRule="auto"/>
      </w:pPr>
      <w:r w:rsidRPr="00700A21">
        <w:rPr>
          <w:b/>
        </w:rPr>
        <w:t>Erizaintza zainketak</w:t>
      </w:r>
      <w:r>
        <w:t>: postura, BK (monitorizatu), balantze hidrikoa, botikak, fisioterapia, laginak.</w:t>
      </w:r>
    </w:p>
    <w:p w:rsidR="00700A21" w:rsidRDefault="00D1610A" w:rsidP="00D1610A">
      <w:pPr>
        <w:spacing w:after="160" w:line="259" w:lineRule="auto"/>
        <w:jc w:val="left"/>
      </w:pPr>
      <w:r>
        <w:br w:type="page"/>
      </w:r>
    </w:p>
    <w:p w:rsidR="007F306E" w:rsidRDefault="007F306E" w:rsidP="0061615D">
      <w:pPr>
        <w:pStyle w:val="Ttulo1"/>
        <w:numPr>
          <w:ilvl w:val="0"/>
          <w:numId w:val="87"/>
        </w:numPr>
        <w:spacing w:line="360" w:lineRule="auto"/>
      </w:pPr>
      <w:r>
        <w:lastRenderedPageBreak/>
        <w:t>Gaia: Asaldura hematologiko eta metabolikoak jaioberriarengan</w:t>
      </w:r>
    </w:p>
    <w:p w:rsidR="00207373" w:rsidRPr="00283379" w:rsidRDefault="00207373" w:rsidP="0061615D">
      <w:pPr>
        <w:spacing w:line="360" w:lineRule="auto"/>
        <w:rPr>
          <w:u w:val="single"/>
        </w:rPr>
      </w:pPr>
      <w:r w:rsidRPr="00283379">
        <w:rPr>
          <w:u w:val="single"/>
        </w:rPr>
        <w:t>POLIZITEMIA</w:t>
      </w:r>
    </w:p>
    <w:p w:rsidR="00207373" w:rsidRDefault="00207373" w:rsidP="0061615D">
      <w:pPr>
        <w:spacing w:line="360" w:lineRule="auto"/>
      </w:pPr>
      <w:r>
        <w:t>Polizitemia=poliglobulia=hiperbiskositate sindromea: globulu gorri handitzea.</w:t>
      </w:r>
    </w:p>
    <w:p w:rsidR="00207373" w:rsidRDefault="00207373" w:rsidP="0061615D">
      <w:pPr>
        <w:pStyle w:val="Prrafodelista"/>
        <w:numPr>
          <w:ilvl w:val="0"/>
          <w:numId w:val="105"/>
        </w:numPr>
        <w:spacing w:line="360" w:lineRule="auto"/>
      </w:pPr>
      <w:r>
        <w:t xml:space="preserve">Hematokrito &gt;%65 edota Hb &gt; 20 g/dl. Honen emaitza ateratzeko </w:t>
      </w:r>
      <w:r w:rsidRPr="00207373">
        <w:rPr>
          <w:b/>
          <w:i/>
        </w:rPr>
        <w:t>odol lagin benoso</w:t>
      </w:r>
      <w:r>
        <w:t xml:space="preserve"> zentrala izan behar du.</w:t>
      </w:r>
    </w:p>
    <w:p w:rsidR="00207373" w:rsidRDefault="00207373" w:rsidP="0061615D">
      <w:pPr>
        <w:pStyle w:val="Prrafodelista"/>
        <w:numPr>
          <w:ilvl w:val="0"/>
          <w:numId w:val="105"/>
        </w:numPr>
        <w:spacing w:line="360" w:lineRule="auto"/>
      </w:pPr>
      <w:r>
        <w:t xml:space="preserve">Hiperbiskositatea </w:t>
      </w:r>
      <w:r>
        <w:sym w:font="Wingdings" w:char="F0E0"/>
      </w:r>
      <w:r>
        <w:t xml:space="preserve"> hipoxia: garuneko kalte hipoxikoa eta tronbo agerpen arriskua: umea oso gorria, pletora. Ia morea ikus daiteke: akrozianosia.</w:t>
      </w:r>
    </w:p>
    <w:p w:rsidR="00283379" w:rsidRDefault="00207373" w:rsidP="0061615D">
      <w:pPr>
        <w:pStyle w:val="Prrafodelista"/>
        <w:numPr>
          <w:ilvl w:val="0"/>
          <w:numId w:val="105"/>
        </w:numPr>
        <w:spacing w:line="360" w:lineRule="auto"/>
      </w:pPr>
      <w:r>
        <w:t>Edozein ume jaioberrik helduek baino hematokrito handiagoarekin jaiotzen dira (umetikokiko hipoxiagatik)</w:t>
      </w:r>
    </w:p>
    <w:p w:rsidR="00283379" w:rsidRDefault="00283379" w:rsidP="0061615D">
      <w:pPr>
        <w:pStyle w:val="Prrafodelista"/>
        <w:numPr>
          <w:ilvl w:val="0"/>
          <w:numId w:val="105"/>
        </w:numPr>
        <w:spacing w:line="360" w:lineRule="auto"/>
      </w:pPr>
      <w:r>
        <w:t xml:space="preserve">Umeak letargian egoten dira. Arnasteko zailtasunak edukitzen dituzte eta asaldura metabolikoak: hipogluzemia, hipokaltzemia… Ehunetako kaltze hipoxikoa eragin </w:t>
      </w:r>
      <w:r>
        <w:sym w:font="Wingdings" w:char="F0E0"/>
      </w:r>
      <w:r>
        <w:t xml:space="preserve"> garunean asaldura neurologikoak eragin. Arrisku taldeak: berantiarrak, pisu gutxiko umeak, ama diabetikoak, zelauna zahartzen denean…</w:t>
      </w:r>
    </w:p>
    <w:p w:rsidR="00535C91" w:rsidRDefault="00283379" w:rsidP="0061615D">
      <w:pPr>
        <w:spacing w:line="360" w:lineRule="auto"/>
      </w:pPr>
      <w:r>
        <w:t xml:space="preserve">EXANGINOTRANFUSIOA: aurrekoan aipatutako egoeretan prozedura inbasibo (erabat esterila eta garestia) egiten da. </w:t>
      </w:r>
    </w:p>
    <w:p w:rsidR="00283379" w:rsidRDefault="00535C91" w:rsidP="0061615D">
      <w:pPr>
        <w:pStyle w:val="Prrafodelista"/>
        <w:numPr>
          <w:ilvl w:val="0"/>
          <w:numId w:val="106"/>
        </w:numPr>
        <w:spacing w:line="360" w:lineRule="auto"/>
      </w:pPr>
      <w:r>
        <w:rPr>
          <w:noProof/>
          <w:lang w:val="es-ES" w:eastAsia="es-ES"/>
        </w:rPr>
        <w:drawing>
          <wp:anchor distT="0" distB="0" distL="114300" distR="114300" simplePos="0" relativeHeight="251701248" behindDoc="0" locked="0" layoutInCell="1" allowOverlap="1">
            <wp:simplePos x="0" y="0"/>
            <wp:positionH relativeFrom="margin">
              <wp:align>right</wp:align>
            </wp:positionH>
            <wp:positionV relativeFrom="paragraph">
              <wp:posOffset>14605</wp:posOffset>
            </wp:positionV>
            <wp:extent cx="1743075" cy="1519555"/>
            <wp:effectExtent l="0" t="0" r="9525" b="4445"/>
            <wp:wrapSquare wrapText="bothSides"/>
            <wp:docPr id="42" name="Imagen 42" descr="Resultado de imagen de exanguinotransfu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exanguinotransfusió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307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379">
        <w:t>Odol berria</w:t>
      </w:r>
    </w:p>
    <w:p w:rsidR="00283379" w:rsidRDefault="00283379" w:rsidP="0061615D">
      <w:pPr>
        <w:pStyle w:val="Prrafodelista"/>
        <w:numPr>
          <w:ilvl w:val="0"/>
          <w:numId w:val="106"/>
        </w:numPr>
        <w:spacing w:line="360" w:lineRule="auto"/>
      </w:pPr>
      <w:r>
        <w:t>Medikazioa</w:t>
      </w:r>
    </w:p>
    <w:p w:rsidR="00283379" w:rsidRDefault="00283379" w:rsidP="0061615D">
      <w:pPr>
        <w:pStyle w:val="Prrafodelista"/>
        <w:numPr>
          <w:ilvl w:val="0"/>
          <w:numId w:val="106"/>
        </w:numPr>
        <w:spacing w:line="360" w:lineRule="auto"/>
      </w:pPr>
      <w:r>
        <w:t>Zilbor kateterra</w:t>
      </w:r>
    </w:p>
    <w:p w:rsidR="00283379" w:rsidRDefault="00283379" w:rsidP="0061615D">
      <w:pPr>
        <w:pStyle w:val="Prrafodelista"/>
        <w:numPr>
          <w:ilvl w:val="0"/>
          <w:numId w:val="106"/>
        </w:numPr>
        <w:spacing w:line="360" w:lineRule="auto"/>
      </w:pPr>
      <w:r>
        <w:t>Aldatutako odola</w:t>
      </w:r>
    </w:p>
    <w:p w:rsidR="00283379" w:rsidRDefault="00283379" w:rsidP="0061615D">
      <w:pPr>
        <w:pStyle w:val="Prrafodelista"/>
        <w:numPr>
          <w:ilvl w:val="0"/>
          <w:numId w:val="106"/>
        </w:numPr>
        <w:spacing w:line="360" w:lineRule="auto"/>
      </w:pPr>
      <w:r>
        <w:t xml:space="preserve">Helburua: Hematokrito Hb mailak jaitsi. Gaur egun ia ez da erabiltzen prozedura hau ekartzen dituen arriskuengatik (infekzioa). Umearen egoera oso kaltegarria bada erabili soilik. </w:t>
      </w:r>
    </w:p>
    <w:p w:rsidR="00283379" w:rsidRPr="00283379" w:rsidRDefault="00283379" w:rsidP="0061615D">
      <w:pPr>
        <w:spacing w:line="360" w:lineRule="auto"/>
        <w:rPr>
          <w:u w:val="single"/>
        </w:rPr>
      </w:pPr>
      <w:r w:rsidRPr="00283379">
        <w:rPr>
          <w:u w:val="single"/>
        </w:rPr>
        <w:t>HIPERBILIRRUBINEMIA</w:t>
      </w:r>
    </w:p>
    <w:p w:rsidR="00283379" w:rsidRDefault="00283379" w:rsidP="0061615D">
      <w:pPr>
        <w:spacing w:line="360" w:lineRule="auto"/>
      </w:pPr>
      <w:r>
        <w:t>Oso ohikoa da goiztiarretan eta garaiko umeetan. 2 umeetatik batek (garaikoak) eta goiztiarretan %80ak pairatzen du. Bilirrubina maila oso altuak daude odolean kasu hauetan.</w:t>
      </w:r>
    </w:p>
    <w:p w:rsidR="00283379" w:rsidRDefault="00283379" w:rsidP="0061615D">
      <w:pPr>
        <w:pStyle w:val="Prrafodelista"/>
        <w:numPr>
          <w:ilvl w:val="0"/>
          <w:numId w:val="107"/>
        </w:numPr>
        <w:spacing w:line="360" w:lineRule="auto"/>
      </w:pPr>
      <w:r>
        <w:t>Def. Eta mekanismoa: &gt;5 mg/dL. BN: 1 mg/dL</w:t>
      </w:r>
    </w:p>
    <w:p w:rsidR="00283379" w:rsidRDefault="00283379" w:rsidP="0061615D">
      <w:pPr>
        <w:spacing w:line="360" w:lineRule="auto"/>
      </w:pPr>
      <w:r w:rsidRPr="00283379">
        <w:rPr>
          <w:i/>
        </w:rPr>
        <w:lastRenderedPageBreak/>
        <w:t>Bilirrubinaren metabolismoa</w:t>
      </w:r>
      <w:r>
        <w:t>: Bilirrubinak albuminari lotuta garraiatzen du gibelera. Gibelean metabolizatzeko 2 proteinei lotu: ligandina Y eta ligandina X. Konjugazioa gertatzen da eta glucuromil transferasa entzimari esker. Liseriketa aparatu eta gernuaren bitartez kanporatu egiten da.</w:t>
      </w:r>
    </w:p>
    <w:p w:rsidR="008976B8" w:rsidRDefault="008976B8" w:rsidP="0061615D">
      <w:pPr>
        <w:spacing w:line="360" w:lineRule="auto"/>
      </w:pPr>
      <w:r>
        <w:t>Mekanismoa I</w:t>
      </w:r>
    </w:p>
    <w:p w:rsidR="00283379" w:rsidRDefault="00283379" w:rsidP="0061615D">
      <w:pPr>
        <w:pStyle w:val="Prrafodelista"/>
        <w:numPr>
          <w:ilvl w:val="1"/>
          <w:numId w:val="107"/>
        </w:numPr>
        <w:spacing w:line="360" w:lineRule="auto"/>
      </w:pPr>
      <w:r>
        <w:t>Hemolisia</w:t>
      </w:r>
    </w:p>
    <w:p w:rsidR="00283379" w:rsidRDefault="00283379" w:rsidP="0061615D">
      <w:pPr>
        <w:pStyle w:val="Prrafodelista"/>
        <w:numPr>
          <w:ilvl w:val="1"/>
          <w:numId w:val="107"/>
        </w:numPr>
        <w:spacing w:line="360" w:lineRule="auto"/>
      </w:pPr>
      <w:r>
        <w:t>Garraioa</w:t>
      </w:r>
    </w:p>
    <w:p w:rsidR="00283379" w:rsidRDefault="00283379" w:rsidP="0061615D">
      <w:pPr>
        <w:pStyle w:val="Prrafodelista"/>
        <w:numPr>
          <w:ilvl w:val="1"/>
          <w:numId w:val="107"/>
        </w:numPr>
        <w:spacing w:line="360" w:lineRule="auto"/>
      </w:pPr>
      <w:r>
        <w:t>Kaptazioa</w:t>
      </w:r>
    </w:p>
    <w:p w:rsidR="00283379" w:rsidRDefault="00283379" w:rsidP="0061615D">
      <w:pPr>
        <w:pStyle w:val="Prrafodelista"/>
        <w:numPr>
          <w:ilvl w:val="1"/>
          <w:numId w:val="107"/>
        </w:numPr>
        <w:spacing w:line="360" w:lineRule="auto"/>
      </w:pPr>
      <w:r>
        <w:t>Konjugazioa</w:t>
      </w:r>
    </w:p>
    <w:p w:rsidR="00283379" w:rsidRDefault="00283379" w:rsidP="0061615D">
      <w:pPr>
        <w:pStyle w:val="Prrafodelista"/>
        <w:numPr>
          <w:ilvl w:val="1"/>
          <w:numId w:val="107"/>
        </w:numPr>
        <w:spacing w:line="360" w:lineRule="auto"/>
      </w:pPr>
      <w:r>
        <w:t>Iraizketa</w:t>
      </w:r>
    </w:p>
    <w:p w:rsidR="00250BFD" w:rsidRDefault="00250BFD" w:rsidP="00250BFD">
      <w:pPr>
        <w:spacing w:line="360" w:lineRule="auto"/>
      </w:pPr>
    </w:p>
    <w:p w:rsidR="00250BFD" w:rsidRDefault="00250BFD" w:rsidP="00250BFD">
      <w:pPr>
        <w:spacing w:line="360" w:lineRule="auto"/>
      </w:pPr>
    </w:p>
    <w:p w:rsidR="008976B8" w:rsidRDefault="008976B8" w:rsidP="0061615D">
      <w:pPr>
        <w:spacing w:line="360" w:lineRule="auto"/>
      </w:pPr>
      <w:r>
        <w:t>Mekanismoa II</w:t>
      </w:r>
    </w:p>
    <w:p w:rsidR="008976B8" w:rsidRDefault="008976B8" w:rsidP="0061615D">
      <w:pPr>
        <w:spacing w:line="360" w:lineRule="auto"/>
      </w:pPr>
      <w:r>
        <w:rPr>
          <w:noProof/>
          <w:lang w:val="es-ES" w:eastAsia="es-ES"/>
        </w:rPr>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3924300" cy="2943225"/>
            <wp:effectExtent l="0" t="0" r="0" b="952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3379" w:rsidRDefault="00283379" w:rsidP="0061615D">
      <w:pPr>
        <w:pStyle w:val="Prrafodelista"/>
        <w:numPr>
          <w:ilvl w:val="0"/>
          <w:numId w:val="107"/>
        </w:numPr>
        <w:spacing w:line="360" w:lineRule="auto"/>
      </w:pPr>
      <w:r>
        <w:t>Motak</w:t>
      </w:r>
      <w:r w:rsidR="00B81A53">
        <w:tab/>
      </w:r>
    </w:p>
    <w:p w:rsidR="00B81A53" w:rsidRDefault="00B81A53" w:rsidP="0061615D">
      <w:pPr>
        <w:pStyle w:val="Prrafodelista"/>
        <w:numPr>
          <w:ilvl w:val="1"/>
          <w:numId w:val="107"/>
        </w:numPr>
        <w:spacing w:line="360" w:lineRule="auto"/>
      </w:pPr>
      <w:r>
        <w:t>Lehenengo 24 ordutan</w:t>
      </w:r>
    </w:p>
    <w:p w:rsidR="00B81A53" w:rsidRDefault="00B81A53" w:rsidP="0061615D">
      <w:pPr>
        <w:pStyle w:val="Prrafodelista"/>
        <w:numPr>
          <w:ilvl w:val="1"/>
          <w:numId w:val="107"/>
        </w:numPr>
        <w:spacing w:line="360" w:lineRule="auto"/>
      </w:pPr>
      <w:r>
        <w:t>24 ordu ondoren</w:t>
      </w:r>
    </w:p>
    <w:p w:rsidR="00283379" w:rsidRDefault="00283379" w:rsidP="0061615D">
      <w:pPr>
        <w:pStyle w:val="Prrafodelista"/>
        <w:numPr>
          <w:ilvl w:val="0"/>
          <w:numId w:val="107"/>
        </w:numPr>
        <w:spacing w:line="360" w:lineRule="auto"/>
      </w:pPr>
      <w:r>
        <w:t>Etiologia</w:t>
      </w:r>
    </w:p>
    <w:p w:rsidR="00B81A53" w:rsidRDefault="00B81A53" w:rsidP="0061615D">
      <w:pPr>
        <w:pStyle w:val="Prrafodelista"/>
        <w:numPr>
          <w:ilvl w:val="1"/>
          <w:numId w:val="107"/>
        </w:numPr>
        <w:spacing w:line="360" w:lineRule="auto"/>
      </w:pPr>
      <w:r>
        <w:t>Bilirrubina kopurua igo</w:t>
      </w:r>
    </w:p>
    <w:p w:rsidR="00B81A53" w:rsidRDefault="00B81A53" w:rsidP="0061615D">
      <w:pPr>
        <w:pStyle w:val="Prrafodelista"/>
        <w:numPr>
          <w:ilvl w:val="1"/>
          <w:numId w:val="107"/>
        </w:numPr>
        <w:spacing w:line="360" w:lineRule="auto"/>
      </w:pPr>
      <w:r>
        <w:t>Albumina kopurua jetsi</w:t>
      </w:r>
    </w:p>
    <w:p w:rsidR="00B81A53" w:rsidRDefault="00B81A53" w:rsidP="0061615D">
      <w:pPr>
        <w:pStyle w:val="Prrafodelista"/>
        <w:numPr>
          <w:ilvl w:val="1"/>
          <w:numId w:val="107"/>
        </w:numPr>
        <w:spacing w:line="360" w:lineRule="auto"/>
      </w:pPr>
      <w:r>
        <w:lastRenderedPageBreak/>
        <w:t>Bilirrubina konjugazioa jetsi</w:t>
      </w:r>
    </w:p>
    <w:p w:rsidR="00B81A53" w:rsidRDefault="00B81A53" w:rsidP="0061615D">
      <w:pPr>
        <w:pStyle w:val="Prrafodelista"/>
        <w:numPr>
          <w:ilvl w:val="1"/>
          <w:numId w:val="107"/>
        </w:numPr>
        <w:spacing w:line="360" w:lineRule="auto"/>
      </w:pPr>
      <w:r>
        <w:t>Bilirr. Kanporatzeko asaldurak: hesteetan bakterioak falta direnean ezin kanporatu</w:t>
      </w:r>
    </w:p>
    <w:p w:rsidR="00B81A53" w:rsidRDefault="00B81A53" w:rsidP="0061615D">
      <w:pPr>
        <w:pStyle w:val="Prrafodelista"/>
        <w:numPr>
          <w:ilvl w:val="1"/>
          <w:numId w:val="107"/>
        </w:numPr>
        <w:spacing w:line="360" w:lineRule="auto"/>
      </w:pPr>
      <w:r>
        <w:t>Zilborrestea berandu pitzatu</w:t>
      </w:r>
    </w:p>
    <w:p w:rsidR="00B81A53" w:rsidRDefault="00B81A53" w:rsidP="0061615D">
      <w:pPr>
        <w:pStyle w:val="Prrafodelista"/>
        <w:numPr>
          <w:ilvl w:val="1"/>
          <w:numId w:val="107"/>
        </w:numPr>
        <w:spacing w:line="360" w:lineRule="auto"/>
      </w:pPr>
      <w:r>
        <w:t>Gaixotasun hemolitikoak</w:t>
      </w:r>
    </w:p>
    <w:p w:rsidR="00B81A53" w:rsidRDefault="00B81A53" w:rsidP="0061615D">
      <w:pPr>
        <w:pStyle w:val="Prrafodelista"/>
        <w:numPr>
          <w:ilvl w:val="1"/>
          <w:numId w:val="107"/>
        </w:numPr>
        <w:spacing w:line="360" w:lineRule="auto"/>
      </w:pPr>
      <w:r>
        <w:t>Amaren esnea: hiperbilirrubinemia errazten duen entzima du</w:t>
      </w:r>
    </w:p>
    <w:p w:rsidR="00B81A53" w:rsidRDefault="00B81A53" w:rsidP="0061615D">
      <w:pPr>
        <w:pStyle w:val="Prrafodelista"/>
        <w:numPr>
          <w:ilvl w:val="1"/>
          <w:numId w:val="107"/>
        </w:numPr>
        <w:spacing w:line="360" w:lineRule="auto"/>
      </w:pPr>
      <w:r>
        <w:t>Garrantzitsua umea ahal bezain laister jaten hastea bilirrubina kanporaketa bermatzeko</w:t>
      </w:r>
    </w:p>
    <w:p w:rsidR="00283379" w:rsidRDefault="00283379" w:rsidP="0061615D">
      <w:pPr>
        <w:pStyle w:val="Prrafodelista"/>
        <w:numPr>
          <w:ilvl w:val="0"/>
          <w:numId w:val="107"/>
        </w:numPr>
        <w:spacing w:line="360" w:lineRule="auto"/>
      </w:pPr>
      <w:r>
        <w:t>Sintomak</w:t>
      </w:r>
    </w:p>
    <w:p w:rsidR="00B81A53" w:rsidRDefault="00B81A53" w:rsidP="0061615D">
      <w:pPr>
        <w:pStyle w:val="Prrafodelista"/>
        <w:numPr>
          <w:ilvl w:val="1"/>
          <w:numId w:val="107"/>
        </w:numPr>
        <w:spacing w:line="360" w:lineRule="auto"/>
        <w:rPr>
          <w:b/>
        </w:rPr>
      </w:pPr>
      <w:r w:rsidRPr="00B81A53">
        <w:rPr>
          <w:b/>
        </w:rPr>
        <w:t>IKERTIZIA</w:t>
      </w:r>
      <w:r>
        <w:rPr>
          <w:b/>
        </w:rPr>
        <w:t xml:space="preserve">: </w:t>
      </w:r>
    </w:p>
    <w:p w:rsidR="00B81A53" w:rsidRPr="00B81A53" w:rsidRDefault="00B81A53" w:rsidP="0061615D">
      <w:pPr>
        <w:pStyle w:val="Prrafodelista"/>
        <w:numPr>
          <w:ilvl w:val="2"/>
          <w:numId w:val="107"/>
        </w:numPr>
        <w:spacing w:line="360" w:lineRule="auto"/>
        <w:rPr>
          <w:b/>
        </w:rPr>
      </w:pPr>
      <w:r>
        <w:t xml:space="preserve">Fisiologikoa: 24-48h ondoren agertu. Garaikoetan egunean desagertu, goiztiarretan 2 aste iraun. </w:t>
      </w:r>
    </w:p>
    <w:p w:rsidR="00B81A53" w:rsidRPr="00B81A53" w:rsidRDefault="00B81A53" w:rsidP="0061615D">
      <w:pPr>
        <w:pStyle w:val="Prrafodelista"/>
        <w:numPr>
          <w:ilvl w:val="3"/>
          <w:numId w:val="107"/>
        </w:numPr>
        <w:spacing w:line="360" w:lineRule="auto"/>
        <w:rPr>
          <w:b/>
        </w:rPr>
      </w:pPr>
      <w:r>
        <w:t>Monoasintomatikoa da eta umearen egoera orokorra ona da.</w:t>
      </w:r>
    </w:p>
    <w:p w:rsidR="00B81A53" w:rsidRDefault="00B81A53" w:rsidP="0061615D">
      <w:pPr>
        <w:pStyle w:val="Prrafodelista"/>
        <w:numPr>
          <w:ilvl w:val="3"/>
          <w:numId w:val="107"/>
        </w:numPr>
        <w:spacing w:line="360" w:lineRule="auto"/>
      </w:pPr>
      <w:r w:rsidRPr="00B81A53">
        <w:t>Kolorea desagertzen dijoa</w:t>
      </w:r>
    </w:p>
    <w:p w:rsidR="00B81A53" w:rsidRPr="00B81A53" w:rsidRDefault="00B81A53" w:rsidP="0061615D">
      <w:pPr>
        <w:pStyle w:val="Prrafodelista"/>
        <w:numPr>
          <w:ilvl w:val="2"/>
          <w:numId w:val="107"/>
        </w:numPr>
        <w:spacing w:line="360" w:lineRule="auto"/>
      </w:pPr>
      <w:r>
        <w:t>Patologikoa: ikteriziarekin jaiotzen da umea. Garaikoetan ez desagertu 7 egunean zehar eta goiztiarretan 2 aste iraun.</w:t>
      </w:r>
    </w:p>
    <w:p w:rsidR="00B81A53" w:rsidRDefault="00B81A53" w:rsidP="0061615D">
      <w:pPr>
        <w:pStyle w:val="Prrafodelista"/>
        <w:numPr>
          <w:ilvl w:val="1"/>
          <w:numId w:val="107"/>
        </w:numPr>
        <w:spacing w:line="360" w:lineRule="auto"/>
      </w:pPr>
      <w:r>
        <w:t>Zurbiltasuna</w:t>
      </w:r>
    </w:p>
    <w:p w:rsidR="00B81A53" w:rsidRDefault="00B81A53" w:rsidP="0061615D">
      <w:pPr>
        <w:pStyle w:val="Prrafodelista"/>
        <w:numPr>
          <w:ilvl w:val="1"/>
          <w:numId w:val="107"/>
        </w:numPr>
        <w:spacing w:line="360" w:lineRule="auto"/>
      </w:pPr>
      <w:r>
        <w:t>Pisua galdu, ez jan</w:t>
      </w:r>
    </w:p>
    <w:p w:rsidR="00B81A53" w:rsidRDefault="00B81A53" w:rsidP="0061615D">
      <w:pPr>
        <w:pStyle w:val="Prrafodelista"/>
        <w:numPr>
          <w:ilvl w:val="1"/>
          <w:numId w:val="107"/>
        </w:numPr>
        <w:spacing w:line="360" w:lineRule="auto"/>
      </w:pPr>
      <w:r>
        <w:t>Dardarak</w:t>
      </w:r>
    </w:p>
    <w:p w:rsidR="00B81A53" w:rsidRDefault="00B81A53" w:rsidP="0061615D">
      <w:pPr>
        <w:pStyle w:val="Prrafodelista"/>
        <w:numPr>
          <w:ilvl w:val="1"/>
          <w:numId w:val="107"/>
        </w:numPr>
        <w:spacing w:line="360" w:lineRule="auto"/>
      </w:pPr>
      <w:r>
        <w:t>Erreflexuak</w:t>
      </w:r>
    </w:p>
    <w:p w:rsidR="00B81A53" w:rsidRDefault="00B81A53" w:rsidP="0061615D">
      <w:pPr>
        <w:pStyle w:val="Prrafodelista"/>
        <w:numPr>
          <w:ilvl w:val="1"/>
          <w:numId w:val="107"/>
        </w:numPr>
        <w:spacing w:line="360" w:lineRule="auto"/>
      </w:pPr>
      <w:r>
        <w:t>Kernikterusa</w:t>
      </w:r>
    </w:p>
    <w:p w:rsidR="00283379" w:rsidRDefault="00283379" w:rsidP="0061615D">
      <w:pPr>
        <w:pStyle w:val="Prrafodelista"/>
        <w:numPr>
          <w:ilvl w:val="0"/>
          <w:numId w:val="107"/>
        </w:numPr>
        <w:spacing w:line="360" w:lineRule="auto"/>
      </w:pPr>
      <w:r>
        <w:t>Tratamendua</w:t>
      </w:r>
    </w:p>
    <w:p w:rsidR="00F93261" w:rsidRDefault="00F93261" w:rsidP="0061615D">
      <w:pPr>
        <w:pStyle w:val="Prrafodelista"/>
        <w:numPr>
          <w:ilvl w:val="1"/>
          <w:numId w:val="107"/>
        </w:numPr>
        <w:spacing w:line="360" w:lineRule="auto"/>
      </w:pPr>
      <w:r>
        <w:t xml:space="preserve">Sintomatologikoa, sintoma gehiago umearen egoera orokorra afektatuta. </w:t>
      </w:r>
    </w:p>
    <w:p w:rsidR="00F93261" w:rsidRDefault="00F93261" w:rsidP="0061615D">
      <w:pPr>
        <w:pStyle w:val="Prrafodelista"/>
        <w:numPr>
          <w:ilvl w:val="1"/>
          <w:numId w:val="107"/>
        </w:numPr>
        <w:spacing w:line="360" w:lineRule="auto"/>
      </w:pPr>
      <w:r>
        <w:t>Fototerapia</w:t>
      </w:r>
    </w:p>
    <w:p w:rsidR="00F93261" w:rsidRDefault="00F93261" w:rsidP="0061615D">
      <w:pPr>
        <w:pStyle w:val="Prrafodelista"/>
        <w:numPr>
          <w:ilvl w:val="1"/>
          <w:numId w:val="107"/>
        </w:numPr>
        <w:spacing w:line="360" w:lineRule="auto"/>
      </w:pPr>
      <w:r>
        <w:t>Exanginotransfusioa</w:t>
      </w:r>
    </w:p>
    <w:p w:rsidR="00F93261" w:rsidRDefault="00F93261" w:rsidP="0061615D">
      <w:pPr>
        <w:pStyle w:val="Prrafodelista"/>
        <w:numPr>
          <w:ilvl w:val="1"/>
          <w:numId w:val="107"/>
        </w:numPr>
        <w:spacing w:line="360" w:lineRule="auto"/>
      </w:pPr>
      <w:r>
        <w:t xml:space="preserve">Profilaxia: PREBENTZIOA neurririk garrantzitsuena. </w:t>
      </w:r>
    </w:p>
    <w:p w:rsidR="00283379" w:rsidRDefault="00283379" w:rsidP="0061615D">
      <w:pPr>
        <w:pStyle w:val="Prrafodelista"/>
        <w:numPr>
          <w:ilvl w:val="0"/>
          <w:numId w:val="107"/>
        </w:numPr>
        <w:spacing w:line="360" w:lineRule="auto"/>
      </w:pPr>
      <w:r>
        <w:t>Erizaintza zainketak</w:t>
      </w:r>
    </w:p>
    <w:p w:rsidR="00283379" w:rsidRDefault="00283379" w:rsidP="0061615D">
      <w:pPr>
        <w:pStyle w:val="Prrafodelista"/>
        <w:numPr>
          <w:ilvl w:val="0"/>
          <w:numId w:val="107"/>
        </w:numPr>
        <w:spacing w:line="360" w:lineRule="auto"/>
      </w:pPr>
      <w:r>
        <w:t xml:space="preserve">Larruazalean kolore horia eragiten du </w:t>
      </w:r>
      <w:r>
        <w:sym w:font="Wingdings" w:char="F0E0"/>
      </w:r>
      <w:r>
        <w:t xml:space="preserve"> ikterizia. Argi naturalaren azpian ikusi behar da. </w:t>
      </w:r>
    </w:p>
    <w:p w:rsidR="00283379" w:rsidRDefault="00283379" w:rsidP="0061615D">
      <w:pPr>
        <w:pStyle w:val="Prrafodelista"/>
        <w:numPr>
          <w:ilvl w:val="0"/>
          <w:numId w:val="107"/>
        </w:numPr>
        <w:spacing w:line="360" w:lineRule="auto"/>
      </w:pPr>
      <w:r>
        <w:t>Hemo taldearen metabolito bat da.</w:t>
      </w:r>
    </w:p>
    <w:p w:rsidR="00F93261" w:rsidRDefault="00F93261" w:rsidP="0061615D">
      <w:pPr>
        <w:pStyle w:val="Prrafodelista"/>
        <w:numPr>
          <w:ilvl w:val="0"/>
          <w:numId w:val="107"/>
        </w:numPr>
        <w:spacing w:line="360" w:lineRule="auto"/>
      </w:pPr>
      <w:r>
        <w:t xml:space="preserve">Konplikazioak: </w:t>
      </w:r>
    </w:p>
    <w:p w:rsidR="00F93261" w:rsidRDefault="00F93261" w:rsidP="0061615D">
      <w:pPr>
        <w:pStyle w:val="Prrafodelista"/>
        <w:numPr>
          <w:ilvl w:val="1"/>
          <w:numId w:val="107"/>
        </w:numPr>
        <w:spacing w:line="360" w:lineRule="auto"/>
      </w:pPr>
      <w:r>
        <w:lastRenderedPageBreak/>
        <w:t xml:space="preserve">Hasieran: LETARGIA. Janariari uko egin. Epe luzera asaldura neurologikoak eragin ditzake. </w:t>
      </w:r>
    </w:p>
    <w:p w:rsidR="00F93261" w:rsidRDefault="00F93261" w:rsidP="0061615D">
      <w:pPr>
        <w:pStyle w:val="Prrafodelista"/>
        <w:numPr>
          <w:ilvl w:val="1"/>
          <w:numId w:val="107"/>
        </w:numPr>
        <w:spacing w:line="360" w:lineRule="auto"/>
      </w:pPr>
      <w:r>
        <w:t>Beranduago: arnas zailtasuna eta opistotonos: hiperkontrabitate orokortua.</w:t>
      </w:r>
    </w:p>
    <w:p w:rsidR="00F93261" w:rsidRDefault="00F93261" w:rsidP="0061615D">
      <w:pPr>
        <w:spacing w:line="360" w:lineRule="auto"/>
      </w:pPr>
      <w:r>
        <w:t>JAIOBERRIARE</w:t>
      </w:r>
      <w:r w:rsidR="003A4D03">
        <w:t>NA</w:t>
      </w:r>
      <w:r>
        <w:t xml:space="preserve"> GAIXOTASUN HEMOLITIKOA</w:t>
      </w:r>
    </w:p>
    <w:p w:rsidR="00F93261" w:rsidRDefault="00F93261" w:rsidP="0061615D">
      <w:pPr>
        <w:spacing w:line="360" w:lineRule="auto"/>
      </w:pPr>
      <w:r w:rsidRPr="00F93261">
        <w:rPr>
          <w:i/>
        </w:rPr>
        <w:t>Eritroblastosis fetala</w:t>
      </w:r>
      <w:r>
        <w:t>: isoinmunizazioa gertatu daiteke, hau da, emakumeen antigorputzek umearen globulu gorrien aurka egitea.</w:t>
      </w:r>
    </w:p>
    <w:p w:rsidR="00F93261" w:rsidRDefault="00F93261" w:rsidP="0061615D">
      <w:pPr>
        <w:pStyle w:val="Prrafodelista"/>
        <w:numPr>
          <w:ilvl w:val="0"/>
          <w:numId w:val="108"/>
        </w:numPr>
        <w:spacing w:line="360" w:lineRule="auto"/>
      </w:pPr>
      <w:r>
        <w:t>Zergatia: odol talde bateraezintasuna</w:t>
      </w:r>
    </w:p>
    <w:p w:rsidR="00F93261" w:rsidRDefault="00F93261" w:rsidP="0061615D">
      <w:pPr>
        <w:pStyle w:val="Prrafodelista"/>
        <w:numPr>
          <w:ilvl w:val="1"/>
          <w:numId w:val="108"/>
        </w:numPr>
        <w:spacing w:line="360" w:lineRule="auto"/>
      </w:pPr>
      <w:r>
        <w:t xml:space="preserve">Rh </w:t>
      </w:r>
      <w:r>
        <w:sym w:font="Wingdings" w:char="F0E0"/>
      </w:r>
      <w:r>
        <w:t xml:space="preserve"> Emakumea Rh baldin bada txertoa jartzen zaio danei </w:t>
      </w:r>
      <w:r w:rsidRPr="00F93261">
        <w:rPr>
          <w:b/>
        </w:rPr>
        <w:t>Anti D</w:t>
      </w:r>
      <w:r>
        <w:rPr>
          <w:b/>
        </w:rPr>
        <w:t xml:space="preserve"> </w:t>
      </w:r>
      <w:r>
        <w:t>28. astean. Antigorputzak egiten ditu baina inaktibatu egiten ditu. Antigorputzak egiten dira amaren odolak umearen odolarekin kontaktuan egoten bada. Amak abortua edo amiozentesia egiten bada era Anti D jartzen da. Horregatik, Rh isoinmunizazioak gaur egun ez dira ikusten (ematen den txertoarengatik).</w:t>
      </w:r>
    </w:p>
    <w:p w:rsidR="00F93261" w:rsidRDefault="00F93261" w:rsidP="0061615D">
      <w:pPr>
        <w:pStyle w:val="Prrafodelista"/>
        <w:numPr>
          <w:ilvl w:val="1"/>
          <w:numId w:val="108"/>
        </w:numPr>
        <w:spacing w:line="360" w:lineRule="auto"/>
      </w:pPr>
      <w:r>
        <w:t xml:space="preserve">ABO: ez dago txertorik (gaur egun gertatu) baina ez dira hain larriak. Cums testa egiten da. Hiperbilirrubinemia edo ikterizia ekar ditzake. </w:t>
      </w:r>
    </w:p>
    <w:p w:rsidR="003A4D03" w:rsidRDefault="003A4D03" w:rsidP="0061615D">
      <w:pPr>
        <w:pStyle w:val="Prrafodelista"/>
        <w:numPr>
          <w:ilvl w:val="1"/>
          <w:numId w:val="108"/>
        </w:numPr>
        <w:spacing w:line="360" w:lineRule="auto"/>
      </w:pPr>
      <w:r>
        <w:t>Profilaxia: Rh</w:t>
      </w:r>
    </w:p>
    <w:p w:rsidR="003A4D03" w:rsidRDefault="003A4D03" w:rsidP="0061615D">
      <w:pPr>
        <w:spacing w:line="360" w:lineRule="auto"/>
      </w:pPr>
      <w:r>
        <w:t>JAIOBERRIAREN GAIXOTASUN HEMORRAGIKOA</w:t>
      </w:r>
    </w:p>
    <w:p w:rsidR="00A44C4D" w:rsidRDefault="00A44C4D" w:rsidP="0061615D">
      <w:pPr>
        <w:spacing w:line="360" w:lineRule="auto"/>
      </w:pPr>
      <w:r>
        <w:t xml:space="preserve">PROXILAXIA: K bitamina </w:t>
      </w:r>
      <w:r>
        <w:sym w:font="Wingdings" w:char="F0E0"/>
      </w:r>
      <w:r>
        <w:t xml:space="preserve"> hesteetako florak sintetizatzen duen bitamina da. K bitamina gabe jaiotzen gara. Orduan, edoskitzea garrantzitsua da hesteetako flora martxan jartzeko. Umeak odol jarioa eduki (koagulazio faktoreak falta zaizkiolako). Gure inguruan ez da hainbeste ikusten aipatutako K bitamina 1mg IM jartzen delako, prebentziorako. Aho bidez eman daiteke baina prozesua luzeagoa izango litzateke.</w:t>
      </w:r>
    </w:p>
    <w:p w:rsidR="001A0E49" w:rsidRDefault="001A0E49" w:rsidP="0061615D">
      <w:pPr>
        <w:spacing w:line="360" w:lineRule="auto"/>
      </w:pPr>
      <w:r>
        <w:t>ERIZAINTZA ZAINKETAK</w:t>
      </w:r>
    </w:p>
    <w:p w:rsidR="001A0E49" w:rsidRDefault="001A0E49" w:rsidP="0061615D">
      <w:pPr>
        <w:pStyle w:val="Prrafodelista"/>
        <w:numPr>
          <w:ilvl w:val="0"/>
          <w:numId w:val="108"/>
        </w:numPr>
        <w:spacing w:line="360" w:lineRule="auto"/>
      </w:pPr>
      <w:r>
        <w:t>Sintomak behatu</w:t>
      </w:r>
    </w:p>
    <w:p w:rsidR="001A0E49" w:rsidRDefault="001A0E49" w:rsidP="0061615D">
      <w:pPr>
        <w:pStyle w:val="Prrafodelista"/>
        <w:numPr>
          <w:ilvl w:val="0"/>
          <w:numId w:val="108"/>
        </w:numPr>
        <w:spacing w:line="360" w:lineRule="auto"/>
      </w:pPr>
      <w:r>
        <w:t>Bizi-konstanteak</w:t>
      </w:r>
    </w:p>
    <w:p w:rsidR="001A0E49" w:rsidRDefault="001A0E49" w:rsidP="0061615D">
      <w:pPr>
        <w:pStyle w:val="Prrafodelista"/>
        <w:numPr>
          <w:ilvl w:val="0"/>
          <w:numId w:val="108"/>
        </w:numPr>
        <w:spacing w:line="360" w:lineRule="auto"/>
      </w:pPr>
      <w:r>
        <w:t>Analisiak</w:t>
      </w:r>
    </w:p>
    <w:p w:rsidR="001A0E49" w:rsidRDefault="001A0E49" w:rsidP="0061615D">
      <w:pPr>
        <w:pStyle w:val="Prrafodelista"/>
        <w:numPr>
          <w:ilvl w:val="0"/>
          <w:numId w:val="108"/>
        </w:numPr>
        <w:spacing w:line="360" w:lineRule="auto"/>
      </w:pPr>
      <w:r>
        <w:t>Botikak</w:t>
      </w:r>
    </w:p>
    <w:p w:rsidR="001A0E49" w:rsidRDefault="001A0E49" w:rsidP="0061615D">
      <w:pPr>
        <w:pStyle w:val="Prrafodelista"/>
        <w:numPr>
          <w:ilvl w:val="0"/>
          <w:numId w:val="108"/>
        </w:numPr>
        <w:spacing w:line="360" w:lineRule="auto"/>
      </w:pPr>
      <w:r>
        <w:t>Fototerapia: umea argitaren azpian jarri. Ikterizia gutxitu</w:t>
      </w:r>
    </w:p>
    <w:p w:rsidR="001A0E49" w:rsidRDefault="001A0E49" w:rsidP="0061615D">
      <w:pPr>
        <w:pStyle w:val="Prrafodelista"/>
        <w:numPr>
          <w:ilvl w:val="0"/>
          <w:numId w:val="108"/>
        </w:numPr>
        <w:spacing w:line="360" w:lineRule="auto"/>
      </w:pPr>
      <w:r>
        <w:t>Exanginotransufusioa</w:t>
      </w:r>
    </w:p>
    <w:p w:rsidR="001A0E49" w:rsidRDefault="001A0E49" w:rsidP="0061615D">
      <w:pPr>
        <w:pStyle w:val="Prrafodelista"/>
        <w:numPr>
          <w:ilvl w:val="0"/>
          <w:numId w:val="108"/>
        </w:numPr>
        <w:spacing w:line="360" w:lineRule="auto"/>
      </w:pPr>
      <w:r>
        <w:t>Gurasoei laguntza</w:t>
      </w:r>
    </w:p>
    <w:p w:rsidR="001A0E49" w:rsidRDefault="001A0E49" w:rsidP="0061615D">
      <w:pPr>
        <w:spacing w:line="360" w:lineRule="auto"/>
      </w:pPr>
      <w:r>
        <w:t>HIPERBILIRRUBINEMIA TTO</w:t>
      </w:r>
    </w:p>
    <w:p w:rsidR="001A0E49" w:rsidRDefault="001A0E49" w:rsidP="0061615D">
      <w:pPr>
        <w:pStyle w:val="Prrafodelista"/>
        <w:numPr>
          <w:ilvl w:val="0"/>
          <w:numId w:val="109"/>
        </w:numPr>
        <w:spacing w:line="360" w:lineRule="auto"/>
      </w:pPr>
      <w:r>
        <w:lastRenderedPageBreak/>
        <w:t>Kernikterusa eragotzi</w:t>
      </w:r>
    </w:p>
    <w:p w:rsidR="001A0E49" w:rsidRDefault="001A0E49" w:rsidP="0061615D">
      <w:pPr>
        <w:pStyle w:val="Prrafodelista"/>
        <w:numPr>
          <w:ilvl w:val="0"/>
          <w:numId w:val="109"/>
        </w:numPr>
        <w:spacing w:line="360" w:lineRule="auto"/>
      </w:pPr>
      <w:r>
        <w:t>Monitorizatu: kateak, Tª, hezetasuna, Sat O2 eta TA</w:t>
      </w:r>
    </w:p>
    <w:p w:rsidR="001A0E49" w:rsidRDefault="001A0E49" w:rsidP="0061615D">
      <w:pPr>
        <w:pStyle w:val="Prrafodelista"/>
        <w:numPr>
          <w:ilvl w:val="0"/>
          <w:numId w:val="109"/>
        </w:numPr>
        <w:spacing w:line="360" w:lineRule="auto"/>
      </w:pPr>
      <w:r>
        <w:t>Hidratazioa mantendu (aho bidez eta zain bidez)</w:t>
      </w:r>
    </w:p>
    <w:p w:rsidR="001A0E49" w:rsidRDefault="001A0E49" w:rsidP="0061615D">
      <w:pPr>
        <w:pStyle w:val="Prrafodelista"/>
        <w:numPr>
          <w:ilvl w:val="0"/>
          <w:numId w:val="109"/>
        </w:numPr>
        <w:spacing w:line="360" w:lineRule="auto"/>
      </w:pPr>
      <w:r>
        <w:t>Tto: fototerapia</w:t>
      </w:r>
      <w:r w:rsidR="00D52066">
        <w:t xml:space="preserve"> (argi txuriak, urdinak (eraginkorragoak))</w:t>
      </w:r>
      <w:r>
        <w:t>, exangino…, botikak</w:t>
      </w:r>
    </w:p>
    <w:p w:rsidR="001A0E49" w:rsidRDefault="001A0E49" w:rsidP="0061615D">
      <w:pPr>
        <w:pStyle w:val="Prrafodelista"/>
        <w:numPr>
          <w:ilvl w:val="0"/>
          <w:numId w:val="109"/>
        </w:numPr>
        <w:spacing w:line="360" w:lineRule="auto"/>
      </w:pPr>
      <w:r>
        <w:t>Sorburua identifikatu</w:t>
      </w:r>
    </w:p>
    <w:p w:rsidR="001A0E49" w:rsidRDefault="001A0E49" w:rsidP="0061615D">
      <w:pPr>
        <w:pStyle w:val="Prrafodelista"/>
        <w:numPr>
          <w:ilvl w:val="0"/>
          <w:numId w:val="109"/>
        </w:numPr>
        <w:spacing w:line="360" w:lineRule="auto"/>
      </w:pPr>
      <w:r>
        <w:t xml:space="preserve">Datu klinikoak eta </w:t>
      </w:r>
    </w:p>
    <w:p w:rsidR="001A0E49" w:rsidRDefault="001A0E49" w:rsidP="0061615D">
      <w:pPr>
        <w:spacing w:line="360" w:lineRule="auto"/>
      </w:pPr>
      <w:r>
        <w:t>HIPOGLUZEMIA</w:t>
      </w:r>
    </w:p>
    <w:p w:rsidR="001A0E49" w:rsidRDefault="001A0E49" w:rsidP="0061615D">
      <w:pPr>
        <w:spacing w:line="360" w:lineRule="auto"/>
      </w:pPr>
      <w:r>
        <w:t>&lt;30mgr%, odolean gluzemia behar baino gutxiago egotea.</w:t>
      </w:r>
    </w:p>
    <w:p w:rsidR="001A0E49" w:rsidRDefault="001A0E49" w:rsidP="0061615D">
      <w:pPr>
        <w:spacing w:line="360" w:lineRule="auto"/>
      </w:pPr>
      <w:r w:rsidRPr="00AD168C">
        <w:rPr>
          <w:i/>
          <w:u w:val="single"/>
        </w:rPr>
        <w:t>Ama diabetikoa</w:t>
      </w:r>
      <w:r>
        <w:t xml:space="preserve"> baldin bada intsulina gutxiago ekoizten du. Ondorioz, umeak hipointsulinismoan sartuko da eta konpentsatzeko, intsulina gehiago ekoitziko du. Horren ondorioz, umeak hipergluzemia edukiko du.</w:t>
      </w:r>
    </w:p>
    <w:p w:rsidR="001A0E49" w:rsidRDefault="001A0E49" w:rsidP="0061615D">
      <w:pPr>
        <w:spacing w:line="360" w:lineRule="auto"/>
      </w:pPr>
      <w:r>
        <w:t>Etiologia:</w:t>
      </w:r>
    </w:p>
    <w:p w:rsidR="001A0E49" w:rsidRDefault="001A0E49" w:rsidP="0061615D">
      <w:pPr>
        <w:pStyle w:val="Prrafodelista"/>
        <w:numPr>
          <w:ilvl w:val="0"/>
          <w:numId w:val="110"/>
        </w:numPr>
        <w:spacing w:line="360" w:lineRule="auto"/>
      </w:pPr>
      <w:r>
        <w:t>Intsulina asko edukitzea</w:t>
      </w:r>
    </w:p>
    <w:p w:rsidR="001A0E49" w:rsidRPr="001A0E49" w:rsidRDefault="001A0E49" w:rsidP="0061615D">
      <w:pPr>
        <w:pStyle w:val="Prrafodelista"/>
        <w:numPr>
          <w:ilvl w:val="0"/>
          <w:numId w:val="110"/>
        </w:numPr>
        <w:spacing w:line="360" w:lineRule="auto"/>
        <w:rPr>
          <w:b/>
        </w:rPr>
      </w:pPr>
      <w:r w:rsidRPr="001A0E49">
        <w:rPr>
          <w:b/>
        </w:rPr>
        <w:t>Asfixia</w:t>
      </w:r>
    </w:p>
    <w:p w:rsidR="001A0E49" w:rsidRPr="001A0E49" w:rsidRDefault="001A0E49" w:rsidP="0061615D">
      <w:pPr>
        <w:pStyle w:val="Prrafodelista"/>
        <w:numPr>
          <w:ilvl w:val="0"/>
          <w:numId w:val="110"/>
        </w:numPr>
        <w:spacing w:line="360" w:lineRule="auto"/>
        <w:rPr>
          <w:b/>
        </w:rPr>
      </w:pPr>
      <w:r w:rsidRPr="001A0E49">
        <w:rPr>
          <w:b/>
        </w:rPr>
        <w:t>Infekzioak</w:t>
      </w:r>
    </w:p>
    <w:p w:rsidR="001A0E49" w:rsidRPr="001A0E49" w:rsidRDefault="001A0E49" w:rsidP="0061615D">
      <w:pPr>
        <w:pStyle w:val="Prrafodelista"/>
        <w:numPr>
          <w:ilvl w:val="0"/>
          <w:numId w:val="110"/>
        </w:numPr>
        <w:spacing w:line="360" w:lineRule="auto"/>
        <w:rPr>
          <w:b/>
        </w:rPr>
      </w:pPr>
      <w:r w:rsidRPr="001A0E49">
        <w:rPr>
          <w:b/>
        </w:rPr>
        <w:t>Hemorragia</w:t>
      </w:r>
    </w:p>
    <w:p w:rsidR="001A0E49" w:rsidRDefault="001A0E49" w:rsidP="0061615D">
      <w:pPr>
        <w:pStyle w:val="Prrafodelista"/>
        <w:numPr>
          <w:ilvl w:val="0"/>
          <w:numId w:val="110"/>
        </w:numPr>
        <w:spacing w:line="360" w:lineRule="auto"/>
        <w:rPr>
          <w:b/>
        </w:rPr>
      </w:pPr>
      <w:r w:rsidRPr="001A0E49">
        <w:rPr>
          <w:b/>
        </w:rPr>
        <w:t>Shock</w:t>
      </w:r>
    </w:p>
    <w:p w:rsidR="001A0E49" w:rsidRPr="001A0E49" w:rsidRDefault="001A0E49" w:rsidP="0061615D">
      <w:pPr>
        <w:pStyle w:val="Prrafodelista"/>
        <w:numPr>
          <w:ilvl w:val="0"/>
          <w:numId w:val="110"/>
        </w:numPr>
        <w:spacing w:line="360" w:lineRule="auto"/>
        <w:rPr>
          <w:b/>
        </w:rPr>
      </w:pPr>
      <w:r>
        <w:t>Negritaz dauden sintomak</w:t>
      </w:r>
    </w:p>
    <w:p w:rsidR="001A0E49" w:rsidRDefault="001A0E49" w:rsidP="0061615D">
      <w:pPr>
        <w:pStyle w:val="Prrafodelista"/>
        <w:numPr>
          <w:ilvl w:val="0"/>
          <w:numId w:val="110"/>
        </w:numPr>
        <w:spacing w:line="360" w:lineRule="auto"/>
      </w:pPr>
      <w:r>
        <w:t>Gantz gutxi</w:t>
      </w:r>
    </w:p>
    <w:p w:rsidR="001A0E49" w:rsidRDefault="001A0E49" w:rsidP="0061615D">
      <w:pPr>
        <w:pStyle w:val="Prrafodelista"/>
        <w:numPr>
          <w:ilvl w:val="0"/>
          <w:numId w:val="110"/>
        </w:numPr>
        <w:spacing w:line="360" w:lineRule="auto"/>
      </w:pPr>
      <w:r>
        <w:t>Haurd. Elik</w:t>
      </w:r>
    </w:p>
    <w:p w:rsidR="001A0E49" w:rsidRDefault="001A0E49" w:rsidP="0061615D">
      <w:pPr>
        <w:spacing w:line="360" w:lineRule="auto"/>
      </w:pPr>
      <w:r>
        <w:t>Sintomak:</w:t>
      </w:r>
    </w:p>
    <w:p w:rsidR="001A0E49" w:rsidRDefault="001A0E49" w:rsidP="0061615D">
      <w:pPr>
        <w:pStyle w:val="Prrafodelista"/>
        <w:numPr>
          <w:ilvl w:val="0"/>
          <w:numId w:val="111"/>
        </w:numPr>
        <w:spacing w:line="360" w:lineRule="auto"/>
      </w:pPr>
      <w:r>
        <w:t>Izerdia</w:t>
      </w:r>
    </w:p>
    <w:p w:rsidR="001A0E49" w:rsidRDefault="001A0E49" w:rsidP="0061615D">
      <w:pPr>
        <w:pStyle w:val="Prrafodelista"/>
        <w:numPr>
          <w:ilvl w:val="0"/>
          <w:numId w:val="111"/>
        </w:numPr>
        <w:spacing w:line="360" w:lineRule="auto"/>
      </w:pPr>
      <w:r>
        <w:t>Dardarak</w:t>
      </w:r>
    </w:p>
    <w:p w:rsidR="001A0E49" w:rsidRDefault="001A0E49" w:rsidP="0061615D">
      <w:pPr>
        <w:pStyle w:val="Prrafodelista"/>
        <w:numPr>
          <w:ilvl w:val="0"/>
          <w:numId w:val="111"/>
        </w:numPr>
        <w:spacing w:line="360" w:lineRule="auto"/>
      </w:pPr>
      <w:r>
        <w:t>Apatia</w:t>
      </w:r>
    </w:p>
    <w:p w:rsidR="001A0E49" w:rsidRDefault="001A0E49" w:rsidP="0061615D">
      <w:pPr>
        <w:pStyle w:val="Prrafodelista"/>
        <w:numPr>
          <w:ilvl w:val="0"/>
          <w:numId w:val="111"/>
        </w:numPr>
        <w:spacing w:line="360" w:lineRule="auto"/>
      </w:pPr>
      <w:r>
        <w:t>Arnasketa</w:t>
      </w:r>
    </w:p>
    <w:p w:rsidR="001A0E49" w:rsidRDefault="001A0E49" w:rsidP="0061615D">
      <w:pPr>
        <w:pStyle w:val="Prrafodelista"/>
        <w:numPr>
          <w:ilvl w:val="0"/>
          <w:numId w:val="111"/>
        </w:numPr>
        <w:spacing w:line="360" w:lineRule="auto"/>
      </w:pPr>
      <w:r>
        <w:t>Zianosia</w:t>
      </w:r>
    </w:p>
    <w:p w:rsidR="001A0E49" w:rsidRDefault="001A0E49" w:rsidP="0061615D">
      <w:pPr>
        <w:pStyle w:val="Prrafodelista"/>
        <w:numPr>
          <w:ilvl w:val="0"/>
          <w:numId w:val="111"/>
        </w:numPr>
        <w:spacing w:line="360" w:lineRule="auto"/>
      </w:pPr>
      <w:r>
        <w:t>Konbultsioak</w:t>
      </w:r>
    </w:p>
    <w:p w:rsidR="001A0E49" w:rsidRDefault="001A0E49" w:rsidP="0061615D">
      <w:pPr>
        <w:pStyle w:val="Prrafodelista"/>
        <w:numPr>
          <w:ilvl w:val="0"/>
          <w:numId w:val="111"/>
        </w:numPr>
        <w:spacing w:line="360" w:lineRule="auto"/>
      </w:pPr>
      <w:r>
        <w:t>Koma</w:t>
      </w:r>
    </w:p>
    <w:p w:rsidR="001A0E49" w:rsidRDefault="001A0E49" w:rsidP="0061615D">
      <w:pPr>
        <w:spacing w:line="360" w:lineRule="auto"/>
      </w:pPr>
      <w:r>
        <w:t>Zainketak:</w:t>
      </w:r>
    </w:p>
    <w:p w:rsidR="001A0E49" w:rsidRDefault="001A0E49" w:rsidP="0061615D">
      <w:pPr>
        <w:pStyle w:val="Prrafodelista"/>
        <w:numPr>
          <w:ilvl w:val="0"/>
          <w:numId w:val="112"/>
        </w:numPr>
        <w:spacing w:line="360" w:lineRule="auto"/>
      </w:pPr>
      <w:r>
        <w:t>Behaketa</w:t>
      </w:r>
    </w:p>
    <w:p w:rsidR="001A0E49" w:rsidRDefault="001A0E49" w:rsidP="0061615D">
      <w:pPr>
        <w:pStyle w:val="Prrafodelista"/>
        <w:numPr>
          <w:ilvl w:val="0"/>
          <w:numId w:val="112"/>
        </w:numPr>
        <w:spacing w:line="360" w:lineRule="auto"/>
      </w:pPr>
      <w:r>
        <w:lastRenderedPageBreak/>
        <w:t>Destroxis Dtx</w:t>
      </w:r>
    </w:p>
    <w:p w:rsidR="001A0E49" w:rsidRDefault="001A0E49" w:rsidP="0061615D">
      <w:pPr>
        <w:pStyle w:val="Prrafodelista"/>
        <w:numPr>
          <w:ilvl w:val="0"/>
          <w:numId w:val="112"/>
        </w:numPr>
        <w:spacing w:line="360" w:lineRule="auto"/>
      </w:pPr>
      <w:r>
        <w:t>Glukosa IV</w:t>
      </w:r>
    </w:p>
    <w:p w:rsidR="001A0E49" w:rsidRDefault="001A0E49" w:rsidP="0061615D">
      <w:pPr>
        <w:pStyle w:val="Prrafodelista"/>
        <w:numPr>
          <w:ilvl w:val="0"/>
          <w:numId w:val="112"/>
        </w:numPr>
        <w:spacing w:line="360" w:lineRule="auto"/>
      </w:pPr>
      <w:r>
        <w:t>Elikadura ahal den goiztiarra izatea</w:t>
      </w:r>
    </w:p>
    <w:p w:rsidR="00D52066" w:rsidRDefault="00D52066" w:rsidP="0061615D">
      <w:pPr>
        <w:spacing w:line="360" w:lineRule="auto"/>
      </w:pPr>
      <w:r>
        <w:t>HIPOKALTZEMIA</w:t>
      </w:r>
    </w:p>
    <w:p w:rsidR="00D52066" w:rsidRDefault="00AF7F19" w:rsidP="0061615D">
      <w:pPr>
        <w:spacing w:line="360" w:lineRule="auto"/>
      </w:pPr>
      <w:r>
        <w:t>&lt;7mgr% kaltzio totalaren neurria izatea da sorburua.</w:t>
      </w:r>
    </w:p>
    <w:p w:rsidR="00AF7F19" w:rsidRDefault="00AF7F19" w:rsidP="0061615D">
      <w:pPr>
        <w:spacing w:line="360" w:lineRule="auto"/>
      </w:pPr>
      <w:r>
        <w:t>Etiologia:</w:t>
      </w:r>
    </w:p>
    <w:p w:rsidR="00AF7F19" w:rsidRDefault="00AF7F19" w:rsidP="0061615D">
      <w:pPr>
        <w:pStyle w:val="Prrafodelista"/>
        <w:numPr>
          <w:ilvl w:val="0"/>
          <w:numId w:val="113"/>
        </w:numPr>
        <w:spacing w:line="360" w:lineRule="auto"/>
      </w:pPr>
      <w:r>
        <w:t>Hipoxia</w:t>
      </w:r>
    </w:p>
    <w:p w:rsidR="00AF7F19" w:rsidRDefault="00AF7F19" w:rsidP="0061615D">
      <w:pPr>
        <w:pStyle w:val="Prrafodelista"/>
        <w:numPr>
          <w:ilvl w:val="0"/>
          <w:numId w:val="113"/>
        </w:numPr>
        <w:spacing w:line="360" w:lineRule="auto"/>
      </w:pPr>
      <w:r>
        <w:t>Amak gaixotasunak edukitzea</w:t>
      </w:r>
    </w:p>
    <w:p w:rsidR="00AF7F19" w:rsidRDefault="00AF7F19" w:rsidP="0061615D">
      <w:pPr>
        <w:pStyle w:val="Prrafodelista"/>
        <w:numPr>
          <w:ilvl w:val="0"/>
          <w:numId w:val="113"/>
        </w:numPr>
        <w:spacing w:line="360" w:lineRule="auto"/>
      </w:pPr>
      <w:r>
        <w:t>Behi-esnea</w:t>
      </w:r>
    </w:p>
    <w:p w:rsidR="00AF7F19" w:rsidRDefault="00AF7F19" w:rsidP="0061615D">
      <w:pPr>
        <w:pStyle w:val="Prrafodelista"/>
        <w:numPr>
          <w:ilvl w:val="0"/>
          <w:numId w:val="113"/>
        </w:numPr>
        <w:spacing w:line="360" w:lineRule="auto"/>
      </w:pPr>
      <w:r>
        <w:t>Asaldurak</w:t>
      </w:r>
    </w:p>
    <w:p w:rsidR="00AF7F19" w:rsidRDefault="00AF7F19" w:rsidP="0061615D">
      <w:pPr>
        <w:spacing w:line="360" w:lineRule="auto"/>
      </w:pPr>
      <w:r>
        <w:t>Sintomak: (hipogluzemiaren antzekoak)</w:t>
      </w:r>
    </w:p>
    <w:p w:rsidR="00AF7F19" w:rsidRDefault="00AF7F19" w:rsidP="0061615D">
      <w:pPr>
        <w:pStyle w:val="Prrafodelista"/>
        <w:numPr>
          <w:ilvl w:val="0"/>
          <w:numId w:val="114"/>
        </w:numPr>
        <w:spacing w:line="360" w:lineRule="auto"/>
      </w:pPr>
      <w:r>
        <w:t>Urduritasuna</w:t>
      </w:r>
    </w:p>
    <w:p w:rsidR="00AF7F19" w:rsidRDefault="00AF7F19" w:rsidP="0061615D">
      <w:pPr>
        <w:pStyle w:val="Prrafodelista"/>
        <w:numPr>
          <w:ilvl w:val="0"/>
          <w:numId w:val="114"/>
        </w:numPr>
        <w:spacing w:line="360" w:lineRule="auto"/>
      </w:pPr>
      <w:r>
        <w:t>Dardarak</w:t>
      </w:r>
    </w:p>
    <w:p w:rsidR="00AF7F19" w:rsidRDefault="00AF7F19" w:rsidP="0061615D">
      <w:pPr>
        <w:pStyle w:val="Prrafodelista"/>
        <w:numPr>
          <w:ilvl w:val="0"/>
          <w:numId w:val="114"/>
        </w:numPr>
        <w:spacing w:line="360" w:lineRule="auto"/>
      </w:pPr>
      <w:r>
        <w:t>Edema</w:t>
      </w:r>
    </w:p>
    <w:p w:rsidR="00AF7F19" w:rsidRDefault="00AF7F19" w:rsidP="0061615D">
      <w:pPr>
        <w:pStyle w:val="Prrafodelista"/>
        <w:numPr>
          <w:ilvl w:val="0"/>
          <w:numId w:val="114"/>
        </w:numPr>
        <w:spacing w:line="360" w:lineRule="auto"/>
      </w:pPr>
      <w:r>
        <w:t>Abdomena handitu</w:t>
      </w:r>
    </w:p>
    <w:p w:rsidR="00AF7F19" w:rsidRDefault="00AF7F19" w:rsidP="0061615D">
      <w:pPr>
        <w:pStyle w:val="Prrafodelista"/>
        <w:numPr>
          <w:ilvl w:val="0"/>
          <w:numId w:val="114"/>
        </w:numPr>
        <w:spacing w:line="360" w:lineRule="auto"/>
      </w:pPr>
      <w:r>
        <w:t>Apnea</w:t>
      </w:r>
    </w:p>
    <w:p w:rsidR="00AF7F19" w:rsidRDefault="00AF7F19" w:rsidP="0061615D">
      <w:pPr>
        <w:pStyle w:val="Prrafodelista"/>
        <w:numPr>
          <w:ilvl w:val="0"/>
          <w:numId w:val="114"/>
        </w:numPr>
        <w:spacing w:line="360" w:lineRule="auto"/>
      </w:pPr>
      <w:r>
        <w:t>Zianosia</w:t>
      </w:r>
    </w:p>
    <w:p w:rsidR="00AF7F19" w:rsidRDefault="00AF7F19" w:rsidP="0061615D">
      <w:pPr>
        <w:spacing w:line="360" w:lineRule="auto"/>
      </w:pPr>
      <w:r>
        <w:t>Zainketak:</w:t>
      </w:r>
    </w:p>
    <w:p w:rsidR="00AF7F19" w:rsidRDefault="00AF7F19" w:rsidP="0061615D">
      <w:pPr>
        <w:pStyle w:val="Prrafodelista"/>
        <w:numPr>
          <w:ilvl w:val="0"/>
          <w:numId w:val="115"/>
        </w:numPr>
        <w:spacing w:line="360" w:lineRule="auto"/>
      </w:pPr>
      <w:r>
        <w:t>Behaketa</w:t>
      </w:r>
    </w:p>
    <w:p w:rsidR="00AF7F19" w:rsidRDefault="00AF7F19" w:rsidP="0061615D">
      <w:pPr>
        <w:pStyle w:val="Prrafodelista"/>
        <w:numPr>
          <w:ilvl w:val="0"/>
          <w:numId w:val="115"/>
        </w:numPr>
        <w:spacing w:line="360" w:lineRule="auto"/>
      </w:pPr>
      <w:r>
        <w:t>Esnea + Ca</w:t>
      </w:r>
    </w:p>
    <w:p w:rsidR="00250BFD" w:rsidRDefault="00AF7F19" w:rsidP="0061615D">
      <w:pPr>
        <w:pStyle w:val="Prrafodelista"/>
        <w:numPr>
          <w:ilvl w:val="0"/>
          <w:numId w:val="115"/>
        </w:numPr>
        <w:spacing w:line="360" w:lineRule="auto"/>
      </w:pPr>
      <w:r>
        <w:t>IV Glukonatu + D bit + P + Mg</w:t>
      </w:r>
    </w:p>
    <w:p w:rsidR="00AF7F19" w:rsidRPr="002F1EEA" w:rsidRDefault="00250BFD" w:rsidP="00250BFD">
      <w:pPr>
        <w:spacing w:after="160" w:line="259" w:lineRule="auto"/>
        <w:jc w:val="left"/>
      </w:pPr>
      <w:r>
        <w:br w:type="page"/>
      </w:r>
    </w:p>
    <w:p w:rsidR="007F306E" w:rsidRDefault="007F306E" w:rsidP="0061615D">
      <w:pPr>
        <w:pStyle w:val="Ttulo1"/>
        <w:numPr>
          <w:ilvl w:val="0"/>
          <w:numId w:val="87"/>
        </w:numPr>
        <w:spacing w:line="360" w:lineRule="auto"/>
      </w:pPr>
      <w:r>
        <w:lastRenderedPageBreak/>
        <w:t>Gaia: Gaixotasun infekzioso ohikoenak. Sepsis neonatala. Balorazio eta zainketak</w:t>
      </w:r>
    </w:p>
    <w:p w:rsidR="00DD3EB4" w:rsidRDefault="00DD3EB4" w:rsidP="0061615D">
      <w:pPr>
        <w:pStyle w:val="Ttulo2"/>
        <w:numPr>
          <w:ilvl w:val="1"/>
          <w:numId w:val="25"/>
        </w:numPr>
        <w:spacing w:line="360" w:lineRule="auto"/>
      </w:pPr>
      <w:r>
        <w:t xml:space="preserve">OROKORTASUNAK </w:t>
      </w:r>
    </w:p>
    <w:p w:rsidR="00DD3EB4" w:rsidRPr="0025743F" w:rsidRDefault="00DD3EB4" w:rsidP="0061615D">
      <w:pPr>
        <w:spacing w:line="360" w:lineRule="auto"/>
        <w:rPr>
          <w:b/>
        </w:rPr>
      </w:pPr>
      <w:r w:rsidRPr="0025743F">
        <w:rPr>
          <w:b/>
        </w:rPr>
        <w:t>Aldez aurretiko faktoreak</w:t>
      </w:r>
    </w:p>
    <w:p w:rsidR="00DD3EB4" w:rsidRDefault="00DD3EB4" w:rsidP="0061615D">
      <w:pPr>
        <w:pStyle w:val="Prrafodelista"/>
        <w:numPr>
          <w:ilvl w:val="1"/>
          <w:numId w:val="26"/>
        </w:numPr>
        <w:spacing w:line="360" w:lineRule="auto"/>
      </w:pPr>
      <w:r>
        <w:t>Haurdunaldia: elikadurak, maila sozioekonimoak, kontrola…</w:t>
      </w:r>
    </w:p>
    <w:p w:rsidR="00DD3EB4" w:rsidRDefault="00DD3EB4" w:rsidP="0061615D">
      <w:pPr>
        <w:pStyle w:val="Prrafodelista"/>
        <w:numPr>
          <w:ilvl w:val="1"/>
          <w:numId w:val="26"/>
        </w:numPr>
        <w:spacing w:line="360" w:lineRule="auto"/>
      </w:pPr>
      <w:r>
        <w:t>Erditzea: osasun profesionalen instrumentalizazioarekin</w:t>
      </w:r>
    </w:p>
    <w:p w:rsidR="00DD3EB4" w:rsidRDefault="00DD3EB4" w:rsidP="0061615D">
      <w:pPr>
        <w:pStyle w:val="Prrafodelista"/>
        <w:numPr>
          <w:ilvl w:val="1"/>
          <w:numId w:val="26"/>
        </w:numPr>
        <w:spacing w:line="360" w:lineRule="auto"/>
      </w:pPr>
      <w:r>
        <w:t>Haurra</w:t>
      </w:r>
    </w:p>
    <w:p w:rsidR="00DD3EB4" w:rsidRPr="0025743F" w:rsidRDefault="00DD3EB4" w:rsidP="0061615D">
      <w:pPr>
        <w:spacing w:line="360" w:lineRule="auto"/>
        <w:rPr>
          <w:b/>
        </w:rPr>
      </w:pPr>
      <w:r w:rsidRPr="0025743F">
        <w:rPr>
          <w:b/>
        </w:rPr>
        <w:t>Kutsatzeko bideak</w:t>
      </w:r>
    </w:p>
    <w:p w:rsidR="00DD3EB4" w:rsidRDefault="00DD3EB4" w:rsidP="0061615D">
      <w:pPr>
        <w:pStyle w:val="Prrafodelista"/>
        <w:numPr>
          <w:ilvl w:val="1"/>
          <w:numId w:val="26"/>
        </w:numPr>
        <w:spacing w:line="360" w:lineRule="auto"/>
      </w:pPr>
      <w:r>
        <w:t>Haurdunaldian: transmisio bertikala (amak umea kutsatzea)</w:t>
      </w:r>
    </w:p>
    <w:p w:rsidR="00DD3EB4" w:rsidRDefault="00DD3EB4" w:rsidP="0061615D">
      <w:pPr>
        <w:pStyle w:val="Prrafodelista"/>
        <w:numPr>
          <w:ilvl w:val="1"/>
          <w:numId w:val="26"/>
        </w:numPr>
        <w:spacing w:line="360" w:lineRule="auto"/>
      </w:pPr>
      <w:r>
        <w:t>Erditzean: umeak likido amniotikoa xurgatzeagatik</w:t>
      </w:r>
    </w:p>
    <w:p w:rsidR="00DD3EB4" w:rsidRDefault="00DD3EB4" w:rsidP="0061615D">
      <w:pPr>
        <w:pStyle w:val="Prrafodelista"/>
        <w:numPr>
          <w:ilvl w:val="1"/>
          <w:numId w:val="26"/>
        </w:numPr>
        <w:spacing w:line="360" w:lineRule="auto"/>
      </w:pPr>
      <w:r>
        <w:t>Lehenengo egunetan: osasun profesionalen asepsia neurriak, esku garbiketa etab.</w:t>
      </w:r>
    </w:p>
    <w:p w:rsidR="00DD3EB4" w:rsidRPr="0025743F" w:rsidRDefault="00DD3EB4" w:rsidP="0061615D">
      <w:pPr>
        <w:spacing w:line="360" w:lineRule="auto"/>
        <w:rPr>
          <w:b/>
        </w:rPr>
      </w:pPr>
      <w:r w:rsidRPr="0025743F">
        <w:rPr>
          <w:b/>
        </w:rPr>
        <w:t>Jaioberriaren defentsa mekanismo heldugabeak</w:t>
      </w:r>
    </w:p>
    <w:p w:rsidR="00DD3EB4" w:rsidRDefault="00DD3EB4" w:rsidP="0061615D">
      <w:pPr>
        <w:pStyle w:val="Prrafodelista"/>
        <w:numPr>
          <w:ilvl w:val="1"/>
          <w:numId w:val="26"/>
        </w:numPr>
        <w:spacing w:line="360" w:lineRule="auto"/>
      </w:pPr>
      <w:r>
        <w:t>Azal eta mukosak: umeak jaiotzen direnean azal ahula eta fina daukate infekzioei aurre egitea zailtzen dietena</w:t>
      </w:r>
    </w:p>
    <w:p w:rsidR="00DD3EB4" w:rsidRDefault="00DD3EB4" w:rsidP="0061615D">
      <w:pPr>
        <w:pStyle w:val="Prrafodelista"/>
        <w:numPr>
          <w:ilvl w:val="1"/>
          <w:numId w:val="26"/>
        </w:numPr>
        <w:spacing w:line="360" w:lineRule="auto"/>
      </w:pPr>
      <w:r>
        <w:t>Inmunologi sistema: amaren kalostroak umeari IgA emanten dio eta horrek arnas aparatuan, liseriketa aparatuan eta digestio aparatuan babesa ematen die. Goiztiarretan ez.</w:t>
      </w:r>
    </w:p>
    <w:p w:rsidR="00DD3EB4" w:rsidRDefault="00DD3EB4" w:rsidP="0061615D">
      <w:pPr>
        <w:pStyle w:val="Prrafodelista"/>
        <w:numPr>
          <w:ilvl w:val="1"/>
          <w:numId w:val="26"/>
        </w:numPr>
        <w:spacing w:line="360" w:lineRule="auto"/>
      </w:pPr>
      <w:r>
        <w:t>Sintomatologia ez espezifikoa (inespezifikoa): hipotermia, hipertermia, larruazal zurbila, letargia…</w:t>
      </w:r>
    </w:p>
    <w:p w:rsidR="00DD3EB4" w:rsidRDefault="00DD3EB4" w:rsidP="0061615D">
      <w:pPr>
        <w:pStyle w:val="Ttulo2"/>
        <w:numPr>
          <w:ilvl w:val="1"/>
          <w:numId w:val="25"/>
        </w:numPr>
        <w:spacing w:line="360" w:lineRule="auto"/>
      </w:pPr>
      <w:r>
        <w:t>INFEKZIOEN SAILKAPENAK</w:t>
      </w:r>
    </w:p>
    <w:p w:rsidR="00DD3EB4" w:rsidRDefault="00DD3EB4" w:rsidP="0061615D">
      <w:pPr>
        <w:pStyle w:val="Prrafodelista"/>
        <w:numPr>
          <w:ilvl w:val="0"/>
          <w:numId w:val="27"/>
        </w:numPr>
        <w:spacing w:line="360" w:lineRule="auto"/>
      </w:pPr>
      <w:r w:rsidRPr="0025743F">
        <w:rPr>
          <w:b/>
        </w:rPr>
        <w:t>MUGET</w:t>
      </w:r>
      <w:r>
        <w:t xml:space="preserve">: Umeek ahoan kandidiasia dute (Candida albicans-ek eragindakoa). Horrek digestio aparatuan eragin eta honek odoloean. Hasieran ahoan orbain zuri batzuk notatzen zaizkio umeari </w:t>
      </w:r>
      <w:r>
        <w:sym w:font="Wingdings" w:char="F0E0"/>
      </w:r>
      <w:r>
        <w:t xml:space="preserve"> gero kandidiasi normal bihurtu daiteke.</w:t>
      </w:r>
    </w:p>
    <w:p w:rsidR="00DD3EB4" w:rsidRDefault="00DD3EB4" w:rsidP="0061615D">
      <w:pPr>
        <w:pStyle w:val="Prrafodelista"/>
        <w:numPr>
          <w:ilvl w:val="1"/>
          <w:numId w:val="27"/>
        </w:numPr>
        <w:spacing w:line="360" w:lineRule="auto"/>
      </w:pPr>
      <w:r>
        <w:t>Baliteke amak titipuntetan ere edukitzea. Ama eta umekia tratatzen dira: antifungikoak + ahoaren garbiketa</w:t>
      </w:r>
    </w:p>
    <w:p w:rsidR="00DD3EB4" w:rsidRDefault="00DD3EB4" w:rsidP="0061615D">
      <w:pPr>
        <w:pStyle w:val="Prrafodelista"/>
        <w:numPr>
          <w:ilvl w:val="0"/>
          <w:numId w:val="27"/>
        </w:numPr>
        <w:spacing w:line="360" w:lineRule="auto"/>
      </w:pPr>
      <w:r w:rsidRPr="0025743F">
        <w:rPr>
          <w:b/>
        </w:rPr>
        <w:t>KONJUNTIBITIS GONOKOZIKO</w:t>
      </w:r>
      <w:r>
        <w:t xml:space="preserve">: Konjuntibitisa=begietako infekzioa. Gonokokoak edo chlamydiak eragindako infekzioa da. Hau prebenitzeko ume guztiei jaioberri direnean kolirio tanta pare batzuk botatzen zaizkie. Profilaxia gaizki egiten bada </w:t>
      </w:r>
      <w:r>
        <w:sym w:font="Wingdings" w:char="F0E0"/>
      </w:r>
      <w:r>
        <w:t xml:space="preserve"> konjuntibitisa </w:t>
      </w:r>
      <w:r>
        <w:sym w:font="Wingdings" w:char="F0E0"/>
      </w:r>
      <w:r>
        <w:t xml:space="preserve"> antibiotiko + begien garbiketa</w:t>
      </w:r>
    </w:p>
    <w:p w:rsidR="00DD3EB4" w:rsidRDefault="00DD3EB4" w:rsidP="0061615D">
      <w:pPr>
        <w:pStyle w:val="Prrafodelista"/>
        <w:numPr>
          <w:ilvl w:val="0"/>
          <w:numId w:val="27"/>
        </w:numPr>
        <w:spacing w:line="360" w:lineRule="auto"/>
      </w:pPr>
      <w:r w:rsidRPr="0025743F">
        <w:rPr>
          <w:b/>
        </w:rPr>
        <w:lastRenderedPageBreak/>
        <w:t>ONFALITISA</w:t>
      </w:r>
      <w:r>
        <w:t>: zilborrhestearen (erori ez den zatiaren) infekzioa da. Muturrak 2-3 cm neurtzen ditu, lehortzen joaten da eta gutxi gorabehera 7 egunetan erori egiten da. Ura eta xaboiarekin + antiseptikoarekin garbitu beharko litzateke</w:t>
      </w:r>
    </w:p>
    <w:p w:rsidR="00DD3EB4" w:rsidRDefault="00DD3EB4" w:rsidP="0061615D">
      <w:pPr>
        <w:pStyle w:val="Prrafodelista"/>
        <w:numPr>
          <w:ilvl w:val="1"/>
          <w:numId w:val="27"/>
        </w:numPr>
        <w:spacing w:line="360" w:lineRule="auto"/>
      </w:pPr>
      <w:r>
        <w:t>Nola antzeman? Hezea sentitu, ez da guztiz lehortzen, usai txarra, zornea batzuetan</w:t>
      </w:r>
    </w:p>
    <w:p w:rsidR="00DD3EB4" w:rsidRDefault="00DD3EB4" w:rsidP="0061615D">
      <w:pPr>
        <w:pStyle w:val="Prrafodelista"/>
        <w:numPr>
          <w:ilvl w:val="1"/>
          <w:numId w:val="27"/>
        </w:numPr>
        <w:spacing w:line="360" w:lineRule="auto"/>
      </w:pPr>
      <w:r>
        <w:t>Infekzioa badago antibiotiko + garbiketa</w:t>
      </w:r>
    </w:p>
    <w:p w:rsidR="00DD3EB4" w:rsidRDefault="00DD3EB4" w:rsidP="0061615D">
      <w:pPr>
        <w:pStyle w:val="Ttulo2"/>
        <w:numPr>
          <w:ilvl w:val="1"/>
          <w:numId w:val="25"/>
        </w:numPr>
        <w:spacing w:line="360" w:lineRule="auto"/>
      </w:pPr>
      <w:r>
        <w:t xml:space="preserve">ORGANO ETA SISTEMEN INFEKZIOAK   </w:t>
      </w:r>
    </w:p>
    <w:p w:rsidR="00DD3EB4" w:rsidRDefault="00DD3EB4" w:rsidP="0061615D">
      <w:pPr>
        <w:pStyle w:val="Prrafodelista"/>
        <w:numPr>
          <w:ilvl w:val="0"/>
          <w:numId w:val="28"/>
        </w:numPr>
        <w:spacing w:line="360" w:lineRule="auto"/>
      </w:pPr>
      <w:r w:rsidRPr="0025743F">
        <w:rPr>
          <w:b/>
        </w:rPr>
        <w:t>ARTRITIS SEPTIKOA/OSTEOMIELITISA</w:t>
      </w:r>
      <w:r>
        <w:t>: artritisak artikulazioetan du eragina (belauna eta besoetan) eta osteomielitisak hezurretan (femur eta humero)</w:t>
      </w:r>
    </w:p>
    <w:p w:rsidR="00DD3EB4" w:rsidRDefault="00DD3EB4" w:rsidP="0061615D">
      <w:pPr>
        <w:pStyle w:val="Prrafodelista"/>
        <w:numPr>
          <w:ilvl w:val="1"/>
          <w:numId w:val="28"/>
        </w:numPr>
        <w:spacing w:line="360" w:lineRule="auto"/>
      </w:pPr>
      <w:r>
        <w:t>Staphilococcus Aureus</w:t>
      </w:r>
    </w:p>
    <w:p w:rsidR="00DD3EB4" w:rsidRDefault="00DD3EB4" w:rsidP="0061615D">
      <w:pPr>
        <w:pStyle w:val="Prrafodelista"/>
        <w:numPr>
          <w:ilvl w:val="1"/>
          <w:numId w:val="28"/>
        </w:numPr>
        <w:spacing w:line="360" w:lineRule="auto"/>
      </w:pPr>
      <w:r>
        <w:t>Inflamazioa, mina, mugimendu murriztua, suminkortasuna (erraz negar egin, deseroso dago…)</w:t>
      </w:r>
    </w:p>
    <w:p w:rsidR="00DD3EB4" w:rsidRDefault="00DD3EB4" w:rsidP="0061615D">
      <w:pPr>
        <w:pStyle w:val="Prrafodelista"/>
        <w:numPr>
          <w:ilvl w:val="1"/>
          <w:numId w:val="28"/>
        </w:numPr>
        <w:spacing w:line="360" w:lineRule="auto"/>
      </w:pPr>
      <w:r>
        <w:t>Hemokultiboa egiten du medikuak eta TAC bat</w:t>
      </w:r>
    </w:p>
    <w:p w:rsidR="00DD3EB4" w:rsidRDefault="00DD3EB4" w:rsidP="0061615D">
      <w:pPr>
        <w:pStyle w:val="Prrafodelista"/>
        <w:numPr>
          <w:ilvl w:val="1"/>
          <w:numId w:val="28"/>
        </w:numPr>
        <w:spacing w:line="360" w:lineRule="auto"/>
      </w:pPr>
      <w:r>
        <w:t>Antibiotikoa, fisioterapia, atsedena, inmobilizatu</w:t>
      </w:r>
    </w:p>
    <w:p w:rsidR="00DD3EB4" w:rsidRDefault="00DD3EB4" w:rsidP="0061615D">
      <w:pPr>
        <w:pStyle w:val="Prrafodelista"/>
        <w:numPr>
          <w:ilvl w:val="0"/>
          <w:numId w:val="28"/>
        </w:numPr>
        <w:spacing w:line="360" w:lineRule="auto"/>
      </w:pPr>
      <w:r w:rsidRPr="0025743F">
        <w:rPr>
          <w:b/>
        </w:rPr>
        <w:t>GERNU INFEKZIOA</w:t>
      </w:r>
      <w:r>
        <w:t>: eragile nagusia E. Coli</w:t>
      </w:r>
    </w:p>
    <w:p w:rsidR="00DD3EB4" w:rsidRDefault="00DD3EB4" w:rsidP="0061615D">
      <w:pPr>
        <w:pStyle w:val="Prrafodelista"/>
        <w:numPr>
          <w:ilvl w:val="1"/>
          <w:numId w:val="28"/>
        </w:numPr>
        <w:spacing w:line="360" w:lineRule="auto"/>
      </w:pPr>
      <w:r>
        <w:t>Sintoma ez zehatzak: ez jan, deseroso, larruazal kolore aldaketak: zianosi, gorakoak, hipo/hipertermina</w:t>
      </w:r>
    </w:p>
    <w:p w:rsidR="00DD3EB4" w:rsidRDefault="00DD3EB4" w:rsidP="0061615D">
      <w:pPr>
        <w:pStyle w:val="Prrafodelista"/>
        <w:numPr>
          <w:ilvl w:val="1"/>
          <w:numId w:val="28"/>
        </w:numPr>
        <w:spacing w:line="360" w:lineRule="auto"/>
      </w:pPr>
      <w:r>
        <w:t>Diagnostikoa: urokultiboa</w:t>
      </w:r>
    </w:p>
    <w:p w:rsidR="00DD3EB4" w:rsidRDefault="00DD3EB4" w:rsidP="0061615D">
      <w:pPr>
        <w:pStyle w:val="Prrafodelista"/>
        <w:numPr>
          <w:ilvl w:val="1"/>
          <w:numId w:val="28"/>
        </w:numPr>
        <w:spacing w:line="360" w:lineRule="auto"/>
      </w:pPr>
      <w:r>
        <w:t>Antibiotikoak</w:t>
      </w:r>
    </w:p>
    <w:p w:rsidR="00DD3EB4" w:rsidRDefault="00DD3EB4" w:rsidP="0061615D">
      <w:pPr>
        <w:pStyle w:val="Prrafodelista"/>
        <w:numPr>
          <w:ilvl w:val="0"/>
          <w:numId w:val="28"/>
        </w:numPr>
        <w:spacing w:line="360" w:lineRule="auto"/>
      </w:pPr>
      <w:r w:rsidRPr="0025743F">
        <w:rPr>
          <w:b/>
        </w:rPr>
        <w:t>BEHERAKOAK</w:t>
      </w:r>
      <w:r>
        <w:t xml:space="preserve">: </w:t>
      </w:r>
    </w:p>
    <w:p w:rsidR="00DD3EB4" w:rsidRDefault="00DD3EB4" w:rsidP="0061615D">
      <w:pPr>
        <w:pStyle w:val="Prrafodelista"/>
        <w:numPr>
          <w:ilvl w:val="1"/>
          <w:numId w:val="28"/>
        </w:numPr>
        <w:spacing w:line="360" w:lineRule="auto"/>
      </w:pPr>
      <w:r>
        <w:t>Sintomak (gorozkiak): behar baino gehiago egiten ditu</w:t>
      </w:r>
    </w:p>
    <w:p w:rsidR="00DD3EB4" w:rsidRDefault="00DD3EB4" w:rsidP="0061615D">
      <w:pPr>
        <w:pStyle w:val="Prrafodelista"/>
        <w:numPr>
          <w:ilvl w:val="1"/>
          <w:numId w:val="28"/>
        </w:numPr>
        <w:spacing w:line="360" w:lineRule="auto"/>
      </w:pPr>
      <w:r>
        <w:t>Diagnostikoa: koprokultiboa egiten da. E. Coli, Salmonellak, birusek eragin</w:t>
      </w:r>
    </w:p>
    <w:p w:rsidR="00DD3EB4" w:rsidRDefault="00DD3EB4" w:rsidP="0061615D">
      <w:pPr>
        <w:pStyle w:val="Prrafodelista"/>
        <w:numPr>
          <w:ilvl w:val="1"/>
          <w:numId w:val="28"/>
        </w:numPr>
        <w:spacing w:line="360" w:lineRule="auto"/>
      </w:pPr>
      <w:r>
        <w:t>Tratamentua: antibiotiko. Salmonella badauka, beste umeekin kontaktua ekidin.</w:t>
      </w:r>
    </w:p>
    <w:p w:rsidR="00DD3EB4" w:rsidRPr="00E7070A" w:rsidRDefault="00DD3EB4" w:rsidP="0061615D">
      <w:pPr>
        <w:pStyle w:val="Prrafodelista"/>
        <w:numPr>
          <w:ilvl w:val="0"/>
          <w:numId w:val="28"/>
        </w:numPr>
        <w:spacing w:line="360" w:lineRule="auto"/>
      </w:pPr>
      <w:r w:rsidRPr="0025743F">
        <w:rPr>
          <w:b/>
        </w:rPr>
        <w:t>MENINGITISA</w:t>
      </w:r>
      <w:r>
        <w:t xml:space="preserve"> (larriena): meningeen infekzioa</w:t>
      </w:r>
    </w:p>
    <w:p w:rsidR="00DD3EB4" w:rsidRDefault="00DD3EB4" w:rsidP="0061615D">
      <w:pPr>
        <w:pStyle w:val="Prrafodelista"/>
        <w:numPr>
          <w:ilvl w:val="1"/>
          <w:numId w:val="28"/>
        </w:numPr>
        <w:spacing w:line="360" w:lineRule="auto"/>
      </w:pPr>
      <w:r>
        <w:t>Eragilea: streptococco agalactiae</w:t>
      </w:r>
    </w:p>
    <w:p w:rsidR="00DD3EB4" w:rsidRDefault="00DD3EB4" w:rsidP="0061615D">
      <w:pPr>
        <w:pStyle w:val="Prrafodelista"/>
        <w:numPr>
          <w:ilvl w:val="1"/>
          <w:numId w:val="28"/>
        </w:numPr>
        <w:spacing w:line="360" w:lineRule="auto"/>
      </w:pPr>
      <w:r>
        <w:t>Z/S: distresa, konbultsioak, takipnea, sudur hegadak, fontanela puztuta</w:t>
      </w:r>
    </w:p>
    <w:p w:rsidR="00DD3EB4" w:rsidRDefault="00DD3EB4" w:rsidP="0061615D">
      <w:pPr>
        <w:pStyle w:val="Prrafodelista"/>
        <w:numPr>
          <w:ilvl w:val="1"/>
          <w:numId w:val="28"/>
        </w:numPr>
        <w:spacing w:line="360" w:lineRule="auto"/>
      </w:pPr>
      <w:r>
        <w:t xml:space="preserve">Hilkortasun handia dauka. Infekzioa orokortu daiteke eta horregatik garaiz antzeman beharreko infekzioa da. Goiztiarretak ohikoagoa da. </w:t>
      </w:r>
    </w:p>
    <w:p w:rsidR="00DD3EB4" w:rsidRDefault="00DD3EB4" w:rsidP="0061615D">
      <w:pPr>
        <w:pStyle w:val="Prrafodelista"/>
        <w:numPr>
          <w:ilvl w:val="1"/>
          <w:numId w:val="28"/>
        </w:numPr>
        <w:spacing w:line="360" w:lineRule="auto"/>
      </w:pPr>
      <w:r>
        <w:t>Emakumeei proba/lagina hartzen zaie 36. astean eramailea den edo ez jakiteko. Eramailea bada tratatu egin behar da.</w:t>
      </w:r>
    </w:p>
    <w:p w:rsidR="00DD3EB4" w:rsidRDefault="00DD3EB4" w:rsidP="0061615D">
      <w:pPr>
        <w:pStyle w:val="Ttulo2"/>
        <w:numPr>
          <w:ilvl w:val="1"/>
          <w:numId w:val="25"/>
        </w:numPr>
        <w:spacing w:line="360" w:lineRule="auto"/>
      </w:pPr>
      <w:r>
        <w:lastRenderedPageBreak/>
        <w:t>INFEKZIO OROKORRA</w:t>
      </w:r>
    </w:p>
    <w:p w:rsidR="00DD3EB4" w:rsidRPr="00893148" w:rsidRDefault="00DD3EB4" w:rsidP="0061615D">
      <w:pPr>
        <w:spacing w:line="360" w:lineRule="auto"/>
      </w:pPr>
      <w:r>
        <w:t>Edozein infekziok sepsia bihurtzeko arriskua dauka (infekzio orokorra), meningitisak batez ere.</w:t>
      </w:r>
    </w:p>
    <w:p w:rsidR="00DD3EB4" w:rsidRDefault="00DD3EB4" w:rsidP="0061615D">
      <w:pPr>
        <w:pStyle w:val="Prrafodelista"/>
        <w:numPr>
          <w:ilvl w:val="0"/>
          <w:numId w:val="29"/>
        </w:numPr>
        <w:spacing w:line="360" w:lineRule="auto"/>
      </w:pPr>
      <w:r w:rsidRPr="0025743F">
        <w:rPr>
          <w:b/>
        </w:rPr>
        <w:t>SEPSIA</w:t>
      </w:r>
      <w:r>
        <w:t xml:space="preserve"> (eta Meningitisa)</w:t>
      </w:r>
    </w:p>
    <w:p w:rsidR="00DD3EB4" w:rsidRDefault="00DD3EB4" w:rsidP="0061615D">
      <w:pPr>
        <w:pStyle w:val="Prrafodelista"/>
        <w:numPr>
          <w:ilvl w:val="1"/>
          <w:numId w:val="29"/>
        </w:numPr>
        <w:spacing w:line="360" w:lineRule="auto"/>
      </w:pPr>
      <w:r>
        <w:t>Sintomatologia ez zehatza: hipo/hipertermina, fontanela puztua, ikteriko egotea, zurbila, zianotiko…</w:t>
      </w:r>
    </w:p>
    <w:p w:rsidR="00DD3EB4" w:rsidRDefault="00DD3EB4" w:rsidP="0061615D">
      <w:pPr>
        <w:pStyle w:val="Prrafodelista"/>
        <w:numPr>
          <w:ilvl w:val="1"/>
          <w:numId w:val="29"/>
        </w:numPr>
        <w:spacing w:line="360" w:lineRule="auto"/>
      </w:pPr>
      <w:r>
        <w:t>Diagnostikoa</w:t>
      </w:r>
    </w:p>
    <w:p w:rsidR="00DD3EB4" w:rsidRDefault="00DD3EB4" w:rsidP="0061615D">
      <w:pPr>
        <w:pStyle w:val="Prrafodelista"/>
        <w:numPr>
          <w:ilvl w:val="2"/>
          <w:numId w:val="29"/>
        </w:numPr>
        <w:spacing w:line="360" w:lineRule="auto"/>
      </w:pPr>
      <w:r>
        <w:t>Likido zefalorrakideoa</w:t>
      </w:r>
    </w:p>
    <w:p w:rsidR="00DD3EB4" w:rsidRDefault="00DD3EB4" w:rsidP="0061615D">
      <w:pPr>
        <w:pStyle w:val="Prrafodelista"/>
        <w:numPr>
          <w:ilvl w:val="2"/>
          <w:numId w:val="29"/>
        </w:numPr>
        <w:spacing w:line="360" w:lineRule="auto"/>
      </w:pPr>
      <w:r>
        <w:t>Hemo/Urokultiboa jatorria identifikatzeko (gero tratatzeko)</w:t>
      </w:r>
    </w:p>
    <w:p w:rsidR="00DD3EB4" w:rsidRDefault="00DD3EB4" w:rsidP="0061615D">
      <w:pPr>
        <w:pStyle w:val="Prrafodelista"/>
        <w:numPr>
          <w:ilvl w:val="1"/>
          <w:numId w:val="29"/>
        </w:numPr>
        <w:spacing w:line="360" w:lineRule="auto"/>
      </w:pPr>
      <w:r>
        <w:t>Tratamendua</w:t>
      </w:r>
    </w:p>
    <w:p w:rsidR="00DD3EB4" w:rsidRDefault="00DD3EB4" w:rsidP="0061615D">
      <w:pPr>
        <w:pStyle w:val="Prrafodelista"/>
        <w:numPr>
          <w:ilvl w:val="2"/>
          <w:numId w:val="29"/>
        </w:numPr>
        <w:spacing w:line="360" w:lineRule="auto"/>
      </w:pPr>
      <w:r>
        <w:t>Umea inkubagailuan isolaturik egotea</w:t>
      </w:r>
    </w:p>
    <w:p w:rsidR="00DD3EB4" w:rsidRDefault="00DD3EB4" w:rsidP="0061615D">
      <w:pPr>
        <w:pStyle w:val="Prrafodelista"/>
        <w:numPr>
          <w:ilvl w:val="2"/>
          <w:numId w:val="29"/>
        </w:numPr>
        <w:spacing w:line="360" w:lineRule="auto"/>
      </w:pPr>
      <w:r>
        <w:t>Oxigenoa + bentilazio mekanikoa behar izaten dute gehienetan + sendagaiak</w:t>
      </w:r>
    </w:p>
    <w:p w:rsidR="00DD3EB4" w:rsidRDefault="00DD3EB4" w:rsidP="0061615D">
      <w:pPr>
        <w:pStyle w:val="Prrafodelista"/>
        <w:numPr>
          <w:ilvl w:val="2"/>
          <w:numId w:val="29"/>
        </w:numPr>
        <w:spacing w:line="360" w:lineRule="auto"/>
      </w:pPr>
      <w:r>
        <w:t>Antibiotikoak</w:t>
      </w:r>
    </w:p>
    <w:p w:rsidR="00DD3EB4" w:rsidRDefault="00DD3EB4" w:rsidP="0061615D">
      <w:pPr>
        <w:pStyle w:val="Prrafodelista"/>
        <w:numPr>
          <w:ilvl w:val="1"/>
          <w:numId w:val="29"/>
        </w:numPr>
        <w:spacing w:line="360" w:lineRule="auto"/>
      </w:pPr>
      <w:r>
        <w:t>Kontuz infekzio nosokomialekin, profesinalen asepsia neurriekin: esku garbiketa…</w:t>
      </w:r>
    </w:p>
    <w:p w:rsidR="00DD3EB4" w:rsidRDefault="00DD3EB4" w:rsidP="0061615D">
      <w:pPr>
        <w:pStyle w:val="Prrafodelista"/>
        <w:numPr>
          <w:ilvl w:val="1"/>
          <w:numId w:val="29"/>
        </w:numPr>
        <w:spacing w:line="360" w:lineRule="auto"/>
      </w:pPr>
      <w:r>
        <w:t>Arrisku taldeak ondo identifikatu: ume goiztiarrak, pisu gutxikoak, amak sukarra edukitzea, amak gernu infekzioa edukitzea, ama strepto eramailea izatea</w:t>
      </w:r>
    </w:p>
    <w:p w:rsidR="00DD3EB4" w:rsidRDefault="00DD3EB4" w:rsidP="0061615D">
      <w:pPr>
        <w:pStyle w:val="Prrafodelista"/>
        <w:numPr>
          <w:ilvl w:val="1"/>
          <w:numId w:val="29"/>
        </w:numPr>
        <w:spacing w:line="360" w:lineRule="auto"/>
      </w:pPr>
      <w:r>
        <w:t>Sepsia sortu dezaketenak:</w:t>
      </w:r>
    </w:p>
    <w:p w:rsidR="00DD3EB4" w:rsidRDefault="00DD3EB4" w:rsidP="0061615D">
      <w:pPr>
        <w:pStyle w:val="Prrafodelista"/>
        <w:numPr>
          <w:ilvl w:val="2"/>
          <w:numId w:val="29"/>
        </w:numPr>
        <w:spacing w:line="360" w:lineRule="auto"/>
      </w:pPr>
      <w:r>
        <w:t>Pseudomona aeruginosa</w:t>
      </w:r>
    </w:p>
    <w:p w:rsidR="00DD3EB4" w:rsidRDefault="00DD3EB4" w:rsidP="0061615D">
      <w:pPr>
        <w:pStyle w:val="Prrafodelista"/>
        <w:numPr>
          <w:ilvl w:val="2"/>
          <w:numId w:val="29"/>
        </w:numPr>
        <w:spacing w:line="360" w:lineRule="auto"/>
      </w:pPr>
      <w:r>
        <w:t>Candida: larria bihur daiteke umeetan</w:t>
      </w:r>
    </w:p>
    <w:p w:rsidR="00DD3EB4" w:rsidRDefault="00DD3EB4" w:rsidP="0061615D">
      <w:pPr>
        <w:pStyle w:val="Prrafodelista"/>
        <w:numPr>
          <w:ilvl w:val="2"/>
          <w:numId w:val="29"/>
        </w:numPr>
        <w:spacing w:line="360" w:lineRule="auto"/>
      </w:pPr>
      <w:r>
        <w:t>E. Coli</w:t>
      </w:r>
    </w:p>
    <w:p w:rsidR="00DD3EB4" w:rsidRDefault="00DD3EB4" w:rsidP="0061615D">
      <w:pPr>
        <w:pStyle w:val="Prrafodelista"/>
        <w:numPr>
          <w:ilvl w:val="2"/>
          <w:numId w:val="29"/>
        </w:numPr>
        <w:spacing w:line="360" w:lineRule="auto"/>
      </w:pPr>
      <w:r>
        <w:t>Streptococcusak: beti lotu meningitisarekin eta sepsiarekin</w:t>
      </w:r>
    </w:p>
    <w:p w:rsidR="00DD3EB4" w:rsidRDefault="00DD3EB4" w:rsidP="0061615D">
      <w:pPr>
        <w:pStyle w:val="Ttulo2"/>
        <w:numPr>
          <w:ilvl w:val="1"/>
          <w:numId w:val="25"/>
        </w:numPr>
        <w:spacing w:line="360" w:lineRule="auto"/>
      </w:pPr>
      <w:r>
        <w:t>AMAK HAURRARI KUTSATUTAKOAK</w:t>
      </w:r>
    </w:p>
    <w:p w:rsidR="00DD3EB4" w:rsidRDefault="00DD3EB4" w:rsidP="0061615D">
      <w:pPr>
        <w:pStyle w:val="Prrafodelista"/>
        <w:numPr>
          <w:ilvl w:val="0"/>
          <w:numId w:val="29"/>
        </w:numPr>
        <w:spacing w:line="360" w:lineRule="auto"/>
      </w:pPr>
      <w:r w:rsidRPr="0025743F">
        <w:rPr>
          <w:b/>
        </w:rPr>
        <w:t>TOXOPLASMOSIA</w:t>
      </w:r>
      <w:r>
        <w:t xml:space="preserve">: protozoo batek eragindakoa </w:t>
      </w:r>
      <w:r w:rsidRPr="00893148">
        <w:rPr>
          <w:i/>
        </w:rPr>
        <w:t>Toxoplasma gondii</w:t>
      </w:r>
      <w:r>
        <w:rPr>
          <w:i/>
        </w:rPr>
        <w:t xml:space="preserve"> </w:t>
      </w:r>
      <w:r>
        <w:t>eta katuak dira eragile nagusienak. Arazoa amak haurdunaldian zehar toxoplasmosia garatzean dago.</w:t>
      </w:r>
    </w:p>
    <w:p w:rsidR="00DD3EB4" w:rsidRDefault="00DD3EB4" w:rsidP="0061615D">
      <w:pPr>
        <w:spacing w:line="360" w:lineRule="auto"/>
        <w:ind w:left="360"/>
      </w:pPr>
      <w:r>
        <w:t xml:space="preserve">Haurdunaldian hiruhilabete bakoitzean amari analisi-serologia bat egiten zaio ea toxoplasmosiaren aurkako defentsak dituen egiaztatzeko. Defentsak baldin baditu ez dira analisi gehiago egin behar. Aldiz, defentsak ez baditu analisi hauek jarraituko dute. </w:t>
      </w:r>
    </w:p>
    <w:p w:rsidR="00DD3EB4" w:rsidRDefault="00DD3EB4" w:rsidP="0061615D">
      <w:pPr>
        <w:spacing w:line="360" w:lineRule="auto"/>
        <w:ind w:left="360"/>
      </w:pPr>
      <w:r>
        <w:lastRenderedPageBreak/>
        <w:t>IgG agertu behar da (?) eta IgA baldin badago alerta (?)</w:t>
      </w:r>
    </w:p>
    <w:p w:rsidR="00DD3EB4" w:rsidRDefault="00DD3EB4" w:rsidP="0061615D">
      <w:pPr>
        <w:pStyle w:val="Prrafodelista"/>
        <w:numPr>
          <w:ilvl w:val="1"/>
          <w:numId w:val="29"/>
        </w:numPr>
        <w:spacing w:line="360" w:lineRule="auto"/>
      </w:pPr>
      <w:r>
        <w:t>Zenbat eta haurdunaldia aurrerago joan kutsatzeko arriskua handitzen doa</w:t>
      </w:r>
    </w:p>
    <w:p w:rsidR="00DD3EB4" w:rsidRDefault="00DD3EB4" w:rsidP="0061615D">
      <w:pPr>
        <w:pStyle w:val="Prrafodelista"/>
        <w:numPr>
          <w:ilvl w:val="1"/>
          <w:numId w:val="29"/>
        </w:numPr>
        <w:spacing w:line="360" w:lineRule="auto"/>
      </w:pPr>
      <w:r>
        <w:t xml:space="preserve">Umeari kalte handiago eragin diezaioke zenbat eta haurdunaldiaren prozesuan lehenago agertu </w:t>
      </w:r>
    </w:p>
    <w:p w:rsidR="00DD3EB4" w:rsidRDefault="00DD3EB4" w:rsidP="0061615D">
      <w:pPr>
        <w:pStyle w:val="Prrafodelista"/>
        <w:numPr>
          <w:ilvl w:val="1"/>
          <w:numId w:val="29"/>
        </w:numPr>
        <w:spacing w:line="360" w:lineRule="auto"/>
      </w:pPr>
      <w:r>
        <w:t>Kalte neurologikoak eragin ditzake, begietako kaltea…</w:t>
      </w:r>
    </w:p>
    <w:p w:rsidR="00DD3EB4" w:rsidRDefault="00DD3EB4" w:rsidP="0061615D">
      <w:pPr>
        <w:pStyle w:val="Prrafodelista"/>
        <w:numPr>
          <w:ilvl w:val="1"/>
          <w:numId w:val="29"/>
        </w:numPr>
        <w:spacing w:line="360" w:lineRule="auto"/>
      </w:pPr>
      <w:r>
        <w:t>Toxoplasmosia duten emakumeei eta jaioberriei urte bateko tto jartzen zaie. Garrantzitsuena prebentzioa da. Katuak ez manipulatu.</w:t>
      </w:r>
    </w:p>
    <w:p w:rsidR="00DD3EB4" w:rsidRDefault="00DD3EB4" w:rsidP="0061615D">
      <w:pPr>
        <w:pStyle w:val="Prrafodelista"/>
        <w:numPr>
          <w:ilvl w:val="0"/>
          <w:numId w:val="29"/>
        </w:numPr>
        <w:spacing w:line="360" w:lineRule="auto"/>
      </w:pPr>
      <w:r w:rsidRPr="0025743F">
        <w:rPr>
          <w:b/>
        </w:rPr>
        <w:t>ZITOMEGALOBIRUSA</w:t>
      </w:r>
      <w:r>
        <w:t xml:space="preserve"> (erderaz CMV): Herpes birusaren familiakoa. Infekzioetan ohikoena da, 1/100 umeetatik pairatzen du. </w:t>
      </w:r>
    </w:p>
    <w:p w:rsidR="00DD3EB4" w:rsidRDefault="00DD3EB4" w:rsidP="0061615D">
      <w:pPr>
        <w:pStyle w:val="Prrafodelista"/>
        <w:numPr>
          <w:ilvl w:val="1"/>
          <w:numId w:val="29"/>
        </w:numPr>
        <w:spacing w:line="360" w:lineRule="auto"/>
      </w:pPr>
      <w:r>
        <w:t>Arrisku handiena amak lehen hiruhilabetean infekzio hau edukitzea da</w:t>
      </w:r>
    </w:p>
    <w:p w:rsidR="00DD3EB4" w:rsidRDefault="00DD3EB4" w:rsidP="0061615D">
      <w:pPr>
        <w:pStyle w:val="Prrafodelista"/>
        <w:numPr>
          <w:ilvl w:val="1"/>
          <w:numId w:val="29"/>
        </w:numPr>
        <w:spacing w:line="360" w:lineRule="auto"/>
      </w:pPr>
      <w:r>
        <w:t xml:space="preserve">Umeak jaio eta ondoren infekzio hau ere eduki dezake, edoskitzearen bidez transmiti baitaiteke eta odolaren bidez. Beraz, kontuz ume goiztiarrekin </w:t>
      </w:r>
      <w:r>
        <w:sym w:font="Wingdings" w:char="F0E0"/>
      </w:r>
      <w:r>
        <w:t xml:space="preserve"> arriskua odol transfusioetan</w:t>
      </w:r>
    </w:p>
    <w:p w:rsidR="00DD3EB4" w:rsidRDefault="00DD3EB4" w:rsidP="0061615D">
      <w:pPr>
        <w:pStyle w:val="Prrafodelista"/>
        <w:numPr>
          <w:ilvl w:val="1"/>
          <w:numId w:val="29"/>
        </w:numPr>
        <w:spacing w:line="360" w:lineRule="auto"/>
      </w:pPr>
      <w:r>
        <w:t>Ume gehienak %95 asintomatikoak</w:t>
      </w:r>
    </w:p>
    <w:p w:rsidR="00DD3EB4" w:rsidRDefault="00DD3EB4" w:rsidP="0061615D">
      <w:pPr>
        <w:pStyle w:val="Prrafodelista"/>
        <w:numPr>
          <w:ilvl w:val="1"/>
          <w:numId w:val="29"/>
        </w:numPr>
        <w:spacing w:line="360" w:lineRule="auto"/>
      </w:pPr>
      <w:r>
        <w:t>Hepatoesplenomegalia, petekiak (orbain gorriak)…</w:t>
      </w:r>
    </w:p>
    <w:p w:rsidR="00DD3EB4" w:rsidRDefault="00DD3EB4" w:rsidP="0061615D">
      <w:pPr>
        <w:pStyle w:val="Prrafodelista"/>
        <w:numPr>
          <w:ilvl w:val="1"/>
          <w:numId w:val="29"/>
        </w:numPr>
        <w:spacing w:line="360" w:lineRule="auto"/>
      </w:pPr>
      <w:r>
        <w:t>Ez dago tto. Kalte handienak pneumoniak, garuna kaltetzea, gorreria…</w:t>
      </w:r>
    </w:p>
    <w:p w:rsidR="00DD3EB4" w:rsidRDefault="00DD3EB4" w:rsidP="0061615D">
      <w:pPr>
        <w:pStyle w:val="Prrafodelista"/>
        <w:numPr>
          <w:ilvl w:val="0"/>
          <w:numId w:val="29"/>
        </w:numPr>
        <w:spacing w:line="360" w:lineRule="auto"/>
      </w:pPr>
      <w:r w:rsidRPr="0025743F">
        <w:rPr>
          <w:b/>
        </w:rPr>
        <w:t>SIFILIA</w:t>
      </w:r>
      <w:r>
        <w:t xml:space="preserve">: sexu bidezko transmisioa. </w:t>
      </w:r>
      <w:r w:rsidRPr="005F5D67">
        <w:rPr>
          <w:i/>
        </w:rPr>
        <w:t>Treponema palidum</w:t>
      </w:r>
      <w:r>
        <w:rPr>
          <w:i/>
        </w:rPr>
        <w:t xml:space="preserve"> </w:t>
      </w:r>
      <w:r>
        <w:t>-ek sortu.</w:t>
      </w:r>
    </w:p>
    <w:p w:rsidR="00DD3EB4" w:rsidRDefault="00DD3EB4" w:rsidP="0061615D">
      <w:pPr>
        <w:pStyle w:val="Prrafodelista"/>
        <w:numPr>
          <w:ilvl w:val="1"/>
          <w:numId w:val="29"/>
        </w:numPr>
        <w:spacing w:line="360" w:lineRule="auto"/>
      </w:pPr>
      <w:r>
        <w:t>Haurdunaldian emakume danei sifiliaren proba VDRL eta RPR inespezifikoak egiten zaizkie. Positibo ematen badu, beste proba espezifikoagoak egite dira FTA.</w:t>
      </w:r>
    </w:p>
    <w:p w:rsidR="00DD3EB4" w:rsidRDefault="00DD3EB4" w:rsidP="0061615D">
      <w:pPr>
        <w:pStyle w:val="Prrafodelista"/>
        <w:numPr>
          <w:ilvl w:val="1"/>
          <w:numId w:val="29"/>
        </w:numPr>
        <w:spacing w:line="360" w:lineRule="auto"/>
      </w:pPr>
      <w:r>
        <w:t xml:space="preserve">Umea zenbat eta lehenago kutsatu </w:t>
      </w:r>
      <w:r>
        <w:sym w:font="Wingdings" w:char="F0E0"/>
      </w:r>
      <w:r>
        <w:t xml:space="preserve"> okerro</w:t>
      </w:r>
    </w:p>
    <w:p w:rsidR="00DD3EB4" w:rsidRDefault="00DD3EB4" w:rsidP="0061615D">
      <w:pPr>
        <w:pStyle w:val="Prrafodelista"/>
        <w:numPr>
          <w:ilvl w:val="1"/>
          <w:numId w:val="29"/>
        </w:numPr>
        <w:spacing w:line="360" w:lineRule="auto"/>
      </w:pPr>
      <w:r>
        <w:t xml:space="preserve">Diagnostiko goiztiarra egitea garrantzitsua izango da. </w:t>
      </w:r>
    </w:p>
    <w:p w:rsidR="00DD3EB4" w:rsidRDefault="00DD3EB4" w:rsidP="0061615D">
      <w:pPr>
        <w:pStyle w:val="Prrafodelista"/>
        <w:numPr>
          <w:ilvl w:val="1"/>
          <w:numId w:val="29"/>
        </w:numPr>
        <w:spacing w:line="360" w:lineRule="auto"/>
      </w:pPr>
      <w:r>
        <w:t>Ondo tratatu. Abortuak eragin ditzake, larruazal kalte bereziak, hazkuntza+garapen asaldurak, meningitisa</w:t>
      </w:r>
    </w:p>
    <w:p w:rsidR="00DD3EB4" w:rsidRDefault="00DD3EB4" w:rsidP="0061615D">
      <w:pPr>
        <w:pStyle w:val="Prrafodelista"/>
        <w:numPr>
          <w:ilvl w:val="1"/>
          <w:numId w:val="29"/>
        </w:numPr>
        <w:spacing w:line="360" w:lineRule="auto"/>
      </w:pPr>
      <w:r>
        <w:t>Tto: penizilina eta ahalegindu transmisioa gutxitzen</w:t>
      </w:r>
    </w:p>
    <w:p w:rsidR="00DD3EB4" w:rsidRDefault="00DD3EB4" w:rsidP="0061615D">
      <w:pPr>
        <w:pStyle w:val="Prrafodelista"/>
        <w:numPr>
          <w:ilvl w:val="0"/>
          <w:numId w:val="29"/>
        </w:numPr>
        <w:spacing w:line="360" w:lineRule="auto"/>
      </w:pPr>
      <w:r w:rsidRPr="0025743F">
        <w:rPr>
          <w:b/>
        </w:rPr>
        <w:t>HERPES BAKUNA</w:t>
      </w:r>
      <w:r>
        <w:t>: serotipo desberdinak</w:t>
      </w:r>
    </w:p>
    <w:p w:rsidR="00DD3EB4" w:rsidRDefault="00DD3EB4" w:rsidP="0061615D">
      <w:pPr>
        <w:pStyle w:val="Prrafodelista"/>
        <w:numPr>
          <w:ilvl w:val="1"/>
          <w:numId w:val="29"/>
        </w:numPr>
        <w:spacing w:line="360" w:lineRule="auto"/>
      </w:pPr>
      <w:r>
        <w:t>I</w:t>
      </w:r>
      <w:r>
        <w:sym w:font="Wingdings" w:char="F0E0"/>
      </w:r>
      <w:r>
        <w:t>%20 ezpainetan zauria adb</w:t>
      </w:r>
    </w:p>
    <w:p w:rsidR="00DD3EB4" w:rsidRDefault="00DD3EB4" w:rsidP="0061615D">
      <w:pPr>
        <w:pStyle w:val="Prrafodelista"/>
        <w:numPr>
          <w:ilvl w:val="1"/>
          <w:numId w:val="29"/>
        </w:numPr>
        <w:spacing w:line="360" w:lineRule="auto"/>
      </w:pPr>
      <w:r>
        <w:t>II</w:t>
      </w:r>
      <w:r>
        <w:sym w:font="Wingdings" w:char="F0E0"/>
      </w:r>
      <w:r>
        <w:t>%80 genitaleetan, bularretan lesioak…</w:t>
      </w:r>
    </w:p>
    <w:p w:rsidR="00DD3EB4" w:rsidRDefault="00DD3EB4" w:rsidP="0061615D">
      <w:pPr>
        <w:pStyle w:val="Prrafodelista"/>
        <w:numPr>
          <w:ilvl w:val="1"/>
          <w:numId w:val="29"/>
        </w:numPr>
        <w:spacing w:line="360" w:lineRule="auto"/>
      </w:pPr>
      <w:r>
        <w:t>Transmisio modua: erditzean zehar emakumeak genitaleetan dituen besikulen bidez umeari pasatzea. Hau ekiditeko zesarea egiten da.</w:t>
      </w:r>
    </w:p>
    <w:p w:rsidR="00DD3EB4" w:rsidRDefault="00DD3EB4" w:rsidP="0061615D">
      <w:pPr>
        <w:pStyle w:val="Prrafodelista"/>
        <w:numPr>
          <w:ilvl w:val="1"/>
          <w:numId w:val="29"/>
        </w:numPr>
        <w:spacing w:line="360" w:lineRule="auto"/>
      </w:pPr>
      <w:r>
        <w:t>Emakumeak bularrean besikulak badauzka ezin edoskitzea eman (bularretik). Ume horri ez zaio komeni poltsa amniotikoa puskatzea, ez barruko monitorizazioa, hau da, froga inbasiborik etzaio komeni.</w:t>
      </w:r>
    </w:p>
    <w:p w:rsidR="00DD3EB4" w:rsidRDefault="00DD3EB4" w:rsidP="0061615D">
      <w:pPr>
        <w:pStyle w:val="Prrafodelista"/>
        <w:numPr>
          <w:ilvl w:val="1"/>
          <w:numId w:val="29"/>
        </w:numPr>
        <w:spacing w:line="360" w:lineRule="auto"/>
      </w:pPr>
      <w:r>
        <w:lastRenderedPageBreak/>
        <w:t>Antibirikoa erabili: aciclovir. Eskuak ondo garbitu eta umea isolatu oso erraz zabal daitekeelako infekzioa.</w:t>
      </w:r>
    </w:p>
    <w:p w:rsidR="00DD3EB4" w:rsidRDefault="00DD3EB4" w:rsidP="0061615D">
      <w:pPr>
        <w:pStyle w:val="Prrafodelista"/>
        <w:numPr>
          <w:ilvl w:val="1"/>
          <w:numId w:val="29"/>
        </w:numPr>
        <w:spacing w:line="360" w:lineRule="auto"/>
      </w:pPr>
      <w:r>
        <w:t>Erizainak baldin badauka masarillak erabili.</w:t>
      </w:r>
    </w:p>
    <w:p w:rsidR="00DD3EB4" w:rsidRDefault="00DD3EB4" w:rsidP="0061615D">
      <w:pPr>
        <w:pStyle w:val="Prrafodelista"/>
        <w:numPr>
          <w:ilvl w:val="1"/>
          <w:numId w:val="29"/>
        </w:numPr>
        <w:spacing w:line="360" w:lineRule="auto"/>
      </w:pPr>
      <w:r>
        <w:t>Herpes zoster: barizela ematen du hasieran baina birusa ez da joaten eta herpes zoster ematen du epe luzera (?)</w:t>
      </w:r>
    </w:p>
    <w:p w:rsidR="00DD3EB4" w:rsidRDefault="00DD3EB4" w:rsidP="0061615D">
      <w:pPr>
        <w:pStyle w:val="Prrafodelista"/>
        <w:numPr>
          <w:ilvl w:val="0"/>
          <w:numId w:val="29"/>
        </w:numPr>
        <w:spacing w:line="360" w:lineRule="auto"/>
      </w:pPr>
      <w:r w:rsidRPr="0025743F">
        <w:rPr>
          <w:b/>
        </w:rPr>
        <w:t>HEPATITIS B</w:t>
      </w:r>
    </w:p>
    <w:p w:rsidR="00DD3EB4" w:rsidRDefault="00DD3EB4" w:rsidP="0061615D">
      <w:pPr>
        <w:pStyle w:val="Prrafodelista"/>
        <w:numPr>
          <w:ilvl w:val="0"/>
          <w:numId w:val="29"/>
        </w:numPr>
        <w:spacing w:line="360" w:lineRule="auto"/>
      </w:pPr>
      <w:r w:rsidRPr="0025743F">
        <w:rPr>
          <w:b/>
        </w:rPr>
        <w:t>HIESA</w:t>
      </w:r>
      <w:r>
        <w:t xml:space="preserve">: transmisio bertikalaren bidez %90eko kasuetan. </w:t>
      </w:r>
    </w:p>
    <w:p w:rsidR="00DD3EB4" w:rsidRDefault="00DD3EB4" w:rsidP="0061615D">
      <w:pPr>
        <w:pStyle w:val="Prrafodelista"/>
        <w:numPr>
          <w:ilvl w:val="1"/>
          <w:numId w:val="29"/>
        </w:numPr>
        <w:spacing w:line="360" w:lineRule="auto"/>
      </w:pPr>
      <w:r>
        <w:t xml:space="preserve">Emakumeei haurdunaldian zehar analisia egiten zaie </w:t>
      </w:r>
      <w:r>
        <w:sym w:font="Wingdings" w:char="F0E0"/>
      </w:r>
      <w:r>
        <w:t xml:space="preserve"> seropositiboa bada tto jartzen zaie umeari transmisioa ekiditeko</w:t>
      </w:r>
    </w:p>
    <w:p w:rsidR="00DD3EB4" w:rsidRDefault="00DD3EB4" w:rsidP="0061615D">
      <w:pPr>
        <w:pStyle w:val="Prrafodelista"/>
        <w:numPr>
          <w:ilvl w:val="1"/>
          <w:numId w:val="29"/>
        </w:numPr>
        <w:spacing w:line="360" w:lineRule="auto"/>
      </w:pPr>
      <w:r>
        <w:t xml:space="preserve">Transmisioa: haurdunaldian, erditzean, edoskitzea izan daiteke </w:t>
      </w:r>
      <w:r>
        <w:sym w:font="Wingdings" w:char="F0E0"/>
      </w:r>
      <w:r>
        <w:t xml:space="preserve"> edoskitze artifiziala erabili</w:t>
      </w:r>
    </w:p>
    <w:p w:rsidR="00DD3EB4" w:rsidRDefault="00DD3EB4" w:rsidP="0061615D">
      <w:pPr>
        <w:pStyle w:val="Prrafodelista"/>
        <w:numPr>
          <w:ilvl w:val="1"/>
          <w:numId w:val="29"/>
        </w:numPr>
        <w:spacing w:line="360" w:lineRule="auto"/>
      </w:pPr>
      <w:r>
        <w:t xml:space="preserve">Analisia </w:t>
      </w:r>
      <w:r>
        <w:sym w:font="Wingdings" w:char="F0E0"/>
      </w:r>
      <w:r>
        <w:t xml:space="preserve">serologia </w:t>
      </w:r>
      <w:r>
        <w:sym w:font="Wingdings" w:char="F0E0"/>
      </w:r>
      <w:r>
        <w:t>seropositibo izateagatik no tienes por que tener la enfermedad baina BAI transmititu dezakezula.</w:t>
      </w:r>
    </w:p>
    <w:p w:rsidR="00DD3EB4" w:rsidRDefault="00DD3EB4" w:rsidP="0061615D">
      <w:pPr>
        <w:pStyle w:val="Prrafodelista"/>
        <w:numPr>
          <w:ilvl w:val="1"/>
          <w:numId w:val="29"/>
        </w:numPr>
        <w:spacing w:line="360" w:lineRule="auto"/>
      </w:pPr>
      <w:r>
        <w:t>Tratamenduak transmisio probabilitatea jaisten du</w:t>
      </w:r>
    </w:p>
    <w:p w:rsidR="00DD3EB4" w:rsidRDefault="00DD3EB4" w:rsidP="0061615D">
      <w:pPr>
        <w:pStyle w:val="Prrafodelista"/>
        <w:numPr>
          <w:ilvl w:val="1"/>
          <w:numId w:val="29"/>
        </w:numPr>
        <w:spacing w:line="360" w:lineRule="auto"/>
      </w:pPr>
      <w:r>
        <w:t>Seropositibo jaiotzean hilabete batzuk pasatzen direnean negatibizatu egin daitzke ume batzuk.</w:t>
      </w:r>
    </w:p>
    <w:p w:rsidR="00DD3EB4" w:rsidRDefault="00DD3EB4" w:rsidP="0061615D">
      <w:pPr>
        <w:pStyle w:val="Prrafodelista"/>
        <w:numPr>
          <w:ilvl w:val="1"/>
          <w:numId w:val="29"/>
        </w:numPr>
        <w:spacing w:line="360" w:lineRule="auto"/>
      </w:pPr>
      <w:r>
        <w:t>Infekzioak: pneumonia…</w:t>
      </w:r>
    </w:p>
    <w:p w:rsidR="00DD3EB4" w:rsidRDefault="00DD3EB4" w:rsidP="0061615D">
      <w:pPr>
        <w:pStyle w:val="Prrafodelista"/>
        <w:numPr>
          <w:ilvl w:val="1"/>
          <w:numId w:val="29"/>
        </w:numPr>
        <w:spacing w:line="360" w:lineRule="auto"/>
      </w:pPr>
      <w:r>
        <w:t>Prebentzioa: serologia, elikadura zaindu, babes neurriak: txertaketak…</w:t>
      </w:r>
    </w:p>
    <w:p w:rsidR="00DD3EB4" w:rsidRDefault="00DD3EB4" w:rsidP="0061615D">
      <w:pPr>
        <w:pStyle w:val="Ttulo2"/>
        <w:numPr>
          <w:ilvl w:val="1"/>
          <w:numId w:val="25"/>
        </w:numPr>
        <w:spacing w:line="360" w:lineRule="auto"/>
      </w:pPr>
      <w:r>
        <w:t>ERIZAINTZAREN ZAINKETAK</w:t>
      </w:r>
    </w:p>
    <w:p w:rsidR="00DD3EB4" w:rsidRDefault="00DD3EB4" w:rsidP="0061615D">
      <w:pPr>
        <w:pStyle w:val="Prrafodelista"/>
        <w:numPr>
          <w:ilvl w:val="0"/>
          <w:numId w:val="30"/>
        </w:numPr>
        <w:spacing w:line="360" w:lineRule="auto"/>
      </w:pPr>
      <w:r>
        <w:t>Infekzioak ekidin</w:t>
      </w:r>
    </w:p>
    <w:p w:rsidR="00DD3EB4" w:rsidRDefault="00DD3EB4" w:rsidP="0061615D">
      <w:pPr>
        <w:pStyle w:val="Prrafodelista"/>
        <w:numPr>
          <w:ilvl w:val="1"/>
          <w:numId w:val="30"/>
        </w:numPr>
        <w:spacing w:line="360" w:lineRule="auto"/>
      </w:pPr>
      <w:r>
        <w:t>Haurdunaldian</w:t>
      </w:r>
    </w:p>
    <w:p w:rsidR="00DD3EB4" w:rsidRDefault="00DD3EB4" w:rsidP="0061615D">
      <w:pPr>
        <w:pStyle w:val="Prrafodelista"/>
        <w:numPr>
          <w:ilvl w:val="1"/>
          <w:numId w:val="30"/>
        </w:numPr>
        <w:spacing w:line="360" w:lineRule="auto"/>
      </w:pPr>
      <w:r>
        <w:t>Erditze garaian: poltsa 24h baino gehiago puskatuta ez egotea. Instrumentalik ez</w:t>
      </w:r>
    </w:p>
    <w:p w:rsidR="00DD3EB4" w:rsidRDefault="00DD3EB4" w:rsidP="0061615D">
      <w:pPr>
        <w:pStyle w:val="Prrafodelista"/>
        <w:numPr>
          <w:ilvl w:val="1"/>
          <w:numId w:val="30"/>
        </w:numPr>
        <w:spacing w:line="360" w:lineRule="auto"/>
      </w:pPr>
      <w:r>
        <w:t>Haur jaioberriarekin: kolirio, esku garbiketa…</w:t>
      </w:r>
    </w:p>
    <w:p w:rsidR="00DD3EB4" w:rsidRDefault="00DD3EB4" w:rsidP="0061615D">
      <w:pPr>
        <w:pStyle w:val="Prrafodelista"/>
        <w:numPr>
          <w:ilvl w:val="0"/>
          <w:numId w:val="30"/>
        </w:numPr>
        <w:spacing w:line="360" w:lineRule="auto"/>
      </w:pPr>
      <w:r>
        <w:t>Infekzioak tratatu</w:t>
      </w:r>
    </w:p>
    <w:p w:rsidR="00DD3EB4" w:rsidRDefault="00DD3EB4" w:rsidP="0061615D">
      <w:pPr>
        <w:pStyle w:val="Prrafodelista"/>
        <w:numPr>
          <w:ilvl w:val="1"/>
          <w:numId w:val="30"/>
        </w:numPr>
        <w:spacing w:line="360" w:lineRule="auto"/>
      </w:pPr>
      <w:r>
        <w:t>Behaketa</w:t>
      </w:r>
    </w:p>
    <w:p w:rsidR="00DD3EB4" w:rsidRDefault="00DD3EB4" w:rsidP="0061615D">
      <w:pPr>
        <w:pStyle w:val="Prrafodelista"/>
        <w:numPr>
          <w:ilvl w:val="1"/>
          <w:numId w:val="30"/>
        </w:numPr>
        <w:spacing w:line="360" w:lineRule="auto"/>
      </w:pPr>
      <w:r>
        <w:t>Ingurune egokia</w:t>
      </w:r>
    </w:p>
    <w:p w:rsidR="00DD3EB4" w:rsidRDefault="00DD3EB4" w:rsidP="0061615D">
      <w:pPr>
        <w:pStyle w:val="Prrafodelista"/>
        <w:numPr>
          <w:ilvl w:val="1"/>
          <w:numId w:val="30"/>
        </w:numPr>
        <w:spacing w:line="360" w:lineRule="auto"/>
      </w:pPr>
      <w:r>
        <w:t>Tratamendua (antibiotikoa)</w:t>
      </w:r>
    </w:p>
    <w:p w:rsidR="00DD3EB4" w:rsidRDefault="00DD3EB4" w:rsidP="0061615D">
      <w:pPr>
        <w:pStyle w:val="Prrafodelista"/>
        <w:numPr>
          <w:ilvl w:val="1"/>
          <w:numId w:val="30"/>
        </w:numPr>
        <w:spacing w:line="360" w:lineRule="auto"/>
      </w:pPr>
      <w:r>
        <w:t>Likido eta elikadura</w:t>
      </w:r>
    </w:p>
    <w:p w:rsidR="00DD3EB4" w:rsidRDefault="00DD3EB4" w:rsidP="0061615D">
      <w:pPr>
        <w:pStyle w:val="Prrafodelista"/>
        <w:numPr>
          <w:ilvl w:val="1"/>
          <w:numId w:val="30"/>
        </w:numPr>
        <w:spacing w:line="360" w:lineRule="auto"/>
      </w:pPr>
      <w:r>
        <w:t xml:space="preserve">Sepsia </w:t>
      </w:r>
      <w:r>
        <w:sym w:font="Wingdings" w:char="F0E0"/>
      </w:r>
      <w:r>
        <w:t>UCI</w:t>
      </w:r>
    </w:p>
    <w:p w:rsidR="00DD3EB4" w:rsidRDefault="00DD3EB4" w:rsidP="0061615D">
      <w:pPr>
        <w:pStyle w:val="Prrafodelista"/>
        <w:numPr>
          <w:ilvl w:val="1"/>
          <w:numId w:val="30"/>
        </w:numPr>
        <w:spacing w:line="360" w:lineRule="auto"/>
      </w:pPr>
      <w:r>
        <w:t>Hepatitis B (txertoa)</w:t>
      </w:r>
    </w:p>
    <w:p w:rsidR="00250BFD" w:rsidRDefault="00DD3EB4" w:rsidP="0061615D">
      <w:pPr>
        <w:pStyle w:val="Prrafodelista"/>
        <w:numPr>
          <w:ilvl w:val="0"/>
          <w:numId w:val="30"/>
        </w:numPr>
        <w:spacing w:line="360" w:lineRule="auto"/>
      </w:pPr>
      <w:r>
        <w:t>Guraso eta haurrari laguntza psikologikoa eskaini</w:t>
      </w:r>
    </w:p>
    <w:p w:rsidR="00DD3EB4" w:rsidRPr="00A065EA" w:rsidRDefault="00250BFD" w:rsidP="00250BFD">
      <w:pPr>
        <w:spacing w:after="160" w:line="259" w:lineRule="auto"/>
        <w:jc w:val="left"/>
      </w:pPr>
      <w:r>
        <w:br w:type="page"/>
      </w:r>
    </w:p>
    <w:p w:rsidR="00DD3EB4" w:rsidRDefault="00DD3EB4" w:rsidP="0061615D">
      <w:pPr>
        <w:pStyle w:val="Ttulo1"/>
        <w:numPr>
          <w:ilvl w:val="0"/>
          <w:numId w:val="25"/>
        </w:numPr>
        <w:spacing w:line="360" w:lineRule="auto"/>
      </w:pPr>
      <w:r>
        <w:lastRenderedPageBreak/>
        <w:t xml:space="preserve"> Gaia: Asaldura heredagarriak</w:t>
      </w:r>
    </w:p>
    <w:p w:rsidR="00DD3EB4" w:rsidRDefault="00DD3EB4" w:rsidP="0061615D">
      <w:pPr>
        <w:pStyle w:val="Prrafodelista"/>
        <w:numPr>
          <w:ilvl w:val="0"/>
          <w:numId w:val="31"/>
        </w:numPr>
        <w:spacing w:line="360" w:lineRule="auto"/>
      </w:pPr>
      <w:r>
        <w:t>Bizirik jaiotakoen %3-7</w:t>
      </w:r>
    </w:p>
    <w:p w:rsidR="00DD3EB4" w:rsidRDefault="00DD3EB4" w:rsidP="0061615D">
      <w:pPr>
        <w:pStyle w:val="Prrafodelista"/>
        <w:numPr>
          <w:ilvl w:val="0"/>
          <w:numId w:val="31"/>
        </w:numPr>
        <w:spacing w:line="360" w:lineRule="auto"/>
      </w:pPr>
      <w:r>
        <w:t>OME-ren definizioa: jaiotzean dagoen (beranduago aurkeztu arren) edozein asaldura</w:t>
      </w:r>
    </w:p>
    <w:p w:rsidR="00DD3EB4" w:rsidRDefault="00DD3EB4" w:rsidP="0061615D">
      <w:pPr>
        <w:pStyle w:val="Prrafodelista"/>
        <w:numPr>
          <w:ilvl w:val="1"/>
          <w:numId w:val="31"/>
        </w:numPr>
        <w:spacing w:line="360" w:lineRule="auto"/>
      </w:pPr>
      <w:r>
        <w:t>Morfologikoa</w:t>
      </w:r>
    </w:p>
    <w:p w:rsidR="00DD3EB4" w:rsidRDefault="00DD3EB4" w:rsidP="0061615D">
      <w:pPr>
        <w:pStyle w:val="Prrafodelista"/>
        <w:numPr>
          <w:ilvl w:val="1"/>
          <w:numId w:val="31"/>
        </w:numPr>
        <w:spacing w:line="360" w:lineRule="auto"/>
      </w:pPr>
      <w:r>
        <w:t>Estrukturala (malformazioak)</w:t>
      </w:r>
    </w:p>
    <w:p w:rsidR="00DD3EB4" w:rsidRDefault="00DD3EB4" w:rsidP="0061615D">
      <w:pPr>
        <w:pStyle w:val="Prrafodelista"/>
        <w:numPr>
          <w:ilvl w:val="1"/>
          <w:numId w:val="31"/>
        </w:numPr>
        <w:spacing w:line="360" w:lineRule="auto"/>
      </w:pPr>
      <w:r>
        <w:t>Funtzionala</w:t>
      </w:r>
    </w:p>
    <w:p w:rsidR="00DD3EB4" w:rsidRDefault="00DD3EB4" w:rsidP="0061615D">
      <w:pPr>
        <w:pStyle w:val="Prrafodelista"/>
        <w:numPr>
          <w:ilvl w:val="1"/>
          <w:numId w:val="31"/>
        </w:numPr>
        <w:spacing w:line="360" w:lineRule="auto"/>
      </w:pPr>
      <w:r>
        <w:t>Molekularra (gaixotasunak)</w:t>
      </w:r>
    </w:p>
    <w:p w:rsidR="00DD3EB4" w:rsidRDefault="00DD3EB4" w:rsidP="0061615D">
      <w:pPr>
        <w:pStyle w:val="Prrafodelista"/>
        <w:numPr>
          <w:ilvl w:val="0"/>
          <w:numId w:val="31"/>
        </w:numPr>
        <w:spacing w:line="360" w:lineRule="auto"/>
      </w:pPr>
      <w:r>
        <w:t>Hauek izan daitezke</w:t>
      </w:r>
    </w:p>
    <w:p w:rsidR="00DD3EB4" w:rsidRDefault="00DD3EB4" w:rsidP="0061615D">
      <w:pPr>
        <w:pStyle w:val="Prrafodelista"/>
        <w:numPr>
          <w:ilvl w:val="1"/>
          <w:numId w:val="31"/>
        </w:numPr>
        <w:spacing w:line="360" w:lineRule="auto"/>
      </w:pPr>
      <w:r>
        <w:t>Kanpokoa edo barrungoa</w:t>
      </w:r>
    </w:p>
    <w:p w:rsidR="00DD3EB4" w:rsidRDefault="00DD3EB4" w:rsidP="0061615D">
      <w:pPr>
        <w:pStyle w:val="Prrafodelista"/>
        <w:numPr>
          <w:ilvl w:val="1"/>
          <w:numId w:val="31"/>
        </w:numPr>
        <w:spacing w:line="360" w:lineRule="auto"/>
      </w:pPr>
      <w:r>
        <w:t>Familiarra ala esporadikoa</w:t>
      </w:r>
    </w:p>
    <w:p w:rsidR="00DD3EB4" w:rsidRDefault="00DD3EB4" w:rsidP="0061615D">
      <w:pPr>
        <w:pStyle w:val="Prrafodelista"/>
        <w:numPr>
          <w:ilvl w:val="1"/>
          <w:numId w:val="31"/>
        </w:numPr>
        <w:spacing w:line="360" w:lineRule="auto"/>
      </w:pPr>
      <w:r>
        <w:t>Heredagarria edo ez</w:t>
      </w:r>
    </w:p>
    <w:p w:rsidR="00DD3EB4" w:rsidRDefault="00DD3EB4" w:rsidP="0061615D">
      <w:pPr>
        <w:pStyle w:val="Prrafodelista"/>
        <w:numPr>
          <w:ilvl w:val="1"/>
          <w:numId w:val="31"/>
        </w:numPr>
        <w:spacing w:line="360" w:lineRule="auto"/>
      </w:pPr>
      <w:r>
        <w:t>Bakarra ala multiplea</w:t>
      </w:r>
    </w:p>
    <w:p w:rsidR="00DD3EB4" w:rsidRDefault="00DD3EB4" w:rsidP="0061615D">
      <w:pPr>
        <w:spacing w:line="360" w:lineRule="auto"/>
      </w:pPr>
      <w:r>
        <w:t>ETIOLOGIA</w:t>
      </w:r>
    </w:p>
    <w:p w:rsidR="00DD3EB4" w:rsidRDefault="00DD3EB4" w:rsidP="0061615D">
      <w:pPr>
        <w:spacing w:line="360" w:lineRule="auto"/>
      </w:pPr>
      <w:r>
        <w:tab/>
        <w:t>4 sorburu nagusik eragiten dituzte sortzetiko asaldurak:</w:t>
      </w:r>
    </w:p>
    <w:p w:rsidR="00DD3EB4" w:rsidRDefault="00DD3EB4" w:rsidP="0061615D">
      <w:pPr>
        <w:pStyle w:val="Ttulo2"/>
        <w:numPr>
          <w:ilvl w:val="1"/>
          <w:numId w:val="32"/>
        </w:numPr>
        <w:spacing w:line="360" w:lineRule="auto"/>
      </w:pPr>
      <w:r w:rsidRPr="004A0D75">
        <w:rPr>
          <w:rStyle w:val="Ttulo2Car"/>
        </w:rPr>
        <w:t>MUTAZIO GENETIKO</w:t>
      </w:r>
      <w:r>
        <w:rPr>
          <w:rStyle w:val="Ttulo2Car"/>
        </w:rPr>
        <w:t>AK</w:t>
      </w:r>
      <w:r>
        <w:t xml:space="preserve">: asaldura monogenikoak edo </w:t>
      </w:r>
      <w:r w:rsidRPr="0017128E">
        <w:rPr>
          <w:u w:val="single"/>
        </w:rPr>
        <w:t>gaixotasun mendelianoak</w:t>
      </w:r>
    </w:p>
    <w:p w:rsidR="00DD3EB4" w:rsidRDefault="00DD3EB4" w:rsidP="0061615D">
      <w:pPr>
        <w:spacing w:line="360" w:lineRule="auto"/>
      </w:pPr>
      <w:r>
        <w:t xml:space="preserve">Mutazioa gen bakar batean ematen da, gen bakar bati erasotu (kromosoma normalei edo kromosoma sexualei). Lehendabiziko aldia bada </w:t>
      </w:r>
      <w:r w:rsidRPr="0025743F">
        <w:rPr>
          <w:i/>
        </w:rPr>
        <w:t>de novo</w:t>
      </w:r>
      <w:r>
        <w:t xml:space="preserve"> esaten zaio. Zelula germinalak afektatzen baditu ondorengoei transmititu ahal da. Transmisio moduaren arabera desberdintzen dira:</w:t>
      </w:r>
    </w:p>
    <w:p w:rsidR="00DD3EB4" w:rsidRDefault="00DD3EB4" w:rsidP="0061615D">
      <w:pPr>
        <w:pStyle w:val="Prrafodelista"/>
        <w:numPr>
          <w:ilvl w:val="0"/>
          <w:numId w:val="36"/>
        </w:numPr>
        <w:spacing w:line="360" w:lineRule="auto"/>
      </w:pPr>
      <w:r>
        <w:t>Autosomiko azpirakorra</w:t>
      </w:r>
    </w:p>
    <w:p w:rsidR="00DD3EB4" w:rsidRDefault="00DD3EB4" w:rsidP="0061615D">
      <w:pPr>
        <w:pStyle w:val="Prrafodelista"/>
        <w:numPr>
          <w:ilvl w:val="0"/>
          <w:numId w:val="36"/>
        </w:numPr>
        <w:spacing w:line="360" w:lineRule="auto"/>
      </w:pPr>
      <w:r>
        <w:t>Autosomiko dominanteak</w:t>
      </w:r>
    </w:p>
    <w:p w:rsidR="00DD3EB4" w:rsidRDefault="00DD3EB4" w:rsidP="0061615D">
      <w:pPr>
        <w:pStyle w:val="Prrafodelista"/>
        <w:numPr>
          <w:ilvl w:val="0"/>
          <w:numId w:val="36"/>
        </w:numPr>
        <w:spacing w:line="360" w:lineRule="auto"/>
      </w:pPr>
      <w:r>
        <w:t>Sexuari lotutako azpirakorra</w:t>
      </w:r>
    </w:p>
    <w:p w:rsidR="00DD3EB4" w:rsidRDefault="00DD3EB4" w:rsidP="0061615D">
      <w:pPr>
        <w:pStyle w:val="Prrafodelista"/>
        <w:numPr>
          <w:ilvl w:val="0"/>
          <w:numId w:val="36"/>
        </w:numPr>
        <w:spacing w:line="360" w:lineRule="auto"/>
      </w:pPr>
      <w:r>
        <w:t>Sexuari lotutako dominanteak</w:t>
      </w:r>
    </w:p>
    <w:p w:rsidR="00DD3EB4" w:rsidRPr="0025743F" w:rsidRDefault="00DD3EB4" w:rsidP="0061615D">
      <w:pPr>
        <w:spacing w:line="360" w:lineRule="auto"/>
      </w:pPr>
      <w:r>
        <w:t xml:space="preserve">Gaixotasunak (fenilzetonuria) edo malformazioak (polidaktilia: 5 behatz baino geyo) ematen ditu. </w:t>
      </w:r>
    </w:p>
    <w:p w:rsidR="00DD3EB4" w:rsidRDefault="00DD3EB4" w:rsidP="0061615D">
      <w:pPr>
        <w:pStyle w:val="Ttulo2"/>
        <w:numPr>
          <w:ilvl w:val="1"/>
          <w:numId w:val="32"/>
        </w:numPr>
        <w:spacing w:line="360" w:lineRule="auto"/>
      </w:pPr>
      <w:r w:rsidRPr="004A0D75">
        <w:rPr>
          <w:rStyle w:val="Ttulo2Car"/>
        </w:rPr>
        <w:t>HERENTZIA MULTIFAKTORIALAK</w:t>
      </w:r>
      <w:r>
        <w:t xml:space="preserve"> </w:t>
      </w:r>
      <w:r w:rsidRPr="004A0D75">
        <w:rPr>
          <w:rStyle w:val="Ttulo2Car"/>
        </w:rPr>
        <w:t>ERAGINDAKOA</w:t>
      </w:r>
      <w:r>
        <w:t>: gen talde bati erasotu</w:t>
      </w:r>
    </w:p>
    <w:p w:rsidR="00DD3EB4" w:rsidRDefault="00DD3EB4" w:rsidP="0061615D">
      <w:pPr>
        <w:spacing w:line="360" w:lineRule="auto"/>
      </w:pPr>
      <w:r>
        <w:t>Ez dira Mendel-en legeak jarraituz transmititzen. Parte hartzen dute:</w:t>
      </w:r>
    </w:p>
    <w:p w:rsidR="00DD3EB4" w:rsidRDefault="00DD3EB4" w:rsidP="0061615D">
      <w:pPr>
        <w:spacing w:line="360" w:lineRule="auto"/>
      </w:pPr>
      <w:r>
        <w:lastRenderedPageBreak/>
        <w:t>Gen bat baino gehiago: hauek gaixotasun edo asaldura bat izateko aurretiko joera ematen dute.</w:t>
      </w:r>
    </w:p>
    <w:p w:rsidR="00DD3EB4" w:rsidRDefault="00DD3EB4" w:rsidP="0061615D">
      <w:pPr>
        <w:spacing w:line="360" w:lineRule="auto"/>
      </w:pPr>
      <w:r>
        <w:t>Ingurugiro faktoreak: aurretiko joera duten pertsonetan gaixotasun azaltzea ala ez eragiten dutenak.</w:t>
      </w:r>
    </w:p>
    <w:p w:rsidR="00DD3EB4" w:rsidRDefault="00DD3EB4" w:rsidP="0061615D">
      <w:pPr>
        <w:spacing w:line="360" w:lineRule="auto"/>
      </w:pPr>
      <w:r>
        <w:t>Eragindako sortzetiko asaldurak:</w:t>
      </w:r>
    </w:p>
    <w:p w:rsidR="00DD3EB4" w:rsidRDefault="00DD3EB4" w:rsidP="0061615D">
      <w:pPr>
        <w:pStyle w:val="Prrafodelista"/>
        <w:numPr>
          <w:ilvl w:val="0"/>
          <w:numId w:val="37"/>
        </w:numPr>
        <w:spacing w:line="360" w:lineRule="auto"/>
      </w:pPr>
      <w:r>
        <w:t>Malformazioak</w:t>
      </w:r>
    </w:p>
    <w:p w:rsidR="00DD3EB4" w:rsidRDefault="00DD3EB4" w:rsidP="0061615D">
      <w:pPr>
        <w:pStyle w:val="Prrafodelista"/>
        <w:numPr>
          <w:ilvl w:val="1"/>
          <w:numId w:val="37"/>
        </w:numPr>
        <w:spacing w:line="360" w:lineRule="auto"/>
      </w:pPr>
      <w:r>
        <w:t>Sortzetiko kardiopatiak</w:t>
      </w:r>
    </w:p>
    <w:p w:rsidR="00DD3EB4" w:rsidRDefault="00DD3EB4" w:rsidP="0061615D">
      <w:pPr>
        <w:pStyle w:val="Prrafodelista"/>
        <w:numPr>
          <w:ilvl w:val="1"/>
          <w:numId w:val="37"/>
        </w:numPr>
        <w:spacing w:line="360" w:lineRule="auto"/>
      </w:pPr>
      <w:r>
        <w:t>Mielomeningozelea</w:t>
      </w:r>
    </w:p>
    <w:p w:rsidR="00DD3EB4" w:rsidRDefault="00DD3EB4" w:rsidP="0061615D">
      <w:pPr>
        <w:pStyle w:val="Prrafodelista"/>
        <w:numPr>
          <w:ilvl w:val="1"/>
          <w:numId w:val="37"/>
        </w:numPr>
        <w:spacing w:line="360" w:lineRule="auto"/>
      </w:pPr>
      <w:r>
        <w:t>Aldakako sortzetiko luxazioa</w:t>
      </w:r>
    </w:p>
    <w:p w:rsidR="00DD3EB4" w:rsidRDefault="00DD3EB4" w:rsidP="0061615D">
      <w:pPr>
        <w:pStyle w:val="Prrafodelista"/>
        <w:numPr>
          <w:ilvl w:val="1"/>
          <w:numId w:val="37"/>
        </w:numPr>
        <w:spacing w:line="360" w:lineRule="auto"/>
      </w:pPr>
      <w:r>
        <w:t>Ahosabaiko fisura</w:t>
      </w:r>
    </w:p>
    <w:p w:rsidR="00DD3EB4" w:rsidRDefault="00DD3EB4" w:rsidP="0061615D">
      <w:pPr>
        <w:pStyle w:val="Prrafodelista"/>
        <w:numPr>
          <w:ilvl w:val="0"/>
          <w:numId w:val="37"/>
        </w:numPr>
        <w:spacing w:line="360" w:lineRule="auto"/>
      </w:pPr>
      <w:r>
        <w:t>Gaixotasunak</w:t>
      </w:r>
    </w:p>
    <w:p w:rsidR="00DD3EB4" w:rsidRDefault="00DD3EB4" w:rsidP="0061615D">
      <w:pPr>
        <w:pStyle w:val="Prrafodelista"/>
        <w:numPr>
          <w:ilvl w:val="1"/>
          <w:numId w:val="37"/>
        </w:numPr>
        <w:spacing w:line="360" w:lineRule="auto"/>
      </w:pPr>
      <w:r>
        <w:t>Diabetes metllitus</w:t>
      </w:r>
    </w:p>
    <w:p w:rsidR="00DD3EB4" w:rsidRDefault="00DD3EB4" w:rsidP="0061615D">
      <w:pPr>
        <w:pStyle w:val="Prrafodelista"/>
        <w:numPr>
          <w:ilvl w:val="1"/>
          <w:numId w:val="37"/>
        </w:numPr>
        <w:spacing w:line="360" w:lineRule="auto"/>
      </w:pPr>
      <w:r>
        <w:t>Epilepsia idiopatikoa</w:t>
      </w:r>
    </w:p>
    <w:p w:rsidR="00DD3EB4" w:rsidRDefault="00DD3EB4" w:rsidP="0061615D">
      <w:pPr>
        <w:pStyle w:val="Prrafodelista"/>
        <w:numPr>
          <w:ilvl w:val="1"/>
          <w:numId w:val="37"/>
        </w:numPr>
        <w:spacing w:line="360" w:lineRule="auto"/>
      </w:pPr>
      <w:r>
        <w:t>Hipertentsio arteriala</w:t>
      </w:r>
    </w:p>
    <w:p w:rsidR="00DD3EB4" w:rsidRDefault="00DD3EB4" w:rsidP="0061615D">
      <w:pPr>
        <w:spacing w:line="360" w:lineRule="auto"/>
      </w:pPr>
      <w:r>
        <w:t>Hodi neuraleko akatsak:</w:t>
      </w:r>
    </w:p>
    <w:p w:rsidR="00DD3EB4" w:rsidRDefault="00DD3EB4" w:rsidP="0061615D">
      <w:pPr>
        <w:pStyle w:val="Prrafodelista"/>
        <w:numPr>
          <w:ilvl w:val="0"/>
          <w:numId w:val="17"/>
        </w:numPr>
        <w:spacing w:line="360" w:lineRule="auto"/>
      </w:pPr>
      <w:r>
        <w:t>Espina bifidoa: bizkarrezurreko ornoa ez da ixten, babesa ez</w:t>
      </w:r>
    </w:p>
    <w:p w:rsidR="00DD3EB4" w:rsidRDefault="00DD3EB4" w:rsidP="0061615D">
      <w:pPr>
        <w:pStyle w:val="Prrafodelista"/>
        <w:numPr>
          <w:ilvl w:val="0"/>
          <w:numId w:val="17"/>
        </w:numPr>
        <w:spacing w:line="360" w:lineRule="auto"/>
      </w:pPr>
      <w:r>
        <w:t>Meningozelea: meningeak kanporatu. Ornoa itxi gabe larruazala bai.</w:t>
      </w:r>
    </w:p>
    <w:p w:rsidR="00DD3EB4" w:rsidRPr="0017128E" w:rsidRDefault="00DD3EB4" w:rsidP="0061615D">
      <w:pPr>
        <w:pStyle w:val="Prrafodelista"/>
        <w:numPr>
          <w:ilvl w:val="0"/>
          <w:numId w:val="17"/>
        </w:numPr>
        <w:spacing w:line="360" w:lineRule="auto"/>
      </w:pPr>
      <w:r>
        <w:t>Mielomeningozelea: medula kanporatuta dago.</w:t>
      </w:r>
    </w:p>
    <w:p w:rsidR="00DD3EB4" w:rsidRDefault="00DD3EB4" w:rsidP="0061615D">
      <w:pPr>
        <w:pStyle w:val="Ttulo2"/>
        <w:numPr>
          <w:ilvl w:val="1"/>
          <w:numId w:val="32"/>
        </w:numPr>
        <w:spacing w:line="360" w:lineRule="auto"/>
      </w:pPr>
      <w:r>
        <w:t>KROMOSOMEN ANOMALIAK</w:t>
      </w:r>
    </w:p>
    <w:p w:rsidR="00DD3EB4" w:rsidRDefault="00DD3EB4" w:rsidP="0061615D">
      <w:pPr>
        <w:pStyle w:val="Prrafodelista"/>
        <w:numPr>
          <w:ilvl w:val="0"/>
          <w:numId w:val="38"/>
        </w:numPr>
        <w:spacing w:line="360" w:lineRule="auto"/>
      </w:pPr>
      <w:r>
        <w:t>Nahiko ohikoak dira. Bizirik jaiotzen diren umeen artean %0,5. Ohikoena: 21 trisomia (Down sindromea).</w:t>
      </w:r>
    </w:p>
    <w:p w:rsidR="00DD3EB4" w:rsidRDefault="00DD3EB4" w:rsidP="0061615D">
      <w:pPr>
        <w:pStyle w:val="Prrafodelista"/>
        <w:numPr>
          <w:ilvl w:val="0"/>
          <w:numId w:val="38"/>
        </w:numPr>
        <w:spacing w:line="360" w:lineRule="auto"/>
      </w:pPr>
      <w:r>
        <w:t>Aborto espontaneoen sorburua %30-40</w:t>
      </w:r>
    </w:p>
    <w:p w:rsidR="00DD3EB4" w:rsidRDefault="00DD3EB4" w:rsidP="0061615D">
      <w:pPr>
        <w:pStyle w:val="Prrafodelista"/>
        <w:numPr>
          <w:ilvl w:val="0"/>
          <w:numId w:val="38"/>
        </w:numPr>
        <w:spacing w:line="360" w:lineRule="auto"/>
      </w:pPr>
      <w:r>
        <w:t>Kromosomopatiak izateko arrisku handiagoa dute:</w:t>
      </w:r>
    </w:p>
    <w:p w:rsidR="00DD3EB4" w:rsidRDefault="00DD3EB4" w:rsidP="0061615D">
      <w:pPr>
        <w:pStyle w:val="Prrafodelista"/>
        <w:numPr>
          <w:ilvl w:val="1"/>
          <w:numId w:val="38"/>
        </w:numPr>
        <w:spacing w:line="360" w:lineRule="auto"/>
      </w:pPr>
      <w:r>
        <w:t>&gt;35 urte emakumeek</w:t>
      </w:r>
    </w:p>
    <w:p w:rsidR="00DD3EB4" w:rsidRPr="0017128E" w:rsidRDefault="00DD3EB4" w:rsidP="0061615D">
      <w:pPr>
        <w:pStyle w:val="Prrafodelista"/>
        <w:numPr>
          <w:ilvl w:val="1"/>
          <w:numId w:val="38"/>
        </w:numPr>
        <w:spacing w:line="360" w:lineRule="auto"/>
      </w:pPr>
      <w:r>
        <w:t>Antigorputz antitiroideoen eramaileak diren emakumeak</w:t>
      </w:r>
    </w:p>
    <w:p w:rsidR="00DD3EB4" w:rsidRPr="00A22B44" w:rsidRDefault="00DD3EB4" w:rsidP="0061615D">
      <w:pPr>
        <w:pStyle w:val="Ttulo2"/>
        <w:numPr>
          <w:ilvl w:val="1"/>
          <w:numId w:val="32"/>
        </w:numPr>
        <w:spacing w:line="360" w:lineRule="auto"/>
      </w:pPr>
      <w:r w:rsidRPr="004A0D75">
        <w:rPr>
          <w:rStyle w:val="Ttulo2Car"/>
        </w:rPr>
        <w:t>TERATOGENOEK ERAGINDAKOAK</w:t>
      </w:r>
      <w:r>
        <w:t>: enbrioian akatsak eragiten direnean</w:t>
      </w:r>
    </w:p>
    <w:p w:rsidR="00DD3EB4" w:rsidRDefault="00DD3EB4" w:rsidP="0061615D">
      <w:pPr>
        <w:spacing w:line="360" w:lineRule="auto"/>
      </w:pPr>
      <w:r>
        <w:t xml:space="preserve">Teratogenoa </w:t>
      </w:r>
      <w:r w:rsidRPr="001269EC">
        <w:rPr>
          <w:b/>
        </w:rPr>
        <w:t>identifikatzea</w:t>
      </w:r>
      <w:r>
        <w:t xml:space="preserve"> garrantzizkoa da malformazioa prebenitu ahal izateko.</w:t>
      </w:r>
    </w:p>
    <w:p w:rsidR="00DD3EB4" w:rsidRDefault="00DD3EB4" w:rsidP="0061615D">
      <w:pPr>
        <w:pStyle w:val="Prrafodelista"/>
        <w:numPr>
          <w:ilvl w:val="0"/>
          <w:numId w:val="39"/>
        </w:numPr>
        <w:spacing w:line="360" w:lineRule="auto"/>
      </w:pPr>
      <w:r>
        <w:t>Drogak: alkohola, tabakoa, heroina, cocaina</w:t>
      </w:r>
    </w:p>
    <w:p w:rsidR="00DD3EB4" w:rsidRDefault="00DD3EB4" w:rsidP="0061615D">
      <w:pPr>
        <w:pStyle w:val="Prrafodelista"/>
        <w:numPr>
          <w:ilvl w:val="0"/>
          <w:numId w:val="39"/>
        </w:numPr>
        <w:spacing w:line="360" w:lineRule="auto"/>
      </w:pPr>
      <w:r>
        <w:t>Sendagaiak: talidomida, A bitamina hidantoinak, antitiroideoak, antineoplasikoak</w:t>
      </w:r>
    </w:p>
    <w:p w:rsidR="00DD3EB4" w:rsidRDefault="00DD3EB4" w:rsidP="0061615D">
      <w:pPr>
        <w:pStyle w:val="Prrafodelista"/>
        <w:numPr>
          <w:ilvl w:val="0"/>
          <w:numId w:val="39"/>
        </w:numPr>
        <w:spacing w:line="360" w:lineRule="auto"/>
      </w:pPr>
      <w:r>
        <w:t>Infekzioak: errubeola, zitomegalobirus, toxoplasmosi, sifili…</w:t>
      </w:r>
    </w:p>
    <w:p w:rsidR="00DD3EB4" w:rsidRDefault="00DD3EB4" w:rsidP="0061615D">
      <w:pPr>
        <w:spacing w:line="360" w:lineRule="auto"/>
      </w:pPr>
      <w:r>
        <w:lastRenderedPageBreak/>
        <w:t>ASALDURA HEREDAGARRIAK ETA GARAPENEKO ASALDURAK:</w:t>
      </w:r>
    </w:p>
    <w:p w:rsidR="00DD3EB4" w:rsidRDefault="00DD3EB4" w:rsidP="0061615D">
      <w:pPr>
        <w:pStyle w:val="Prrafodelista"/>
        <w:numPr>
          <w:ilvl w:val="0"/>
          <w:numId w:val="17"/>
        </w:numPr>
        <w:spacing w:line="360" w:lineRule="auto"/>
      </w:pPr>
      <w:r>
        <w:t>Kimikoak: merkurioa insektizidak eta pestizida organokloratuak</w:t>
      </w:r>
    </w:p>
    <w:p w:rsidR="00DD3EB4" w:rsidRDefault="00DD3EB4" w:rsidP="0061615D">
      <w:pPr>
        <w:pStyle w:val="Prrafodelista"/>
        <w:numPr>
          <w:ilvl w:val="0"/>
          <w:numId w:val="17"/>
        </w:numPr>
        <w:spacing w:line="360" w:lineRule="auto"/>
      </w:pPr>
      <w:r>
        <w:t>Fisikoak: erradiazio ionizanteak</w:t>
      </w:r>
    </w:p>
    <w:p w:rsidR="00DD3EB4" w:rsidRDefault="00DD3EB4" w:rsidP="0061615D">
      <w:pPr>
        <w:pStyle w:val="Prrafodelista"/>
        <w:numPr>
          <w:ilvl w:val="0"/>
          <w:numId w:val="17"/>
        </w:numPr>
        <w:spacing w:line="360" w:lineRule="auto"/>
      </w:pPr>
      <w:r>
        <w:t>Amaren gaixotasunak: diabetes mellitus</w:t>
      </w:r>
    </w:p>
    <w:p w:rsidR="007B6A0A" w:rsidRDefault="007B6A0A" w:rsidP="0061615D">
      <w:pPr>
        <w:spacing w:line="360" w:lineRule="auto"/>
      </w:pPr>
      <w:r>
        <w:t>SORTZETIKO MALFORMAZIOEN PREBENTZIOA</w:t>
      </w:r>
    </w:p>
    <w:p w:rsidR="007B6A0A" w:rsidRDefault="007B6A0A" w:rsidP="0061615D">
      <w:pPr>
        <w:pStyle w:val="Prrafodelista"/>
        <w:numPr>
          <w:ilvl w:val="0"/>
          <w:numId w:val="140"/>
        </w:numPr>
        <w:spacing w:line="360" w:lineRule="auto"/>
      </w:pPr>
      <w:r>
        <w:t>Populazio orokorrari zuzendiko teratogenoen gain informazioa ematea eta difusio sistemak erabiltzea.</w:t>
      </w:r>
    </w:p>
    <w:p w:rsidR="007B6A0A" w:rsidRDefault="007B6A0A" w:rsidP="0061615D">
      <w:pPr>
        <w:pStyle w:val="Prrafodelista"/>
        <w:numPr>
          <w:ilvl w:val="0"/>
          <w:numId w:val="140"/>
        </w:numPr>
        <w:spacing w:line="360" w:lineRule="auto"/>
      </w:pPr>
      <w:r>
        <w:t>Errubeolaren aurkako txertoa eman haurdun gelditu baino lehenago.</w:t>
      </w:r>
    </w:p>
    <w:p w:rsidR="007B6A0A" w:rsidRDefault="007B6A0A" w:rsidP="0061615D">
      <w:pPr>
        <w:pStyle w:val="Prrafodelista"/>
        <w:numPr>
          <w:ilvl w:val="0"/>
          <w:numId w:val="140"/>
        </w:numPr>
        <w:spacing w:line="360" w:lineRule="auto"/>
      </w:pPr>
      <w:r>
        <w:t>Folatozko suplementuak ematea haurdun gelditu aurretik eta haurdunaldiaren lehendabiziko hiruhilabetean hodi neuralaren asalduran agerpena gutxitzeko.</w:t>
      </w:r>
    </w:p>
    <w:p w:rsidR="007B6A0A" w:rsidRDefault="007B6A0A" w:rsidP="0061615D">
      <w:pPr>
        <w:pStyle w:val="Prrafodelista"/>
        <w:numPr>
          <w:ilvl w:val="0"/>
          <w:numId w:val="140"/>
        </w:numPr>
        <w:spacing w:line="360" w:lineRule="auto"/>
      </w:pPr>
      <w:r>
        <w:t xml:space="preserve">Merkurioarekin (fungizidak) trataturiko elikagaiak ebitatu eta efektu teratogenoa duten toxiko industrial edota profesionalekin kontaktua ekiditzea. </w:t>
      </w:r>
    </w:p>
    <w:p w:rsidR="007B6A0A" w:rsidRDefault="007B6A0A" w:rsidP="0061615D">
      <w:pPr>
        <w:pStyle w:val="Prrafodelista"/>
        <w:numPr>
          <w:ilvl w:val="0"/>
          <w:numId w:val="140"/>
        </w:numPr>
        <w:spacing w:line="360" w:lineRule="auto"/>
      </w:pPr>
      <w:r>
        <w:t>Haurdunaldiaren lehendabiziko hiruhilabetean tenperatura altuak ebitatu (hipertermiak efektu teratogenoa baitu)</w:t>
      </w:r>
    </w:p>
    <w:p w:rsidR="007B6A0A" w:rsidRDefault="007B6A0A" w:rsidP="0061615D">
      <w:pPr>
        <w:pStyle w:val="Prrafodelista"/>
        <w:numPr>
          <w:ilvl w:val="0"/>
          <w:numId w:val="140"/>
        </w:numPr>
        <w:spacing w:line="360" w:lineRule="auto"/>
      </w:pPr>
      <w:r>
        <w:t>Haurdunaldian toxikoak ez hartzea: alkohola, tabakoa eta drogak</w:t>
      </w:r>
    </w:p>
    <w:p w:rsidR="007B6A0A" w:rsidRDefault="007B6A0A" w:rsidP="0061615D">
      <w:pPr>
        <w:pStyle w:val="Prrafodelista"/>
        <w:numPr>
          <w:ilvl w:val="0"/>
          <w:numId w:val="140"/>
        </w:numPr>
        <w:spacing w:line="360" w:lineRule="auto"/>
      </w:pPr>
      <w:r>
        <w:t>Automedikazioa ebitatu: sendagai askok efektu teratogeno ptentziala dute eta seguruak direnak bakarrik hartu ahal dira.</w:t>
      </w:r>
    </w:p>
    <w:p w:rsidR="007B6A0A" w:rsidRDefault="007B6A0A" w:rsidP="0061615D">
      <w:pPr>
        <w:pStyle w:val="Prrafodelista"/>
        <w:numPr>
          <w:ilvl w:val="0"/>
          <w:numId w:val="140"/>
        </w:numPr>
        <w:spacing w:line="360" w:lineRule="auto"/>
      </w:pPr>
      <w:r>
        <w:t>Erradiazio ionizanteak ebitatu.</w:t>
      </w:r>
    </w:p>
    <w:p w:rsidR="007B6A0A" w:rsidRDefault="007B6A0A" w:rsidP="0061615D">
      <w:pPr>
        <w:pStyle w:val="Prrafodelista"/>
        <w:numPr>
          <w:ilvl w:val="0"/>
          <w:numId w:val="140"/>
        </w:numPr>
        <w:spacing w:line="360" w:lineRule="auto"/>
      </w:pPr>
      <w:r>
        <w:t>Kontrol obstetriko egokia eraman.</w:t>
      </w:r>
    </w:p>
    <w:p w:rsidR="007B6A0A" w:rsidRDefault="007B6A0A" w:rsidP="0061615D">
      <w:pPr>
        <w:pStyle w:val="Prrafodelista"/>
        <w:numPr>
          <w:ilvl w:val="0"/>
          <w:numId w:val="140"/>
        </w:numPr>
        <w:spacing w:line="360" w:lineRule="auto"/>
      </w:pPr>
      <w:r>
        <w:t>Sortzetiko malformazioak izateko arriskua duten haurdun dauden emakumetan jaio aurreko teknika diagnostikoak erabiltzea. Haurdunaldia borondatez etetzea. IVE/Borondatezko haurdunaldiaren etetzea.</w:t>
      </w:r>
    </w:p>
    <w:p w:rsidR="007B6A0A" w:rsidRDefault="007B6A0A" w:rsidP="0061615D">
      <w:pPr>
        <w:pStyle w:val="Prrafodelista"/>
        <w:numPr>
          <w:ilvl w:val="0"/>
          <w:numId w:val="140"/>
        </w:numPr>
        <w:spacing w:line="360" w:lineRule="auto"/>
      </w:pPr>
      <w:r>
        <w:t xml:space="preserve">Gaixotasun genetiko jakin bat izateko arriskua duten emakumeak espezialista batengana bideratu kontseilu genetikoa izan dezaten. </w:t>
      </w:r>
    </w:p>
    <w:p w:rsidR="008741D0" w:rsidRDefault="008741D0" w:rsidP="0061615D">
      <w:pPr>
        <w:spacing w:line="360" w:lineRule="auto"/>
      </w:pPr>
      <w:r>
        <w:t>Koanen atresia</w:t>
      </w:r>
    </w:p>
    <w:p w:rsidR="008741D0" w:rsidRDefault="008741D0" w:rsidP="0061615D">
      <w:pPr>
        <w:spacing w:line="360" w:lineRule="auto"/>
      </w:pPr>
      <w:r>
        <w:rPr>
          <w:noProof/>
          <w:lang w:val="es-ES" w:eastAsia="es-ES"/>
        </w:rPr>
        <w:drawing>
          <wp:anchor distT="0" distB="0" distL="114300" distR="114300" simplePos="0" relativeHeight="251692032" behindDoc="0" locked="0" layoutInCell="1" allowOverlap="1">
            <wp:simplePos x="0" y="0"/>
            <wp:positionH relativeFrom="margin">
              <wp:align>left</wp:align>
            </wp:positionH>
            <wp:positionV relativeFrom="paragraph">
              <wp:posOffset>8255</wp:posOffset>
            </wp:positionV>
            <wp:extent cx="1952625" cy="1464310"/>
            <wp:effectExtent l="0" t="0" r="9525" b="2540"/>
            <wp:wrapSquare wrapText="bothSides"/>
            <wp:docPr id="33" name="Imagen 33" descr="Resultado de imagen de atresia co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atresia coana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2625"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41D0" w:rsidRDefault="008741D0" w:rsidP="0061615D">
      <w:pPr>
        <w:spacing w:line="360" w:lineRule="auto"/>
      </w:pPr>
      <w:r>
        <w:rPr>
          <w:noProof/>
          <w:lang w:val="es-ES" w:eastAsia="es-ES"/>
        </w:rPr>
        <w:drawing>
          <wp:anchor distT="0" distB="0" distL="114300" distR="114300" simplePos="0" relativeHeight="251693056" behindDoc="0" locked="0" layoutInCell="1" allowOverlap="1">
            <wp:simplePos x="0" y="0"/>
            <wp:positionH relativeFrom="column">
              <wp:posOffset>2377440</wp:posOffset>
            </wp:positionH>
            <wp:positionV relativeFrom="paragraph">
              <wp:posOffset>288290</wp:posOffset>
            </wp:positionV>
            <wp:extent cx="3379470" cy="1181100"/>
            <wp:effectExtent l="0" t="0" r="0" b="0"/>
            <wp:wrapSquare wrapText="bothSides"/>
            <wp:docPr id="35" name="Imagen 35" descr="Resultado de imagen de atresia esof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atresia esofa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947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t>Hestegorriko atresia</w:t>
      </w:r>
    </w:p>
    <w:p w:rsidR="008741D0" w:rsidRDefault="008741D0" w:rsidP="0061615D">
      <w:pPr>
        <w:spacing w:line="360" w:lineRule="auto"/>
      </w:pPr>
    </w:p>
    <w:p w:rsidR="0005698C" w:rsidRDefault="0005698C" w:rsidP="0061615D">
      <w:pPr>
        <w:spacing w:line="360" w:lineRule="auto"/>
      </w:pPr>
    </w:p>
    <w:p w:rsidR="0005698C" w:rsidRDefault="0005698C" w:rsidP="0061615D">
      <w:pPr>
        <w:spacing w:line="360" w:lineRule="auto"/>
      </w:pPr>
    </w:p>
    <w:p w:rsidR="0005698C" w:rsidRDefault="0005698C" w:rsidP="0061615D">
      <w:pPr>
        <w:spacing w:line="360" w:lineRule="auto"/>
      </w:pPr>
    </w:p>
    <w:p w:rsidR="0005698C" w:rsidRDefault="0005698C" w:rsidP="0061615D">
      <w:pPr>
        <w:spacing w:line="360" w:lineRule="auto"/>
      </w:pPr>
    </w:p>
    <w:p w:rsidR="0005698C" w:rsidRDefault="0005698C" w:rsidP="0061615D">
      <w:pPr>
        <w:spacing w:line="360" w:lineRule="auto"/>
      </w:pPr>
    </w:p>
    <w:p w:rsidR="008741D0" w:rsidRDefault="008741D0" w:rsidP="0061615D">
      <w:pPr>
        <w:spacing w:line="360" w:lineRule="auto"/>
      </w:pPr>
      <w:r>
        <w:t>Onfalozelea eta Gastroskisia: erraiak abdomenetik kanpo</w:t>
      </w:r>
    </w:p>
    <w:p w:rsidR="008741D0" w:rsidRDefault="0005698C" w:rsidP="0061615D">
      <w:pPr>
        <w:spacing w:line="360" w:lineRule="auto"/>
      </w:pPr>
      <w:r>
        <w:rPr>
          <w:noProof/>
          <w:lang w:val="es-ES" w:eastAsia="es-ES"/>
        </w:rPr>
        <w:drawing>
          <wp:anchor distT="0" distB="0" distL="114300" distR="114300" simplePos="0" relativeHeight="251694080" behindDoc="0" locked="0" layoutInCell="1" allowOverlap="1">
            <wp:simplePos x="0" y="0"/>
            <wp:positionH relativeFrom="margin">
              <wp:align>left</wp:align>
            </wp:positionH>
            <wp:positionV relativeFrom="paragraph">
              <wp:posOffset>13970</wp:posOffset>
            </wp:positionV>
            <wp:extent cx="2552700" cy="1914525"/>
            <wp:effectExtent l="0" t="0" r="0" b="9525"/>
            <wp:wrapSquare wrapText="bothSides"/>
            <wp:docPr id="36" name="Imagen 36" descr="Resultado de imagen de onfalocele y gastrosqu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onfalocele y gastrosquisi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41D0" w:rsidRDefault="0005698C" w:rsidP="0061615D">
      <w:pPr>
        <w:spacing w:line="360" w:lineRule="auto"/>
      </w:pPr>
      <w:r>
        <w:rPr>
          <w:noProof/>
          <w:lang w:val="es-ES" w:eastAsia="es-ES"/>
        </w:rPr>
        <w:drawing>
          <wp:anchor distT="0" distB="0" distL="114300" distR="114300" simplePos="0" relativeHeight="251695104" behindDoc="0" locked="0" layoutInCell="1" allowOverlap="1">
            <wp:simplePos x="0" y="0"/>
            <wp:positionH relativeFrom="margin">
              <wp:posOffset>3139440</wp:posOffset>
            </wp:positionH>
            <wp:positionV relativeFrom="paragraph">
              <wp:posOffset>361950</wp:posOffset>
            </wp:positionV>
            <wp:extent cx="1638300" cy="1906270"/>
            <wp:effectExtent l="0" t="0" r="0" b="0"/>
            <wp:wrapTopAndBottom/>
            <wp:docPr id="37" name="Imagen 37" descr="Resultado de imagen de atresia 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atresia ana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1D0">
        <w:t>Uzkiko atresia: dig. Hodiaren bukaera itsua</w:t>
      </w:r>
    </w:p>
    <w:p w:rsidR="0005698C" w:rsidRDefault="00250BFD" w:rsidP="00250BFD">
      <w:pPr>
        <w:spacing w:after="160" w:line="259" w:lineRule="auto"/>
        <w:jc w:val="left"/>
      </w:pPr>
      <w:r>
        <w:br w:type="page"/>
      </w:r>
    </w:p>
    <w:p w:rsidR="007F306E" w:rsidRDefault="00DD3EB4" w:rsidP="0061615D">
      <w:pPr>
        <w:pStyle w:val="Ttulo1"/>
        <w:numPr>
          <w:ilvl w:val="0"/>
          <w:numId w:val="25"/>
        </w:numPr>
        <w:spacing w:line="360" w:lineRule="auto"/>
      </w:pPr>
      <w:r>
        <w:lastRenderedPageBreak/>
        <w:t xml:space="preserve"> </w:t>
      </w:r>
      <w:r w:rsidR="007F306E">
        <w:t>Gaia: Ezaugarri orokorrak jaiotzetik nerabezarora arte aldi desberdinetan zehar</w:t>
      </w:r>
    </w:p>
    <w:p w:rsidR="00DD3EB4" w:rsidRDefault="00DD3EB4" w:rsidP="0061615D">
      <w:pPr>
        <w:pStyle w:val="Ttulo2"/>
        <w:numPr>
          <w:ilvl w:val="0"/>
          <w:numId w:val="91"/>
        </w:numPr>
        <w:spacing w:line="360" w:lineRule="auto"/>
      </w:pPr>
      <w:r>
        <w:t>HAZKUNTZA ETA GARAPENA</w:t>
      </w:r>
    </w:p>
    <w:p w:rsidR="00DD3EB4" w:rsidRDefault="00DD3EB4" w:rsidP="0061615D">
      <w:pPr>
        <w:spacing w:line="360" w:lineRule="auto"/>
      </w:pPr>
      <w:r>
        <w:t>Haurtzaroko aldiak:</w:t>
      </w:r>
    </w:p>
    <w:p w:rsidR="00DD3EB4" w:rsidRDefault="00DD3EB4" w:rsidP="0061615D">
      <w:pPr>
        <w:pStyle w:val="Prrafodelista"/>
        <w:numPr>
          <w:ilvl w:val="0"/>
          <w:numId w:val="41"/>
        </w:numPr>
        <w:spacing w:line="360" w:lineRule="auto"/>
      </w:pPr>
      <w:r>
        <w:t>Umetoki aldia (jaio arte)</w:t>
      </w:r>
    </w:p>
    <w:p w:rsidR="00DD3EB4" w:rsidRDefault="00DD3EB4" w:rsidP="0061615D">
      <w:pPr>
        <w:pStyle w:val="Prrafodelista"/>
        <w:numPr>
          <w:ilvl w:val="0"/>
          <w:numId w:val="41"/>
        </w:numPr>
        <w:spacing w:line="360" w:lineRule="auto"/>
      </w:pPr>
      <w:r>
        <w:t>Jaioberri aldia (jaiotzetik 28-30 egun izan arte) lehenengo hilabetea</w:t>
      </w:r>
    </w:p>
    <w:p w:rsidR="00DD3EB4" w:rsidRDefault="00DD3EB4" w:rsidP="0061615D">
      <w:pPr>
        <w:pStyle w:val="Prrafodelista"/>
        <w:numPr>
          <w:ilvl w:val="0"/>
          <w:numId w:val="41"/>
        </w:numPr>
        <w:spacing w:line="360" w:lineRule="auto"/>
      </w:pPr>
      <w:r>
        <w:t>Bularreko haurra (30 egunetik 2 urte arte)</w:t>
      </w:r>
    </w:p>
    <w:p w:rsidR="00DD3EB4" w:rsidRDefault="00DD3EB4" w:rsidP="0061615D">
      <w:pPr>
        <w:pStyle w:val="Prrafodelista"/>
        <w:numPr>
          <w:ilvl w:val="0"/>
          <w:numId w:val="41"/>
        </w:numPr>
        <w:spacing w:line="360" w:lineRule="auto"/>
      </w:pPr>
      <w:r>
        <w:t>Eskolaurreko aldia (2-6 urte)</w:t>
      </w:r>
    </w:p>
    <w:p w:rsidR="00DD3EB4" w:rsidRDefault="00DD3EB4" w:rsidP="0061615D">
      <w:pPr>
        <w:pStyle w:val="Prrafodelista"/>
        <w:numPr>
          <w:ilvl w:val="0"/>
          <w:numId w:val="41"/>
        </w:numPr>
        <w:spacing w:line="360" w:lineRule="auto"/>
      </w:pPr>
      <w:r>
        <w:t>Eskolako aldia (6-12 urte)</w:t>
      </w:r>
    </w:p>
    <w:p w:rsidR="00DD3EB4" w:rsidRDefault="00DD3EB4" w:rsidP="0061615D">
      <w:pPr>
        <w:pStyle w:val="Prrafodelista"/>
        <w:numPr>
          <w:ilvl w:val="0"/>
          <w:numId w:val="41"/>
        </w:numPr>
        <w:spacing w:line="360" w:lineRule="auto"/>
      </w:pPr>
      <w:r>
        <w:t>Pubertaro-nerabezaro aldia (12-18 urte)</w:t>
      </w:r>
    </w:p>
    <w:p w:rsidR="00DD3EB4" w:rsidRDefault="00DD3EB4" w:rsidP="0061615D">
      <w:pPr>
        <w:pStyle w:val="Prrafodelista"/>
        <w:numPr>
          <w:ilvl w:val="1"/>
          <w:numId w:val="40"/>
        </w:numPr>
        <w:spacing w:line="360" w:lineRule="auto"/>
      </w:pPr>
      <w:r>
        <w:t>Eragina duten faktoreak</w:t>
      </w:r>
    </w:p>
    <w:p w:rsidR="00DD3EB4" w:rsidRDefault="00DD3EB4" w:rsidP="0061615D">
      <w:pPr>
        <w:pStyle w:val="Prrafodelista"/>
        <w:numPr>
          <w:ilvl w:val="0"/>
          <w:numId w:val="42"/>
        </w:numPr>
        <w:spacing w:line="360" w:lineRule="auto"/>
      </w:pPr>
      <w:r w:rsidRPr="007F313E">
        <w:rPr>
          <w:u w:val="single"/>
        </w:rPr>
        <w:t>Faktore endogenoak</w:t>
      </w:r>
      <w:r>
        <w:t>: genetika, hormonak, faktore metabolikoak</w:t>
      </w:r>
    </w:p>
    <w:p w:rsidR="00DD3EB4" w:rsidRDefault="00DD3EB4" w:rsidP="0061615D">
      <w:pPr>
        <w:pStyle w:val="Prrafodelista"/>
        <w:numPr>
          <w:ilvl w:val="0"/>
          <w:numId w:val="42"/>
        </w:numPr>
        <w:spacing w:line="360" w:lineRule="auto"/>
      </w:pPr>
      <w:r w:rsidRPr="007F313E">
        <w:rPr>
          <w:u w:val="single"/>
        </w:rPr>
        <w:t>Faktore exogenoak</w:t>
      </w:r>
      <w:r>
        <w:t>: ingurumena, elikadura, sozioekonomikoak, emozionalak</w:t>
      </w:r>
    </w:p>
    <w:p w:rsidR="00DD3EB4" w:rsidRDefault="00DD3EB4" w:rsidP="0061615D">
      <w:pPr>
        <w:pStyle w:val="Prrafodelista"/>
        <w:numPr>
          <w:ilvl w:val="1"/>
          <w:numId w:val="40"/>
        </w:numPr>
        <w:spacing w:line="360" w:lineRule="auto"/>
      </w:pPr>
      <w:r>
        <w:t>Genetika: gaiaiera eta ezaugarri morfolokikoak baldintzatu. Hazkuntzaren potentzial genetikoa.</w:t>
      </w:r>
    </w:p>
    <w:p w:rsidR="00DD3EB4" w:rsidRDefault="00DD3EB4" w:rsidP="0061615D">
      <w:pPr>
        <w:pStyle w:val="Prrafodelista"/>
        <w:numPr>
          <w:ilvl w:val="1"/>
          <w:numId w:val="40"/>
        </w:numPr>
        <w:spacing w:line="360" w:lineRule="auto"/>
      </w:pPr>
      <w:r>
        <w:t>Hormonak</w:t>
      </w:r>
    </w:p>
    <w:p w:rsidR="00DD3EB4" w:rsidRDefault="00DD3EB4" w:rsidP="0061615D">
      <w:pPr>
        <w:pStyle w:val="Prrafodelista"/>
        <w:numPr>
          <w:ilvl w:val="0"/>
          <w:numId w:val="42"/>
        </w:numPr>
        <w:spacing w:line="360" w:lineRule="auto"/>
      </w:pPr>
      <w:r w:rsidRPr="007F313E">
        <w:rPr>
          <w:u w:val="single"/>
        </w:rPr>
        <w:t>Somatotropina hormona</w:t>
      </w:r>
      <w:r>
        <w:t xml:space="preserve"> (Gh): adenohipofisian sintetizatu eta lo sakonaren lehen bi ordutan gehiago jariatu</w:t>
      </w:r>
    </w:p>
    <w:p w:rsidR="00DD3EB4" w:rsidRDefault="00DD3EB4" w:rsidP="0061615D">
      <w:pPr>
        <w:pStyle w:val="Prrafodelista"/>
        <w:numPr>
          <w:ilvl w:val="0"/>
          <w:numId w:val="42"/>
        </w:numPr>
        <w:spacing w:line="360" w:lineRule="auto"/>
      </w:pPr>
      <w:r>
        <w:rPr>
          <w:u w:val="single"/>
        </w:rPr>
        <w:t>Hormona tiroideoak</w:t>
      </w:r>
      <w:r w:rsidRPr="007F313E">
        <w:t>: T3 eta T4 hormonak</w:t>
      </w:r>
    </w:p>
    <w:p w:rsidR="00DD3EB4" w:rsidRDefault="00DD3EB4" w:rsidP="0061615D">
      <w:pPr>
        <w:pStyle w:val="Prrafodelista"/>
        <w:numPr>
          <w:ilvl w:val="0"/>
          <w:numId w:val="42"/>
        </w:numPr>
        <w:spacing w:line="360" w:lineRule="auto"/>
      </w:pPr>
      <w:r>
        <w:rPr>
          <w:u w:val="single"/>
        </w:rPr>
        <w:t>Androgenoak eta estrogenoak (pubertaroan)</w:t>
      </w:r>
      <w:r w:rsidRPr="007F313E">
        <w:t>:</w:t>
      </w:r>
      <w:r>
        <w:t xml:space="preserve"> androgenoak gizonezkoetan geyo eta estrogenoak emakumeetan geyo</w:t>
      </w:r>
    </w:p>
    <w:p w:rsidR="00DD3EB4" w:rsidRDefault="00DD3EB4" w:rsidP="0061615D">
      <w:pPr>
        <w:pStyle w:val="Prrafodelista"/>
        <w:numPr>
          <w:ilvl w:val="1"/>
          <w:numId w:val="40"/>
        </w:numPr>
        <w:spacing w:line="360" w:lineRule="auto"/>
      </w:pPr>
      <w:r>
        <w:t>Ingurumena</w:t>
      </w:r>
    </w:p>
    <w:p w:rsidR="00DD3EB4" w:rsidRDefault="00DD3EB4" w:rsidP="0061615D">
      <w:pPr>
        <w:pStyle w:val="Prrafodelista"/>
        <w:numPr>
          <w:ilvl w:val="1"/>
          <w:numId w:val="40"/>
        </w:numPr>
        <w:spacing w:line="360" w:lineRule="auto"/>
      </w:pPr>
      <w:r>
        <w:t>Elikadura</w:t>
      </w:r>
    </w:p>
    <w:p w:rsidR="00DD3EB4" w:rsidRDefault="00DD3EB4" w:rsidP="0061615D">
      <w:pPr>
        <w:pStyle w:val="Prrafodelista"/>
        <w:numPr>
          <w:ilvl w:val="1"/>
          <w:numId w:val="40"/>
        </w:numPr>
        <w:spacing w:line="360" w:lineRule="auto"/>
      </w:pPr>
      <w:r>
        <w:t>Faktore sozioekonomikoak</w:t>
      </w:r>
    </w:p>
    <w:p w:rsidR="00DD3EB4" w:rsidRDefault="00DD3EB4" w:rsidP="0061615D">
      <w:pPr>
        <w:pStyle w:val="Prrafodelista"/>
        <w:numPr>
          <w:ilvl w:val="1"/>
          <w:numId w:val="40"/>
        </w:numPr>
        <w:spacing w:line="360" w:lineRule="auto"/>
      </w:pPr>
      <w:r>
        <w:t>Faktore emozionalak</w:t>
      </w:r>
    </w:p>
    <w:p w:rsidR="00DD3EB4" w:rsidRDefault="00DD3EB4" w:rsidP="0061615D">
      <w:pPr>
        <w:pStyle w:val="Ttulo2"/>
        <w:numPr>
          <w:ilvl w:val="0"/>
          <w:numId w:val="40"/>
        </w:numPr>
        <w:spacing w:line="360" w:lineRule="auto"/>
      </w:pPr>
      <w:r>
        <w:t>HAZKUNTZA HAURTZAROAREN ALDI DESBERDINETAN</w:t>
      </w:r>
    </w:p>
    <w:p w:rsidR="00DD3EB4" w:rsidRDefault="00DD3EB4" w:rsidP="0061615D">
      <w:pPr>
        <w:pStyle w:val="Prrafodelista"/>
        <w:numPr>
          <w:ilvl w:val="1"/>
          <w:numId w:val="40"/>
        </w:numPr>
        <w:spacing w:line="360" w:lineRule="auto"/>
        <w:rPr>
          <w:u w:val="single"/>
        </w:rPr>
      </w:pPr>
      <w:r w:rsidRPr="007F313E">
        <w:rPr>
          <w:u w:val="single"/>
        </w:rPr>
        <w:t>Hazkuntzaren balioztatzea</w:t>
      </w:r>
    </w:p>
    <w:p w:rsidR="00DD3EB4" w:rsidRDefault="00DD3EB4" w:rsidP="0061615D">
      <w:pPr>
        <w:spacing w:line="360" w:lineRule="auto"/>
      </w:pPr>
      <w:r>
        <w:t>Parametro antropometrikoak: pisua+garaiera+garezurraren perimetroa</w:t>
      </w:r>
    </w:p>
    <w:p w:rsidR="00DD3EB4" w:rsidRDefault="00DD3EB4" w:rsidP="0061615D">
      <w:pPr>
        <w:spacing w:line="360" w:lineRule="auto"/>
        <w:rPr>
          <w:b/>
        </w:rPr>
      </w:pPr>
      <w:r w:rsidRPr="004E6C74">
        <w:rPr>
          <w:b/>
        </w:rPr>
        <w:t>Hazkuntza grafikoekin alderatu</w:t>
      </w:r>
    </w:p>
    <w:p w:rsidR="00DD3EB4" w:rsidRPr="004E6C74" w:rsidRDefault="00DD3EB4" w:rsidP="0061615D">
      <w:pPr>
        <w:spacing w:line="360" w:lineRule="auto"/>
      </w:pPr>
      <w:r w:rsidRPr="004E6C74">
        <w:t>Elikadura maila balioztatu eta indizeak bilatu (elikadura, gorputz masa, azal tolestura)</w:t>
      </w:r>
    </w:p>
    <w:p w:rsidR="00DD3EB4" w:rsidRDefault="00DD3EB4" w:rsidP="0061615D">
      <w:pPr>
        <w:pStyle w:val="Prrafodelista"/>
        <w:numPr>
          <w:ilvl w:val="1"/>
          <w:numId w:val="40"/>
        </w:numPr>
        <w:spacing w:line="360" w:lineRule="auto"/>
        <w:rPr>
          <w:u w:val="single"/>
        </w:rPr>
      </w:pPr>
      <w:r w:rsidRPr="007F313E">
        <w:rPr>
          <w:u w:val="single"/>
        </w:rPr>
        <w:lastRenderedPageBreak/>
        <w:t>Pisua neurtu</w:t>
      </w:r>
    </w:p>
    <w:p w:rsidR="00DD3EB4" w:rsidRPr="004E6C74" w:rsidRDefault="00DD3EB4" w:rsidP="0061615D">
      <w:pPr>
        <w:spacing w:line="360" w:lineRule="auto"/>
      </w:pPr>
      <w:r w:rsidRPr="004E6C74">
        <w:t>2 urteak bete arte umeak etzanda pisatu</w:t>
      </w:r>
    </w:p>
    <w:p w:rsidR="00DD3EB4" w:rsidRPr="007F313E" w:rsidRDefault="00DD3EB4" w:rsidP="0061615D">
      <w:pPr>
        <w:pStyle w:val="Prrafodelista"/>
        <w:numPr>
          <w:ilvl w:val="1"/>
          <w:numId w:val="40"/>
        </w:numPr>
        <w:spacing w:line="360" w:lineRule="auto"/>
        <w:rPr>
          <w:u w:val="single"/>
        </w:rPr>
      </w:pPr>
      <w:r w:rsidRPr="007F313E">
        <w:rPr>
          <w:u w:val="single"/>
        </w:rPr>
        <w:t>Altuera neurtu</w:t>
      </w:r>
    </w:p>
    <w:p w:rsidR="00DD3EB4" w:rsidRPr="007F313E" w:rsidRDefault="00DD3EB4" w:rsidP="0061615D">
      <w:pPr>
        <w:pStyle w:val="Prrafodelista"/>
        <w:numPr>
          <w:ilvl w:val="1"/>
          <w:numId w:val="40"/>
        </w:numPr>
        <w:spacing w:line="360" w:lineRule="auto"/>
        <w:rPr>
          <w:u w:val="single"/>
        </w:rPr>
      </w:pPr>
      <w:r w:rsidRPr="007F313E">
        <w:rPr>
          <w:u w:val="single"/>
        </w:rPr>
        <w:t>Garezurraren perimetroa neurtu</w:t>
      </w:r>
    </w:p>
    <w:p w:rsidR="00DD3EB4" w:rsidRPr="007F313E" w:rsidRDefault="00DD3EB4" w:rsidP="0061615D">
      <w:pPr>
        <w:pStyle w:val="Prrafodelista"/>
        <w:numPr>
          <w:ilvl w:val="1"/>
          <w:numId w:val="40"/>
        </w:numPr>
        <w:spacing w:line="360" w:lineRule="auto"/>
        <w:rPr>
          <w:u w:val="single"/>
        </w:rPr>
      </w:pPr>
      <w:r w:rsidRPr="007F313E">
        <w:rPr>
          <w:u w:val="single"/>
        </w:rPr>
        <w:t>Elikadura maila balioztatu</w:t>
      </w:r>
    </w:p>
    <w:p w:rsidR="00DD3EB4" w:rsidRPr="007F313E" w:rsidRDefault="00DD3EB4" w:rsidP="0061615D">
      <w:pPr>
        <w:pStyle w:val="Prrafodelista"/>
        <w:numPr>
          <w:ilvl w:val="1"/>
          <w:numId w:val="40"/>
        </w:numPr>
        <w:spacing w:line="360" w:lineRule="auto"/>
        <w:rPr>
          <w:u w:val="single"/>
        </w:rPr>
      </w:pPr>
      <w:r w:rsidRPr="007F313E">
        <w:rPr>
          <w:u w:val="single"/>
        </w:rPr>
        <w:t>Hazkuntzaren grafikak</w:t>
      </w:r>
    </w:p>
    <w:p w:rsidR="00DD3EB4" w:rsidRDefault="00DD3EB4" w:rsidP="0061615D">
      <w:pPr>
        <w:pStyle w:val="Prrafodelista"/>
        <w:numPr>
          <w:ilvl w:val="1"/>
          <w:numId w:val="40"/>
        </w:numPr>
        <w:spacing w:line="360" w:lineRule="auto"/>
        <w:rPr>
          <w:u w:val="single"/>
        </w:rPr>
      </w:pPr>
      <w:r w:rsidRPr="007F313E">
        <w:rPr>
          <w:u w:val="single"/>
        </w:rPr>
        <w:t>Hazkuntza 2 urte arte</w:t>
      </w:r>
    </w:p>
    <w:p w:rsidR="00DD3EB4" w:rsidRDefault="00DD3EB4" w:rsidP="0061615D">
      <w:pPr>
        <w:pStyle w:val="Prrafodelista"/>
        <w:numPr>
          <w:ilvl w:val="0"/>
          <w:numId w:val="42"/>
        </w:numPr>
        <w:spacing w:line="360" w:lineRule="auto"/>
      </w:pPr>
      <w:r>
        <w:t xml:space="preserve">Pisua: prozesu jarraitua baino </w:t>
      </w:r>
      <w:r w:rsidRPr="004E6C74">
        <w:rPr>
          <w:u w:val="single"/>
        </w:rPr>
        <w:t>ez uniformea</w:t>
      </w:r>
    </w:p>
    <w:p w:rsidR="00DD3EB4" w:rsidRDefault="00DD3EB4" w:rsidP="0061615D">
      <w:pPr>
        <w:pStyle w:val="Prrafodelista"/>
        <w:numPr>
          <w:ilvl w:val="1"/>
          <w:numId w:val="42"/>
        </w:numPr>
        <w:spacing w:line="360" w:lineRule="auto"/>
      </w:pPr>
      <w:r>
        <w:t>6 hilabete: pisua bikoiztu</w:t>
      </w:r>
    </w:p>
    <w:p w:rsidR="00DD3EB4" w:rsidRDefault="00DD3EB4" w:rsidP="0061615D">
      <w:pPr>
        <w:pStyle w:val="Prrafodelista"/>
        <w:numPr>
          <w:ilvl w:val="1"/>
          <w:numId w:val="42"/>
        </w:numPr>
        <w:spacing w:line="360" w:lineRule="auto"/>
      </w:pPr>
      <w:r>
        <w:t>12 hilabete: pisua hirukoiztu</w:t>
      </w:r>
    </w:p>
    <w:p w:rsidR="00DD3EB4" w:rsidRDefault="00DD3EB4" w:rsidP="0061615D">
      <w:pPr>
        <w:pStyle w:val="Prrafodelista"/>
        <w:numPr>
          <w:ilvl w:val="1"/>
          <w:numId w:val="42"/>
        </w:numPr>
        <w:spacing w:line="360" w:lineRule="auto"/>
      </w:pPr>
      <w:r>
        <w:t>1-2 urte: pisua laukoiztu</w:t>
      </w:r>
    </w:p>
    <w:p w:rsidR="00DD3EB4" w:rsidRDefault="00DD3EB4" w:rsidP="0061615D">
      <w:pPr>
        <w:pStyle w:val="Prrafodelista"/>
        <w:numPr>
          <w:ilvl w:val="0"/>
          <w:numId w:val="42"/>
        </w:numPr>
        <w:spacing w:line="360" w:lineRule="auto"/>
      </w:pPr>
      <w:r>
        <w:t>Altuera: prozesu jarraitua baino ez uniformea</w:t>
      </w:r>
    </w:p>
    <w:p w:rsidR="00DD3EB4" w:rsidRDefault="00DD3EB4" w:rsidP="0061615D">
      <w:pPr>
        <w:pStyle w:val="Prrafodelista"/>
        <w:numPr>
          <w:ilvl w:val="1"/>
          <w:numId w:val="42"/>
        </w:numPr>
        <w:spacing w:line="360" w:lineRule="auto"/>
      </w:pPr>
      <w:r>
        <w:t>1.go urtean +25cm (ahoz gora etzanda)</w:t>
      </w:r>
    </w:p>
    <w:p w:rsidR="00DD3EB4" w:rsidRDefault="00DD3EB4" w:rsidP="0061615D">
      <w:pPr>
        <w:pStyle w:val="Prrafodelista"/>
        <w:numPr>
          <w:ilvl w:val="1"/>
          <w:numId w:val="42"/>
        </w:numPr>
        <w:spacing w:line="360" w:lineRule="auto"/>
      </w:pPr>
      <w:r>
        <w:t>2. Urtea +12cm (9-12cm/urteko) (zutik)</w:t>
      </w:r>
    </w:p>
    <w:p w:rsidR="00DD3EB4" w:rsidRDefault="00DD3EB4" w:rsidP="0061615D">
      <w:pPr>
        <w:pStyle w:val="Prrafodelista"/>
        <w:numPr>
          <w:ilvl w:val="0"/>
          <w:numId w:val="42"/>
        </w:numPr>
        <w:spacing w:line="360" w:lineRule="auto"/>
      </w:pPr>
      <w:r>
        <w:t>Garezurreko perimetroa</w:t>
      </w:r>
    </w:p>
    <w:p w:rsidR="00DD3EB4" w:rsidRDefault="00DD3EB4" w:rsidP="0061615D">
      <w:pPr>
        <w:pStyle w:val="Prrafodelista"/>
        <w:numPr>
          <w:ilvl w:val="1"/>
          <w:numId w:val="42"/>
        </w:numPr>
        <w:spacing w:line="360" w:lineRule="auto"/>
      </w:pPr>
      <w:r>
        <w:t>Jaiotzean: 35cm</w:t>
      </w:r>
    </w:p>
    <w:p w:rsidR="00DD3EB4" w:rsidRDefault="00DD3EB4" w:rsidP="0061615D">
      <w:pPr>
        <w:pStyle w:val="Prrafodelista"/>
        <w:numPr>
          <w:ilvl w:val="1"/>
          <w:numId w:val="42"/>
        </w:numPr>
        <w:spacing w:line="360" w:lineRule="auto"/>
      </w:pPr>
      <w:r>
        <w:t>6 hilabete: 44cm</w:t>
      </w:r>
    </w:p>
    <w:p w:rsidR="00DD3EB4" w:rsidRPr="004E6C74" w:rsidRDefault="00DD3EB4" w:rsidP="0061615D">
      <w:pPr>
        <w:pStyle w:val="Prrafodelista"/>
        <w:numPr>
          <w:ilvl w:val="1"/>
          <w:numId w:val="42"/>
        </w:numPr>
        <w:spacing w:line="360" w:lineRule="auto"/>
      </w:pPr>
      <w:r>
        <w:t>1 urte: 47cm (garezurreko perimetroa eta torazikoa berdindu)</w:t>
      </w:r>
    </w:p>
    <w:p w:rsidR="00DD3EB4" w:rsidRDefault="00DD3EB4" w:rsidP="0061615D">
      <w:pPr>
        <w:pStyle w:val="Prrafodelista"/>
        <w:numPr>
          <w:ilvl w:val="1"/>
          <w:numId w:val="40"/>
        </w:numPr>
        <w:spacing w:line="360" w:lineRule="auto"/>
        <w:rPr>
          <w:u w:val="single"/>
        </w:rPr>
      </w:pPr>
      <w:r w:rsidRPr="007F313E">
        <w:rPr>
          <w:u w:val="single"/>
        </w:rPr>
        <w:t>Hazkuntza 3-6 urteren artean</w:t>
      </w:r>
    </w:p>
    <w:p w:rsidR="00DD3EB4" w:rsidRPr="004E6C74" w:rsidRDefault="00DD3EB4" w:rsidP="0061615D">
      <w:pPr>
        <w:pStyle w:val="Prrafodelista"/>
        <w:numPr>
          <w:ilvl w:val="0"/>
          <w:numId w:val="42"/>
        </w:numPr>
        <w:spacing w:line="360" w:lineRule="auto"/>
      </w:pPr>
      <w:r>
        <w:t>Hazkuntza erritmoa mantsotu. Pisua: 2-3 urte: 1,4-2,3 kg. 4-6 urte: 1,5-2,5kg. Altuera: 2-3 urte: 5-6,5cm/urteko. 4-6 urte: 4-6cm/urteko.</w:t>
      </w:r>
    </w:p>
    <w:p w:rsidR="00DD3EB4" w:rsidRDefault="00DD3EB4" w:rsidP="0061615D">
      <w:pPr>
        <w:pStyle w:val="Prrafodelista"/>
        <w:numPr>
          <w:ilvl w:val="1"/>
          <w:numId w:val="40"/>
        </w:numPr>
        <w:spacing w:line="360" w:lineRule="auto"/>
        <w:rPr>
          <w:u w:val="single"/>
        </w:rPr>
      </w:pPr>
      <w:r w:rsidRPr="007F313E">
        <w:rPr>
          <w:u w:val="single"/>
        </w:rPr>
        <w:t>Hazkuntza 6 eta 10-11 urteren artean</w:t>
      </w:r>
    </w:p>
    <w:p w:rsidR="00DD3EB4" w:rsidRPr="007F313E" w:rsidRDefault="00DD3EB4" w:rsidP="0061615D">
      <w:pPr>
        <w:pStyle w:val="Prrafodelista"/>
        <w:numPr>
          <w:ilvl w:val="0"/>
          <w:numId w:val="42"/>
        </w:numPr>
        <w:spacing w:line="360" w:lineRule="auto"/>
        <w:rPr>
          <w:u w:val="single"/>
        </w:rPr>
      </w:pPr>
      <w:r>
        <w:t xml:space="preserve">Hazkuntza erritmo geldia eta uniformea. Pisua: 1,4-2,2 Kg urteko. Altuera: 4-6cm urteko. </w:t>
      </w:r>
    </w:p>
    <w:p w:rsidR="00DD3EB4" w:rsidRPr="007F313E" w:rsidRDefault="00DD3EB4" w:rsidP="0061615D">
      <w:pPr>
        <w:pStyle w:val="Prrafodelista"/>
        <w:numPr>
          <w:ilvl w:val="0"/>
          <w:numId w:val="42"/>
        </w:numPr>
        <w:spacing w:line="360" w:lineRule="auto"/>
      </w:pPr>
      <w:r w:rsidRPr="007F313E">
        <w:t>Ikasketa soziala eta garapen intelektuala</w:t>
      </w:r>
    </w:p>
    <w:p w:rsidR="00DD3EB4" w:rsidRPr="007F313E" w:rsidRDefault="00DD3EB4" w:rsidP="0061615D">
      <w:pPr>
        <w:pStyle w:val="Prrafodelista"/>
        <w:numPr>
          <w:ilvl w:val="1"/>
          <w:numId w:val="40"/>
        </w:numPr>
        <w:spacing w:line="360" w:lineRule="auto"/>
        <w:rPr>
          <w:u w:val="single"/>
        </w:rPr>
      </w:pPr>
      <w:r w:rsidRPr="007F313E">
        <w:rPr>
          <w:u w:val="single"/>
        </w:rPr>
        <w:t>Hazkuntza 12 eta 18 urteren artean</w:t>
      </w:r>
    </w:p>
    <w:p w:rsidR="00DD3EB4" w:rsidRDefault="00DD3EB4" w:rsidP="0061615D">
      <w:pPr>
        <w:pStyle w:val="Prrafodelista"/>
        <w:numPr>
          <w:ilvl w:val="0"/>
          <w:numId w:val="42"/>
        </w:numPr>
        <w:spacing w:line="360" w:lineRule="auto"/>
      </w:pPr>
      <w:r>
        <w:t>Hazkuntza erritmoa handitu</w:t>
      </w:r>
    </w:p>
    <w:p w:rsidR="00DD3EB4" w:rsidRDefault="00DD3EB4" w:rsidP="0061615D">
      <w:pPr>
        <w:pStyle w:val="Prrafodelista"/>
        <w:numPr>
          <w:ilvl w:val="0"/>
          <w:numId w:val="42"/>
        </w:numPr>
        <w:spacing w:line="360" w:lineRule="auto"/>
      </w:pPr>
      <w:r>
        <w:t>Pisua eta luzera gorputz masa indizea erabiliz baloratzen dira: GMI pisua/altuera</w:t>
      </w:r>
    </w:p>
    <w:p w:rsidR="00DD3EB4" w:rsidRDefault="00DD3EB4" w:rsidP="0061615D">
      <w:pPr>
        <w:pStyle w:val="Prrafodelista"/>
        <w:numPr>
          <w:ilvl w:val="0"/>
          <w:numId w:val="42"/>
        </w:numPr>
        <w:spacing w:line="360" w:lineRule="auto"/>
      </w:pPr>
      <w:r>
        <w:t>Ikasketa soziala eta garapen intelektual handiak ematen dira</w:t>
      </w:r>
    </w:p>
    <w:p w:rsidR="00DD3EB4" w:rsidRDefault="00DD3EB4" w:rsidP="0061615D">
      <w:pPr>
        <w:pStyle w:val="Ttulo2"/>
        <w:numPr>
          <w:ilvl w:val="0"/>
          <w:numId w:val="40"/>
        </w:numPr>
        <w:spacing w:line="360" w:lineRule="auto"/>
      </w:pPr>
      <w:r>
        <w:t>GARAPENA HAURTZAROAREN ALDI DESBERDINETAN</w:t>
      </w:r>
    </w:p>
    <w:p w:rsidR="00DD3EB4" w:rsidRDefault="00DD3EB4" w:rsidP="0061615D">
      <w:pPr>
        <w:pStyle w:val="Prrafodelista"/>
        <w:numPr>
          <w:ilvl w:val="1"/>
          <w:numId w:val="40"/>
        </w:numPr>
        <w:spacing w:line="360" w:lineRule="auto"/>
      </w:pPr>
      <w:r>
        <w:t>Garapenaren balioztatzea</w:t>
      </w:r>
    </w:p>
    <w:p w:rsidR="00AB2C61" w:rsidRDefault="00AB2C61" w:rsidP="0061615D">
      <w:pPr>
        <w:spacing w:line="360" w:lineRule="auto"/>
      </w:pPr>
      <w:r>
        <w:t>Haurraren garapena balioztatzeko lau arlo hartzen ditugu kontuan:</w:t>
      </w:r>
    </w:p>
    <w:p w:rsidR="00DD3EB4" w:rsidRDefault="00DD3EB4" w:rsidP="0061615D">
      <w:pPr>
        <w:pStyle w:val="Prrafodelista"/>
        <w:numPr>
          <w:ilvl w:val="2"/>
          <w:numId w:val="40"/>
        </w:numPr>
        <w:spacing w:line="360" w:lineRule="auto"/>
      </w:pPr>
      <w:r>
        <w:lastRenderedPageBreak/>
        <w:t>Hezurren garapena</w:t>
      </w:r>
    </w:p>
    <w:p w:rsidR="00AB2C61" w:rsidRDefault="00AB2C61" w:rsidP="0061615D">
      <w:pPr>
        <w:spacing w:line="360" w:lineRule="auto"/>
      </w:pPr>
      <w:r>
        <w:t>Hezurretako adin biologikoa no tiene por que etorri bat adin kronologikoarekin.</w:t>
      </w:r>
    </w:p>
    <w:p w:rsidR="00DD3EB4" w:rsidRDefault="00DD3EB4" w:rsidP="0061615D">
      <w:pPr>
        <w:pStyle w:val="Prrafodelista"/>
        <w:numPr>
          <w:ilvl w:val="2"/>
          <w:numId w:val="40"/>
        </w:numPr>
        <w:spacing w:line="360" w:lineRule="auto"/>
      </w:pPr>
      <w:r>
        <w:t>Hortzen garapena</w:t>
      </w:r>
    </w:p>
    <w:p w:rsidR="00AB2C61" w:rsidRDefault="00AB2C61" w:rsidP="0061615D">
      <w:pPr>
        <w:pStyle w:val="Prrafodelista"/>
        <w:numPr>
          <w:ilvl w:val="0"/>
          <w:numId w:val="42"/>
        </w:numPr>
        <w:spacing w:line="360" w:lineRule="auto"/>
      </w:pPr>
      <w:r>
        <w:t>Esne hortzeria: 6 hilabete-2.5 urte (20 pieza). Beheko hortzekin hasten dira.</w:t>
      </w:r>
    </w:p>
    <w:p w:rsidR="00AB2C61" w:rsidRDefault="00AB2C61" w:rsidP="0061615D">
      <w:pPr>
        <w:pStyle w:val="Prrafodelista"/>
        <w:numPr>
          <w:ilvl w:val="0"/>
          <w:numId w:val="42"/>
        </w:numPr>
        <w:spacing w:line="360" w:lineRule="auto"/>
      </w:pPr>
      <w:r>
        <w:t>Behin-betiko hortzeria: 6 urtetik aurrera (32 pieza)</w:t>
      </w:r>
    </w:p>
    <w:p w:rsidR="00AB2C61" w:rsidRDefault="00AB2C61" w:rsidP="0061615D">
      <w:pPr>
        <w:pStyle w:val="Prrafodelista"/>
        <w:numPr>
          <w:ilvl w:val="0"/>
          <w:numId w:val="42"/>
        </w:numPr>
        <w:spacing w:line="360" w:lineRule="auto"/>
      </w:pPr>
      <w:r>
        <w:t>Zuhurraginak: 17-21 urte</w:t>
      </w:r>
    </w:p>
    <w:p w:rsidR="00DD3EB4" w:rsidRDefault="00DD3EB4" w:rsidP="0061615D">
      <w:pPr>
        <w:pStyle w:val="Prrafodelista"/>
        <w:numPr>
          <w:ilvl w:val="2"/>
          <w:numId w:val="40"/>
        </w:numPr>
        <w:spacing w:line="360" w:lineRule="auto"/>
      </w:pPr>
      <w:r>
        <w:t>Garapen sexuala</w:t>
      </w:r>
    </w:p>
    <w:p w:rsidR="00AB2C61" w:rsidRDefault="00AB2C61" w:rsidP="0061615D">
      <w:pPr>
        <w:spacing w:line="360" w:lineRule="auto"/>
      </w:pPr>
      <w:r w:rsidRPr="00AB2C61">
        <w:rPr>
          <w:i/>
        </w:rPr>
        <w:t>Tannar</w:t>
      </w:r>
      <w:r>
        <w:t>-en eskalak ezaugarri sexualak neurtzen ditu.</w:t>
      </w:r>
    </w:p>
    <w:p w:rsidR="00DD3EB4" w:rsidRDefault="00DD3EB4" w:rsidP="0061615D">
      <w:pPr>
        <w:pStyle w:val="Prrafodelista"/>
        <w:numPr>
          <w:ilvl w:val="2"/>
          <w:numId w:val="40"/>
        </w:numPr>
        <w:spacing w:line="360" w:lineRule="auto"/>
      </w:pPr>
      <w:r>
        <w:t>Garapen psikomotorea</w:t>
      </w:r>
    </w:p>
    <w:p w:rsidR="00AB2C61" w:rsidRDefault="00AB2C61" w:rsidP="0061615D">
      <w:pPr>
        <w:spacing w:line="360" w:lineRule="auto"/>
      </w:pPr>
      <w:r>
        <w:t>Garunaren garapenaren ondorioa da.</w:t>
      </w:r>
    </w:p>
    <w:p w:rsidR="00AB2C61" w:rsidRDefault="00AB2C61" w:rsidP="0061615D">
      <w:pPr>
        <w:spacing w:line="360" w:lineRule="auto"/>
      </w:pPr>
      <w:r>
        <w:t xml:space="preserve">BALORAZIOA: </w:t>
      </w:r>
    </w:p>
    <w:p w:rsidR="00AB2C61" w:rsidRDefault="00AB2C61" w:rsidP="0061615D">
      <w:pPr>
        <w:pStyle w:val="Prrafodelista"/>
        <w:numPr>
          <w:ilvl w:val="0"/>
          <w:numId w:val="116"/>
        </w:numPr>
        <w:spacing w:line="360" w:lineRule="auto"/>
      </w:pPr>
      <w:r>
        <w:t>Gurasoen informazioa jaso</w:t>
      </w:r>
    </w:p>
    <w:p w:rsidR="00AB2C61" w:rsidRDefault="00AB2C61" w:rsidP="0061615D">
      <w:pPr>
        <w:pStyle w:val="Prrafodelista"/>
        <w:numPr>
          <w:ilvl w:val="0"/>
          <w:numId w:val="116"/>
        </w:numPr>
        <w:spacing w:line="360" w:lineRule="auto"/>
      </w:pPr>
      <w:r>
        <w:t>Adimenaren garapena: eskalak</w:t>
      </w:r>
    </w:p>
    <w:p w:rsidR="00AB2C61" w:rsidRDefault="00AB2C61" w:rsidP="0061615D">
      <w:pPr>
        <w:pStyle w:val="Prrafodelista"/>
        <w:numPr>
          <w:ilvl w:val="0"/>
          <w:numId w:val="116"/>
        </w:numPr>
        <w:spacing w:line="360" w:lineRule="auto"/>
      </w:pPr>
      <w:r>
        <w:t>Denver-en testa edo Haizea Llevant testa: Haizea Llevant testa Denver testaren egokitze bat da, Espainian egindakoa hemengo haurrak kontutan hartuz,</w:t>
      </w:r>
    </w:p>
    <w:p w:rsidR="00DD3EB4" w:rsidRDefault="00DD3EB4" w:rsidP="0061615D">
      <w:pPr>
        <w:pStyle w:val="Prrafodelista"/>
        <w:numPr>
          <w:ilvl w:val="1"/>
          <w:numId w:val="40"/>
        </w:numPr>
        <w:spacing w:line="360" w:lineRule="auto"/>
      </w:pPr>
      <w:r>
        <w:t>Garapena 0-12 hilabete</w:t>
      </w:r>
    </w:p>
    <w:p w:rsidR="00AB2C61" w:rsidRDefault="00AB2C61" w:rsidP="0061615D">
      <w:pPr>
        <w:pStyle w:val="Prrafodelista"/>
        <w:numPr>
          <w:ilvl w:val="0"/>
          <w:numId w:val="117"/>
        </w:numPr>
        <w:spacing w:line="360" w:lineRule="auto"/>
      </w:pPr>
      <w:r w:rsidRPr="00DC2E5D">
        <w:rPr>
          <w:b/>
        </w:rPr>
        <w:t>Garapen kognitiboa</w:t>
      </w:r>
      <w:r>
        <w:t>:</w:t>
      </w:r>
    </w:p>
    <w:p w:rsidR="00AB2C61" w:rsidRDefault="00AB2C61" w:rsidP="0061615D">
      <w:pPr>
        <w:pStyle w:val="Prrafodelista"/>
        <w:numPr>
          <w:ilvl w:val="1"/>
          <w:numId w:val="117"/>
        </w:numPr>
        <w:spacing w:line="360" w:lineRule="auto"/>
      </w:pPr>
      <w:r>
        <w:t>Inboluntarioa: irribarrea, gorputz-adarretako mugimenduak</w:t>
      </w:r>
    </w:p>
    <w:p w:rsidR="00AB2C61" w:rsidRDefault="00AB2C61" w:rsidP="0061615D">
      <w:pPr>
        <w:pStyle w:val="Prrafodelista"/>
        <w:numPr>
          <w:ilvl w:val="1"/>
          <w:numId w:val="117"/>
        </w:numPr>
        <w:spacing w:line="360" w:lineRule="auto"/>
      </w:pPr>
      <w:r>
        <w:t>Boluntarioa: begirada, sukzioa, burua eta alde batera biratzea, ahotsak ezberdinten ditu</w:t>
      </w:r>
    </w:p>
    <w:p w:rsidR="00AB2C61" w:rsidRDefault="00AB2C61" w:rsidP="0061615D">
      <w:pPr>
        <w:pStyle w:val="Prrafodelista"/>
        <w:numPr>
          <w:ilvl w:val="0"/>
          <w:numId w:val="117"/>
        </w:numPr>
        <w:spacing w:line="360" w:lineRule="auto"/>
      </w:pPr>
      <w:r w:rsidRPr="00DC2E5D">
        <w:rPr>
          <w:b/>
        </w:rPr>
        <w:t>Garapen emozionala</w:t>
      </w:r>
      <w:r>
        <w:t>: oinarrizko txikipena garatzen joaten da. Erikson:</w:t>
      </w:r>
    </w:p>
    <w:p w:rsidR="00AB2C61" w:rsidRDefault="00AB2C61" w:rsidP="0061615D">
      <w:pPr>
        <w:pStyle w:val="Prrafodelista"/>
        <w:numPr>
          <w:ilvl w:val="1"/>
          <w:numId w:val="117"/>
        </w:numPr>
        <w:spacing w:line="360" w:lineRule="auto"/>
      </w:pPr>
      <w:r>
        <w:t xml:space="preserve">Helduek bere betebeharrak asetzen dituztela sentitzen duen umeak </w:t>
      </w:r>
      <w:r>
        <w:sym w:font="Wingdings" w:char="F0E0"/>
      </w:r>
      <w:r>
        <w:t xml:space="preserve"> oinarrizko konfiantza garatu</w:t>
      </w:r>
    </w:p>
    <w:p w:rsidR="00AB2C61" w:rsidRDefault="00AB2C61" w:rsidP="0061615D">
      <w:pPr>
        <w:pStyle w:val="Prrafodelista"/>
        <w:numPr>
          <w:ilvl w:val="1"/>
          <w:numId w:val="117"/>
        </w:numPr>
        <w:spacing w:line="360" w:lineRule="auto"/>
      </w:pPr>
      <w:r>
        <w:t xml:space="preserve">Besotan hartu izandako haurrek </w:t>
      </w:r>
      <w:r>
        <w:sym w:font="Wingdings" w:char="F0E0"/>
      </w:r>
      <w:r>
        <w:t xml:space="preserve"> 1 urtera negar gutxiago egingo dute beste batzuekin alderatuz</w:t>
      </w:r>
    </w:p>
    <w:p w:rsidR="00AB2C61" w:rsidRDefault="00AB2C61" w:rsidP="0061615D">
      <w:pPr>
        <w:pStyle w:val="Prrafodelista"/>
        <w:numPr>
          <w:ilvl w:val="1"/>
          <w:numId w:val="117"/>
        </w:numPr>
        <w:spacing w:line="360" w:lineRule="auto"/>
      </w:pPr>
      <w:r>
        <w:t>Bi urterekin portaera ez agresiboa</w:t>
      </w:r>
    </w:p>
    <w:p w:rsidR="00DD3EB4" w:rsidRDefault="00DD3EB4" w:rsidP="0061615D">
      <w:pPr>
        <w:pStyle w:val="Prrafodelista"/>
        <w:numPr>
          <w:ilvl w:val="1"/>
          <w:numId w:val="40"/>
        </w:numPr>
        <w:spacing w:line="360" w:lineRule="auto"/>
      </w:pPr>
      <w:r>
        <w:t>Garapena 2-6 hilab</w:t>
      </w:r>
      <w:r w:rsidR="00AB2C61">
        <w:t>ete</w:t>
      </w:r>
    </w:p>
    <w:p w:rsidR="00AB2C61" w:rsidRPr="00DC2E5D" w:rsidRDefault="00AB2C61" w:rsidP="0061615D">
      <w:pPr>
        <w:pStyle w:val="Prrafodelista"/>
        <w:numPr>
          <w:ilvl w:val="0"/>
          <w:numId w:val="118"/>
        </w:numPr>
        <w:spacing w:line="360" w:lineRule="auto"/>
        <w:rPr>
          <w:b/>
        </w:rPr>
      </w:pPr>
      <w:r w:rsidRPr="00DC2E5D">
        <w:rPr>
          <w:b/>
        </w:rPr>
        <w:t>Garapen kognitiboa</w:t>
      </w:r>
    </w:p>
    <w:p w:rsidR="00AB2C61" w:rsidRDefault="00AB2C61" w:rsidP="0061615D">
      <w:pPr>
        <w:pStyle w:val="Prrafodelista"/>
        <w:numPr>
          <w:ilvl w:val="1"/>
          <w:numId w:val="118"/>
        </w:numPr>
        <w:spacing w:line="360" w:lineRule="auto"/>
      </w:pPr>
      <w:r>
        <w:t>Irribarrea boluntarioa bihurtu</w:t>
      </w:r>
    </w:p>
    <w:p w:rsidR="00AB2C61" w:rsidRDefault="00AB2C61" w:rsidP="0061615D">
      <w:pPr>
        <w:pStyle w:val="Prrafodelista"/>
        <w:numPr>
          <w:ilvl w:val="1"/>
          <w:numId w:val="118"/>
        </w:numPr>
        <w:spacing w:line="360" w:lineRule="auto"/>
      </w:pPr>
      <w:r>
        <w:t>Begi kontaktua areagotzean gurasoengatik maitatuak sentitu</w:t>
      </w:r>
    </w:p>
    <w:p w:rsidR="00AB2C61" w:rsidRDefault="00AB2C61" w:rsidP="0061615D">
      <w:pPr>
        <w:pStyle w:val="Prrafodelista"/>
        <w:numPr>
          <w:ilvl w:val="1"/>
          <w:numId w:val="118"/>
        </w:numPr>
        <w:spacing w:line="360" w:lineRule="auto"/>
      </w:pPr>
      <w:r>
        <w:t>Buruz gora daudela buruz behera bueltatzeko gaitasuna</w:t>
      </w:r>
    </w:p>
    <w:p w:rsidR="00AB2C61" w:rsidRPr="00DC2E5D" w:rsidRDefault="00AB2C61" w:rsidP="0061615D">
      <w:pPr>
        <w:pStyle w:val="Prrafodelista"/>
        <w:numPr>
          <w:ilvl w:val="0"/>
          <w:numId w:val="118"/>
        </w:numPr>
        <w:spacing w:line="360" w:lineRule="auto"/>
        <w:rPr>
          <w:b/>
        </w:rPr>
      </w:pPr>
      <w:r w:rsidRPr="00DC2E5D">
        <w:rPr>
          <w:b/>
        </w:rPr>
        <w:lastRenderedPageBreak/>
        <w:t>Garapen emozionala</w:t>
      </w:r>
    </w:p>
    <w:p w:rsidR="00AB2C61" w:rsidRDefault="00AB2C61" w:rsidP="0061615D">
      <w:pPr>
        <w:pStyle w:val="Prrafodelista"/>
        <w:numPr>
          <w:ilvl w:val="1"/>
          <w:numId w:val="118"/>
        </w:numPr>
        <w:spacing w:line="360" w:lineRule="auto"/>
      </w:pPr>
      <w:r>
        <w:t>Bularrean dagoela umeak beste gauzak begiratu, bere gorputza ukitu eta esploratzen hasi</w:t>
      </w:r>
    </w:p>
    <w:p w:rsidR="00AB2C61" w:rsidRDefault="00AB2C61" w:rsidP="0061615D">
      <w:pPr>
        <w:pStyle w:val="Prrafodelista"/>
        <w:numPr>
          <w:ilvl w:val="1"/>
          <w:numId w:val="118"/>
        </w:numPr>
        <w:spacing w:line="360" w:lineRule="auto"/>
      </w:pPr>
      <w:r>
        <w:t>Oinarrizko emozioak antzeman aurpegian: haserrea, poza, interesa, beldurra, nazka, harridura…</w:t>
      </w:r>
    </w:p>
    <w:p w:rsidR="00AB2C61" w:rsidRDefault="00AB2C61" w:rsidP="0061615D">
      <w:pPr>
        <w:pStyle w:val="Prrafodelista"/>
        <w:numPr>
          <w:ilvl w:val="1"/>
          <w:numId w:val="118"/>
        </w:numPr>
        <w:spacing w:line="360" w:lineRule="auto"/>
      </w:pPr>
      <w:r>
        <w:t>Konfiantzazko helduarekin harremana lortzen ahalegindu</w:t>
      </w:r>
    </w:p>
    <w:p w:rsidR="00DD3EB4" w:rsidRDefault="00DD3EB4" w:rsidP="0061615D">
      <w:pPr>
        <w:pStyle w:val="Prrafodelista"/>
        <w:numPr>
          <w:ilvl w:val="1"/>
          <w:numId w:val="40"/>
        </w:numPr>
        <w:spacing w:line="360" w:lineRule="auto"/>
      </w:pPr>
      <w:r>
        <w:t>Garapena 6-12 hilabete</w:t>
      </w:r>
    </w:p>
    <w:p w:rsidR="00AB2C61" w:rsidRPr="00DC2E5D" w:rsidRDefault="00AB2C61" w:rsidP="0061615D">
      <w:pPr>
        <w:pStyle w:val="Prrafodelista"/>
        <w:numPr>
          <w:ilvl w:val="0"/>
          <w:numId w:val="119"/>
        </w:numPr>
        <w:spacing w:line="360" w:lineRule="auto"/>
        <w:rPr>
          <w:b/>
        </w:rPr>
      </w:pPr>
      <w:r w:rsidRPr="00DC2E5D">
        <w:rPr>
          <w:b/>
        </w:rPr>
        <w:t>Garapen fisikoa</w:t>
      </w:r>
    </w:p>
    <w:p w:rsidR="00AB2C61" w:rsidRDefault="00AB2C61" w:rsidP="0061615D">
      <w:pPr>
        <w:pStyle w:val="Prrafodelista"/>
        <w:numPr>
          <w:ilvl w:val="1"/>
          <w:numId w:val="119"/>
        </w:numPr>
        <w:spacing w:line="360" w:lineRule="auto"/>
      </w:pPr>
      <w:r>
        <w:t xml:space="preserve">7 hilabete: </w:t>
      </w:r>
      <w:r w:rsidRPr="00AB2C61">
        <w:rPr>
          <w:i/>
        </w:rPr>
        <w:t>eseri</w:t>
      </w:r>
    </w:p>
    <w:p w:rsidR="00AB2C61" w:rsidRDefault="00AB2C61" w:rsidP="0061615D">
      <w:pPr>
        <w:pStyle w:val="Prrafodelista"/>
        <w:numPr>
          <w:ilvl w:val="1"/>
          <w:numId w:val="119"/>
        </w:numPr>
        <w:spacing w:line="360" w:lineRule="auto"/>
      </w:pPr>
      <w:r>
        <w:t xml:space="preserve">8: </w:t>
      </w:r>
      <w:r w:rsidRPr="00AB2C61">
        <w:rPr>
          <w:i/>
        </w:rPr>
        <w:t>4 hanketan</w:t>
      </w:r>
      <w:r>
        <w:t xml:space="preserve"> ibili</w:t>
      </w:r>
    </w:p>
    <w:p w:rsidR="00AB2C61" w:rsidRDefault="00AB2C61" w:rsidP="0061615D">
      <w:pPr>
        <w:pStyle w:val="Prrafodelista"/>
        <w:numPr>
          <w:ilvl w:val="1"/>
          <w:numId w:val="119"/>
        </w:numPr>
        <w:spacing w:line="360" w:lineRule="auto"/>
      </w:pPr>
      <w:r>
        <w:t xml:space="preserve">9: eskuekin gauzak </w:t>
      </w:r>
      <w:r w:rsidRPr="00AB2C61">
        <w:rPr>
          <w:i/>
        </w:rPr>
        <w:t>hartu</w:t>
      </w:r>
    </w:p>
    <w:p w:rsidR="00AB2C61" w:rsidRDefault="00AB2C61" w:rsidP="0061615D">
      <w:pPr>
        <w:pStyle w:val="Prrafodelista"/>
        <w:numPr>
          <w:ilvl w:val="1"/>
          <w:numId w:val="119"/>
        </w:numPr>
        <w:spacing w:line="360" w:lineRule="auto"/>
      </w:pPr>
      <w:r>
        <w:t xml:space="preserve">9-10: </w:t>
      </w:r>
      <w:r w:rsidRPr="00AB2C61">
        <w:rPr>
          <w:i/>
        </w:rPr>
        <w:t>eserita</w:t>
      </w:r>
      <w:r>
        <w:t xml:space="preserve"> dagoela begiratu</w:t>
      </w:r>
    </w:p>
    <w:p w:rsidR="00AB2C61" w:rsidRDefault="00AB2C61" w:rsidP="0061615D">
      <w:pPr>
        <w:pStyle w:val="Prrafodelista"/>
        <w:numPr>
          <w:ilvl w:val="1"/>
          <w:numId w:val="119"/>
        </w:numPr>
        <w:spacing w:line="360" w:lineRule="auto"/>
      </w:pPr>
      <w:r>
        <w:t xml:space="preserve">Mundua handiagoa eta zabalagoa bihurtzean </w:t>
      </w:r>
      <w:r w:rsidRPr="00AB2C61">
        <w:rPr>
          <w:b/>
        </w:rPr>
        <w:t>arriskuak</w:t>
      </w:r>
      <w:r>
        <w:t xml:space="preserve"> handitu</w:t>
      </w:r>
    </w:p>
    <w:p w:rsidR="00DC2E5D" w:rsidRPr="00DC2E5D" w:rsidRDefault="00DC2E5D" w:rsidP="0061615D">
      <w:pPr>
        <w:pStyle w:val="Prrafodelista"/>
        <w:numPr>
          <w:ilvl w:val="0"/>
          <w:numId w:val="119"/>
        </w:numPr>
        <w:spacing w:line="360" w:lineRule="auto"/>
        <w:rPr>
          <w:b/>
        </w:rPr>
      </w:pPr>
      <w:r w:rsidRPr="00DC2E5D">
        <w:rPr>
          <w:b/>
        </w:rPr>
        <w:t>Garapen kognitiboa</w:t>
      </w:r>
    </w:p>
    <w:p w:rsidR="00DC2E5D" w:rsidRDefault="00DC2E5D" w:rsidP="0061615D">
      <w:pPr>
        <w:pStyle w:val="Prrafodelista"/>
        <w:numPr>
          <w:ilvl w:val="1"/>
          <w:numId w:val="119"/>
        </w:numPr>
        <w:spacing w:line="360" w:lineRule="auto"/>
      </w:pPr>
      <w:r>
        <w:t>Gauzak ahora eraman</w:t>
      </w:r>
    </w:p>
    <w:p w:rsidR="00DC2E5D" w:rsidRDefault="00DC2E5D" w:rsidP="0061615D">
      <w:pPr>
        <w:pStyle w:val="Prrafodelista"/>
        <w:numPr>
          <w:ilvl w:val="1"/>
          <w:numId w:val="119"/>
        </w:numPr>
        <w:spacing w:line="360" w:lineRule="auto"/>
      </w:pPr>
      <w:r>
        <w:t>Umeak ikasi ahal izateko seguru sentitu behar du</w:t>
      </w:r>
    </w:p>
    <w:p w:rsidR="00DC2E5D" w:rsidRDefault="00DC2E5D" w:rsidP="0061615D">
      <w:pPr>
        <w:pStyle w:val="Prrafodelista"/>
        <w:numPr>
          <w:ilvl w:val="1"/>
          <w:numId w:val="119"/>
        </w:numPr>
        <w:spacing w:line="360" w:lineRule="auto"/>
      </w:pPr>
      <w:r>
        <w:t>Gauzak izkutatu arren, hor daudela badaki eta bila jarraitzen du</w:t>
      </w:r>
    </w:p>
    <w:p w:rsidR="00DC2E5D" w:rsidRPr="00DC2E5D" w:rsidRDefault="00DC2E5D" w:rsidP="0061615D">
      <w:pPr>
        <w:pStyle w:val="Prrafodelista"/>
        <w:numPr>
          <w:ilvl w:val="0"/>
          <w:numId w:val="119"/>
        </w:numPr>
        <w:spacing w:line="360" w:lineRule="auto"/>
        <w:rPr>
          <w:b/>
        </w:rPr>
      </w:pPr>
      <w:r w:rsidRPr="00DC2E5D">
        <w:rPr>
          <w:b/>
        </w:rPr>
        <w:t>Garapen emozionala</w:t>
      </w:r>
    </w:p>
    <w:p w:rsidR="00DC2E5D" w:rsidRDefault="00DC2E5D" w:rsidP="0061615D">
      <w:pPr>
        <w:pStyle w:val="Prrafodelista"/>
        <w:numPr>
          <w:ilvl w:val="1"/>
          <w:numId w:val="119"/>
        </w:numPr>
        <w:spacing w:line="360" w:lineRule="auto"/>
      </w:pPr>
      <w:r>
        <w:t>Eskuekin jan nahi izan</w:t>
      </w:r>
    </w:p>
    <w:p w:rsidR="00DC2E5D" w:rsidRDefault="00DC2E5D" w:rsidP="0061615D">
      <w:pPr>
        <w:pStyle w:val="Prrafodelista"/>
        <w:numPr>
          <w:ilvl w:val="1"/>
          <w:numId w:val="119"/>
        </w:numPr>
        <w:spacing w:line="360" w:lineRule="auto"/>
      </w:pPr>
      <w:r>
        <w:t>Amagandik ez du banandu nahi</w:t>
      </w:r>
    </w:p>
    <w:p w:rsidR="00DC2E5D" w:rsidRDefault="00DC2E5D" w:rsidP="0061615D">
      <w:pPr>
        <w:pStyle w:val="Prrafodelista"/>
        <w:numPr>
          <w:ilvl w:val="1"/>
          <w:numId w:val="119"/>
        </w:numPr>
        <w:spacing w:line="360" w:lineRule="auto"/>
      </w:pPr>
      <w:r>
        <w:t>Jende arrotza ezagutzen du</w:t>
      </w:r>
    </w:p>
    <w:p w:rsidR="00DC2E5D" w:rsidRDefault="00DC2E5D" w:rsidP="0061615D">
      <w:pPr>
        <w:pStyle w:val="Prrafodelista"/>
        <w:numPr>
          <w:ilvl w:val="1"/>
          <w:numId w:val="119"/>
        </w:numPr>
        <w:spacing w:line="360" w:lineRule="auto"/>
      </w:pPr>
      <w:r>
        <w:t>Ez dute bakarrik gelditu nahi izaten (3-4 hilabetetik aurrera)</w:t>
      </w:r>
    </w:p>
    <w:p w:rsidR="00DC2E5D" w:rsidRDefault="00DC2E5D" w:rsidP="0061615D">
      <w:pPr>
        <w:pStyle w:val="Prrafodelista"/>
        <w:numPr>
          <w:ilvl w:val="1"/>
          <w:numId w:val="119"/>
        </w:numPr>
        <w:spacing w:line="360" w:lineRule="auto"/>
      </w:pPr>
      <w:r>
        <w:t>Ospitaleratzeak: amagandik aldentzeak garapen intelektual eta emozionalean atzerapena bidera dezake</w:t>
      </w:r>
    </w:p>
    <w:p w:rsidR="00DD3EB4" w:rsidRDefault="00DD3EB4" w:rsidP="0061615D">
      <w:pPr>
        <w:pStyle w:val="Prrafodelista"/>
        <w:numPr>
          <w:ilvl w:val="1"/>
          <w:numId w:val="40"/>
        </w:numPr>
        <w:spacing w:line="360" w:lineRule="auto"/>
      </w:pPr>
      <w:r>
        <w:t>Garapena 1 urtetik aurrera</w:t>
      </w:r>
    </w:p>
    <w:p w:rsidR="00DC2E5D" w:rsidRPr="00DC2E5D" w:rsidRDefault="00DC2E5D" w:rsidP="0061615D">
      <w:pPr>
        <w:pStyle w:val="Prrafodelista"/>
        <w:numPr>
          <w:ilvl w:val="0"/>
          <w:numId w:val="120"/>
        </w:numPr>
        <w:spacing w:line="360" w:lineRule="auto"/>
        <w:rPr>
          <w:b/>
        </w:rPr>
      </w:pPr>
      <w:r w:rsidRPr="00DC2E5D">
        <w:rPr>
          <w:b/>
        </w:rPr>
        <w:t>Garapen fisikoa</w:t>
      </w:r>
    </w:p>
    <w:p w:rsidR="00DC2E5D" w:rsidRDefault="00DC2E5D" w:rsidP="0061615D">
      <w:pPr>
        <w:pStyle w:val="Prrafodelista"/>
        <w:numPr>
          <w:ilvl w:val="1"/>
          <w:numId w:val="120"/>
        </w:numPr>
        <w:spacing w:line="360" w:lineRule="auto"/>
      </w:pPr>
      <w:r>
        <w:t>Hazkuntza mantsotu</w:t>
      </w:r>
    </w:p>
    <w:p w:rsidR="00DC2E5D" w:rsidRDefault="00DC2E5D" w:rsidP="0061615D">
      <w:pPr>
        <w:pStyle w:val="Prrafodelista"/>
        <w:numPr>
          <w:ilvl w:val="1"/>
          <w:numId w:val="120"/>
        </w:numPr>
        <w:spacing w:line="360" w:lineRule="auto"/>
      </w:pPr>
      <w:r>
        <w:t>Bakarrik ibiltzeko gai da</w:t>
      </w:r>
    </w:p>
    <w:p w:rsidR="00DC2E5D" w:rsidRDefault="00DC2E5D" w:rsidP="0061615D">
      <w:pPr>
        <w:pStyle w:val="Prrafodelista"/>
        <w:numPr>
          <w:ilvl w:val="1"/>
          <w:numId w:val="120"/>
        </w:numPr>
        <w:spacing w:line="360" w:lineRule="auto"/>
      </w:pPr>
      <w:r>
        <w:t>Gelditu egiten da, biratu eta makurtu erori gabe</w:t>
      </w:r>
    </w:p>
    <w:p w:rsidR="00DC2E5D" w:rsidRPr="00DC2E5D" w:rsidRDefault="00DC2E5D" w:rsidP="0061615D">
      <w:pPr>
        <w:pStyle w:val="Prrafodelista"/>
        <w:numPr>
          <w:ilvl w:val="0"/>
          <w:numId w:val="120"/>
        </w:numPr>
        <w:spacing w:line="360" w:lineRule="auto"/>
        <w:rPr>
          <w:b/>
        </w:rPr>
      </w:pPr>
      <w:r w:rsidRPr="00DC2E5D">
        <w:rPr>
          <w:b/>
        </w:rPr>
        <w:t>Garapen kognitiboa</w:t>
      </w:r>
    </w:p>
    <w:p w:rsidR="00DC2E5D" w:rsidRDefault="00DC2E5D" w:rsidP="0061615D">
      <w:pPr>
        <w:pStyle w:val="Prrafodelista"/>
        <w:numPr>
          <w:ilvl w:val="1"/>
          <w:numId w:val="120"/>
        </w:numPr>
        <w:spacing w:line="360" w:lineRule="auto"/>
      </w:pPr>
      <w:r>
        <w:t>Esplorazio mundua handitu</w:t>
      </w:r>
    </w:p>
    <w:p w:rsidR="00DC2E5D" w:rsidRDefault="00DC2E5D" w:rsidP="0061615D">
      <w:pPr>
        <w:pStyle w:val="Prrafodelista"/>
        <w:numPr>
          <w:ilvl w:val="1"/>
          <w:numId w:val="120"/>
        </w:numPr>
        <w:spacing w:line="360" w:lineRule="auto"/>
      </w:pPr>
      <w:r>
        <w:t>Bere gorputzean zentraturiko jolasak</w:t>
      </w:r>
    </w:p>
    <w:p w:rsidR="00DC2E5D" w:rsidRDefault="00DC2E5D" w:rsidP="0061615D">
      <w:pPr>
        <w:pStyle w:val="Prrafodelista"/>
        <w:numPr>
          <w:ilvl w:val="1"/>
          <w:numId w:val="120"/>
        </w:numPr>
        <w:spacing w:line="360" w:lineRule="auto"/>
      </w:pPr>
      <w:r>
        <w:t>Gurasoak eta ume handiagoak imitatuz ikasten du</w:t>
      </w:r>
    </w:p>
    <w:p w:rsidR="00DC2E5D" w:rsidRPr="00DC2E5D" w:rsidRDefault="00DC2E5D" w:rsidP="0061615D">
      <w:pPr>
        <w:pStyle w:val="Prrafodelista"/>
        <w:numPr>
          <w:ilvl w:val="0"/>
          <w:numId w:val="120"/>
        </w:numPr>
        <w:spacing w:line="360" w:lineRule="auto"/>
        <w:rPr>
          <w:b/>
        </w:rPr>
      </w:pPr>
      <w:r w:rsidRPr="00DC2E5D">
        <w:rPr>
          <w:b/>
        </w:rPr>
        <w:lastRenderedPageBreak/>
        <w:t>Garapen emozionala</w:t>
      </w:r>
    </w:p>
    <w:p w:rsidR="00DC2E5D" w:rsidRDefault="00DC2E5D" w:rsidP="0061615D">
      <w:pPr>
        <w:pStyle w:val="Prrafodelista"/>
        <w:numPr>
          <w:ilvl w:val="1"/>
          <w:numId w:val="120"/>
        </w:numPr>
        <w:spacing w:line="360" w:lineRule="auto"/>
      </w:pPr>
      <w:r>
        <w:t>Gurasoengandik gutxiago edo gehiago aldentzen dira, egoerak ematen dion segurtasunaren arabera</w:t>
      </w:r>
    </w:p>
    <w:p w:rsidR="00DC2E5D" w:rsidRDefault="00DC2E5D" w:rsidP="0061615D">
      <w:pPr>
        <w:pStyle w:val="Prrafodelista"/>
        <w:numPr>
          <w:ilvl w:val="1"/>
          <w:numId w:val="120"/>
        </w:numPr>
        <w:spacing w:line="360" w:lineRule="auto"/>
      </w:pPr>
      <w:r>
        <w:t>Seguritate oinarria: gurasoekiko atxikipena segurua bada</w:t>
      </w:r>
    </w:p>
    <w:p w:rsidR="00DC2E5D" w:rsidRDefault="00DC2E5D" w:rsidP="0061615D">
      <w:pPr>
        <w:pStyle w:val="Prrafodelista"/>
        <w:numPr>
          <w:ilvl w:val="2"/>
          <w:numId w:val="120"/>
        </w:numPr>
        <w:spacing w:line="360" w:lineRule="auto"/>
      </w:pPr>
      <w:r>
        <w:t>Egoera arrotza batean gurasoek joaten badira, hauek bueltatzean, umea haiengana hurbildu eta besoetan egon nahiko du, gero jolasera bueltatu baino lehen</w:t>
      </w:r>
    </w:p>
    <w:p w:rsidR="00DD3EB4" w:rsidRDefault="00DD3EB4" w:rsidP="0061615D">
      <w:pPr>
        <w:pStyle w:val="Prrafodelista"/>
        <w:numPr>
          <w:ilvl w:val="1"/>
          <w:numId w:val="40"/>
        </w:numPr>
        <w:spacing w:line="360" w:lineRule="auto"/>
      </w:pPr>
      <w:r>
        <w:t>Garapena 15 hilabete</w:t>
      </w:r>
      <w:r w:rsidR="00E55FE8">
        <w:t>e</w:t>
      </w:r>
      <w:r>
        <w:t>kin</w:t>
      </w:r>
    </w:p>
    <w:p w:rsidR="00DC2E5D" w:rsidRPr="00DC2E5D" w:rsidRDefault="00DC2E5D" w:rsidP="0061615D">
      <w:pPr>
        <w:pStyle w:val="Prrafodelista"/>
        <w:numPr>
          <w:ilvl w:val="0"/>
          <w:numId w:val="121"/>
        </w:numPr>
        <w:spacing w:line="360" w:lineRule="auto"/>
        <w:rPr>
          <w:b/>
        </w:rPr>
      </w:pPr>
      <w:r w:rsidRPr="00DC2E5D">
        <w:rPr>
          <w:b/>
        </w:rPr>
        <w:t>Garapen kognitiboa</w:t>
      </w:r>
    </w:p>
    <w:p w:rsidR="00DC2E5D" w:rsidRDefault="00DC2E5D" w:rsidP="0061615D">
      <w:pPr>
        <w:pStyle w:val="Prrafodelista"/>
        <w:numPr>
          <w:ilvl w:val="1"/>
          <w:numId w:val="121"/>
        </w:numPr>
        <w:spacing w:line="360" w:lineRule="auto"/>
      </w:pPr>
      <w:r>
        <w:t>Gorputz atalak ondo seinalatzen ditu</w:t>
      </w:r>
    </w:p>
    <w:p w:rsidR="00DC2E5D" w:rsidRDefault="00DC2E5D" w:rsidP="0061615D">
      <w:pPr>
        <w:pStyle w:val="Prrafodelista"/>
        <w:numPr>
          <w:ilvl w:val="1"/>
          <w:numId w:val="121"/>
        </w:numPr>
        <w:spacing w:line="360" w:lineRule="auto"/>
      </w:pPr>
      <w:r>
        <w:t>4-6 hitz erabili</w:t>
      </w:r>
    </w:p>
    <w:p w:rsidR="00DC2E5D" w:rsidRDefault="00DC2E5D" w:rsidP="0061615D">
      <w:pPr>
        <w:pStyle w:val="Prrafodelista"/>
        <w:numPr>
          <w:ilvl w:val="1"/>
          <w:numId w:val="121"/>
        </w:numPr>
        <w:spacing w:line="360" w:lineRule="auto"/>
      </w:pPr>
      <w:r>
        <w:t>Istripu arriskua handitu</w:t>
      </w:r>
    </w:p>
    <w:p w:rsidR="00DC2E5D" w:rsidRDefault="00DC2E5D" w:rsidP="0061615D">
      <w:pPr>
        <w:pStyle w:val="Prrafodelista"/>
        <w:numPr>
          <w:ilvl w:val="1"/>
          <w:numId w:val="121"/>
        </w:numPr>
        <w:spacing w:line="360" w:lineRule="auto"/>
      </w:pPr>
      <w:r>
        <w:t>Umeak mugikortasuna gutxituta badu, zaintzaleak esplorazio gunea handitzen laguntzea komeni da</w:t>
      </w:r>
    </w:p>
    <w:p w:rsidR="00DD3EB4" w:rsidRDefault="00DD3EB4" w:rsidP="0061615D">
      <w:pPr>
        <w:pStyle w:val="Prrafodelista"/>
        <w:numPr>
          <w:ilvl w:val="1"/>
          <w:numId w:val="40"/>
        </w:numPr>
        <w:spacing w:line="360" w:lineRule="auto"/>
      </w:pPr>
      <w:r>
        <w:t>Garapena 18-24 hilabetekin</w:t>
      </w:r>
    </w:p>
    <w:p w:rsidR="00DC2E5D" w:rsidRPr="00DC2E5D" w:rsidRDefault="00DC2E5D" w:rsidP="0061615D">
      <w:pPr>
        <w:pStyle w:val="Prrafodelista"/>
        <w:numPr>
          <w:ilvl w:val="0"/>
          <w:numId w:val="121"/>
        </w:numPr>
        <w:spacing w:line="360" w:lineRule="auto"/>
        <w:rPr>
          <w:b/>
        </w:rPr>
      </w:pPr>
      <w:r w:rsidRPr="00DC2E5D">
        <w:rPr>
          <w:b/>
        </w:rPr>
        <w:t>Garapen fisikoa</w:t>
      </w:r>
    </w:p>
    <w:p w:rsidR="00DC2E5D" w:rsidRDefault="00DC2E5D" w:rsidP="0061615D">
      <w:pPr>
        <w:pStyle w:val="Prrafodelista"/>
        <w:numPr>
          <w:ilvl w:val="1"/>
          <w:numId w:val="121"/>
        </w:numPr>
        <w:spacing w:line="360" w:lineRule="auto"/>
      </w:pPr>
      <w:r>
        <w:t>Korrika egin</w:t>
      </w:r>
    </w:p>
    <w:p w:rsidR="00DC2E5D" w:rsidRDefault="00DC2E5D" w:rsidP="0061615D">
      <w:pPr>
        <w:pStyle w:val="Prrafodelista"/>
        <w:numPr>
          <w:ilvl w:val="1"/>
          <w:numId w:val="121"/>
        </w:numPr>
        <w:spacing w:line="360" w:lineRule="auto"/>
      </w:pPr>
      <w:r>
        <w:t>Eskailerak igo</w:t>
      </w:r>
    </w:p>
    <w:p w:rsidR="00DC2E5D" w:rsidRDefault="00DC2E5D" w:rsidP="0061615D">
      <w:pPr>
        <w:pStyle w:val="Prrafodelista"/>
        <w:numPr>
          <w:ilvl w:val="1"/>
          <w:numId w:val="121"/>
        </w:numPr>
        <w:spacing w:line="360" w:lineRule="auto"/>
      </w:pPr>
      <w:r>
        <w:t>Garaiera eta pisua uniformeki handitzen jarraitu</w:t>
      </w:r>
    </w:p>
    <w:p w:rsidR="00DC2E5D" w:rsidRDefault="00DC2E5D" w:rsidP="0061615D">
      <w:pPr>
        <w:pStyle w:val="Prrafodelista"/>
        <w:numPr>
          <w:ilvl w:val="1"/>
          <w:numId w:val="121"/>
        </w:numPr>
        <w:spacing w:line="360" w:lineRule="auto"/>
      </w:pPr>
      <w:r>
        <w:t>Buruaren hazkuntza zertxobait gelditu</w:t>
      </w:r>
    </w:p>
    <w:p w:rsidR="00DD3EB4" w:rsidRDefault="00DD3EB4" w:rsidP="0061615D">
      <w:pPr>
        <w:pStyle w:val="Prrafodelista"/>
        <w:numPr>
          <w:ilvl w:val="1"/>
          <w:numId w:val="40"/>
        </w:numPr>
        <w:spacing w:line="360" w:lineRule="auto"/>
      </w:pPr>
      <w:r>
        <w:t>Trebetasun batzuk garatzeko denbora limiteak</w:t>
      </w:r>
    </w:p>
    <w:p w:rsidR="00DC2E5D" w:rsidRDefault="00DC2E5D" w:rsidP="0061615D">
      <w:pPr>
        <w:pStyle w:val="Prrafodelista"/>
        <w:numPr>
          <w:ilvl w:val="0"/>
          <w:numId w:val="122"/>
        </w:numPr>
        <w:spacing w:line="360" w:lineRule="auto"/>
      </w:pPr>
      <w:r>
        <w:t>8 aste: irribarrea erantzun bezala</w:t>
      </w:r>
    </w:p>
    <w:p w:rsidR="00DC2E5D" w:rsidRDefault="00DC2E5D" w:rsidP="0061615D">
      <w:pPr>
        <w:pStyle w:val="Prrafodelista"/>
        <w:numPr>
          <w:ilvl w:val="0"/>
          <w:numId w:val="122"/>
        </w:numPr>
        <w:spacing w:line="360" w:lineRule="auto"/>
      </w:pPr>
      <w:r>
        <w:t>3 hilabete: begiradarekin kontaktu egokia</w:t>
      </w:r>
    </w:p>
    <w:p w:rsidR="00DC2E5D" w:rsidRDefault="00DC2E5D" w:rsidP="0061615D">
      <w:pPr>
        <w:pStyle w:val="Prrafodelista"/>
        <w:numPr>
          <w:ilvl w:val="0"/>
          <w:numId w:val="122"/>
        </w:numPr>
        <w:spacing w:line="360" w:lineRule="auto"/>
      </w:pPr>
      <w:r>
        <w:t>5 hilabete: objektu bat hartzen saiatu</w:t>
      </w:r>
    </w:p>
    <w:p w:rsidR="00DC2E5D" w:rsidRDefault="00DC2E5D" w:rsidP="0061615D">
      <w:pPr>
        <w:pStyle w:val="Prrafodelista"/>
        <w:numPr>
          <w:ilvl w:val="0"/>
          <w:numId w:val="122"/>
        </w:numPr>
        <w:spacing w:line="360" w:lineRule="auto"/>
      </w:pPr>
      <w:r>
        <w:t>10 hilabete: laguntza gabe eseri</w:t>
      </w:r>
    </w:p>
    <w:p w:rsidR="00DC2E5D" w:rsidRDefault="00DC2E5D" w:rsidP="0061615D">
      <w:pPr>
        <w:pStyle w:val="Prrafodelista"/>
        <w:numPr>
          <w:ilvl w:val="0"/>
          <w:numId w:val="122"/>
        </w:numPr>
        <w:spacing w:line="360" w:lineRule="auto"/>
      </w:pPr>
      <w:r>
        <w:t>18 hilabete: laguntzarik gabe ibili</w:t>
      </w:r>
    </w:p>
    <w:p w:rsidR="00DC2E5D" w:rsidRDefault="00DC2E5D" w:rsidP="0061615D">
      <w:pPr>
        <w:pStyle w:val="Prrafodelista"/>
        <w:numPr>
          <w:ilvl w:val="0"/>
          <w:numId w:val="122"/>
        </w:numPr>
        <w:spacing w:line="360" w:lineRule="auto"/>
      </w:pPr>
      <w:r>
        <w:t>18 hilabete: esanahia duten hitz solteak</w:t>
      </w:r>
    </w:p>
    <w:p w:rsidR="00DC2E5D" w:rsidRDefault="00DC2E5D" w:rsidP="0061615D">
      <w:pPr>
        <w:pStyle w:val="Prrafodelista"/>
        <w:numPr>
          <w:ilvl w:val="0"/>
          <w:numId w:val="122"/>
        </w:numPr>
        <w:spacing w:line="360" w:lineRule="auto"/>
      </w:pPr>
      <w:r>
        <w:t>30 hilabete: esaldiak osatu</w:t>
      </w:r>
    </w:p>
    <w:p w:rsidR="00DD3EB4" w:rsidRDefault="00DD3EB4" w:rsidP="0061615D">
      <w:pPr>
        <w:pStyle w:val="Prrafodelista"/>
        <w:numPr>
          <w:ilvl w:val="1"/>
          <w:numId w:val="40"/>
        </w:numPr>
        <w:spacing w:line="360" w:lineRule="auto"/>
      </w:pPr>
      <w:r>
        <w:t>Garapena 3-6 urte</w:t>
      </w:r>
    </w:p>
    <w:p w:rsidR="00DC2E5D" w:rsidRPr="00DC2E5D" w:rsidRDefault="00DC2E5D" w:rsidP="0061615D">
      <w:pPr>
        <w:pStyle w:val="Prrafodelista"/>
        <w:numPr>
          <w:ilvl w:val="0"/>
          <w:numId w:val="121"/>
        </w:numPr>
        <w:spacing w:line="360" w:lineRule="auto"/>
        <w:rPr>
          <w:b/>
        </w:rPr>
      </w:pPr>
      <w:r w:rsidRPr="00DC2E5D">
        <w:rPr>
          <w:b/>
        </w:rPr>
        <w:t>Garapen kognitibo eta psikosoziala</w:t>
      </w:r>
    </w:p>
    <w:p w:rsidR="00DC2E5D" w:rsidRDefault="00DC2E5D" w:rsidP="0061615D">
      <w:pPr>
        <w:pStyle w:val="Prrafodelista"/>
        <w:numPr>
          <w:ilvl w:val="1"/>
          <w:numId w:val="121"/>
        </w:numPr>
        <w:spacing w:line="360" w:lineRule="auto"/>
      </w:pPr>
      <w:r>
        <w:t>Melodiak errepikatu, ezagutu</w:t>
      </w:r>
    </w:p>
    <w:p w:rsidR="00DC2E5D" w:rsidRDefault="00DC2E5D" w:rsidP="0061615D">
      <w:pPr>
        <w:pStyle w:val="Prrafodelista"/>
        <w:numPr>
          <w:ilvl w:val="1"/>
          <w:numId w:val="121"/>
        </w:numPr>
        <w:spacing w:line="360" w:lineRule="auto"/>
      </w:pPr>
      <w:r>
        <w:t>Identifikazioa: gurasoekin bat</w:t>
      </w:r>
    </w:p>
    <w:p w:rsidR="00DC2E5D" w:rsidRDefault="00DC2E5D" w:rsidP="0061615D">
      <w:pPr>
        <w:pStyle w:val="Prrafodelista"/>
        <w:numPr>
          <w:ilvl w:val="1"/>
          <w:numId w:val="121"/>
        </w:numPr>
        <w:spacing w:line="360" w:lineRule="auto"/>
      </w:pPr>
      <w:r>
        <w:t>Hizkuntzaren hobekuntza</w:t>
      </w:r>
    </w:p>
    <w:p w:rsidR="00DC2E5D" w:rsidRDefault="00DC2E5D" w:rsidP="0061615D">
      <w:pPr>
        <w:pStyle w:val="Prrafodelista"/>
        <w:numPr>
          <w:ilvl w:val="1"/>
          <w:numId w:val="121"/>
        </w:numPr>
        <w:spacing w:line="360" w:lineRule="auto"/>
      </w:pPr>
      <w:r>
        <w:lastRenderedPageBreak/>
        <w:t>Egiten duena hitzeginez kanporatu</w:t>
      </w:r>
    </w:p>
    <w:p w:rsidR="00DC2E5D" w:rsidRDefault="00DC2E5D" w:rsidP="0061615D">
      <w:pPr>
        <w:pStyle w:val="Prrafodelista"/>
        <w:numPr>
          <w:ilvl w:val="1"/>
          <w:numId w:val="121"/>
        </w:numPr>
        <w:spacing w:line="360" w:lineRule="auto"/>
      </w:pPr>
      <w:r>
        <w:t>Eskubi eta ezker desberdindu</w:t>
      </w:r>
    </w:p>
    <w:p w:rsidR="00DD3EB4" w:rsidRDefault="00DD3EB4" w:rsidP="0061615D">
      <w:pPr>
        <w:pStyle w:val="Prrafodelista"/>
        <w:numPr>
          <w:ilvl w:val="1"/>
          <w:numId w:val="40"/>
        </w:numPr>
        <w:spacing w:line="360" w:lineRule="auto"/>
      </w:pPr>
      <w:r>
        <w:t>Garapena 6-12 urte</w:t>
      </w:r>
    </w:p>
    <w:p w:rsidR="00DC2E5D" w:rsidRDefault="00DC2E5D" w:rsidP="0061615D">
      <w:pPr>
        <w:pStyle w:val="Prrafodelista"/>
        <w:numPr>
          <w:ilvl w:val="0"/>
          <w:numId w:val="121"/>
        </w:numPr>
        <w:spacing w:line="360" w:lineRule="auto"/>
        <w:rPr>
          <w:b/>
        </w:rPr>
      </w:pPr>
      <w:r w:rsidRPr="00DC2E5D">
        <w:rPr>
          <w:b/>
        </w:rPr>
        <w:t>Garapen kognitibo eta psikosoziala</w:t>
      </w:r>
    </w:p>
    <w:p w:rsidR="00DC2E5D" w:rsidRPr="00DE3B61" w:rsidRDefault="00DE3B61" w:rsidP="0061615D">
      <w:pPr>
        <w:pStyle w:val="Prrafodelista"/>
        <w:numPr>
          <w:ilvl w:val="1"/>
          <w:numId w:val="121"/>
        </w:numPr>
        <w:spacing w:line="360" w:lineRule="auto"/>
        <w:rPr>
          <w:b/>
        </w:rPr>
      </w:pPr>
      <w:r>
        <w:t>Mugimenduen trebetasuna: bi sexuetan berdin</w:t>
      </w:r>
    </w:p>
    <w:p w:rsidR="00DE3B61" w:rsidRPr="00DE3B61" w:rsidRDefault="00DE3B61" w:rsidP="0061615D">
      <w:pPr>
        <w:pStyle w:val="Prrafodelista"/>
        <w:numPr>
          <w:ilvl w:val="1"/>
          <w:numId w:val="121"/>
        </w:numPr>
        <w:spacing w:line="360" w:lineRule="auto"/>
        <w:rPr>
          <w:b/>
        </w:rPr>
      </w:pPr>
      <w:r>
        <w:t>Pentsamendu analitikoagoa</w:t>
      </w:r>
    </w:p>
    <w:p w:rsidR="00DE3B61" w:rsidRPr="00DE3B61" w:rsidRDefault="00DE3B61" w:rsidP="0061615D">
      <w:pPr>
        <w:pStyle w:val="Prrafodelista"/>
        <w:numPr>
          <w:ilvl w:val="1"/>
          <w:numId w:val="121"/>
        </w:numPr>
        <w:spacing w:line="360" w:lineRule="auto"/>
      </w:pPr>
      <w:r w:rsidRPr="00DE3B61">
        <w:t>Beraien kontextua handitu</w:t>
      </w:r>
    </w:p>
    <w:p w:rsidR="00DE3B61" w:rsidRPr="00DE3B61" w:rsidRDefault="00DE3B61" w:rsidP="0061615D">
      <w:pPr>
        <w:pStyle w:val="Prrafodelista"/>
        <w:numPr>
          <w:ilvl w:val="1"/>
          <w:numId w:val="121"/>
        </w:numPr>
        <w:spacing w:line="360" w:lineRule="auto"/>
      </w:pPr>
      <w:r w:rsidRPr="00DE3B61">
        <w:t>Erabakiak hartu</w:t>
      </w:r>
    </w:p>
    <w:p w:rsidR="00DE3B61" w:rsidRPr="00DE3B61" w:rsidRDefault="00DE3B61" w:rsidP="0061615D">
      <w:pPr>
        <w:pStyle w:val="Prrafodelista"/>
        <w:numPr>
          <w:ilvl w:val="1"/>
          <w:numId w:val="121"/>
        </w:numPr>
        <w:spacing w:line="360" w:lineRule="auto"/>
      </w:pPr>
      <w:r w:rsidRPr="00DE3B61">
        <w:t>Autoerregulazioa</w:t>
      </w:r>
    </w:p>
    <w:p w:rsidR="00DC2E5D" w:rsidRDefault="00DE3B61" w:rsidP="0061615D">
      <w:pPr>
        <w:pStyle w:val="Prrafodelista"/>
        <w:numPr>
          <w:ilvl w:val="1"/>
          <w:numId w:val="121"/>
        </w:numPr>
        <w:spacing w:line="360" w:lineRule="auto"/>
      </w:pPr>
      <w:r w:rsidRPr="00DE3B61">
        <w:t>Beraiei buruzko dudak</w:t>
      </w:r>
    </w:p>
    <w:p w:rsidR="007C6591" w:rsidRPr="00B533C7" w:rsidRDefault="00DD3EB4" w:rsidP="0061615D">
      <w:pPr>
        <w:spacing w:line="360" w:lineRule="auto"/>
        <w:rPr>
          <w:b/>
          <w:sz w:val="28"/>
        </w:rPr>
      </w:pPr>
      <w:r w:rsidRPr="00B533C7">
        <w:rPr>
          <w:b/>
        </w:rPr>
        <w:t>NERABEZAROA</w:t>
      </w:r>
    </w:p>
    <w:p w:rsidR="007C6591" w:rsidRDefault="00B533C7" w:rsidP="0061615D">
      <w:pPr>
        <w:spacing w:line="360" w:lineRule="auto"/>
      </w:pPr>
      <w:r w:rsidRPr="00B533C7">
        <w:rPr>
          <w:u w:val="single"/>
        </w:rPr>
        <w:t>SARRERA</w:t>
      </w:r>
      <w:r>
        <w:t xml:space="preserve">: adin honetan </w:t>
      </w:r>
      <w:r w:rsidRPr="00B533C7">
        <w:rPr>
          <w:i/>
        </w:rPr>
        <w:t>heldutasun fisikoa</w:t>
      </w:r>
      <w:r>
        <w:t xml:space="preserve"> nahiz </w:t>
      </w:r>
      <w:r w:rsidRPr="00B533C7">
        <w:rPr>
          <w:i/>
        </w:rPr>
        <w:t>kognitiboa</w:t>
      </w:r>
      <w:r>
        <w:t xml:space="preserve">, </w:t>
      </w:r>
      <w:r w:rsidRPr="00B533C7">
        <w:rPr>
          <w:i/>
        </w:rPr>
        <w:t>soziala</w:t>
      </w:r>
      <w:r>
        <w:t xml:space="preserve"> eta </w:t>
      </w:r>
      <w:r w:rsidRPr="00B533C7">
        <w:rPr>
          <w:i/>
        </w:rPr>
        <w:t>emozionala</w:t>
      </w:r>
      <w:r>
        <w:t xml:space="preserve"> lortzen dira.</w:t>
      </w:r>
    </w:p>
    <w:p w:rsidR="00B533C7" w:rsidRDefault="00B533C7" w:rsidP="0061615D">
      <w:pPr>
        <w:pStyle w:val="Prrafodelista"/>
        <w:numPr>
          <w:ilvl w:val="0"/>
          <w:numId w:val="42"/>
        </w:numPr>
        <w:spacing w:line="360" w:lineRule="auto"/>
      </w:pPr>
      <w:r>
        <w:t>Gurasoengandik independizatu</w:t>
      </w:r>
    </w:p>
    <w:p w:rsidR="00B533C7" w:rsidRDefault="00B533C7" w:rsidP="0061615D">
      <w:pPr>
        <w:pStyle w:val="Prrafodelista"/>
        <w:numPr>
          <w:ilvl w:val="0"/>
          <w:numId w:val="42"/>
        </w:numPr>
        <w:spacing w:line="360" w:lineRule="auto"/>
      </w:pPr>
      <w:r>
        <w:t>Heldutasun handiagokin erlazionatzen jakiteko komunikazio estrategiak</w:t>
      </w:r>
    </w:p>
    <w:p w:rsidR="00B533C7" w:rsidRDefault="00B533C7" w:rsidP="0061615D">
      <w:pPr>
        <w:pStyle w:val="Prrafodelista"/>
        <w:numPr>
          <w:ilvl w:val="0"/>
          <w:numId w:val="42"/>
        </w:numPr>
        <w:spacing w:line="360" w:lineRule="auto"/>
      </w:pPr>
      <w:r>
        <w:t>Norberaren jarrerak, baloreak eta ideiak erabakitzea</w:t>
      </w:r>
    </w:p>
    <w:p w:rsidR="00B533C7" w:rsidRDefault="00B533C7" w:rsidP="0061615D">
      <w:pPr>
        <w:pStyle w:val="Prrafodelista"/>
        <w:numPr>
          <w:ilvl w:val="0"/>
          <w:numId w:val="42"/>
        </w:numPr>
        <w:spacing w:line="360" w:lineRule="auto"/>
      </w:pPr>
      <w:r>
        <w:t>Gaitasun intelektualak garatu</w:t>
      </w:r>
    </w:p>
    <w:p w:rsidR="00B533C7" w:rsidRDefault="00B533C7" w:rsidP="0061615D">
      <w:pPr>
        <w:pStyle w:val="Prrafodelista"/>
        <w:numPr>
          <w:ilvl w:val="0"/>
          <w:numId w:val="42"/>
        </w:numPr>
        <w:spacing w:line="360" w:lineRule="auto"/>
      </w:pPr>
      <w:r>
        <w:t>Norberaren identitatea kontsolidatu</w:t>
      </w:r>
    </w:p>
    <w:p w:rsidR="00B533C7" w:rsidRDefault="00B533C7" w:rsidP="0061615D">
      <w:pPr>
        <w:pStyle w:val="Prrafodelista"/>
        <w:numPr>
          <w:ilvl w:val="0"/>
          <w:numId w:val="42"/>
        </w:numPr>
        <w:spacing w:line="360" w:lineRule="auto"/>
      </w:pPr>
      <w:r>
        <w:t>Zenbait harreman sexualen hasiera</w:t>
      </w:r>
    </w:p>
    <w:p w:rsidR="00B533C7" w:rsidRDefault="00B533C7" w:rsidP="0061615D">
      <w:pPr>
        <w:pStyle w:val="Prrafodelista"/>
        <w:numPr>
          <w:ilvl w:val="0"/>
          <w:numId w:val="42"/>
        </w:numPr>
        <w:spacing w:line="360" w:lineRule="auto"/>
      </w:pPr>
      <w:r>
        <w:t>Kontrol emozionala</w:t>
      </w:r>
    </w:p>
    <w:p w:rsidR="00B533C7" w:rsidRDefault="00B533C7" w:rsidP="0061615D">
      <w:pPr>
        <w:pStyle w:val="Prrafodelista"/>
        <w:numPr>
          <w:ilvl w:val="0"/>
          <w:numId w:val="42"/>
        </w:numPr>
        <w:spacing w:line="360" w:lineRule="auto"/>
      </w:pPr>
      <w:r>
        <w:t>Erantzukizun sozial propioa hartzea</w:t>
      </w:r>
    </w:p>
    <w:p w:rsidR="00B533C7" w:rsidRDefault="00B533C7" w:rsidP="0061615D">
      <w:pPr>
        <w:spacing w:line="360" w:lineRule="auto"/>
        <w:rPr>
          <w:u w:val="single"/>
        </w:rPr>
      </w:pPr>
      <w:r w:rsidRPr="00B533C7">
        <w:rPr>
          <w:u w:val="single"/>
        </w:rPr>
        <w:t>ALDAKETA ANATOMIKO ETA FISIOLOGIKOAK</w:t>
      </w:r>
    </w:p>
    <w:p w:rsidR="00B533C7" w:rsidRDefault="00B533C7" w:rsidP="0061615D">
      <w:pPr>
        <w:pStyle w:val="Prrafodelista"/>
        <w:numPr>
          <w:ilvl w:val="0"/>
          <w:numId w:val="123"/>
        </w:numPr>
        <w:spacing w:line="360" w:lineRule="auto"/>
      </w:pPr>
      <w:r>
        <w:t>Sarrera</w:t>
      </w:r>
    </w:p>
    <w:p w:rsidR="00B533C7" w:rsidRDefault="00B533C7" w:rsidP="0061615D">
      <w:pPr>
        <w:pStyle w:val="Prrafodelista"/>
        <w:numPr>
          <w:ilvl w:val="0"/>
          <w:numId w:val="123"/>
        </w:numPr>
        <w:spacing w:line="360" w:lineRule="auto"/>
      </w:pPr>
      <w:r>
        <w:t>Definizioa</w:t>
      </w:r>
    </w:p>
    <w:p w:rsidR="00B533C7" w:rsidRDefault="00B533C7" w:rsidP="0061615D">
      <w:pPr>
        <w:pStyle w:val="Prrafodelista"/>
        <w:numPr>
          <w:ilvl w:val="0"/>
          <w:numId w:val="123"/>
        </w:numPr>
        <w:spacing w:line="360" w:lineRule="auto"/>
      </w:pPr>
      <w:r>
        <w:t>Ezaugarri biologikoak (neskak eta mutilak)</w:t>
      </w:r>
    </w:p>
    <w:p w:rsidR="00B533C7" w:rsidRDefault="00B533C7" w:rsidP="0061615D">
      <w:pPr>
        <w:pStyle w:val="Prrafodelista"/>
        <w:numPr>
          <w:ilvl w:val="0"/>
          <w:numId w:val="123"/>
        </w:numPr>
        <w:spacing w:line="360" w:lineRule="auto"/>
      </w:pPr>
      <w:r>
        <w:t>Ezaugarri psikologikoak eta sozialak</w:t>
      </w:r>
    </w:p>
    <w:p w:rsidR="00B533C7" w:rsidRDefault="00B533C7" w:rsidP="0061615D">
      <w:pPr>
        <w:pStyle w:val="Prrafodelista"/>
        <w:numPr>
          <w:ilvl w:val="0"/>
          <w:numId w:val="123"/>
        </w:numPr>
        <w:spacing w:line="360" w:lineRule="auto"/>
      </w:pPr>
      <w:r>
        <w:t>Identitatea garatzen laguntzen dute harremanak (guraso eta lagunak)</w:t>
      </w:r>
    </w:p>
    <w:p w:rsidR="00B533C7" w:rsidRDefault="00B533C7" w:rsidP="0061615D">
      <w:pPr>
        <w:spacing w:line="360" w:lineRule="auto"/>
      </w:pPr>
      <w:r w:rsidRPr="00B533C7">
        <w:rPr>
          <w:u w:val="single"/>
        </w:rPr>
        <w:t>Definizioa</w:t>
      </w:r>
      <w:r>
        <w:t xml:space="preserve">: </w:t>
      </w:r>
    </w:p>
    <w:p w:rsidR="00B533C7" w:rsidRDefault="00B533C7" w:rsidP="0061615D">
      <w:pPr>
        <w:spacing w:line="360" w:lineRule="auto"/>
      </w:pPr>
      <w:r>
        <w:sym w:font="Wingdings" w:char="F0E0"/>
      </w:r>
      <w:r w:rsidRPr="00B533C7">
        <w:rPr>
          <w:i/>
        </w:rPr>
        <w:t>PUBERTAROA</w:t>
      </w:r>
      <w:r>
        <w:t>: Nerabezaroko lehen aldia da. Hormonen heldutasun eta hazkuntza prozesuari egiten dio erreferentzia.</w:t>
      </w:r>
    </w:p>
    <w:p w:rsidR="00B533C7" w:rsidRDefault="00B533C7" w:rsidP="0061615D">
      <w:pPr>
        <w:spacing w:line="360" w:lineRule="auto"/>
      </w:pPr>
      <w:r>
        <w:lastRenderedPageBreak/>
        <w:sym w:font="Wingdings" w:char="F0E0"/>
      </w:r>
      <w:r w:rsidRPr="00B533C7">
        <w:rPr>
          <w:i/>
        </w:rPr>
        <w:t>NERABEZAROA</w:t>
      </w:r>
      <w:r>
        <w:t>: Pubertaroari heldutasunezko erantzun psikologiko eta soziala emateari deritzo.</w:t>
      </w:r>
    </w:p>
    <w:p w:rsidR="00B533C7" w:rsidRDefault="00B533C7" w:rsidP="0061615D">
      <w:pPr>
        <w:spacing w:line="360" w:lineRule="auto"/>
        <w:rPr>
          <w:u w:val="single"/>
        </w:rPr>
      </w:pPr>
      <w:r w:rsidRPr="00B533C7">
        <w:rPr>
          <w:u w:val="single"/>
        </w:rPr>
        <w:t>Ezaugarri biologikoak</w:t>
      </w:r>
    </w:p>
    <w:p w:rsidR="00B533C7" w:rsidRDefault="00B533C7" w:rsidP="0061615D">
      <w:pPr>
        <w:pStyle w:val="Prrafodelista"/>
        <w:numPr>
          <w:ilvl w:val="0"/>
          <w:numId w:val="124"/>
        </w:numPr>
        <w:spacing w:line="360" w:lineRule="auto"/>
        <w:rPr>
          <w:u w:val="single"/>
        </w:rPr>
      </w:pPr>
      <w:r w:rsidRPr="00B533C7">
        <w:rPr>
          <w:b/>
          <w:u w:val="single"/>
        </w:rPr>
        <w:t>Neskak</w:t>
      </w:r>
      <w:r>
        <w:rPr>
          <w:u w:val="single"/>
        </w:rPr>
        <w:t>:</w:t>
      </w:r>
    </w:p>
    <w:p w:rsidR="00B533C7" w:rsidRPr="00B533C7" w:rsidRDefault="00B533C7" w:rsidP="0061615D">
      <w:pPr>
        <w:pStyle w:val="Prrafodelista"/>
        <w:numPr>
          <w:ilvl w:val="1"/>
          <w:numId w:val="124"/>
        </w:numPr>
        <w:spacing w:line="360" w:lineRule="auto"/>
        <w:rPr>
          <w:u w:val="single"/>
        </w:rPr>
      </w:pPr>
      <w:r>
        <w:t xml:space="preserve">Gorputz hazkuntza: emakumeetan 3 aldi desberdintzen dira: </w:t>
      </w:r>
    </w:p>
    <w:p w:rsidR="00B533C7" w:rsidRPr="00B533C7" w:rsidRDefault="00B533C7" w:rsidP="0061615D">
      <w:pPr>
        <w:pStyle w:val="Prrafodelista"/>
        <w:numPr>
          <w:ilvl w:val="2"/>
          <w:numId w:val="124"/>
        </w:numPr>
        <w:spacing w:line="360" w:lineRule="auto"/>
      </w:pPr>
      <w:r w:rsidRPr="00B533C7">
        <w:t>11 urte inguru hasi: hazkuntza (luzera) erritmo geldokoa</w:t>
      </w:r>
    </w:p>
    <w:p w:rsidR="00B533C7" w:rsidRPr="00B533C7" w:rsidRDefault="00B533C7" w:rsidP="0061615D">
      <w:pPr>
        <w:pStyle w:val="Prrafodelista"/>
        <w:numPr>
          <w:ilvl w:val="2"/>
          <w:numId w:val="124"/>
        </w:numPr>
        <w:spacing w:line="360" w:lineRule="auto"/>
      </w:pPr>
      <w:r w:rsidRPr="00B533C7">
        <w:t>12-14 urte: hazkuntza erritmo azkarragoa</w:t>
      </w:r>
    </w:p>
    <w:p w:rsidR="00B533C7" w:rsidRDefault="00B533C7" w:rsidP="0061615D">
      <w:pPr>
        <w:pStyle w:val="Prrafodelista"/>
        <w:numPr>
          <w:ilvl w:val="2"/>
          <w:numId w:val="124"/>
        </w:numPr>
        <w:spacing w:line="360" w:lineRule="auto"/>
      </w:pPr>
      <w:r w:rsidRPr="00B533C7">
        <w:t>Epifisiak fusionatu eta hazkuntza gelditzen da</w:t>
      </w:r>
    </w:p>
    <w:p w:rsidR="00B533C7" w:rsidRDefault="00B533C7" w:rsidP="0061615D">
      <w:pPr>
        <w:pStyle w:val="Prrafodelista"/>
        <w:numPr>
          <w:ilvl w:val="1"/>
          <w:numId w:val="124"/>
        </w:numPr>
        <w:spacing w:line="360" w:lineRule="auto"/>
      </w:pPr>
      <w:r>
        <w:t>Aldaketa hormonalak: FSH, LH eta estrogenoen jariapena; organo genitalen hazkuntza estimulatu</w:t>
      </w:r>
    </w:p>
    <w:p w:rsidR="00B533C7" w:rsidRPr="00B533C7" w:rsidRDefault="00B533C7" w:rsidP="0061615D">
      <w:pPr>
        <w:pStyle w:val="Prrafodelista"/>
        <w:numPr>
          <w:ilvl w:val="1"/>
          <w:numId w:val="124"/>
        </w:numPr>
        <w:spacing w:line="360" w:lineRule="auto"/>
        <w:rPr>
          <w:b/>
        </w:rPr>
      </w:pPr>
      <w:r w:rsidRPr="00B533C7">
        <w:rPr>
          <w:b/>
        </w:rPr>
        <w:t>Garapen sexuala</w:t>
      </w:r>
    </w:p>
    <w:p w:rsidR="00B533C7" w:rsidRDefault="00B533C7" w:rsidP="0061615D">
      <w:pPr>
        <w:pStyle w:val="Prrafodelista"/>
        <w:numPr>
          <w:ilvl w:val="2"/>
          <w:numId w:val="124"/>
        </w:numPr>
        <w:spacing w:line="360" w:lineRule="auto"/>
      </w:pPr>
      <w:r>
        <w:t>Titien garapena</w:t>
      </w:r>
      <w:r w:rsidR="002C14E5">
        <w:t>: telarkia</w:t>
      </w:r>
    </w:p>
    <w:p w:rsidR="00B533C7" w:rsidRDefault="00B533C7" w:rsidP="0061615D">
      <w:pPr>
        <w:pStyle w:val="Prrafodelista"/>
        <w:numPr>
          <w:ilvl w:val="2"/>
          <w:numId w:val="124"/>
        </w:numPr>
        <w:spacing w:line="360" w:lineRule="auto"/>
      </w:pPr>
      <w:r>
        <w:t>Adrenarkia</w:t>
      </w:r>
    </w:p>
    <w:p w:rsidR="00B533C7" w:rsidRDefault="00B533C7" w:rsidP="0061615D">
      <w:pPr>
        <w:pStyle w:val="Prrafodelista"/>
        <w:numPr>
          <w:ilvl w:val="2"/>
          <w:numId w:val="124"/>
        </w:numPr>
        <w:spacing w:line="360" w:lineRule="auto"/>
      </w:pPr>
      <w:r>
        <w:t>Gorputz kontornoaren aldaketak</w:t>
      </w:r>
    </w:p>
    <w:p w:rsidR="00B533C7" w:rsidRDefault="00B533C7" w:rsidP="0061615D">
      <w:pPr>
        <w:pStyle w:val="Prrafodelista"/>
        <w:numPr>
          <w:ilvl w:val="2"/>
          <w:numId w:val="124"/>
        </w:numPr>
        <w:spacing w:line="360" w:lineRule="auto"/>
      </w:pPr>
      <w:r>
        <w:t>Hezurren heldutasuna</w:t>
      </w:r>
    </w:p>
    <w:p w:rsidR="00B533C7" w:rsidRDefault="00B533C7" w:rsidP="0061615D">
      <w:pPr>
        <w:pStyle w:val="Prrafodelista"/>
        <w:numPr>
          <w:ilvl w:val="2"/>
          <w:numId w:val="124"/>
        </w:numPr>
        <w:spacing w:line="360" w:lineRule="auto"/>
      </w:pPr>
      <w:r>
        <w:t>Umetokia</w:t>
      </w:r>
    </w:p>
    <w:p w:rsidR="00B533C7" w:rsidRDefault="00B533C7" w:rsidP="0061615D">
      <w:pPr>
        <w:pStyle w:val="Prrafodelista"/>
        <w:numPr>
          <w:ilvl w:val="2"/>
          <w:numId w:val="124"/>
        </w:numPr>
        <w:spacing w:line="360" w:lineRule="auto"/>
      </w:pPr>
      <w:r>
        <w:t>Obulazioa</w:t>
      </w:r>
    </w:p>
    <w:p w:rsidR="00B533C7" w:rsidRDefault="00B533C7" w:rsidP="0061615D">
      <w:pPr>
        <w:pStyle w:val="Prrafodelista"/>
        <w:numPr>
          <w:ilvl w:val="2"/>
          <w:numId w:val="124"/>
        </w:numPr>
        <w:spacing w:line="360" w:lineRule="auto"/>
      </w:pPr>
      <w:r>
        <w:t>Menarkia (lehenengo hilerokoa) 12-13</w:t>
      </w:r>
    </w:p>
    <w:p w:rsidR="00B533C7" w:rsidRDefault="00F611F3" w:rsidP="0061615D">
      <w:pPr>
        <w:pStyle w:val="Prrafodelista"/>
        <w:numPr>
          <w:ilvl w:val="0"/>
          <w:numId w:val="124"/>
        </w:numPr>
        <w:spacing w:line="360" w:lineRule="auto"/>
      </w:pPr>
      <w:r w:rsidRPr="00F611F3">
        <w:rPr>
          <w:b/>
          <w:u w:val="single"/>
        </w:rPr>
        <w:t>Mutilak</w:t>
      </w:r>
      <w:r>
        <w:t>:</w:t>
      </w:r>
    </w:p>
    <w:p w:rsidR="00F611F3" w:rsidRDefault="00F611F3" w:rsidP="0061615D">
      <w:pPr>
        <w:pStyle w:val="Prrafodelista"/>
        <w:numPr>
          <w:ilvl w:val="1"/>
          <w:numId w:val="124"/>
        </w:numPr>
        <w:spacing w:line="360" w:lineRule="auto"/>
      </w:pPr>
      <w:r w:rsidRPr="00F611F3">
        <w:rPr>
          <w:b/>
        </w:rPr>
        <w:t>Androgenoek</w:t>
      </w:r>
      <w:r>
        <w:t xml:space="preserve"> bultatzen dute:</w:t>
      </w:r>
    </w:p>
    <w:p w:rsidR="00F611F3" w:rsidRDefault="00F611F3" w:rsidP="0061615D">
      <w:pPr>
        <w:pStyle w:val="Prrafodelista"/>
        <w:numPr>
          <w:ilvl w:val="2"/>
          <w:numId w:val="124"/>
        </w:numPr>
        <w:spacing w:line="360" w:lineRule="auto"/>
      </w:pPr>
      <w:r>
        <w:t>Giharren garapena</w:t>
      </w:r>
    </w:p>
    <w:p w:rsidR="00F611F3" w:rsidRDefault="00F611F3" w:rsidP="0061615D">
      <w:pPr>
        <w:pStyle w:val="Prrafodelista"/>
        <w:numPr>
          <w:ilvl w:val="2"/>
          <w:numId w:val="124"/>
        </w:numPr>
        <w:spacing w:line="360" w:lineRule="auto"/>
      </w:pPr>
      <w:r>
        <w:t>Hasieran barrabilak handitzen dira eta zakila aurrerago. Gaueko poluzioak hasten dira eta hauekin ugaltzeko gaitasuna</w:t>
      </w:r>
    </w:p>
    <w:p w:rsidR="00F611F3" w:rsidRDefault="00F611F3" w:rsidP="0061615D">
      <w:pPr>
        <w:pStyle w:val="Prrafodelista"/>
        <w:numPr>
          <w:ilvl w:val="2"/>
          <w:numId w:val="124"/>
        </w:numPr>
        <w:spacing w:line="360" w:lineRule="auto"/>
      </w:pPr>
      <w:r>
        <w:t>Ahots-kordak loditu egiten dira</w:t>
      </w:r>
    </w:p>
    <w:p w:rsidR="00F611F3" w:rsidRPr="00F611F3" w:rsidRDefault="00F611F3" w:rsidP="0061615D">
      <w:pPr>
        <w:spacing w:line="360" w:lineRule="auto"/>
        <w:rPr>
          <w:u w:val="single"/>
        </w:rPr>
      </w:pPr>
      <w:r w:rsidRPr="00F611F3">
        <w:rPr>
          <w:u w:val="single"/>
        </w:rPr>
        <w:t>Ezaugarri psikologikoak eta sozialak</w:t>
      </w:r>
    </w:p>
    <w:p w:rsidR="00F611F3" w:rsidRDefault="00F611F3" w:rsidP="0061615D">
      <w:pPr>
        <w:pStyle w:val="Prrafodelista"/>
        <w:numPr>
          <w:ilvl w:val="1"/>
          <w:numId w:val="124"/>
        </w:numPr>
        <w:spacing w:line="360" w:lineRule="auto"/>
      </w:pPr>
      <w:r>
        <w:t>Trantsizio aldia</w:t>
      </w:r>
    </w:p>
    <w:p w:rsidR="00F611F3" w:rsidRDefault="00F611F3" w:rsidP="0061615D">
      <w:pPr>
        <w:pStyle w:val="Prrafodelista"/>
        <w:numPr>
          <w:ilvl w:val="1"/>
          <w:numId w:val="124"/>
        </w:numPr>
        <w:spacing w:line="360" w:lineRule="auto"/>
      </w:pPr>
      <w:r>
        <w:t>Konflikto eta gatazka</w:t>
      </w:r>
    </w:p>
    <w:p w:rsidR="00F611F3" w:rsidRDefault="00F611F3" w:rsidP="0061615D">
      <w:pPr>
        <w:pStyle w:val="Prrafodelista"/>
        <w:numPr>
          <w:ilvl w:val="1"/>
          <w:numId w:val="124"/>
        </w:numPr>
        <w:spacing w:line="360" w:lineRule="auto"/>
      </w:pPr>
      <w:r>
        <w:t>Autokontzeptua-identitatea garatu</w:t>
      </w:r>
    </w:p>
    <w:p w:rsidR="00F611F3" w:rsidRPr="00B533C7" w:rsidRDefault="00F611F3" w:rsidP="0061615D">
      <w:pPr>
        <w:pStyle w:val="Prrafodelista"/>
        <w:numPr>
          <w:ilvl w:val="1"/>
          <w:numId w:val="124"/>
        </w:numPr>
        <w:spacing w:line="360" w:lineRule="auto"/>
      </w:pPr>
      <w:r>
        <w:t>Adin helduko errolak ikasi</w:t>
      </w:r>
    </w:p>
    <w:p w:rsidR="00F611F3" w:rsidRDefault="00F611F3" w:rsidP="0061615D">
      <w:pPr>
        <w:spacing w:line="360" w:lineRule="auto"/>
      </w:pPr>
      <w:r w:rsidRPr="00F611F3">
        <w:rPr>
          <w:u w:val="single"/>
        </w:rPr>
        <w:t>Identitatea garatzen laguntzen dute harremanak</w:t>
      </w:r>
      <w:r>
        <w:t xml:space="preserve"> (guraso eta lagunak)</w:t>
      </w:r>
    </w:p>
    <w:p w:rsidR="00F611F3" w:rsidRDefault="00F611F3" w:rsidP="0061615D">
      <w:pPr>
        <w:pStyle w:val="Prrafodelista"/>
        <w:numPr>
          <w:ilvl w:val="0"/>
          <w:numId w:val="125"/>
        </w:numPr>
        <w:spacing w:line="360" w:lineRule="auto"/>
      </w:pPr>
      <w:r>
        <w:t>Garrantzi handiena dutenak gurasoak eta taldekideak dira.</w:t>
      </w:r>
    </w:p>
    <w:p w:rsidR="00F611F3" w:rsidRDefault="00F611F3" w:rsidP="0061615D">
      <w:pPr>
        <w:pStyle w:val="Prrafodelista"/>
        <w:numPr>
          <w:ilvl w:val="0"/>
          <w:numId w:val="125"/>
        </w:numPr>
        <w:spacing w:line="360" w:lineRule="auto"/>
      </w:pPr>
      <w:r>
        <w:lastRenderedPageBreak/>
        <w:t>Gurasoekin izaten diren ezadostasun nagusienak honako eremuekin edukitzen dute lotura: ordena, etxeko lanak, jantziak, musika, obedentzia, garbitasuna, independentzia nahia, autonomiaren aldarrikapena, ordutegiak, irteerak…</w:t>
      </w:r>
    </w:p>
    <w:p w:rsidR="00F611F3" w:rsidRDefault="00F611F3" w:rsidP="0061615D">
      <w:pPr>
        <w:pStyle w:val="Prrafodelista"/>
        <w:numPr>
          <w:ilvl w:val="0"/>
          <w:numId w:val="125"/>
        </w:numPr>
        <w:spacing w:line="360" w:lineRule="auto"/>
      </w:pPr>
      <w:r>
        <w:t>LAGUNEKIN HARREMANA: nerabeek independentzia bidean eta familiarengandik urrundu nahiean bere adineko kideen harremana behar izaten dute laguntza bezala.</w:t>
      </w:r>
    </w:p>
    <w:p w:rsidR="00F611F3" w:rsidRPr="00F611F3" w:rsidRDefault="00F611F3" w:rsidP="0061615D">
      <w:pPr>
        <w:spacing w:line="360" w:lineRule="auto"/>
        <w:rPr>
          <w:rFonts w:cs="Times New Roman"/>
          <w:szCs w:val="24"/>
        </w:rPr>
      </w:pPr>
    </w:p>
    <w:p w:rsidR="00F611F3" w:rsidRPr="00250BFD" w:rsidRDefault="00F611F3" w:rsidP="0061615D">
      <w:pPr>
        <w:pStyle w:val="Prrafodelista"/>
        <w:numPr>
          <w:ilvl w:val="0"/>
          <w:numId w:val="125"/>
        </w:numPr>
        <w:spacing w:line="360" w:lineRule="auto"/>
        <w:rPr>
          <w:rFonts w:cs="Times New Roman"/>
          <w:szCs w:val="24"/>
          <w:highlight w:val="green"/>
        </w:rPr>
      </w:pPr>
      <w:r w:rsidRPr="00250BFD">
        <w:rPr>
          <w:rFonts w:cs="Times New Roman"/>
          <w:szCs w:val="24"/>
          <w:highlight w:val="green"/>
        </w:rPr>
        <w:t>Gaia: Istripuen prebentzioa</w:t>
      </w:r>
    </w:p>
    <w:p w:rsidR="00250BFD" w:rsidRDefault="00F611F3" w:rsidP="0061615D">
      <w:pPr>
        <w:pStyle w:val="Prrafodelista"/>
        <w:numPr>
          <w:ilvl w:val="0"/>
          <w:numId w:val="125"/>
        </w:numPr>
        <w:spacing w:line="360" w:lineRule="auto"/>
        <w:rPr>
          <w:rFonts w:cs="Times New Roman"/>
          <w:szCs w:val="24"/>
          <w:highlight w:val="green"/>
        </w:rPr>
      </w:pPr>
      <w:r w:rsidRPr="00250BFD">
        <w:rPr>
          <w:rFonts w:cs="Times New Roman"/>
          <w:szCs w:val="24"/>
          <w:highlight w:val="green"/>
        </w:rPr>
        <w:t>Gaia: Tratu txarrak ume eta nerabeengan</w:t>
      </w:r>
    </w:p>
    <w:p w:rsidR="00F611F3" w:rsidRPr="00250BFD" w:rsidRDefault="00250BFD" w:rsidP="00250BFD">
      <w:pPr>
        <w:spacing w:after="160" w:line="259" w:lineRule="auto"/>
        <w:jc w:val="left"/>
        <w:rPr>
          <w:rFonts w:cs="Times New Roman"/>
          <w:szCs w:val="24"/>
          <w:highlight w:val="green"/>
        </w:rPr>
      </w:pPr>
      <w:r>
        <w:rPr>
          <w:rFonts w:cs="Times New Roman"/>
          <w:szCs w:val="24"/>
          <w:highlight w:val="green"/>
        </w:rPr>
        <w:br w:type="page"/>
      </w:r>
    </w:p>
    <w:p w:rsidR="00F611F3" w:rsidRPr="00F611F3" w:rsidRDefault="00F611F3" w:rsidP="0061615D">
      <w:pPr>
        <w:pStyle w:val="Ttulo1"/>
        <w:numPr>
          <w:ilvl w:val="0"/>
          <w:numId w:val="25"/>
        </w:numPr>
        <w:spacing w:line="360" w:lineRule="auto"/>
        <w:rPr>
          <w:szCs w:val="24"/>
        </w:rPr>
      </w:pPr>
      <w:r>
        <w:lastRenderedPageBreak/>
        <w:t xml:space="preserve"> Gaia: osasunaren jarraipena. Ume osasuntsuaren kontrola. Elikadura ume eta nerabeengan</w:t>
      </w:r>
    </w:p>
    <w:p w:rsidR="00F611F3" w:rsidRPr="00F611F3" w:rsidRDefault="00F611F3" w:rsidP="0061615D">
      <w:pPr>
        <w:pStyle w:val="Prrafodelista"/>
        <w:numPr>
          <w:ilvl w:val="0"/>
          <w:numId w:val="126"/>
        </w:numPr>
        <w:spacing w:line="360" w:lineRule="auto"/>
        <w:rPr>
          <w:szCs w:val="24"/>
        </w:rPr>
      </w:pPr>
      <w:r>
        <w:t>Elikadura haurtzaroan</w:t>
      </w:r>
    </w:p>
    <w:p w:rsidR="00F611F3" w:rsidRPr="00F611F3" w:rsidRDefault="00F611F3" w:rsidP="0061615D">
      <w:pPr>
        <w:pStyle w:val="Prrafodelista"/>
        <w:numPr>
          <w:ilvl w:val="0"/>
          <w:numId w:val="126"/>
        </w:numPr>
        <w:spacing w:line="360" w:lineRule="auto"/>
        <w:rPr>
          <w:szCs w:val="24"/>
        </w:rPr>
      </w:pPr>
      <w:r>
        <w:t>Edoskitze naturala</w:t>
      </w:r>
    </w:p>
    <w:p w:rsidR="00F611F3" w:rsidRPr="00F611F3" w:rsidRDefault="00F611F3" w:rsidP="0061615D">
      <w:pPr>
        <w:pStyle w:val="Prrafodelista"/>
        <w:numPr>
          <w:ilvl w:val="1"/>
          <w:numId w:val="126"/>
        </w:numPr>
        <w:spacing w:line="360" w:lineRule="auto"/>
        <w:rPr>
          <w:szCs w:val="24"/>
        </w:rPr>
      </w:pPr>
      <w:r>
        <w:t>Edoskitze naturalaren onurak</w:t>
      </w:r>
    </w:p>
    <w:p w:rsidR="00F611F3" w:rsidRPr="00F611F3" w:rsidRDefault="00F611F3" w:rsidP="0061615D">
      <w:pPr>
        <w:pStyle w:val="Prrafodelista"/>
        <w:numPr>
          <w:ilvl w:val="1"/>
          <w:numId w:val="126"/>
        </w:numPr>
        <w:spacing w:line="360" w:lineRule="auto"/>
        <w:rPr>
          <w:szCs w:val="24"/>
        </w:rPr>
      </w:pPr>
      <w:r>
        <w:t>Konposizioa</w:t>
      </w:r>
    </w:p>
    <w:p w:rsidR="00F611F3" w:rsidRPr="00F611F3" w:rsidRDefault="00F611F3" w:rsidP="0061615D">
      <w:pPr>
        <w:pStyle w:val="Prrafodelista"/>
        <w:numPr>
          <w:ilvl w:val="1"/>
          <w:numId w:val="126"/>
        </w:numPr>
        <w:spacing w:line="360" w:lineRule="auto"/>
        <w:rPr>
          <w:szCs w:val="24"/>
        </w:rPr>
      </w:pPr>
      <w:r>
        <w:t>Esne motak</w:t>
      </w:r>
    </w:p>
    <w:p w:rsidR="00F611F3" w:rsidRPr="00F611F3" w:rsidRDefault="00F611F3" w:rsidP="0061615D">
      <w:pPr>
        <w:pStyle w:val="Prrafodelista"/>
        <w:numPr>
          <w:ilvl w:val="1"/>
          <w:numId w:val="126"/>
        </w:numPr>
        <w:spacing w:line="360" w:lineRule="auto"/>
        <w:rPr>
          <w:szCs w:val="24"/>
        </w:rPr>
      </w:pPr>
      <w:r>
        <w:t>Edoskitze naturalaren zainketak</w:t>
      </w:r>
    </w:p>
    <w:p w:rsidR="00F611F3" w:rsidRDefault="00F611F3" w:rsidP="0061615D">
      <w:pPr>
        <w:pStyle w:val="Prrafodelista"/>
        <w:numPr>
          <w:ilvl w:val="0"/>
          <w:numId w:val="126"/>
        </w:numPr>
        <w:spacing w:line="360" w:lineRule="auto"/>
        <w:rPr>
          <w:szCs w:val="24"/>
        </w:rPr>
      </w:pPr>
      <w:r>
        <w:rPr>
          <w:szCs w:val="24"/>
        </w:rPr>
        <w:t>Edoskitze artifiziala</w:t>
      </w:r>
    </w:p>
    <w:p w:rsidR="00F611F3" w:rsidRDefault="00F611F3" w:rsidP="0061615D">
      <w:pPr>
        <w:pStyle w:val="Prrafodelista"/>
        <w:numPr>
          <w:ilvl w:val="1"/>
          <w:numId w:val="126"/>
        </w:numPr>
        <w:spacing w:line="360" w:lineRule="auto"/>
        <w:rPr>
          <w:szCs w:val="24"/>
        </w:rPr>
      </w:pPr>
      <w:r>
        <w:rPr>
          <w:szCs w:val="24"/>
        </w:rPr>
        <w:t>Formulak</w:t>
      </w:r>
    </w:p>
    <w:p w:rsidR="00F611F3" w:rsidRDefault="00F611F3" w:rsidP="0061615D">
      <w:pPr>
        <w:pStyle w:val="Prrafodelista"/>
        <w:numPr>
          <w:ilvl w:val="1"/>
          <w:numId w:val="126"/>
        </w:numPr>
        <w:spacing w:line="360" w:lineRule="auto"/>
        <w:rPr>
          <w:szCs w:val="24"/>
        </w:rPr>
      </w:pPr>
      <w:r>
        <w:rPr>
          <w:szCs w:val="24"/>
        </w:rPr>
        <w:t>Biberoiaren prestakuntza</w:t>
      </w:r>
    </w:p>
    <w:p w:rsidR="00F611F3" w:rsidRDefault="00F611F3" w:rsidP="0061615D">
      <w:pPr>
        <w:pStyle w:val="Prrafodelista"/>
        <w:numPr>
          <w:ilvl w:val="1"/>
          <w:numId w:val="126"/>
        </w:numPr>
        <w:spacing w:line="360" w:lineRule="auto"/>
        <w:rPr>
          <w:szCs w:val="24"/>
        </w:rPr>
      </w:pPr>
      <w:r>
        <w:rPr>
          <w:szCs w:val="24"/>
        </w:rPr>
        <w:t>Erizaintza zainketak formulekin</w:t>
      </w:r>
    </w:p>
    <w:p w:rsidR="00F611F3" w:rsidRDefault="00F611F3" w:rsidP="0061615D">
      <w:pPr>
        <w:pStyle w:val="Prrafodelista"/>
        <w:numPr>
          <w:ilvl w:val="0"/>
          <w:numId w:val="126"/>
        </w:numPr>
        <w:spacing w:line="360" w:lineRule="auto"/>
        <w:rPr>
          <w:szCs w:val="24"/>
        </w:rPr>
      </w:pPr>
      <w:r>
        <w:rPr>
          <w:szCs w:val="24"/>
        </w:rPr>
        <w:t>Edoskitze mistoa</w:t>
      </w:r>
    </w:p>
    <w:p w:rsidR="00F611F3" w:rsidRDefault="00F611F3" w:rsidP="0061615D">
      <w:pPr>
        <w:pStyle w:val="Prrafodelista"/>
        <w:numPr>
          <w:ilvl w:val="0"/>
          <w:numId w:val="126"/>
        </w:numPr>
        <w:spacing w:line="360" w:lineRule="auto"/>
        <w:rPr>
          <w:szCs w:val="24"/>
        </w:rPr>
      </w:pPr>
      <w:r>
        <w:rPr>
          <w:szCs w:val="24"/>
        </w:rPr>
        <w:t>Elikadura osagarria: BEIKOST</w:t>
      </w:r>
    </w:p>
    <w:p w:rsidR="00F611F3" w:rsidRDefault="00F611F3" w:rsidP="0061615D">
      <w:pPr>
        <w:pStyle w:val="Prrafodelista"/>
        <w:numPr>
          <w:ilvl w:val="0"/>
          <w:numId w:val="126"/>
        </w:numPr>
        <w:spacing w:line="360" w:lineRule="auto"/>
        <w:rPr>
          <w:szCs w:val="24"/>
        </w:rPr>
      </w:pPr>
      <w:r>
        <w:rPr>
          <w:szCs w:val="24"/>
        </w:rPr>
        <w:t>Elikadura 1-3 urte</w:t>
      </w:r>
    </w:p>
    <w:p w:rsidR="00F611F3" w:rsidRDefault="00F611F3" w:rsidP="0061615D">
      <w:pPr>
        <w:pStyle w:val="Prrafodelista"/>
        <w:numPr>
          <w:ilvl w:val="0"/>
          <w:numId w:val="126"/>
        </w:numPr>
        <w:spacing w:line="360" w:lineRule="auto"/>
        <w:rPr>
          <w:szCs w:val="24"/>
        </w:rPr>
      </w:pPr>
      <w:r>
        <w:rPr>
          <w:szCs w:val="24"/>
        </w:rPr>
        <w:t>Elikadura eskolaurre eta eskola aldian</w:t>
      </w:r>
    </w:p>
    <w:p w:rsidR="00F611F3" w:rsidRDefault="00F611F3" w:rsidP="0061615D">
      <w:pPr>
        <w:pStyle w:val="Prrafodelista"/>
        <w:numPr>
          <w:ilvl w:val="0"/>
          <w:numId w:val="126"/>
        </w:numPr>
        <w:spacing w:line="360" w:lineRule="auto"/>
        <w:rPr>
          <w:szCs w:val="24"/>
        </w:rPr>
      </w:pPr>
      <w:r>
        <w:rPr>
          <w:szCs w:val="24"/>
        </w:rPr>
        <w:t>Elikadura nerabeetan</w:t>
      </w:r>
    </w:p>
    <w:p w:rsidR="001F2381" w:rsidRPr="001F2381" w:rsidRDefault="001F2381" w:rsidP="0061615D">
      <w:pPr>
        <w:spacing w:line="360" w:lineRule="auto"/>
        <w:rPr>
          <w:szCs w:val="24"/>
        </w:rPr>
      </w:pPr>
    </w:p>
    <w:p w:rsidR="00F611F3" w:rsidRPr="00F611F3" w:rsidRDefault="00F611F3" w:rsidP="0061615D">
      <w:pPr>
        <w:pStyle w:val="Ttulo2"/>
        <w:numPr>
          <w:ilvl w:val="0"/>
          <w:numId w:val="127"/>
        </w:numPr>
        <w:spacing w:line="360" w:lineRule="auto"/>
        <w:rPr>
          <w:szCs w:val="24"/>
        </w:rPr>
      </w:pPr>
      <w:r>
        <w:t>ELIKADURA HAURTZAROAN</w:t>
      </w:r>
    </w:p>
    <w:p w:rsidR="00F611F3" w:rsidRDefault="001F2381" w:rsidP="0061615D">
      <w:pPr>
        <w:pStyle w:val="Prrafodelista"/>
        <w:numPr>
          <w:ilvl w:val="0"/>
          <w:numId w:val="128"/>
        </w:numPr>
        <w:spacing w:line="360" w:lineRule="auto"/>
      </w:pPr>
      <w:r>
        <w:t>Lehenengo urtean:</w:t>
      </w:r>
    </w:p>
    <w:p w:rsidR="001F2381" w:rsidRDefault="001F2381" w:rsidP="0061615D">
      <w:pPr>
        <w:pStyle w:val="Prrafodelista"/>
        <w:numPr>
          <w:ilvl w:val="1"/>
          <w:numId w:val="128"/>
        </w:numPr>
        <w:spacing w:line="360" w:lineRule="auto"/>
      </w:pPr>
      <w:r>
        <w:t>Edoskitze naturala</w:t>
      </w:r>
    </w:p>
    <w:p w:rsidR="001F2381" w:rsidRDefault="001F2381" w:rsidP="0061615D">
      <w:pPr>
        <w:pStyle w:val="Prrafodelista"/>
        <w:numPr>
          <w:ilvl w:val="1"/>
          <w:numId w:val="128"/>
        </w:numPr>
        <w:spacing w:line="360" w:lineRule="auto"/>
      </w:pPr>
      <w:r>
        <w:t>Edoskitze artifiziala</w:t>
      </w:r>
    </w:p>
    <w:p w:rsidR="001F2381" w:rsidRDefault="001F2381" w:rsidP="0061615D">
      <w:pPr>
        <w:pStyle w:val="Prrafodelista"/>
        <w:numPr>
          <w:ilvl w:val="1"/>
          <w:numId w:val="128"/>
        </w:numPr>
        <w:spacing w:line="360" w:lineRule="auto"/>
      </w:pPr>
      <w:r>
        <w:t>Edoskitze mistoa: bularra + biberoia</w:t>
      </w:r>
    </w:p>
    <w:p w:rsidR="001F2381" w:rsidRDefault="001F2381" w:rsidP="0061615D">
      <w:pPr>
        <w:pStyle w:val="Prrafodelista"/>
        <w:numPr>
          <w:ilvl w:val="1"/>
          <w:numId w:val="128"/>
        </w:numPr>
        <w:spacing w:line="360" w:lineRule="auto"/>
      </w:pPr>
      <w:r>
        <w:t>Edoskitze osagarria: BEIKOST: 6. Hilabetetik aurrera amaren esnea + artifiziala ez den beste osagarriak ematea</w:t>
      </w:r>
    </w:p>
    <w:p w:rsidR="001F2381" w:rsidRDefault="001F2381" w:rsidP="0061615D">
      <w:pPr>
        <w:pStyle w:val="Ttulo2"/>
        <w:numPr>
          <w:ilvl w:val="0"/>
          <w:numId w:val="127"/>
        </w:numPr>
        <w:spacing w:line="360" w:lineRule="auto"/>
      </w:pPr>
      <w:r>
        <w:t>EDOSKITZE NATURALA</w:t>
      </w:r>
    </w:p>
    <w:p w:rsidR="001F2381" w:rsidRDefault="001F2381" w:rsidP="0061615D">
      <w:pPr>
        <w:spacing w:line="360" w:lineRule="auto"/>
        <w:ind w:left="360"/>
      </w:pPr>
      <w:r>
        <w:t>Def: edoskitze naturala ama batek bere haur jaioberriari eskaini diezaiokeen elikagai hoberena da.</w:t>
      </w:r>
    </w:p>
    <w:p w:rsidR="001F2381" w:rsidRPr="001F2381" w:rsidRDefault="001F2381" w:rsidP="0061615D">
      <w:pPr>
        <w:pStyle w:val="Prrafodelista"/>
        <w:numPr>
          <w:ilvl w:val="1"/>
          <w:numId w:val="86"/>
        </w:numPr>
        <w:spacing w:line="360" w:lineRule="auto"/>
      </w:pPr>
      <w:r w:rsidRPr="001F2381">
        <w:t xml:space="preserve">ONURAK: </w:t>
      </w:r>
    </w:p>
    <w:p w:rsidR="001F2381" w:rsidRDefault="001F2381" w:rsidP="0061615D">
      <w:pPr>
        <w:pStyle w:val="Prrafodelista"/>
        <w:numPr>
          <w:ilvl w:val="0"/>
          <w:numId w:val="128"/>
        </w:numPr>
        <w:spacing w:line="360" w:lineRule="auto"/>
      </w:pPr>
      <w:r>
        <w:t>Haur jaioberrian</w:t>
      </w:r>
    </w:p>
    <w:p w:rsidR="001F2381" w:rsidRDefault="001F2381" w:rsidP="0061615D">
      <w:pPr>
        <w:pStyle w:val="Prrafodelista"/>
        <w:numPr>
          <w:ilvl w:val="1"/>
          <w:numId w:val="128"/>
        </w:numPr>
        <w:spacing w:line="360" w:lineRule="auto"/>
      </w:pPr>
      <w:r>
        <w:t>Nutrizio hobea. Digestio eta metabolismo errazagoa.</w:t>
      </w:r>
    </w:p>
    <w:p w:rsidR="001F2381" w:rsidRDefault="001F2381" w:rsidP="0061615D">
      <w:pPr>
        <w:pStyle w:val="Prrafodelista"/>
        <w:numPr>
          <w:ilvl w:val="1"/>
          <w:numId w:val="128"/>
        </w:numPr>
        <w:spacing w:line="360" w:lineRule="auto"/>
      </w:pPr>
      <w:r>
        <w:lastRenderedPageBreak/>
        <w:t>Inmunitate babes hobea.</w:t>
      </w:r>
    </w:p>
    <w:p w:rsidR="001F2381" w:rsidRDefault="001F2381" w:rsidP="0061615D">
      <w:pPr>
        <w:pStyle w:val="Prrafodelista"/>
        <w:numPr>
          <w:ilvl w:val="1"/>
          <w:numId w:val="128"/>
        </w:numPr>
        <w:spacing w:line="360" w:lineRule="auto"/>
      </w:pPr>
      <w:r>
        <w:t>Garapen psikologiko hobea.</w:t>
      </w:r>
    </w:p>
    <w:p w:rsidR="001F2381" w:rsidRDefault="001F2381" w:rsidP="0061615D">
      <w:pPr>
        <w:pStyle w:val="Prrafodelista"/>
        <w:numPr>
          <w:ilvl w:val="1"/>
          <w:numId w:val="128"/>
        </w:numPr>
        <w:spacing w:line="360" w:lineRule="auto"/>
      </w:pPr>
      <w:r>
        <w:t>Morbilitate eta mortalitatea jaitsi lehenengo urtean</w:t>
      </w:r>
    </w:p>
    <w:p w:rsidR="001F2381" w:rsidRDefault="001F2381" w:rsidP="0061615D">
      <w:pPr>
        <w:pStyle w:val="Prrafodelista"/>
        <w:numPr>
          <w:ilvl w:val="1"/>
          <w:numId w:val="128"/>
        </w:numPr>
        <w:spacing w:line="360" w:lineRule="auto"/>
      </w:pPr>
      <w:r>
        <w:t>Obesitate, hipertentsio eta aterosklerosiaren prebentzioa</w:t>
      </w:r>
    </w:p>
    <w:p w:rsidR="001F2381" w:rsidRDefault="001F2381" w:rsidP="0061615D">
      <w:pPr>
        <w:pStyle w:val="Prrafodelista"/>
        <w:numPr>
          <w:ilvl w:val="0"/>
          <w:numId w:val="128"/>
        </w:numPr>
        <w:spacing w:line="360" w:lineRule="auto"/>
      </w:pPr>
      <w:r>
        <w:t>Amarengan</w:t>
      </w:r>
    </w:p>
    <w:p w:rsidR="001F2381" w:rsidRDefault="001F2381" w:rsidP="0061615D">
      <w:pPr>
        <w:pStyle w:val="Prrafodelista"/>
        <w:numPr>
          <w:ilvl w:val="1"/>
          <w:numId w:val="128"/>
        </w:numPr>
        <w:spacing w:line="360" w:lineRule="auto"/>
      </w:pPr>
      <w:r>
        <w:t>Amaren errekuperazio fisikoa erraztu</w:t>
      </w:r>
    </w:p>
    <w:p w:rsidR="001F2381" w:rsidRDefault="001F2381" w:rsidP="0061615D">
      <w:pPr>
        <w:pStyle w:val="Prrafodelista"/>
        <w:numPr>
          <w:ilvl w:val="1"/>
          <w:numId w:val="128"/>
        </w:numPr>
        <w:spacing w:line="360" w:lineRule="auto"/>
      </w:pPr>
      <w:r>
        <w:t>Erditze ondoko hemorragiaren arriskua gutxitu (inboluzioa)</w:t>
      </w:r>
    </w:p>
    <w:p w:rsidR="001F2381" w:rsidRDefault="001F2381" w:rsidP="0061615D">
      <w:pPr>
        <w:pStyle w:val="Prrafodelista"/>
        <w:numPr>
          <w:ilvl w:val="1"/>
          <w:numId w:val="128"/>
        </w:numPr>
        <w:spacing w:line="360" w:lineRule="auto"/>
      </w:pPr>
      <w:r>
        <w:t>Bular eta obulutegiko minbiziaren prebentzioa</w:t>
      </w:r>
    </w:p>
    <w:p w:rsidR="001F2381" w:rsidRDefault="001F2381" w:rsidP="0061615D">
      <w:pPr>
        <w:pStyle w:val="Prrafodelista"/>
        <w:numPr>
          <w:ilvl w:val="1"/>
          <w:numId w:val="127"/>
        </w:numPr>
        <w:spacing w:line="360" w:lineRule="auto"/>
      </w:pPr>
      <w:r>
        <w:t>KONPOSIZIOA</w:t>
      </w:r>
    </w:p>
    <w:p w:rsidR="001F2381" w:rsidRDefault="001F2381" w:rsidP="0061615D">
      <w:pPr>
        <w:spacing w:line="360" w:lineRule="auto"/>
      </w:pPr>
      <w:r w:rsidRPr="001F2381">
        <w:rPr>
          <w:b/>
        </w:rPr>
        <w:t>Edoskitze hasieran</w:t>
      </w:r>
      <w:r>
        <w:t xml:space="preserve">: esnea akuosoagoa, umearen egarria asetzeko (ura EZ eman). Proteina, mineral, bitamina hidrosoluble eta laktosan aberatsa da. </w:t>
      </w:r>
    </w:p>
    <w:p w:rsidR="001F2381" w:rsidRDefault="001F2381" w:rsidP="0061615D">
      <w:pPr>
        <w:spacing w:line="360" w:lineRule="auto"/>
      </w:pPr>
      <w:r w:rsidRPr="001F2381">
        <w:rPr>
          <w:b/>
        </w:rPr>
        <w:t>Edoskitzean zehar</w:t>
      </w:r>
      <w:r>
        <w:t>: proteina eta laktosa kopuruak jetsi. Gantzak igo.</w:t>
      </w:r>
    </w:p>
    <w:p w:rsidR="001F2381" w:rsidRDefault="001F2381" w:rsidP="0061615D">
      <w:pPr>
        <w:spacing w:line="360" w:lineRule="auto"/>
      </w:pPr>
      <w:r w:rsidRPr="001F2381">
        <w:rPr>
          <w:b/>
        </w:rPr>
        <w:t>Edoskitze bukaeran</w:t>
      </w:r>
      <w:r>
        <w:t>: kolore zuriagoa, gantz gehiago eta bitamina liposoluble ugari.</w:t>
      </w:r>
    </w:p>
    <w:p w:rsidR="001F2381" w:rsidRDefault="001F2381" w:rsidP="0061615D">
      <w:pPr>
        <w:spacing w:line="360" w:lineRule="auto"/>
      </w:pPr>
      <w:r>
        <w:t>(Gantzak edoskitzaroan zehar gero eta ugariagoak dira)</w:t>
      </w:r>
    </w:p>
    <w:p w:rsidR="001F2381" w:rsidRDefault="001F2381" w:rsidP="0061615D">
      <w:pPr>
        <w:pStyle w:val="Prrafodelista"/>
        <w:numPr>
          <w:ilvl w:val="1"/>
          <w:numId w:val="127"/>
        </w:numPr>
        <w:spacing w:line="360" w:lineRule="auto"/>
      </w:pPr>
      <w:r>
        <w:t>ESNE MOTAK</w:t>
      </w:r>
    </w:p>
    <w:p w:rsidR="003226DA" w:rsidRDefault="003226DA" w:rsidP="0061615D">
      <w:pPr>
        <w:spacing w:line="360" w:lineRule="auto"/>
      </w:pPr>
      <w:r>
        <w:t>Ugatz guruinak ekoizten dituen esne desberdinak:</w:t>
      </w:r>
    </w:p>
    <w:p w:rsidR="003226DA" w:rsidRDefault="003226DA" w:rsidP="0061615D">
      <w:pPr>
        <w:pStyle w:val="Prrafodelista"/>
        <w:numPr>
          <w:ilvl w:val="0"/>
          <w:numId w:val="129"/>
        </w:numPr>
        <w:spacing w:line="360" w:lineRule="auto"/>
      </w:pPr>
      <w:r w:rsidRPr="003226DA">
        <w:rPr>
          <w:u w:val="single"/>
        </w:rPr>
        <w:t>Kalostroa</w:t>
      </w:r>
      <w:r>
        <w:t>: 3-4 egun erditze-ostean</w:t>
      </w:r>
    </w:p>
    <w:p w:rsidR="003226DA" w:rsidRDefault="003226DA" w:rsidP="0061615D">
      <w:pPr>
        <w:pStyle w:val="Prrafodelista"/>
        <w:numPr>
          <w:ilvl w:val="0"/>
          <w:numId w:val="129"/>
        </w:numPr>
        <w:spacing w:line="360" w:lineRule="auto"/>
      </w:pPr>
      <w:r w:rsidRPr="003226DA">
        <w:rPr>
          <w:u w:val="single"/>
        </w:rPr>
        <w:t>Trantsiziozko esnea</w:t>
      </w:r>
      <w:r>
        <w:t>: 4-15 egun erditze-ostean. Esne honetan osagaiak aldatzen joaten dira esne heldua iritsi arte.</w:t>
      </w:r>
    </w:p>
    <w:p w:rsidR="003226DA" w:rsidRDefault="003226DA" w:rsidP="0061615D">
      <w:pPr>
        <w:pStyle w:val="Prrafodelista"/>
        <w:numPr>
          <w:ilvl w:val="0"/>
          <w:numId w:val="129"/>
        </w:numPr>
        <w:spacing w:line="360" w:lineRule="auto"/>
      </w:pPr>
      <w:r w:rsidRPr="003226DA">
        <w:rPr>
          <w:u w:val="single"/>
        </w:rPr>
        <w:t>Esne heldua</w:t>
      </w:r>
      <w:r>
        <w:t>: 15. egunetik aurrera</w:t>
      </w:r>
    </w:p>
    <w:p w:rsidR="001F2381" w:rsidRDefault="001F2381" w:rsidP="0061615D">
      <w:pPr>
        <w:pStyle w:val="Prrafodelista"/>
        <w:numPr>
          <w:ilvl w:val="1"/>
          <w:numId w:val="127"/>
        </w:numPr>
        <w:spacing w:line="360" w:lineRule="auto"/>
      </w:pPr>
      <w:r>
        <w:t>EDOSKITZE NATURALAREN ZAINKETAK</w:t>
      </w:r>
    </w:p>
    <w:p w:rsidR="002A4179" w:rsidRDefault="002A4179" w:rsidP="0061615D">
      <w:pPr>
        <w:spacing w:line="360" w:lineRule="auto"/>
      </w:pPr>
      <w:r>
        <w:t xml:space="preserve">Haurraren posizio egokia: </w:t>
      </w:r>
    </w:p>
    <w:p w:rsidR="002A4179" w:rsidRPr="00F611F3" w:rsidRDefault="002A4179" w:rsidP="0061615D">
      <w:pPr>
        <w:spacing w:line="360" w:lineRule="auto"/>
      </w:pPr>
      <w:r>
        <w:rPr>
          <w:noProof/>
          <w:lang w:val="es-ES" w:eastAsia="es-ES"/>
        </w:rPr>
        <w:drawing>
          <wp:anchor distT="0" distB="0" distL="114300" distR="114300" simplePos="0" relativeHeight="251689984" behindDoc="0" locked="0" layoutInCell="1" allowOverlap="1">
            <wp:simplePos x="0" y="0"/>
            <wp:positionH relativeFrom="margin">
              <wp:align>center</wp:align>
            </wp:positionH>
            <wp:positionV relativeFrom="paragraph">
              <wp:posOffset>10795</wp:posOffset>
            </wp:positionV>
            <wp:extent cx="3952875" cy="1679575"/>
            <wp:effectExtent l="0" t="0" r="9525" b="0"/>
            <wp:wrapSquare wrapText="bothSides"/>
            <wp:docPr id="31" name="Imagen 31" descr="Resultado de imagen de posicion correcta amama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osicion correcta amamanta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5287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11F3" w:rsidRDefault="00F611F3" w:rsidP="0061615D">
      <w:pPr>
        <w:spacing w:line="360" w:lineRule="auto"/>
      </w:pPr>
    </w:p>
    <w:p w:rsidR="007C6591" w:rsidRDefault="007C6591" w:rsidP="0061615D">
      <w:pPr>
        <w:spacing w:line="360" w:lineRule="auto"/>
        <w:jc w:val="center"/>
        <w:rPr>
          <w:sz w:val="28"/>
        </w:rPr>
      </w:pPr>
    </w:p>
    <w:p w:rsidR="007C6591" w:rsidRDefault="007C6591" w:rsidP="0061615D">
      <w:pPr>
        <w:spacing w:line="360" w:lineRule="auto"/>
        <w:jc w:val="center"/>
        <w:rPr>
          <w:sz w:val="28"/>
        </w:rPr>
      </w:pPr>
    </w:p>
    <w:p w:rsidR="007C6591" w:rsidRDefault="007C6591" w:rsidP="0061615D">
      <w:pPr>
        <w:spacing w:line="360" w:lineRule="auto"/>
        <w:jc w:val="center"/>
        <w:rPr>
          <w:sz w:val="28"/>
        </w:rPr>
      </w:pPr>
    </w:p>
    <w:p w:rsidR="007C6591" w:rsidRDefault="007C6591" w:rsidP="0061615D">
      <w:pPr>
        <w:spacing w:line="360" w:lineRule="auto"/>
      </w:pPr>
    </w:p>
    <w:p w:rsidR="002A4179" w:rsidRDefault="002A4179" w:rsidP="0061615D">
      <w:pPr>
        <w:spacing w:line="360" w:lineRule="auto"/>
      </w:pPr>
    </w:p>
    <w:p w:rsidR="002A4179" w:rsidRDefault="002A4179" w:rsidP="0061615D">
      <w:pPr>
        <w:spacing w:line="360" w:lineRule="auto"/>
      </w:pPr>
      <w:r>
        <w:lastRenderedPageBreak/>
        <w:t>Esne irteera estimulatu: titipunta estimulatu leku goxo batean.</w:t>
      </w:r>
    </w:p>
    <w:p w:rsidR="002A4179" w:rsidRDefault="002A4179" w:rsidP="0061615D">
      <w:pPr>
        <w:pStyle w:val="Ttulo2"/>
        <w:numPr>
          <w:ilvl w:val="0"/>
          <w:numId w:val="127"/>
        </w:numPr>
        <w:spacing w:line="360" w:lineRule="auto"/>
      </w:pPr>
      <w:r>
        <w:t>EDOSKITZE ARTIFIZIALA</w:t>
      </w:r>
    </w:p>
    <w:p w:rsidR="00C47488" w:rsidRDefault="00C47488" w:rsidP="0061615D">
      <w:pPr>
        <w:pStyle w:val="Prrafodelista"/>
        <w:numPr>
          <w:ilvl w:val="0"/>
          <w:numId w:val="130"/>
        </w:numPr>
        <w:spacing w:line="360" w:lineRule="auto"/>
      </w:pPr>
      <w:r>
        <w:t xml:space="preserve">Haur jaioberriak lehenengo urtean, emakumearen esnea </w:t>
      </w:r>
      <w:r w:rsidRPr="00C47488">
        <w:rPr>
          <w:b/>
        </w:rPr>
        <w:t>ez</w:t>
      </w:r>
      <w:r>
        <w:t xml:space="preserve"> den esnea hartzen duenean.</w:t>
      </w:r>
    </w:p>
    <w:p w:rsidR="00C47488" w:rsidRDefault="00C47488" w:rsidP="0061615D">
      <w:pPr>
        <w:pStyle w:val="Prrafodelista"/>
        <w:numPr>
          <w:ilvl w:val="0"/>
          <w:numId w:val="130"/>
        </w:numPr>
        <w:spacing w:line="360" w:lineRule="auto"/>
      </w:pPr>
      <w:r>
        <w:t xml:space="preserve">Orain, </w:t>
      </w:r>
      <w:r w:rsidRPr="00C47488">
        <w:rPr>
          <w:b/>
        </w:rPr>
        <w:t>formula sintetikoak</w:t>
      </w:r>
      <w:r>
        <w:t xml:space="preserve"> erabiltzen dira eta beraien osagai proteikoak, behiaren esnetik datoz</w:t>
      </w:r>
    </w:p>
    <w:p w:rsidR="00C47488" w:rsidRDefault="00C47488" w:rsidP="0061615D">
      <w:pPr>
        <w:pStyle w:val="Prrafodelista"/>
        <w:numPr>
          <w:ilvl w:val="0"/>
          <w:numId w:val="130"/>
        </w:numPr>
        <w:spacing w:line="360" w:lineRule="auto"/>
      </w:pPr>
      <w:r>
        <w:t>“Hauts esne” (generalean) edo “esne likido”(unidosiak) bezala aurki daitezke.</w:t>
      </w:r>
    </w:p>
    <w:p w:rsidR="00C47488" w:rsidRDefault="00C47488" w:rsidP="0061615D">
      <w:pPr>
        <w:pStyle w:val="Prrafodelista"/>
        <w:numPr>
          <w:ilvl w:val="1"/>
          <w:numId w:val="116"/>
        </w:numPr>
        <w:spacing w:line="360" w:lineRule="auto"/>
      </w:pPr>
      <w:r>
        <w:t>EDOSKITZE ARTIFIZIALAREN FORMULAK</w:t>
      </w:r>
    </w:p>
    <w:p w:rsidR="00C47488" w:rsidRDefault="00C47488" w:rsidP="0061615D">
      <w:pPr>
        <w:spacing w:line="360" w:lineRule="auto"/>
      </w:pPr>
      <w:r>
        <w:t>Formula desberdinak aurki daitezke:</w:t>
      </w:r>
    </w:p>
    <w:p w:rsidR="00C47488" w:rsidRDefault="00C47488" w:rsidP="0061615D">
      <w:pPr>
        <w:pStyle w:val="Prrafodelista"/>
        <w:numPr>
          <w:ilvl w:val="0"/>
          <w:numId w:val="131"/>
        </w:numPr>
        <w:spacing w:line="360" w:lineRule="auto"/>
      </w:pPr>
      <w:r>
        <w:t>Hasierako formula</w:t>
      </w:r>
    </w:p>
    <w:p w:rsidR="00C47488" w:rsidRDefault="00C47488" w:rsidP="0061615D">
      <w:pPr>
        <w:pStyle w:val="Prrafodelista"/>
        <w:numPr>
          <w:ilvl w:val="0"/>
          <w:numId w:val="131"/>
        </w:numPr>
        <w:spacing w:line="360" w:lineRule="auto"/>
      </w:pPr>
      <w:r>
        <w:t>Jarraipen formula (2. seihilekotik 1. urtera)</w:t>
      </w:r>
    </w:p>
    <w:p w:rsidR="00C47488" w:rsidRDefault="00C47488" w:rsidP="0061615D">
      <w:pPr>
        <w:pStyle w:val="Prrafodelista"/>
        <w:numPr>
          <w:ilvl w:val="0"/>
          <w:numId w:val="131"/>
        </w:numPr>
        <w:spacing w:line="360" w:lineRule="auto"/>
      </w:pPr>
      <w:r>
        <w:t>Lehenengo urtetik aurrerako formula</w:t>
      </w:r>
    </w:p>
    <w:p w:rsidR="00C47488" w:rsidRDefault="00C47488" w:rsidP="0061615D">
      <w:pPr>
        <w:spacing w:line="360" w:lineRule="auto"/>
      </w:pPr>
      <w:r w:rsidRPr="00C47488">
        <w:rPr>
          <w:u w:val="single"/>
        </w:rPr>
        <w:t>Jarraipeneko formula (II MOTA</w:t>
      </w:r>
      <w:r>
        <w:t>): Bigarren seihilabetekoan, hasierako formula naiz jarraipenekoak:</w:t>
      </w:r>
    </w:p>
    <w:p w:rsidR="00C47488" w:rsidRDefault="00C47488" w:rsidP="0061615D">
      <w:pPr>
        <w:pStyle w:val="Prrafodelista"/>
        <w:numPr>
          <w:ilvl w:val="0"/>
          <w:numId w:val="42"/>
        </w:numPr>
        <w:spacing w:line="360" w:lineRule="auto"/>
      </w:pPr>
      <w:r>
        <w:t>&gt;500 ml/egun eta &lt;900 ml/egun</w:t>
      </w:r>
    </w:p>
    <w:p w:rsidR="00C47488" w:rsidRDefault="00C47488" w:rsidP="0061615D">
      <w:pPr>
        <w:pStyle w:val="Prrafodelista"/>
        <w:numPr>
          <w:ilvl w:val="0"/>
          <w:numId w:val="42"/>
        </w:numPr>
        <w:spacing w:line="360" w:lineRule="auto"/>
      </w:pPr>
      <w:r>
        <w:t>Edo &lt;250 ml/biberoiko</w:t>
      </w:r>
    </w:p>
    <w:p w:rsidR="002A4179" w:rsidRDefault="00C47488" w:rsidP="0061615D">
      <w:pPr>
        <w:pStyle w:val="Prrafodelista"/>
        <w:numPr>
          <w:ilvl w:val="1"/>
          <w:numId w:val="116"/>
        </w:numPr>
        <w:spacing w:line="360" w:lineRule="auto"/>
      </w:pPr>
      <w:r>
        <w:t xml:space="preserve">BIBEROIAREN PRESTAKUNTZA </w:t>
      </w:r>
    </w:p>
    <w:p w:rsidR="00C47488" w:rsidRDefault="00C47488" w:rsidP="0061615D">
      <w:pPr>
        <w:spacing w:line="360" w:lineRule="auto"/>
      </w:pPr>
      <w:r>
        <w:rPr>
          <w:noProof/>
          <w:lang w:val="es-ES" w:eastAsia="es-ES"/>
        </w:rPr>
        <w:drawing>
          <wp:anchor distT="0" distB="0" distL="114300" distR="114300" simplePos="0" relativeHeight="251691008" behindDoc="0" locked="0" layoutInCell="1" allowOverlap="1">
            <wp:simplePos x="0" y="0"/>
            <wp:positionH relativeFrom="margin">
              <wp:align>left</wp:align>
            </wp:positionH>
            <wp:positionV relativeFrom="paragraph">
              <wp:posOffset>78105</wp:posOffset>
            </wp:positionV>
            <wp:extent cx="2857500" cy="2114550"/>
            <wp:effectExtent l="0" t="0" r="0" b="0"/>
            <wp:wrapSquare wrapText="bothSides"/>
            <wp:docPr id="32" name="Imagen 32" descr="Resultado de imagen de preparacion bib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preparacion biber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anchor>
        </w:drawing>
      </w:r>
      <w:r>
        <w:t>GARBIKETA: ura irakiten erabili edo hipoklorito %1ean urperatu 3 orduz</w:t>
      </w:r>
    </w:p>
    <w:p w:rsidR="00C47488" w:rsidRDefault="00C47488" w:rsidP="0061615D">
      <w:pPr>
        <w:spacing w:line="360" w:lineRule="auto"/>
      </w:pPr>
      <w:r>
        <w:t>TEKNIKA: Inkorporatuta, tetina beteta dagoela. Emakumearen sorbalda nonbaiten apoiatuta.</w:t>
      </w:r>
    </w:p>
    <w:p w:rsidR="00C47488" w:rsidRDefault="00C47488" w:rsidP="0061615D">
      <w:pPr>
        <w:spacing w:line="360" w:lineRule="auto"/>
      </w:pPr>
      <w:r>
        <w:t>Generalean goilarakada bakoitzeko 30 cc.</w:t>
      </w:r>
    </w:p>
    <w:p w:rsidR="00C47488" w:rsidRDefault="00C47488" w:rsidP="0061615D">
      <w:pPr>
        <w:spacing w:line="360" w:lineRule="auto"/>
      </w:pPr>
      <w:r>
        <w:t>Hautsa ez gutxiegi ez gehiegi.</w:t>
      </w:r>
    </w:p>
    <w:p w:rsidR="00C47488" w:rsidRDefault="00C47488" w:rsidP="0061615D">
      <w:pPr>
        <w:spacing w:line="360" w:lineRule="auto"/>
      </w:pPr>
    </w:p>
    <w:p w:rsidR="00C47488" w:rsidRDefault="00C47488" w:rsidP="0061615D">
      <w:pPr>
        <w:spacing w:line="360" w:lineRule="auto"/>
      </w:pPr>
    </w:p>
    <w:p w:rsidR="00C47488" w:rsidRDefault="00C47488" w:rsidP="0061615D">
      <w:pPr>
        <w:pStyle w:val="Ttulo2"/>
        <w:numPr>
          <w:ilvl w:val="0"/>
          <w:numId w:val="116"/>
        </w:numPr>
        <w:spacing w:line="360" w:lineRule="auto"/>
      </w:pPr>
      <w:r>
        <w:t>EDOSKITZE MISTOA</w:t>
      </w:r>
    </w:p>
    <w:p w:rsidR="00C47488" w:rsidRDefault="00C47488" w:rsidP="0061615D">
      <w:pPr>
        <w:spacing w:line="360" w:lineRule="auto"/>
      </w:pPr>
      <w:r w:rsidRPr="00C47488">
        <w:rPr>
          <w:b/>
          <w:u w:val="single"/>
        </w:rPr>
        <w:t>GOMENDIOAK</w:t>
      </w:r>
      <w:r>
        <w:t xml:space="preserve">: </w:t>
      </w:r>
    </w:p>
    <w:p w:rsidR="00F07446" w:rsidRDefault="00F07446" w:rsidP="0061615D">
      <w:pPr>
        <w:pStyle w:val="Prrafodelista"/>
        <w:numPr>
          <w:ilvl w:val="0"/>
          <w:numId w:val="132"/>
        </w:numPr>
        <w:spacing w:line="360" w:lineRule="auto"/>
      </w:pPr>
      <w:r>
        <w:lastRenderedPageBreak/>
        <w:t>Hipogalaktia (primario edo sekundarioa)</w:t>
      </w:r>
    </w:p>
    <w:p w:rsidR="00F07446" w:rsidRDefault="00F07446" w:rsidP="0061615D">
      <w:pPr>
        <w:pStyle w:val="Prrafodelista"/>
        <w:numPr>
          <w:ilvl w:val="0"/>
          <w:numId w:val="132"/>
        </w:numPr>
        <w:spacing w:line="360" w:lineRule="auto"/>
      </w:pPr>
      <w:r>
        <w:t>Lana etxetik kanpo</w:t>
      </w:r>
    </w:p>
    <w:p w:rsidR="00F07446" w:rsidRDefault="00F07446" w:rsidP="0061615D">
      <w:pPr>
        <w:pStyle w:val="Prrafodelista"/>
        <w:numPr>
          <w:ilvl w:val="0"/>
          <w:numId w:val="132"/>
        </w:numPr>
        <w:spacing w:line="360" w:lineRule="auto"/>
      </w:pPr>
      <w:r>
        <w:t>“Destetea” erabakia hartu ondoren</w:t>
      </w:r>
    </w:p>
    <w:p w:rsidR="00F07446" w:rsidRDefault="00F07446" w:rsidP="0061615D">
      <w:pPr>
        <w:pStyle w:val="Prrafodelista"/>
        <w:numPr>
          <w:ilvl w:val="0"/>
          <w:numId w:val="132"/>
        </w:numPr>
        <w:spacing w:line="360" w:lineRule="auto"/>
      </w:pPr>
      <w:r>
        <w:t>Desabantailak:</w:t>
      </w:r>
    </w:p>
    <w:p w:rsidR="00F07446" w:rsidRDefault="00F07446" w:rsidP="0061615D">
      <w:pPr>
        <w:pStyle w:val="Prrafodelista"/>
        <w:numPr>
          <w:ilvl w:val="1"/>
          <w:numId w:val="132"/>
        </w:numPr>
        <w:spacing w:line="360" w:lineRule="auto"/>
      </w:pPr>
      <w:r>
        <w:t>Agalaktia emateko aukera gehiago (esne inhibitzaile faktorea)</w:t>
      </w:r>
    </w:p>
    <w:p w:rsidR="00F07446" w:rsidRDefault="00F07446" w:rsidP="0061615D">
      <w:pPr>
        <w:pStyle w:val="Prrafodelista"/>
        <w:numPr>
          <w:ilvl w:val="1"/>
          <w:numId w:val="132"/>
        </w:numPr>
        <w:spacing w:line="360" w:lineRule="auto"/>
      </w:pPr>
      <w:r>
        <w:t>Biberoi gehigarriaren kantitate egokia zein den jakiteko zailtasuna (zenbat?)</w:t>
      </w:r>
    </w:p>
    <w:p w:rsidR="00F07446" w:rsidRDefault="00F07446" w:rsidP="0061615D">
      <w:pPr>
        <w:pStyle w:val="Prrafodelista"/>
        <w:numPr>
          <w:ilvl w:val="0"/>
          <w:numId w:val="132"/>
        </w:numPr>
        <w:spacing w:line="360" w:lineRule="auto"/>
      </w:pPr>
      <w:r>
        <w:t>Edoskitze mistoarekin, edoskitze artifizialarekin bukatzeko aukerak handiak dira.</w:t>
      </w:r>
    </w:p>
    <w:p w:rsidR="00C47488" w:rsidRDefault="00C47488" w:rsidP="0061615D">
      <w:pPr>
        <w:pStyle w:val="Ttulo2"/>
        <w:numPr>
          <w:ilvl w:val="0"/>
          <w:numId w:val="116"/>
        </w:numPr>
        <w:spacing w:line="360" w:lineRule="auto"/>
      </w:pPr>
      <w:r>
        <w:t>ELIKADURA OSAGARRIA: BEIKOST</w:t>
      </w:r>
    </w:p>
    <w:p w:rsidR="006B3FFE" w:rsidRDefault="00BD092A" w:rsidP="0061615D">
      <w:pPr>
        <w:spacing w:line="360" w:lineRule="auto"/>
      </w:pPr>
      <w:r w:rsidRPr="00BD092A">
        <w:rPr>
          <w:b/>
        </w:rPr>
        <w:t>Definizioa</w:t>
      </w:r>
      <w:r>
        <w:t xml:space="preserve">: Esnea </w:t>
      </w:r>
      <w:r w:rsidRPr="00BD092A">
        <w:rPr>
          <w:b/>
        </w:rPr>
        <w:t>ez</w:t>
      </w:r>
      <w:r>
        <w:t xml:space="preserve"> den elikagaien sarrera, era erregular eta jarraipen batekin, kantitate egokian, hartzen ari den esnea era partzial batean ordezkatzen duena.</w:t>
      </w:r>
    </w:p>
    <w:p w:rsidR="00BD092A" w:rsidRDefault="00BD092A" w:rsidP="0061615D">
      <w:pPr>
        <w:spacing w:line="360" w:lineRule="auto"/>
      </w:pPr>
      <w:r>
        <w:t xml:space="preserve">Suzkioa erreflexua da eta murtxikatzea ikasketa, beraz, </w:t>
      </w:r>
      <w:r w:rsidRPr="00BD092A">
        <w:rPr>
          <w:b/>
        </w:rPr>
        <w:t>poliki</w:t>
      </w:r>
      <w:r>
        <w:t xml:space="preserve"> egingo den prozesua da. Amarekin enpatizatzea garrantzitsua da. Frutak, barazkiak, zerealak, baina itxoin aste bat mas o menos talde desberdin bat sartzeko.</w:t>
      </w:r>
    </w:p>
    <w:p w:rsidR="00BD092A" w:rsidRDefault="00BD092A" w:rsidP="0061615D">
      <w:pPr>
        <w:spacing w:line="360" w:lineRule="auto"/>
      </w:pPr>
      <w:r w:rsidRPr="00BD092A">
        <w:rPr>
          <w:b/>
        </w:rPr>
        <w:t>Elikagaien sarrera</w:t>
      </w:r>
      <w:r>
        <w:t xml:space="preserve">: </w:t>
      </w:r>
      <w:r w:rsidRPr="00BD092A">
        <w:rPr>
          <w:b/>
        </w:rPr>
        <w:t>glutena</w:t>
      </w:r>
      <w:r>
        <w:t xml:space="preserve"> duten zerealak zeintzuk diren jakin. Glutena dutenak emateko pixka bat itxoin. Izan ere, zeliakia eragin dezake. Beranduago sartzeak bere tolerantzia hobetuko du eta ondorioz, alergiak prebenitzen dira. Bestalde, </w:t>
      </w:r>
      <w:r w:rsidRPr="00BD092A">
        <w:rPr>
          <w:b/>
          <w:i/>
        </w:rPr>
        <w:t>behi esnea</w:t>
      </w:r>
      <w:r>
        <w:t xml:space="preserve"> 1 urterarte ez jarri.</w:t>
      </w:r>
    </w:p>
    <w:p w:rsidR="00BD092A" w:rsidRDefault="00BD092A" w:rsidP="0061615D">
      <w:pPr>
        <w:pStyle w:val="Ttulo2"/>
        <w:numPr>
          <w:ilvl w:val="0"/>
          <w:numId w:val="116"/>
        </w:numPr>
        <w:spacing w:line="360" w:lineRule="auto"/>
      </w:pPr>
      <w:r>
        <w:t>ELIKADURA 1-3 URTEREN ARTEAN</w:t>
      </w:r>
    </w:p>
    <w:p w:rsidR="00BD092A" w:rsidRDefault="00BD092A" w:rsidP="0061615D">
      <w:pPr>
        <w:pStyle w:val="Prrafodelista"/>
        <w:numPr>
          <w:ilvl w:val="0"/>
          <w:numId w:val="133"/>
        </w:numPr>
        <w:spacing w:line="360" w:lineRule="auto"/>
      </w:pPr>
      <w:r>
        <w:t>Hazkuntzaren abiadura moteldu egiten da</w:t>
      </w:r>
    </w:p>
    <w:p w:rsidR="00BD092A" w:rsidRDefault="00BD092A" w:rsidP="0061615D">
      <w:pPr>
        <w:pStyle w:val="Prrafodelista"/>
        <w:numPr>
          <w:ilvl w:val="0"/>
          <w:numId w:val="133"/>
        </w:numPr>
        <w:spacing w:line="360" w:lineRule="auto"/>
      </w:pPr>
      <w:r>
        <w:t>Kalitatea kantitatearen aurretik</w:t>
      </w:r>
    </w:p>
    <w:p w:rsidR="00BD092A" w:rsidRDefault="00BD092A" w:rsidP="0061615D">
      <w:pPr>
        <w:pStyle w:val="Prrafodelista"/>
        <w:numPr>
          <w:ilvl w:val="0"/>
          <w:numId w:val="133"/>
        </w:numPr>
        <w:spacing w:line="360" w:lineRule="auto"/>
      </w:pPr>
      <w:r>
        <w:t>Gozokiak ekidin</w:t>
      </w:r>
    </w:p>
    <w:p w:rsidR="00BD092A" w:rsidRDefault="00BD092A" w:rsidP="0061615D">
      <w:pPr>
        <w:pStyle w:val="Prrafodelista"/>
        <w:numPr>
          <w:ilvl w:val="0"/>
          <w:numId w:val="133"/>
        </w:numPr>
        <w:spacing w:line="360" w:lineRule="auto"/>
      </w:pPr>
      <w:r>
        <w:t>Mahaian haurraren jokabide egokia (pixkanaka irakatsi)</w:t>
      </w:r>
    </w:p>
    <w:p w:rsidR="006B3FFE" w:rsidRPr="00BD092A" w:rsidRDefault="00BD092A" w:rsidP="0061615D">
      <w:pPr>
        <w:pStyle w:val="Ttulo2"/>
        <w:numPr>
          <w:ilvl w:val="0"/>
          <w:numId w:val="116"/>
        </w:numPr>
        <w:spacing w:line="360" w:lineRule="auto"/>
      </w:pPr>
      <w:r>
        <w:t>ELIKADURA ESKOLAURRE ETA ESKOLA ALDIAN</w:t>
      </w:r>
    </w:p>
    <w:p w:rsidR="006B3FFE" w:rsidRDefault="00BD092A" w:rsidP="0061615D">
      <w:pPr>
        <w:pStyle w:val="Prrafodelista"/>
        <w:numPr>
          <w:ilvl w:val="0"/>
          <w:numId w:val="134"/>
        </w:numPr>
        <w:spacing w:line="360" w:lineRule="auto"/>
      </w:pPr>
      <w:r>
        <w:t>Hazkuntza egonkor eta progresiboa</w:t>
      </w:r>
    </w:p>
    <w:p w:rsidR="00BD092A" w:rsidRDefault="00BD092A" w:rsidP="0061615D">
      <w:pPr>
        <w:pStyle w:val="Prrafodelista"/>
        <w:numPr>
          <w:ilvl w:val="0"/>
          <w:numId w:val="134"/>
        </w:numPr>
        <w:spacing w:line="360" w:lineRule="auto"/>
      </w:pPr>
      <w:r>
        <w:t>Behar energetikoak: 85 Kcal/kg/eguneko</w:t>
      </w:r>
    </w:p>
    <w:p w:rsidR="00BD092A" w:rsidRDefault="00BD092A" w:rsidP="0061615D">
      <w:pPr>
        <w:pStyle w:val="Prrafodelista"/>
        <w:numPr>
          <w:ilvl w:val="0"/>
          <w:numId w:val="134"/>
        </w:numPr>
        <w:spacing w:line="360" w:lineRule="auto"/>
      </w:pPr>
      <w:r>
        <w:t>Mota guztietako elikagaiak</w:t>
      </w:r>
    </w:p>
    <w:p w:rsidR="00BD092A" w:rsidRDefault="00BD092A" w:rsidP="0061615D">
      <w:pPr>
        <w:pStyle w:val="Prrafodelista"/>
        <w:numPr>
          <w:ilvl w:val="0"/>
          <w:numId w:val="134"/>
        </w:numPr>
        <w:spacing w:line="360" w:lineRule="auto"/>
      </w:pPr>
      <w:r>
        <w:t>Otorduetan jatea sustatu</w:t>
      </w:r>
    </w:p>
    <w:p w:rsidR="00BD092A" w:rsidRDefault="00BD092A" w:rsidP="0061615D">
      <w:pPr>
        <w:pStyle w:val="Prrafodelista"/>
        <w:numPr>
          <w:ilvl w:val="0"/>
          <w:numId w:val="134"/>
        </w:numPr>
        <w:spacing w:line="360" w:lineRule="auto"/>
      </w:pPr>
      <w:r>
        <w:t>Ohiturak barneratzeko garaia</w:t>
      </w:r>
    </w:p>
    <w:p w:rsidR="00BD092A" w:rsidRDefault="00BD092A" w:rsidP="0061615D">
      <w:pPr>
        <w:pStyle w:val="Prrafodelista"/>
        <w:numPr>
          <w:ilvl w:val="0"/>
          <w:numId w:val="134"/>
        </w:numPr>
        <w:spacing w:line="360" w:lineRule="auto"/>
      </w:pPr>
      <w:r>
        <w:t>Ingurugiroaren eragina elikagaian</w:t>
      </w:r>
    </w:p>
    <w:p w:rsidR="00BD092A" w:rsidRDefault="00BD092A" w:rsidP="0061615D">
      <w:pPr>
        <w:pStyle w:val="Ttulo2"/>
        <w:numPr>
          <w:ilvl w:val="0"/>
          <w:numId w:val="116"/>
        </w:numPr>
        <w:spacing w:line="360" w:lineRule="auto"/>
      </w:pPr>
      <w:r>
        <w:lastRenderedPageBreak/>
        <w:t>ELIKADURA NERABEZAROAN</w:t>
      </w:r>
    </w:p>
    <w:p w:rsidR="00175F9C" w:rsidRDefault="00175F9C" w:rsidP="0061615D">
      <w:pPr>
        <w:pStyle w:val="Prrafodelista"/>
        <w:numPr>
          <w:ilvl w:val="0"/>
          <w:numId w:val="135"/>
        </w:numPr>
        <w:spacing w:line="360" w:lineRule="auto"/>
      </w:pPr>
      <w:r>
        <w:t>Aldaketa morfologiko eta psikologiko handien aldia</w:t>
      </w:r>
    </w:p>
    <w:p w:rsidR="00175F9C" w:rsidRDefault="00175F9C" w:rsidP="0061615D">
      <w:pPr>
        <w:pStyle w:val="Prrafodelista"/>
        <w:numPr>
          <w:ilvl w:val="0"/>
          <w:numId w:val="135"/>
        </w:numPr>
        <w:spacing w:line="360" w:lineRule="auto"/>
      </w:pPr>
      <w:r>
        <w:t>Bizitza independienteagoa</w:t>
      </w:r>
    </w:p>
    <w:p w:rsidR="00175F9C" w:rsidRDefault="00175F9C" w:rsidP="0061615D">
      <w:pPr>
        <w:pStyle w:val="Prrafodelista"/>
        <w:numPr>
          <w:ilvl w:val="0"/>
          <w:numId w:val="135"/>
        </w:numPr>
        <w:spacing w:line="360" w:lineRule="auto"/>
      </w:pPr>
      <w:r>
        <w:t>“Bazkari azkarrak” eta alkohola duten edariak ekidin</w:t>
      </w:r>
    </w:p>
    <w:p w:rsidR="00175F9C" w:rsidRDefault="00175F9C" w:rsidP="0061615D">
      <w:pPr>
        <w:pStyle w:val="Prrafodelista"/>
        <w:numPr>
          <w:ilvl w:val="0"/>
          <w:numId w:val="135"/>
        </w:numPr>
        <w:spacing w:line="360" w:lineRule="auto"/>
      </w:pPr>
      <w:r>
        <w:t>Erregimenak ez onuragarriak</w:t>
      </w:r>
    </w:p>
    <w:p w:rsidR="00175F9C" w:rsidRDefault="00175F9C" w:rsidP="0061615D">
      <w:pPr>
        <w:pStyle w:val="Prrafodelista"/>
        <w:numPr>
          <w:ilvl w:val="0"/>
          <w:numId w:val="135"/>
        </w:numPr>
        <w:spacing w:line="360" w:lineRule="auto"/>
      </w:pPr>
      <w:r>
        <w:t>Dieta orekatua sustatu</w:t>
      </w:r>
    </w:p>
    <w:p w:rsidR="00250BFD" w:rsidRDefault="00175F9C" w:rsidP="0061615D">
      <w:pPr>
        <w:pStyle w:val="Prrafodelista"/>
        <w:numPr>
          <w:ilvl w:val="0"/>
          <w:numId w:val="135"/>
        </w:numPr>
        <w:spacing w:line="360" w:lineRule="auto"/>
      </w:pPr>
      <w:r>
        <w:t>Elikadura desegoki baten ondorioak: garapena murriztu, gizentasuna, aterosklerosia (kolesterola), hipertentsioa, dibertikulosia, tumoreak…</w:t>
      </w:r>
    </w:p>
    <w:p w:rsidR="00175F9C" w:rsidRDefault="00250BFD" w:rsidP="00250BFD">
      <w:pPr>
        <w:spacing w:after="160" w:line="259" w:lineRule="auto"/>
        <w:jc w:val="left"/>
      </w:pPr>
      <w:r>
        <w:br w:type="page"/>
      </w:r>
    </w:p>
    <w:p w:rsidR="009E0F59" w:rsidRDefault="009E0F59" w:rsidP="0061615D">
      <w:pPr>
        <w:pStyle w:val="Ttulo1"/>
        <w:numPr>
          <w:ilvl w:val="0"/>
          <w:numId w:val="25"/>
        </w:numPr>
        <w:spacing w:line="360" w:lineRule="auto"/>
      </w:pPr>
      <w:r>
        <w:lastRenderedPageBreak/>
        <w:t xml:space="preserve"> Gaia: istripuen prebentzioa</w:t>
      </w:r>
    </w:p>
    <w:p w:rsidR="006D4F44" w:rsidRPr="006D4F44" w:rsidRDefault="006D4F44" w:rsidP="0061615D">
      <w:pPr>
        <w:pStyle w:val="Ttulo2"/>
        <w:spacing w:line="360" w:lineRule="auto"/>
        <w:rPr>
          <w:b/>
        </w:rPr>
      </w:pPr>
      <w:r w:rsidRPr="006D4F44">
        <w:rPr>
          <w:b/>
        </w:rPr>
        <w:t>INTOXIKAZIOAK</w:t>
      </w:r>
    </w:p>
    <w:p w:rsidR="006D4F44" w:rsidRDefault="006D4F44" w:rsidP="0061615D">
      <w:pPr>
        <w:spacing w:line="360" w:lineRule="auto"/>
      </w:pPr>
      <w:r>
        <w:t>Potentzialki toxikoak diren produktuak:</w:t>
      </w:r>
    </w:p>
    <w:p w:rsidR="006D4F44" w:rsidRDefault="006D4F44" w:rsidP="0061615D">
      <w:pPr>
        <w:pStyle w:val="Prrafodelista"/>
        <w:numPr>
          <w:ilvl w:val="0"/>
          <w:numId w:val="176"/>
        </w:numPr>
        <w:spacing w:line="360" w:lineRule="auto"/>
      </w:pPr>
      <w:r>
        <w:t>Botikak: aas, barbiturikoak</w:t>
      </w:r>
    </w:p>
    <w:p w:rsidR="006D4F44" w:rsidRDefault="006D4F44" w:rsidP="0061615D">
      <w:pPr>
        <w:pStyle w:val="Prrafodelista"/>
        <w:numPr>
          <w:ilvl w:val="0"/>
          <w:numId w:val="176"/>
        </w:numPr>
        <w:spacing w:line="360" w:lineRule="auto"/>
      </w:pPr>
      <w:r>
        <w:t>Etxean erabiltzen diren toxikoak: lixiba, azidoak, petroleo likidoa eta gasa</w:t>
      </w:r>
    </w:p>
    <w:p w:rsidR="006D4F44" w:rsidRPr="006D4F44" w:rsidRDefault="006D4F44" w:rsidP="0061615D">
      <w:pPr>
        <w:spacing w:line="360" w:lineRule="auto"/>
      </w:pPr>
      <w:r>
        <w:t xml:space="preserve">Eragin dezakete </w:t>
      </w:r>
      <w:r>
        <w:sym w:font="Wingdings" w:char="F0E0"/>
      </w:r>
      <w:r>
        <w:t xml:space="preserve"> mukimintzen irritazioa, organismoan kalte handiak</w:t>
      </w:r>
    </w:p>
    <w:p w:rsidR="006D4F44" w:rsidRPr="006D4F44" w:rsidRDefault="006D4F44" w:rsidP="0061615D">
      <w:pPr>
        <w:pStyle w:val="Ttulo2"/>
        <w:spacing w:line="360" w:lineRule="auto"/>
        <w:rPr>
          <w:b/>
        </w:rPr>
      </w:pPr>
      <w:r w:rsidRPr="006D4F44">
        <w:rPr>
          <w:b/>
        </w:rPr>
        <w:t xml:space="preserve">AKZIDENTEAK </w:t>
      </w:r>
    </w:p>
    <w:p w:rsidR="006D4F44" w:rsidRDefault="006D4F44" w:rsidP="0061615D">
      <w:pPr>
        <w:spacing w:line="360" w:lineRule="auto"/>
      </w:pPr>
      <w:r>
        <w:t>Akzidenteek duten garrantzia familian:</w:t>
      </w:r>
    </w:p>
    <w:p w:rsidR="006D4F44" w:rsidRDefault="006D4F44" w:rsidP="0061615D">
      <w:pPr>
        <w:pStyle w:val="Prrafodelista"/>
        <w:numPr>
          <w:ilvl w:val="0"/>
          <w:numId w:val="177"/>
        </w:numPr>
        <w:spacing w:line="360" w:lineRule="auto"/>
      </w:pPr>
      <w:r>
        <w:t>Arazo larria da: morbilitate eta hilkortasun handia eragiten baitute</w:t>
      </w:r>
    </w:p>
    <w:p w:rsidR="006D4F44" w:rsidRDefault="006D4F44" w:rsidP="0061615D">
      <w:pPr>
        <w:pStyle w:val="Prrafodelista"/>
        <w:numPr>
          <w:ilvl w:val="0"/>
          <w:numId w:val="177"/>
        </w:numPr>
        <w:spacing w:line="360" w:lineRule="auto"/>
      </w:pPr>
      <w:r>
        <w:t>Biztanleria ohartarazteko beharra dago, saihestu daitezkelako:</w:t>
      </w:r>
    </w:p>
    <w:p w:rsidR="006D4F44" w:rsidRDefault="006D4F44" w:rsidP="0061615D">
      <w:pPr>
        <w:pStyle w:val="Prrafodelista"/>
        <w:numPr>
          <w:ilvl w:val="1"/>
          <w:numId w:val="177"/>
        </w:numPr>
        <w:spacing w:line="360" w:lineRule="auto"/>
      </w:pPr>
      <w:r>
        <w:t>Babestuko jolas-gunea aukeratu edo eroriak ebitatzeko neurriak hartu</w:t>
      </w:r>
    </w:p>
    <w:p w:rsidR="006D4F44" w:rsidRDefault="006D4F44" w:rsidP="0061615D">
      <w:pPr>
        <w:pStyle w:val="Prrafodelista"/>
        <w:numPr>
          <w:ilvl w:val="1"/>
          <w:numId w:val="177"/>
        </w:numPr>
        <w:spacing w:line="360" w:lineRule="auto"/>
      </w:pPr>
      <w:r>
        <w:t>Uretan gertatzen diren istripuak eragozteko neurriak hartu: tenepratura, erorketak…</w:t>
      </w:r>
    </w:p>
    <w:p w:rsidR="006D4F44" w:rsidRPr="006D4F44" w:rsidRDefault="006D4F44" w:rsidP="0061615D">
      <w:pPr>
        <w:pStyle w:val="Prrafodelista"/>
        <w:numPr>
          <w:ilvl w:val="0"/>
          <w:numId w:val="177"/>
        </w:numPr>
        <w:spacing w:line="360" w:lineRule="auto"/>
      </w:pPr>
      <w:r>
        <w:t>6 hilabeteekin kontuz pieza txikiak eta jostailuak ahora eramaten dituztelako… Handiagoetan eskailerak, entxufeak eta leihoak behatu…</w:t>
      </w:r>
    </w:p>
    <w:p w:rsidR="006D4F44" w:rsidRPr="00992CDD" w:rsidRDefault="006D4F44" w:rsidP="0061615D">
      <w:pPr>
        <w:pStyle w:val="Ttulo2"/>
        <w:spacing w:line="360" w:lineRule="auto"/>
        <w:rPr>
          <w:b/>
        </w:rPr>
      </w:pPr>
      <w:r w:rsidRPr="00992CDD">
        <w:rPr>
          <w:b/>
        </w:rPr>
        <w:t>ERREDURAK</w:t>
      </w:r>
    </w:p>
    <w:p w:rsidR="006D4F44" w:rsidRDefault="006D4F44" w:rsidP="0061615D">
      <w:pPr>
        <w:spacing w:line="360" w:lineRule="auto"/>
      </w:pPr>
      <w:r>
        <w:t>Mota desberdinak bereizten ditugu:</w:t>
      </w:r>
    </w:p>
    <w:p w:rsidR="006D4F44" w:rsidRPr="006D4F44" w:rsidRDefault="006D4F44" w:rsidP="0061615D">
      <w:pPr>
        <w:pStyle w:val="Prrafodelista"/>
        <w:numPr>
          <w:ilvl w:val="0"/>
          <w:numId w:val="178"/>
        </w:numPr>
        <w:spacing w:line="360" w:lineRule="auto"/>
        <w:rPr>
          <w:b/>
        </w:rPr>
      </w:pPr>
      <w:r w:rsidRPr="006D4F44">
        <w:rPr>
          <w:b/>
        </w:rPr>
        <w:t>Termikoak</w:t>
      </w:r>
      <w:r>
        <w:rPr>
          <w:b/>
        </w:rPr>
        <w:t xml:space="preserve">: </w:t>
      </w:r>
      <w:r>
        <w:t>eman beharreko zainketak:</w:t>
      </w:r>
    </w:p>
    <w:p w:rsidR="006D4F44" w:rsidRPr="006D4F44" w:rsidRDefault="006D4F44" w:rsidP="0061615D">
      <w:pPr>
        <w:pStyle w:val="Prrafodelista"/>
        <w:numPr>
          <w:ilvl w:val="1"/>
          <w:numId w:val="178"/>
        </w:numPr>
        <w:spacing w:line="360" w:lineRule="auto"/>
        <w:rPr>
          <w:b/>
        </w:rPr>
      </w:pPr>
      <w:r>
        <w:t>Gorputza estali: arropa, mantekin…</w:t>
      </w:r>
    </w:p>
    <w:p w:rsidR="006D4F44" w:rsidRDefault="006D4F44" w:rsidP="0061615D">
      <w:pPr>
        <w:pStyle w:val="Prrafodelista"/>
        <w:numPr>
          <w:ilvl w:val="1"/>
          <w:numId w:val="178"/>
        </w:numPr>
        <w:spacing w:line="360" w:lineRule="auto"/>
      </w:pPr>
      <w:r w:rsidRPr="006D4F44">
        <w:t>Ez erabili produktu kimikoen kontra erabiltzen diren extintoreak</w:t>
      </w:r>
    </w:p>
    <w:p w:rsidR="006D4F44" w:rsidRDefault="006D4F44" w:rsidP="0061615D">
      <w:pPr>
        <w:pStyle w:val="Prrafodelista"/>
        <w:numPr>
          <w:ilvl w:val="1"/>
          <w:numId w:val="178"/>
        </w:numPr>
        <w:spacing w:line="360" w:lineRule="auto"/>
      </w:pPr>
      <w:r>
        <w:t>Hondar edo lurrik ez bota: garbitasuna zailtzen baitu</w:t>
      </w:r>
    </w:p>
    <w:p w:rsidR="006D4F44" w:rsidRDefault="006D4F44" w:rsidP="0061615D">
      <w:pPr>
        <w:pStyle w:val="Prrafodelista"/>
        <w:numPr>
          <w:ilvl w:val="1"/>
          <w:numId w:val="178"/>
        </w:numPr>
        <w:spacing w:line="360" w:lineRule="auto"/>
      </w:pPr>
      <w:r>
        <w:t>Erretako azal gunea ahal den gutxien manipulatu eta ikutu</w:t>
      </w:r>
    </w:p>
    <w:p w:rsidR="006D4F44" w:rsidRDefault="006D4F44" w:rsidP="0061615D">
      <w:pPr>
        <w:pStyle w:val="Prrafodelista"/>
        <w:numPr>
          <w:ilvl w:val="1"/>
          <w:numId w:val="178"/>
        </w:numPr>
        <w:spacing w:line="360" w:lineRule="auto"/>
      </w:pPr>
      <w:r>
        <w:t>Erredura hoztuzten ahalegindu: fisiologiko esterila, ur hotza, konpresa bustiekin…</w:t>
      </w:r>
    </w:p>
    <w:p w:rsidR="006D4F44" w:rsidRDefault="006D4F44" w:rsidP="0061615D">
      <w:pPr>
        <w:pStyle w:val="Prrafodelista"/>
        <w:numPr>
          <w:ilvl w:val="1"/>
          <w:numId w:val="178"/>
        </w:numPr>
        <w:spacing w:line="360" w:lineRule="auto"/>
      </w:pPr>
      <w:r>
        <w:t>Analgesikoak eta likidoak eman</w:t>
      </w:r>
    </w:p>
    <w:p w:rsidR="006D4F44" w:rsidRDefault="006D4F44" w:rsidP="0061615D">
      <w:pPr>
        <w:pStyle w:val="Prrafodelista"/>
        <w:numPr>
          <w:ilvl w:val="1"/>
          <w:numId w:val="178"/>
        </w:numPr>
        <w:spacing w:line="360" w:lineRule="auto"/>
      </w:pPr>
      <w:r>
        <w:t>Erretako guneak gasa esterilekin eman</w:t>
      </w:r>
    </w:p>
    <w:p w:rsidR="006D4F44" w:rsidRPr="006D4F44" w:rsidRDefault="006D4F44" w:rsidP="0061615D">
      <w:pPr>
        <w:pStyle w:val="Prrafodelista"/>
        <w:numPr>
          <w:ilvl w:val="1"/>
          <w:numId w:val="178"/>
        </w:numPr>
        <w:spacing w:line="360" w:lineRule="auto"/>
      </w:pPr>
      <w:r>
        <w:t>Konortea galdu badu; elikadura eta edarian ezin zaizkio ahobidetik eman</w:t>
      </w:r>
    </w:p>
    <w:p w:rsidR="006D4F44" w:rsidRDefault="006D4F44" w:rsidP="0061615D">
      <w:pPr>
        <w:pStyle w:val="Prrafodelista"/>
        <w:numPr>
          <w:ilvl w:val="0"/>
          <w:numId w:val="178"/>
        </w:numPr>
        <w:spacing w:line="360" w:lineRule="auto"/>
      </w:pPr>
      <w:r w:rsidRPr="00992CDD">
        <w:rPr>
          <w:b/>
        </w:rPr>
        <w:t>Elektrikoak</w:t>
      </w:r>
      <w:r>
        <w:t>: eman beharreko zainketak</w:t>
      </w:r>
    </w:p>
    <w:p w:rsidR="006D4F44" w:rsidRDefault="006D4F44" w:rsidP="0061615D">
      <w:pPr>
        <w:pStyle w:val="Prrafodelista"/>
        <w:numPr>
          <w:ilvl w:val="1"/>
          <w:numId w:val="178"/>
        </w:numPr>
        <w:spacing w:line="360" w:lineRule="auto"/>
      </w:pPr>
      <w:r>
        <w:t>Intentsitatearen arabera diren garrantzizkoak eta ez erretako zabalgunearen arabera</w:t>
      </w:r>
    </w:p>
    <w:p w:rsidR="006D4F44" w:rsidRDefault="006D4F44" w:rsidP="0061615D">
      <w:pPr>
        <w:pStyle w:val="Prrafodelista"/>
        <w:numPr>
          <w:ilvl w:val="1"/>
          <w:numId w:val="178"/>
        </w:numPr>
        <w:spacing w:line="360" w:lineRule="auto"/>
      </w:pPr>
      <w:r>
        <w:t>Korronte elektrikoa moztu</w:t>
      </w:r>
    </w:p>
    <w:p w:rsidR="006D4F44" w:rsidRDefault="006D4F44" w:rsidP="0061615D">
      <w:pPr>
        <w:pStyle w:val="Prrafodelista"/>
        <w:numPr>
          <w:ilvl w:val="1"/>
          <w:numId w:val="178"/>
        </w:numPr>
        <w:spacing w:line="360" w:lineRule="auto"/>
      </w:pPr>
      <w:r>
        <w:lastRenderedPageBreak/>
        <w:t>Kontaktu fisikorik ez mantendu</w:t>
      </w:r>
    </w:p>
    <w:p w:rsidR="006D4F44" w:rsidRDefault="006D4F44" w:rsidP="0061615D">
      <w:pPr>
        <w:pStyle w:val="Prrafodelista"/>
        <w:numPr>
          <w:ilvl w:val="1"/>
          <w:numId w:val="178"/>
        </w:numPr>
        <w:spacing w:line="360" w:lineRule="auto"/>
      </w:pPr>
      <w:r>
        <w:t xml:space="preserve">Umea, kable konduktuarengandik </w:t>
      </w:r>
      <w:r w:rsidR="00992CDD">
        <w:t>aldendu</w:t>
      </w:r>
    </w:p>
    <w:p w:rsidR="00992CDD" w:rsidRDefault="00992CDD" w:rsidP="0061615D">
      <w:pPr>
        <w:pStyle w:val="Prrafodelista"/>
        <w:numPr>
          <w:ilvl w:val="1"/>
          <w:numId w:val="178"/>
        </w:numPr>
        <w:spacing w:line="360" w:lineRule="auto"/>
      </w:pPr>
      <w:r>
        <w:t>Arnasten duen konprobatu: arnasten ez badu susperketa neurriekin hasi</w:t>
      </w:r>
    </w:p>
    <w:p w:rsidR="006D4F44" w:rsidRDefault="006D4F44" w:rsidP="0061615D">
      <w:pPr>
        <w:pStyle w:val="Prrafodelista"/>
        <w:numPr>
          <w:ilvl w:val="0"/>
          <w:numId w:val="178"/>
        </w:numPr>
        <w:spacing w:line="360" w:lineRule="auto"/>
      </w:pPr>
      <w:r w:rsidRPr="00992CDD">
        <w:rPr>
          <w:b/>
        </w:rPr>
        <w:t>Sustantzi kimikoak</w:t>
      </w:r>
      <w:r>
        <w:t xml:space="preserve"> eragindakoak</w:t>
      </w:r>
      <w:r w:rsidR="00992CDD">
        <w:t>: zainketak:</w:t>
      </w:r>
    </w:p>
    <w:p w:rsidR="00992CDD" w:rsidRDefault="00992CDD" w:rsidP="0061615D">
      <w:pPr>
        <w:pStyle w:val="Prrafodelista"/>
        <w:numPr>
          <w:ilvl w:val="1"/>
          <w:numId w:val="178"/>
        </w:numPr>
        <w:spacing w:line="360" w:lineRule="auto"/>
      </w:pPr>
      <w:r>
        <w:t>Kutsatutako erropa kendu eskularruekin</w:t>
      </w:r>
    </w:p>
    <w:p w:rsidR="00992CDD" w:rsidRDefault="00992CDD" w:rsidP="0061615D">
      <w:pPr>
        <w:pStyle w:val="Prrafodelista"/>
        <w:numPr>
          <w:ilvl w:val="1"/>
          <w:numId w:val="178"/>
        </w:numPr>
        <w:spacing w:line="360" w:lineRule="auto"/>
      </w:pPr>
      <w:r>
        <w:t>Ur askorekin garbitu</w:t>
      </w:r>
    </w:p>
    <w:p w:rsidR="00992CDD" w:rsidRDefault="00992CDD" w:rsidP="0061615D">
      <w:pPr>
        <w:pStyle w:val="Prrafodelista"/>
        <w:numPr>
          <w:ilvl w:val="1"/>
          <w:numId w:val="178"/>
        </w:numPr>
        <w:spacing w:line="360" w:lineRule="auto"/>
      </w:pPr>
      <w:r>
        <w:t>Gasekin estali: bendaje suabea</w:t>
      </w:r>
    </w:p>
    <w:p w:rsidR="00250BFD" w:rsidRDefault="00992CDD" w:rsidP="0061615D">
      <w:pPr>
        <w:pStyle w:val="Prrafodelista"/>
        <w:numPr>
          <w:ilvl w:val="1"/>
          <w:numId w:val="178"/>
        </w:numPr>
        <w:spacing w:line="360" w:lineRule="auto"/>
      </w:pPr>
      <w:r>
        <w:t>Produktua zein den jakin</w:t>
      </w:r>
    </w:p>
    <w:p w:rsidR="009E0F59" w:rsidRDefault="00250BFD" w:rsidP="00250BFD">
      <w:pPr>
        <w:spacing w:after="160" w:line="259" w:lineRule="auto"/>
        <w:jc w:val="left"/>
      </w:pPr>
      <w:r>
        <w:br w:type="page"/>
      </w:r>
    </w:p>
    <w:p w:rsidR="009E0F59" w:rsidRPr="009E0F59" w:rsidRDefault="009E0F59" w:rsidP="0061615D">
      <w:pPr>
        <w:pStyle w:val="Ttulo1"/>
        <w:numPr>
          <w:ilvl w:val="0"/>
          <w:numId w:val="25"/>
        </w:numPr>
        <w:spacing w:line="360" w:lineRule="auto"/>
      </w:pPr>
      <w:r>
        <w:lastRenderedPageBreak/>
        <w:t xml:space="preserve"> Gaia: tratu txarrak ume eta nerabeengan</w:t>
      </w:r>
    </w:p>
    <w:p w:rsidR="006B3FFE" w:rsidRDefault="005106DF" w:rsidP="0061615D">
      <w:pPr>
        <w:spacing w:line="360" w:lineRule="auto"/>
      </w:pPr>
      <w:r>
        <w:t>Simultaneoki eman daitezke: familian, erakundeetan…</w:t>
      </w:r>
    </w:p>
    <w:p w:rsidR="005106DF" w:rsidRDefault="005106DF" w:rsidP="0061615D">
      <w:pPr>
        <w:spacing w:line="360" w:lineRule="auto"/>
      </w:pPr>
      <w:r w:rsidRPr="005106DF">
        <w:rPr>
          <w:b/>
        </w:rPr>
        <w:t>Familian</w:t>
      </w:r>
      <w:r>
        <w:t>:</w:t>
      </w:r>
    </w:p>
    <w:p w:rsidR="005106DF" w:rsidRDefault="005106DF" w:rsidP="0061615D">
      <w:pPr>
        <w:pStyle w:val="Prrafodelista"/>
        <w:numPr>
          <w:ilvl w:val="0"/>
          <w:numId w:val="136"/>
        </w:numPr>
        <w:spacing w:line="360" w:lineRule="auto"/>
      </w:pPr>
      <w:r>
        <w:t>Biolentzia fisikoa</w:t>
      </w:r>
    </w:p>
    <w:p w:rsidR="005106DF" w:rsidRDefault="005106DF" w:rsidP="0061615D">
      <w:pPr>
        <w:pStyle w:val="Prrafodelista"/>
        <w:numPr>
          <w:ilvl w:val="0"/>
          <w:numId w:val="136"/>
        </w:numPr>
        <w:spacing w:line="360" w:lineRule="auto"/>
      </w:pPr>
      <w:r>
        <w:t>Zainketa eza fisikoa (abandono)</w:t>
      </w:r>
    </w:p>
    <w:p w:rsidR="005106DF" w:rsidRDefault="005106DF" w:rsidP="0061615D">
      <w:pPr>
        <w:pStyle w:val="Prrafodelista"/>
        <w:numPr>
          <w:ilvl w:val="0"/>
          <w:numId w:val="136"/>
        </w:numPr>
        <w:spacing w:line="360" w:lineRule="auto"/>
      </w:pPr>
      <w:r>
        <w:t>Biolentzia sexuala: batez ere 11-14 urte tartean</w:t>
      </w:r>
    </w:p>
    <w:p w:rsidR="005106DF" w:rsidRDefault="005106DF" w:rsidP="0061615D">
      <w:pPr>
        <w:pStyle w:val="Prrafodelista"/>
        <w:numPr>
          <w:ilvl w:val="0"/>
          <w:numId w:val="136"/>
        </w:numPr>
        <w:spacing w:line="360" w:lineRule="auto"/>
      </w:pPr>
      <w:r>
        <w:t>Tratu txar emozional eta psikologikoak</w:t>
      </w:r>
    </w:p>
    <w:p w:rsidR="007C6591" w:rsidRDefault="005106DF" w:rsidP="0061615D">
      <w:pPr>
        <w:spacing w:line="360" w:lineRule="auto"/>
      </w:pPr>
      <w:r w:rsidRPr="005106DF">
        <w:rPr>
          <w:b/>
        </w:rPr>
        <w:t>Erakundeetan</w:t>
      </w:r>
      <w:r>
        <w:t xml:space="preserve"> (indarkeria familiatik kanpo): eskola, ospitaleak, zigorra, gehiegikeri sexuala…</w:t>
      </w:r>
    </w:p>
    <w:p w:rsidR="005106DF" w:rsidRDefault="005106DF" w:rsidP="0061615D">
      <w:pPr>
        <w:spacing w:line="360" w:lineRule="auto"/>
      </w:pPr>
      <w:r w:rsidRPr="005106DF">
        <w:rPr>
          <w:b/>
        </w:rPr>
        <w:t>M</w:t>
      </w:r>
      <w:r>
        <w:rPr>
          <w:b/>
        </w:rPr>
        <w:t>ü</w:t>
      </w:r>
      <w:r w:rsidRPr="005106DF">
        <w:rPr>
          <w:b/>
        </w:rPr>
        <w:t>nchaussen sindromea</w:t>
      </w:r>
      <w:r>
        <w:t xml:space="preserve">: ume bat ospitalera joaten da gurasoekin. Itxuraz, gurasoek ondo zaintzen duten umea da. Gauza da gurasoek </w:t>
      </w:r>
      <w:r w:rsidRPr="005106DF">
        <w:rPr>
          <w:b/>
        </w:rPr>
        <w:t>umea</w:t>
      </w:r>
      <w:r>
        <w:t xml:space="preserve"> </w:t>
      </w:r>
      <w:r w:rsidRPr="005106DF">
        <w:rPr>
          <w:b/>
        </w:rPr>
        <w:t>gaixoarazi</w:t>
      </w:r>
      <w:r>
        <w:t xml:space="preserve"> egiten dutela. Esaten dute sukarra duela, baino gero gezurra da. Gurasoek </w:t>
      </w:r>
      <w:r w:rsidRPr="005106DF">
        <w:rPr>
          <w:i/>
        </w:rPr>
        <w:t>zailtasun psikologiko</w:t>
      </w:r>
      <w:r>
        <w:t xml:space="preserve"> batengatik gertatzen da.</w:t>
      </w:r>
    </w:p>
    <w:p w:rsidR="007C6591" w:rsidRDefault="005106DF" w:rsidP="0061615D">
      <w:pPr>
        <w:spacing w:line="360" w:lineRule="auto"/>
      </w:pPr>
      <w:r w:rsidRPr="005106DF">
        <w:rPr>
          <w:b/>
        </w:rPr>
        <w:t>Lan esplotazioa</w:t>
      </w:r>
      <w:r>
        <w:t>: mendizidadea. Gurasoak agertzen dizkieten</w:t>
      </w:r>
    </w:p>
    <w:p w:rsidR="005106DF" w:rsidRDefault="005106DF" w:rsidP="0061615D">
      <w:pPr>
        <w:pStyle w:val="Prrafodelista"/>
        <w:numPr>
          <w:ilvl w:val="0"/>
          <w:numId w:val="132"/>
        </w:numPr>
        <w:spacing w:line="360" w:lineRule="auto"/>
      </w:pPr>
      <w:r>
        <w:t>Helduek egin beharreko lanak (bere mailatik gorago direnak)</w:t>
      </w:r>
    </w:p>
    <w:p w:rsidR="005106DF" w:rsidRDefault="005106DF" w:rsidP="0061615D">
      <w:pPr>
        <w:pStyle w:val="Prrafodelista"/>
        <w:numPr>
          <w:ilvl w:val="0"/>
          <w:numId w:val="132"/>
        </w:numPr>
        <w:spacing w:line="360" w:lineRule="auto"/>
      </w:pPr>
      <w:r>
        <w:t>Bere iharduera oztopatzen dituztenak (eskola)</w:t>
      </w:r>
    </w:p>
    <w:p w:rsidR="005106DF" w:rsidRDefault="005106DF" w:rsidP="0061615D">
      <w:pPr>
        <w:pStyle w:val="Prrafodelista"/>
        <w:numPr>
          <w:ilvl w:val="0"/>
          <w:numId w:val="132"/>
        </w:numPr>
        <w:spacing w:line="360" w:lineRule="auto"/>
      </w:pPr>
      <w:r>
        <w:t>Dirua lortzeko</w:t>
      </w:r>
    </w:p>
    <w:p w:rsidR="003B755B" w:rsidRDefault="003B755B" w:rsidP="0061615D">
      <w:pPr>
        <w:spacing w:line="360" w:lineRule="auto"/>
      </w:pPr>
      <w:r w:rsidRPr="003B755B">
        <w:rPr>
          <w:b/>
          <w:u w:val="single"/>
        </w:rPr>
        <w:t>Prebentzioaren helburua</w:t>
      </w:r>
      <w:r>
        <w:t>:</w:t>
      </w:r>
    </w:p>
    <w:p w:rsidR="003B755B" w:rsidRDefault="003B755B" w:rsidP="0061615D">
      <w:pPr>
        <w:pStyle w:val="Prrafodelista"/>
        <w:numPr>
          <w:ilvl w:val="0"/>
          <w:numId w:val="137"/>
        </w:numPr>
        <w:spacing w:line="360" w:lineRule="auto"/>
      </w:pPr>
      <w:r>
        <w:t xml:space="preserve">Haurrak </w:t>
      </w:r>
      <w:r w:rsidRPr="003B755B">
        <w:rPr>
          <w:b/>
        </w:rPr>
        <w:t>zoriona</w:t>
      </w:r>
      <w:r>
        <w:t xml:space="preserve"> eta </w:t>
      </w:r>
      <w:r w:rsidRPr="003B755B">
        <w:rPr>
          <w:b/>
        </w:rPr>
        <w:t>garapen</w:t>
      </w:r>
      <w:r>
        <w:t xml:space="preserve"> ona izan dezan:</w:t>
      </w:r>
    </w:p>
    <w:p w:rsidR="003B755B" w:rsidRDefault="000E20C8" w:rsidP="0061615D">
      <w:pPr>
        <w:pStyle w:val="Prrafodelista"/>
        <w:numPr>
          <w:ilvl w:val="1"/>
          <w:numId w:val="137"/>
        </w:numPr>
        <w:spacing w:line="360" w:lineRule="auto"/>
      </w:pPr>
      <w:r w:rsidRPr="000E20C8">
        <w:rPr>
          <w:u w:val="single"/>
        </w:rPr>
        <w:t>Lehen mailako prebentzioa</w:t>
      </w:r>
      <w:r>
        <w:t>: biztanleri osoari zuzendutako neurriak. Zainketa eta tratu egokiak adin bakoitzerako bultzatu nahi dira.</w:t>
      </w:r>
    </w:p>
    <w:p w:rsidR="000E20C8" w:rsidRDefault="000E20C8" w:rsidP="0061615D">
      <w:pPr>
        <w:pStyle w:val="Prrafodelista"/>
        <w:numPr>
          <w:ilvl w:val="1"/>
          <w:numId w:val="137"/>
        </w:numPr>
        <w:spacing w:line="360" w:lineRule="auto"/>
      </w:pPr>
      <w:r w:rsidRPr="000E20C8">
        <w:rPr>
          <w:u w:val="single"/>
        </w:rPr>
        <w:t>Bigarren mailako prebentzioa</w:t>
      </w:r>
      <w:r>
        <w:t>: tratu txarrak jasateko arriskuan dauden umeen inguruari zuzendurikoak. Tratu txarrak agertzea faboratzen dituzten faktoreak modifikatu nahi dira.</w:t>
      </w:r>
    </w:p>
    <w:p w:rsidR="000E20C8" w:rsidRDefault="000E20C8" w:rsidP="0061615D">
      <w:pPr>
        <w:pStyle w:val="Prrafodelista"/>
        <w:numPr>
          <w:ilvl w:val="1"/>
          <w:numId w:val="137"/>
        </w:numPr>
        <w:spacing w:line="360" w:lineRule="auto"/>
      </w:pPr>
      <w:r w:rsidRPr="000E20C8">
        <w:rPr>
          <w:u w:val="single"/>
        </w:rPr>
        <w:t>Hirugarren mailako prebentzioa</w:t>
      </w:r>
      <w:r>
        <w:t>: tratu txarrak jasaten ari diren edo jasan dituzten umeen inguruari eskeinitakoak. Tratu txarrak ez agertzea eta arrastoak ez gelditzea du helburu.</w:t>
      </w:r>
    </w:p>
    <w:p w:rsidR="000E20C8" w:rsidRDefault="000E20C8" w:rsidP="0061615D">
      <w:pPr>
        <w:spacing w:line="360" w:lineRule="auto"/>
      </w:pPr>
      <w:r w:rsidRPr="000E20C8">
        <w:rPr>
          <w:b/>
          <w:u w:val="single"/>
        </w:rPr>
        <w:t>Erizainaren papera</w:t>
      </w:r>
      <w:r>
        <w:t>: sentsibilitatea, formakuntza, ahalbideak.</w:t>
      </w:r>
    </w:p>
    <w:p w:rsidR="000E20C8" w:rsidRDefault="000E20C8" w:rsidP="0061615D">
      <w:pPr>
        <w:pStyle w:val="Prrafodelista"/>
        <w:numPr>
          <w:ilvl w:val="0"/>
          <w:numId w:val="137"/>
        </w:numPr>
        <w:spacing w:line="360" w:lineRule="auto"/>
      </w:pPr>
      <w:r>
        <w:t>Haurdunaldian hasi</w:t>
      </w:r>
    </w:p>
    <w:p w:rsidR="000E20C8" w:rsidRDefault="000E20C8" w:rsidP="0061615D">
      <w:pPr>
        <w:pStyle w:val="Prrafodelista"/>
        <w:numPr>
          <w:ilvl w:val="0"/>
          <w:numId w:val="137"/>
        </w:numPr>
        <w:spacing w:line="360" w:lineRule="auto"/>
      </w:pPr>
      <w:r>
        <w:lastRenderedPageBreak/>
        <w:t>Informazioa emateko egiten diren aktibitateetan parte hartu eta antolatu: banaka, taldeka, komunitatean..</w:t>
      </w:r>
    </w:p>
    <w:p w:rsidR="000E20C8" w:rsidRDefault="000E20C8" w:rsidP="0061615D">
      <w:pPr>
        <w:pStyle w:val="Prrafodelista"/>
        <w:numPr>
          <w:ilvl w:val="0"/>
          <w:numId w:val="137"/>
        </w:numPr>
        <w:spacing w:line="360" w:lineRule="auto"/>
      </w:pPr>
      <w:r>
        <w:t>Guraso eta zaintzalerekin komunikazioren kalitatea hobetu</w:t>
      </w:r>
    </w:p>
    <w:p w:rsidR="000E20C8" w:rsidRDefault="000E20C8" w:rsidP="0061615D">
      <w:pPr>
        <w:pStyle w:val="Prrafodelista"/>
        <w:numPr>
          <w:ilvl w:val="0"/>
          <w:numId w:val="137"/>
        </w:numPr>
        <w:spacing w:line="360" w:lineRule="auto"/>
      </w:pPr>
      <w:r>
        <w:t>Tratu txarrak jasan dituzten umeen eta arriskuan daudenen kontrol klinikoak ugaritu</w:t>
      </w:r>
    </w:p>
    <w:p w:rsidR="000E20C8" w:rsidRDefault="000E20C8" w:rsidP="0061615D">
      <w:pPr>
        <w:pStyle w:val="Prrafodelista"/>
        <w:numPr>
          <w:ilvl w:val="0"/>
          <w:numId w:val="137"/>
        </w:numPr>
        <w:spacing w:line="360" w:lineRule="auto"/>
      </w:pPr>
      <w:r>
        <w:t>Erakundeak egindako tratu txarrak ebitatu</w:t>
      </w:r>
    </w:p>
    <w:p w:rsidR="00BC0699" w:rsidRDefault="00BC0699" w:rsidP="0061615D">
      <w:pPr>
        <w:spacing w:line="360" w:lineRule="auto"/>
      </w:pPr>
    </w:p>
    <w:p w:rsidR="00BC0699" w:rsidRDefault="00BC0699" w:rsidP="0061615D">
      <w:pPr>
        <w:pStyle w:val="Prrafodelista"/>
        <w:numPr>
          <w:ilvl w:val="0"/>
          <w:numId w:val="138"/>
        </w:numPr>
        <w:spacing w:line="360" w:lineRule="auto"/>
      </w:pPr>
      <w:r>
        <w:t>Ezjakintasuna: adinaren arabera haurren portaera eta beharren berri eman biztanleri osoak ulertzeko moduan. Autokontrol mekanismoak, tentsioak nola manejatu eta tolerantzia nola garatu.</w:t>
      </w:r>
    </w:p>
    <w:p w:rsidR="00BC0699" w:rsidRDefault="00BC0699" w:rsidP="0061615D">
      <w:pPr>
        <w:pStyle w:val="Prrafodelista"/>
        <w:numPr>
          <w:ilvl w:val="0"/>
          <w:numId w:val="138"/>
        </w:numPr>
        <w:spacing w:line="360" w:lineRule="auto"/>
      </w:pPr>
      <w:r>
        <w:t>Kezkak azaltzeko giroa eskeini: norberaren jarrera eta portaeren inguruan erreflexio giroa eskeini epaitu gabe.</w:t>
      </w:r>
    </w:p>
    <w:p w:rsidR="00BC0699" w:rsidRDefault="00BC0699" w:rsidP="0061615D">
      <w:pPr>
        <w:pStyle w:val="Prrafodelista"/>
        <w:numPr>
          <w:ilvl w:val="0"/>
          <w:numId w:val="138"/>
        </w:numPr>
        <w:spacing w:line="360" w:lineRule="auto"/>
      </w:pPr>
      <w:r>
        <w:t>Zainketa desegokiak: kontrolak ugaritu, estrategiak planifikatu. Multidisziplinarra</w:t>
      </w:r>
    </w:p>
    <w:p w:rsidR="006D7F98" w:rsidRDefault="006D7F98" w:rsidP="0061615D">
      <w:pPr>
        <w:spacing w:line="360" w:lineRule="auto"/>
      </w:pPr>
      <w:r>
        <w:t>Erizain zainketak:</w:t>
      </w:r>
    </w:p>
    <w:p w:rsidR="006D7F98" w:rsidRDefault="006D7F98" w:rsidP="0061615D">
      <w:pPr>
        <w:pStyle w:val="Prrafodelista"/>
        <w:numPr>
          <w:ilvl w:val="0"/>
          <w:numId w:val="139"/>
        </w:numPr>
        <w:spacing w:line="360" w:lineRule="auto"/>
      </w:pPr>
      <w:r>
        <w:t xml:space="preserve">Gurasoekin elkarhizketan zer </w:t>
      </w:r>
      <w:r w:rsidRPr="006D7F98">
        <w:rPr>
          <w:b/>
        </w:rPr>
        <w:t>ez</w:t>
      </w:r>
      <w:r>
        <w:t xml:space="preserve"> den egin behar:</w:t>
      </w:r>
    </w:p>
    <w:p w:rsidR="006D7F98" w:rsidRDefault="006D7F98" w:rsidP="0061615D">
      <w:pPr>
        <w:pStyle w:val="Prrafodelista"/>
        <w:numPr>
          <w:ilvl w:val="1"/>
          <w:numId w:val="139"/>
        </w:numPr>
        <w:spacing w:line="360" w:lineRule="auto"/>
      </w:pPr>
      <w:r>
        <w:t>Gurasoekin enfrentatu edo akusatu tratu txarrak probatu nahiean. Babes eza.</w:t>
      </w:r>
    </w:p>
    <w:p w:rsidR="006D7F98" w:rsidRDefault="006D7F98" w:rsidP="0061615D">
      <w:pPr>
        <w:pStyle w:val="Prrafodelista"/>
        <w:numPr>
          <w:ilvl w:val="1"/>
          <w:numId w:val="139"/>
        </w:numPr>
        <w:spacing w:line="360" w:lineRule="auto"/>
      </w:pPr>
      <w:r>
        <w:t>Egoerarekiko eta familiarekiko haserrea, harridura, desaprobazioa, laztura agertzea.</w:t>
      </w:r>
    </w:p>
    <w:p w:rsidR="006D7F98" w:rsidRDefault="006D7F98" w:rsidP="0061615D">
      <w:pPr>
        <w:pStyle w:val="Prrafodelista"/>
        <w:numPr>
          <w:ilvl w:val="1"/>
          <w:numId w:val="139"/>
        </w:numPr>
        <w:spacing w:line="360" w:lineRule="auto"/>
      </w:pPr>
      <w:r>
        <w:t>Egoerarekin zer ikusi zuzenik ez duten famili gaietan ez sartu.</w:t>
      </w:r>
    </w:p>
    <w:p w:rsidR="006D7F98" w:rsidRDefault="006D7F98" w:rsidP="0061615D">
      <w:pPr>
        <w:pStyle w:val="Prrafodelista"/>
        <w:numPr>
          <w:ilvl w:val="1"/>
          <w:numId w:val="139"/>
        </w:numPr>
        <w:spacing w:line="360" w:lineRule="auto"/>
      </w:pPr>
      <w:r>
        <w:t>Nork eman duen tratu txarren berri gurasoei esan</w:t>
      </w:r>
      <w:r w:rsidR="00DE1807">
        <w:t>.</w:t>
      </w:r>
    </w:p>
    <w:p w:rsidR="00DE1807" w:rsidRDefault="00DE1807" w:rsidP="0061615D">
      <w:pPr>
        <w:pStyle w:val="Prrafodelista"/>
        <w:numPr>
          <w:ilvl w:val="0"/>
          <w:numId w:val="139"/>
        </w:numPr>
        <w:spacing w:line="360" w:lineRule="auto"/>
      </w:pPr>
      <w:r>
        <w:t xml:space="preserve">Zer </w:t>
      </w:r>
      <w:r w:rsidRPr="00DE1807">
        <w:rPr>
          <w:b/>
        </w:rPr>
        <w:t>bai</w:t>
      </w:r>
      <w:r>
        <w:t xml:space="preserve"> egin</w:t>
      </w:r>
    </w:p>
    <w:p w:rsidR="00DE1807" w:rsidRDefault="00DE1807" w:rsidP="0061615D">
      <w:pPr>
        <w:pStyle w:val="Prrafodelista"/>
        <w:numPr>
          <w:ilvl w:val="1"/>
          <w:numId w:val="139"/>
        </w:numPr>
        <w:spacing w:line="360" w:lineRule="auto"/>
      </w:pPr>
      <w:r>
        <w:t>Gurasoei laguntza eman zeintzuk diren bere eskubide legalak</w:t>
      </w:r>
    </w:p>
    <w:p w:rsidR="00DE1807" w:rsidRDefault="00DE1807" w:rsidP="0061615D">
      <w:pPr>
        <w:pStyle w:val="Prrafodelista"/>
        <w:numPr>
          <w:ilvl w:val="1"/>
          <w:numId w:val="139"/>
        </w:numPr>
        <w:spacing w:line="360" w:lineRule="auto"/>
      </w:pPr>
      <w:r>
        <w:t>Probazidadea mantendu: elkarrizketatu</w:t>
      </w:r>
    </w:p>
    <w:p w:rsidR="00DE1807" w:rsidRDefault="00DE1807" w:rsidP="0061615D">
      <w:pPr>
        <w:pStyle w:val="Prrafodelista"/>
        <w:numPr>
          <w:ilvl w:val="1"/>
          <w:numId w:val="139"/>
        </w:numPr>
        <w:spacing w:line="360" w:lineRule="auto"/>
      </w:pPr>
      <w:r>
        <w:t>Elkarrizketaren arrazoia zein den komentatu</w:t>
      </w:r>
    </w:p>
    <w:p w:rsidR="00DE1807" w:rsidRDefault="00DE1807" w:rsidP="0061615D">
      <w:pPr>
        <w:pStyle w:val="Prrafodelista"/>
        <w:numPr>
          <w:ilvl w:val="1"/>
          <w:numId w:val="139"/>
        </w:numPr>
        <w:spacing w:line="360" w:lineRule="auto"/>
      </w:pPr>
      <w:r>
        <w:t>Zuzen eta profesional erara ageri</w:t>
      </w:r>
    </w:p>
    <w:p w:rsidR="00DE1807" w:rsidRDefault="00DE1807" w:rsidP="0061615D">
      <w:pPr>
        <w:pStyle w:val="Prrafodelista"/>
        <w:numPr>
          <w:ilvl w:val="1"/>
          <w:numId w:val="139"/>
        </w:numPr>
        <w:spacing w:line="360" w:lineRule="auto"/>
      </w:pPr>
      <w:r>
        <w:t>Enpatikoa eta ulertzen ditugula adierazi (konpresioa)</w:t>
      </w:r>
    </w:p>
    <w:p w:rsidR="00DE1807" w:rsidRDefault="00DE1807" w:rsidP="0061615D">
      <w:pPr>
        <w:pStyle w:val="Prrafodelista"/>
        <w:numPr>
          <w:ilvl w:val="0"/>
          <w:numId w:val="139"/>
        </w:numPr>
        <w:spacing w:line="360" w:lineRule="auto"/>
      </w:pPr>
      <w:r w:rsidRPr="00DE1807">
        <w:rPr>
          <w:b/>
        </w:rPr>
        <w:t>Umearekin</w:t>
      </w:r>
      <w:r>
        <w:t xml:space="preserve"> zer </w:t>
      </w:r>
      <w:r w:rsidRPr="00DE1807">
        <w:rPr>
          <w:b/>
        </w:rPr>
        <w:t>bai</w:t>
      </w:r>
      <w:r>
        <w:t xml:space="preserve"> egin</w:t>
      </w:r>
    </w:p>
    <w:p w:rsidR="00DE1807" w:rsidRDefault="00DE1807" w:rsidP="0061615D">
      <w:pPr>
        <w:pStyle w:val="Prrafodelista"/>
        <w:numPr>
          <w:ilvl w:val="1"/>
          <w:numId w:val="139"/>
        </w:numPr>
        <w:spacing w:line="360" w:lineRule="auto"/>
      </w:pPr>
      <w:r>
        <w:t>Pribatuan, bakarka leku lasaian eta erosoan hitz egin edo egon</w:t>
      </w:r>
    </w:p>
    <w:p w:rsidR="00DE1807" w:rsidRDefault="00DE1807" w:rsidP="0061615D">
      <w:pPr>
        <w:pStyle w:val="Prrafodelista"/>
        <w:numPr>
          <w:ilvl w:val="1"/>
          <w:numId w:val="139"/>
        </w:numPr>
        <w:spacing w:line="360" w:lineRule="auto"/>
      </w:pPr>
      <w:r>
        <w:t>Gurasoen kontrako sentimenduak ez adierazi</w:t>
      </w:r>
    </w:p>
    <w:p w:rsidR="00DE1807" w:rsidRDefault="00DE1807" w:rsidP="0061615D">
      <w:pPr>
        <w:pStyle w:val="Prrafodelista"/>
        <w:numPr>
          <w:ilvl w:val="1"/>
          <w:numId w:val="139"/>
        </w:numPr>
        <w:spacing w:line="360" w:lineRule="auto"/>
      </w:pPr>
      <w:r>
        <w:lastRenderedPageBreak/>
        <w:t>Galdeketa modua ez egin, presionatu gabe egin: konfidentzialtasuna mantendu</w:t>
      </w:r>
    </w:p>
    <w:p w:rsidR="00DE1807" w:rsidRDefault="00DE1807" w:rsidP="0061615D">
      <w:pPr>
        <w:pStyle w:val="Prrafodelista"/>
        <w:numPr>
          <w:ilvl w:val="1"/>
          <w:numId w:val="139"/>
        </w:numPr>
        <w:spacing w:line="360" w:lineRule="auto"/>
      </w:pPr>
      <w:r>
        <w:t>Umeak ulertzen duen lengoaia erabili</w:t>
      </w:r>
    </w:p>
    <w:p w:rsidR="00DE1807" w:rsidRDefault="00DE1807" w:rsidP="0061615D">
      <w:pPr>
        <w:pStyle w:val="Prrafodelista"/>
        <w:numPr>
          <w:ilvl w:val="1"/>
          <w:numId w:val="139"/>
        </w:numPr>
        <w:spacing w:line="360" w:lineRule="auto"/>
      </w:pPr>
      <w:r>
        <w:t>Informazioa eman aura lasaitzeko haina</w:t>
      </w:r>
    </w:p>
    <w:p w:rsidR="00DE1807" w:rsidRDefault="00DE1807" w:rsidP="0061615D">
      <w:pPr>
        <w:pStyle w:val="Prrafodelista"/>
        <w:numPr>
          <w:ilvl w:val="1"/>
          <w:numId w:val="139"/>
        </w:numPr>
        <w:spacing w:line="360" w:lineRule="auto"/>
      </w:pPr>
      <w:r>
        <w:t>Besteen aurrean ez du bere historia errepikatu behar</w:t>
      </w:r>
    </w:p>
    <w:p w:rsidR="00250BFD" w:rsidRDefault="00DE1807" w:rsidP="0061615D">
      <w:pPr>
        <w:pStyle w:val="Prrafodelista"/>
        <w:numPr>
          <w:ilvl w:val="1"/>
          <w:numId w:val="139"/>
        </w:numPr>
        <w:spacing w:line="360" w:lineRule="auto"/>
      </w:pPr>
      <w:r>
        <w:t>Haurrari ez errudun sentituarazi gurasoek akusatzen dituenik</w:t>
      </w:r>
    </w:p>
    <w:p w:rsidR="00A34DE0" w:rsidRPr="004C7B3A" w:rsidRDefault="00250BFD" w:rsidP="00250BFD">
      <w:pPr>
        <w:spacing w:after="160" w:line="259" w:lineRule="auto"/>
        <w:jc w:val="left"/>
      </w:pPr>
      <w:r>
        <w:br w:type="page"/>
      </w:r>
    </w:p>
    <w:p w:rsidR="009F1FBA" w:rsidRDefault="009F1FBA" w:rsidP="0061615D">
      <w:pPr>
        <w:pStyle w:val="Ttulo1"/>
        <w:spacing w:line="360" w:lineRule="auto"/>
      </w:pPr>
      <w:r>
        <w:lastRenderedPageBreak/>
        <w:t>18. Gaia: Zeinu eta sintoma ohikoak</w:t>
      </w:r>
    </w:p>
    <w:p w:rsidR="00010AE8" w:rsidRDefault="00010AE8" w:rsidP="0061615D">
      <w:pPr>
        <w:pStyle w:val="Ttulo2"/>
        <w:spacing w:line="360" w:lineRule="auto"/>
      </w:pPr>
      <w:r>
        <w:t>OROKORTASUNAK</w:t>
      </w:r>
    </w:p>
    <w:p w:rsidR="009F1FBA" w:rsidRDefault="009F1FBA" w:rsidP="0061615D">
      <w:pPr>
        <w:spacing w:line="360" w:lineRule="auto"/>
      </w:pPr>
      <w:r>
        <w:t>Definizioa: Norberaren ohizko tenperaturatik gorako igoera kontrolatua</w:t>
      </w:r>
    </w:p>
    <w:p w:rsidR="009F1FBA" w:rsidRDefault="009F1FBA" w:rsidP="0061615D">
      <w:pPr>
        <w:spacing w:line="360" w:lineRule="auto"/>
      </w:pPr>
      <w:r>
        <w:t xml:space="preserve">Eragina duten faktoreen artean: </w:t>
      </w:r>
      <w:r w:rsidRPr="00B65F92">
        <w:rPr>
          <w:b/>
        </w:rPr>
        <w:t>erritmo zirkadianoa</w:t>
      </w:r>
      <w:r>
        <w:t xml:space="preserve">: egunean zehar aldatu egiten dela, </w:t>
      </w:r>
      <w:r w:rsidRPr="00B65F92">
        <w:rPr>
          <w:b/>
        </w:rPr>
        <w:t>adina</w:t>
      </w:r>
      <w:r>
        <w:t xml:space="preserve">: kontuz ume txikietan edozein estimuluren aurrean tenperatura igo daitekeelako, </w:t>
      </w:r>
      <w:r w:rsidRPr="00B65F92">
        <w:rPr>
          <w:b/>
        </w:rPr>
        <w:t>ariketa fisikoa</w:t>
      </w:r>
      <w:r>
        <w:t>:</w:t>
      </w:r>
      <w:r w:rsidR="00B65F92">
        <w:t xml:space="preserve"> tenperatura igotzen da eta </w:t>
      </w:r>
      <w:r w:rsidR="00B65F92" w:rsidRPr="00B65F92">
        <w:rPr>
          <w:b/>
        </w:rPr>
        <w:t>janaria</w:t>
      </w:r>
      <w:r w:rsidR="00B65F92">
        <w:t>.</w:t>
      </w:r>
    </w:p>
    <w:p w:rsidR="00B65F92" w:rsidRDefault="00B65F92" w:rsidP="0061615D">
      <w:pPr>
        <w:spacing w:line="360" w:lineRule="auto"/>
      </w:pPr>
      <w:r>
        <w:t xml:space="preserve">Tenperaturaren erregulazioa hipotalamoan dago eta pirogeno exogeno eta endogenoen bidez erregulatzen da. </w:t>
      </w:r>
      <w:r w:rsidR="00010AE8">
        <w:t>Neurona termosensibleak.</w:t>
      </w:r>
    </w:p>
    <w:p w:rsidR="00010AE8" w:rsidRDefault="00010AE8" w:rsidP="0061615D">
      <w:pPr>
        <w:pStyle w:val="Prrafodelista"/>
        <w:numPr>
          <w:ilvl w:val="0"/>
          <w:numId w:val="92"/>
        </w:numPr>
        <w:spacing w:line="360" w:lineRule="auto"/>
      </w:pPr>
      <w:r>
        <w:t>&lt;36º: hipotermia</w:t>
      </w:r>
    </w:p>
    <w:p w:rsidR="00010AE8" w:rsidRDefault="00010AE8" w:rsidP="0061615D">
      <w:pPr>
        <w:pStyle w:val="Prrafodelista"/>
        <w:numPr>
          <w:ilvl w:val="0"/>
          <w:numId w:val="92"/>
        </w:numPr>
        <w:spacing w:line="360" w:lineRule="auto"/>
      </w:pPr>
      <w:r>
        <w:t>37º-37.9º: febrikula</w:t>
      </w:r>
    </w:p>
    <w:p w:rsidR="00010AE8" w:rsidRDefault="00010AE8" w:rsidP="0061615D">
      <w:pPr>
        <w:pStyle w:val="Prrafodelista"/>
        <w:numPr>
          <w:ilvl w:val="0"/>
          <w:numId w:val="92"/>
        </w:numPr>
        <w:spacing w:line="360" w:lineRule="auto"/>
      </w:pPr>
      <w:r>
        <w:t>38º-38.9º: sukarra</w:t>
      </w:r>
    </w:p>
    <w:p w:rsidR="00010AE8" w:rsidRDefault="00010AE8" w:rsidP="0061615D">
      <w:pPr>
        <w:pStyle w:val="Prrafodelista"/>
        <w:numPr>
          <w:ilvl w:val="0"/>
          <w:numId w:val="92"/>
        </w:numPr>
        <w:spacing w:line="360" w:lineRule="auto"/>
      </w:pPr>
      <w:r>
        <w:t>39º-39.9º: sukar altua</w:t>
      </w:r>
    </w:p>
    <w:p w:rsidR="00010AE8" w:rsidRDefault="00010AE8" w:rsidP="0061615D">
      <w:pPr>
        <w:pStyle w:val="Prrafodelista"/>
        <w:numPr>
          <w:ilvl w:val="0"/>
          <w:numId w:val="92"/>
        </w:numPr>
        <w:spacing w:line="360" w:lineRule="auto"/>
      </w:pPr>
      <w:r>
        <w:t>&gt;40º: hiperpirexia</w:t>
      </w:r>
    </w:p>
    <w:p w:rsidR="00B65F92" w:rsidRDefault="00B65F92" w:rsidP="0061615D">
      <w:pPr>
        <w:spacing w:line="360" w:lineRule="auto"/>
      </w:pPr>
      <w:r>
        <w:t xml:space="preserve">Sukarra babes mekanismo bezela kontsideratzen da. Umeen kasuan zer egin ez dago hain argi, nahiko beldur sortzen duen gauza da. Nahiko ohikoa da eta umeari kalte egingo dion da kezka nagusia. Umearen egoera orokorra edo beste sintoma kezkagarrirekin azaltzen denean </w:t>
      </w:r>
      <w:r w:rsidRPr="00B65F92">
        <w:rPr>
          <w:b/>
        </w:rPr>
        <w:t>larriagoa</w:t>
      </w:r>
      <w:r>
        <w:t>: gorakoak, arnasketa aldaketak, letargia eta konorte maila aldatua izatea, larruazala eta deshidratazioa.</w:t>
      </w:r>
    </w:p>
    <w:p w:rsidR="00B65F92" w:rsidRDefault="00B65F92" w:rsidP="0061615D">
      <w:pPr>
        <w:pStyle w:val="Prrafodelista"/>
        <w:numPr>
          <w:ilvl w:val="0"/>
          <w:numId w:val="49"/>
        </w:numPr>
        <w:spacing w:line="360" w:lineRule="auto"/>
      </w:pPr>
      <w:r>
        <w:t>Besapeko tenperatura: 36.3-36.8ºC</w:t>
      </w:r>
      <w:r w:rsidR="00010AE8">
        <w:t>. Erosoa, ez hain zehatza.</w:t>
      </w:r>
    </w:p>
    <w:p w:rsidR="00010AE8" w:rsidRDefault="00B65F92" w:rsidP="0061615D">
      <w:pPr>
        <w:pStyle w:val="Prrafodelista"/>
        <w:numPr>
          <w:ilvl w:val="0"/>
          <w:numId w:val="49"/>
        </w:numPr>
        <w:spacing w:line="360" w:lineRule="auto"/>
      </w:pPr>
      <w:r>
        <w:t>Ondesteko tenperatura</w:t>
      </w:r>
      <w:r w:rsidR="00010AE8">
        <w:t>: 36.8-37.3ºC. Deserosoa, zehatzagoa</w:t>
      </w:r>
    </w:p>
    <w:p w:rsidR="00B65F92" w:rsidRDefault="00B65F92" w:rsidP="0061615D">
      <w:pPr>
        <w:pStyle w:val="Prrafodelista"/>
        <w:numPr>
          <w:ilvl w:val="0"/>
          <w:numId w:val="49"/>
        </w:numPr>
        <w:spacing w:line="360" w:lineRule="auto"/>
      </w:pPr>
      <w:r>
        <w:t>Erizaintza zainketak: Erizainak 2 rol edukiko ditu: sendagaiak ematearena eta gero rol autonomo bat</w:t>
      </w:r>
    </w:p>
    <w:p w:rsidR="00B65F92" w:rsidRDefault="00B65F92" w:rsidP="0061615D">
      <w:pPr>
        <w:pStyle w:val="Prrafodelista"/>
        <w:numPr>
          <w:ilvl w:val="2"/>
          <w:numId w:val="49"/>
        </w:numPr>
        <w:spacing w:line="360" w:lineRule="auto"/>
      </w:pPr>
      <w:r>
        <w:t>Antipiretikoak</w:t>
      </w:r>
    </w:p>
    <w:p w:rsidR="00B65F92" w:rsidRDefault="00B65F92" w:rsidP="0061615D">
      <w:pPr>
        <w:pStyle w:val="Prrafodelista"/>
        <w:numPr>
          <w:ilvl w:val="2"/>
          <w:numId w:val="49"/>
        </w:numPr>
        <w:spacing w:line="360" w:lineRule="auto"/>
      </w:pPr>
      <w:r>
        <w:t>Metodo fisikoak: giro tenperatura egokia</w:t>
      </w:r>
    </w:p>
    <w:p w:rsidR="00B65F92" w:rsidRDefault="00B65F92" w:rsidP="0061615D">
      <w:pPr>
        <w:pStyle w:val="Prrafodelista"/>
        <w:numPr>
          <w:ilvl w:val="2"/>
          <w:numId w:val="49"/>
        </w:numPr>
        <w:spacing w:line="360" w:lineRule="auto"/>
      </w:pPr>
      <w:r>
        <w:t>Umea partzialki biluztu</w:t>
      </w:r>
    </w:p>
    <w:p w:rsidR="00B65F92" w:rsidRDefault="00B65F92" w:rsidP="0061615D">
      <w:pPr>
        <w:pStyle w:val="Prrafodelista"/>
        <w:numPr>
          <w:ilvl w:val="2"/>
          <w:numId w:val="49"/>
        </w:numPr>
        <w:spacing w:line="360" w:lineRule="auto"/>
      </w:pPr>
      <w:r>
        <w:t>Bainuak</w:t>
      </w:r>
    </w:p>
    <w:p w:rsidR="00B65F92" w:rsidRDefault="00B65F92" w:rsidP="0061615D">
      <w:pPr>
        <w:pStyle w:val="Prrafodelista"/>
        <w:numPr>
          <w:ilvl w:val="2"/>
          <w:numId w:val="49"/>
        </w:numPr>
        <w:spacing w:line="360" w:lineRule="auto"/>
      </w:pPr>
      <w:r>
        <w:t>Likido ekarpena handitu</w:t>
      </w:r>
    </w:p>
    <w:p w:rsidR="00B65F92" w:rsidRDefault="00B65F92" w:rsidP="0061615D">
      <w:pPr>
        <w:pStyle w:val="Prrafodelista"/>
        <w:numPr>
          <w:ilvl w:val="1"/>
          <w:numId w:val="49"/>
        </w:numPr>
        <w:spacing w:line="360" w:lineRule="auto"/>
      </w:pPr>
      <w:r>
        <w:t>Konbultsioak</w:t>
      </w:r>
    </w:p>
    <w:p w:rsidR="00B65F92" w:rsidRDefault="00B65F92" w:rsidP="0061615D">
      <w:pPr>
        <w:pStyle w:val="Prrafodelista"/>
        <w:numPr>
          <w:ilvl w:val="1"/>
          <w:numId w:val="49"/>
        </w:numPr>
        <w:spacing w:line="360" w:lineRule="auto"/>
      </w:pPr>
      <w:r>
        <w:t>Gurasoei heziketa eta laguntza</w:t>
      </w:r>
    </w:p>
    <w:p w:rsidR="00B65F92" w:rsidRDefault="00B65F92" w:rsidP="0061615D">
      <w:pPr>
        <w:spacing w:line="360" w:lineRule="auto"/>
      </w:pPr>
      <w:r>
        <w:t>Gehienetan erabiltzen den sendagaia parazetamola eta ibuprofenoak.</w:t>
      </w:r>
    </w:p>
    <w:p w:rsidR="00B65F92" w:rsidRDefault="00B65F92" w:rsidP="0061615D">
      <w:pPr>
        <w:spacing w:line="360" w:lineRule="auto"/>
      </w:pPr>
      <w:r w:rsidRPr="00010AE8">
        <w:rPr>
          <w:rStyle w:val="Ttulo2Car"/>
        </w:rPr>
        <w:lastRenderedPageBreak/>
        <w:t>GORAKOAK</w:t>
      </w:r>
      <w:r>
        <w:t xml:space="preserve">: Aho-sudurretik urdaileko edukia modu bortitz batean kanporatzea. Umeen kasuan gorakoek ez dute beti digestio edo liseriketa iturri izan behar. </w:t>
      </w:r>
      <w:r w:rsidRPr="00CB4EA2">
        <w:rPr>
          <w:b/>
        </w:rPr>
        <w:t>Berrahoratzea</w:t>
      </w:r>
      <w:r>
        <w:t xml:space="preserve">: jaioberriek esnea hartzerakoan ahotik esne pixkat botatzen dutenean edo ahoan pixka bat geratzen zaienean gertatu (ez dira gorakoak). </w:t>
      </w:r>
      <w:r w:rsidRPr="00CB4EA2">
        <w:rPr>
          <w:b/>
        </w:rPr>
        <w:t>Kolikoak</w:t>
      </w:r>
      <w:r>
        <w:t>: hesteetako kontrakzio mingarriak, deserosoak.</w:t>
      </w:r>
    </w:p>
    <w:p w:rsidR="00CB4EA2" w:rsidRDefault="00CB4EA2" w:rsidP="0061615D">
      <w:pPr>
        <w:spacing w:line="360" w:lineRule="auto"/>
      </w:pPr>
      <w:r w:rsidRPr="00CB4EA2">
        <w:rPr>
          <w:u w:val="single"/>
        </w:rPr>
        <w:t>Etiologia</w:t>
      </w:r>
      <w:r>
        <w:t xml:space="preserve">: gorakoen sorburu garrantzitsuenak </w:t>
      </w:r>
      <w:r w:rsidRPr="00CB4EA2">
        <w:rPr>
          <w:b/>
        </w:rPr>
        <w:t>infekzioak</w:t>
      </w:r>
      <w:r>
        <w:t xml:space="preserve">, </w:t>
      </w:r>
      <w:r w:rsidRPr="00CB4EA2">
        <w:rPr>
          <w:b/>
        </w:rPr>
        <w:t>liseriketa aparatuko gaixotasunak</w:t>
      </w:r>
      <w:r>
        <w:rPr>
          <w:b/>
        </w:rPr>
        <w:t xml:space="preserve"> </w:t>
      </w:r>
      <w:r>
        <w:t xml:space="preserve">(piloroaren estenosi hipertrofikoa, urdailean dagoen piloroaren estenosia gertatu, handitu egiten da eta astean pasatzerakoan umea botaka egiten hasten da “escopetazo” moduan) eta </w:t>
      </w:r>
      <w:r w:rsidRPr="00CB4EA2">
        <w:rPr>
          <w:b/>
        </w:rPr>
        <w:t>psikologikoak</w:t>
      </w:r>
      <w:r>
        <w:t xml:space="preserve"> dira. Beste arrazoi batzuk: hestegorriko atresia.</w:t>
      </w:r>
    </w:p>
    <w:p w:rsidR="00CB4EA2" w:rsidRDefault="00CB4EA2" w:rsidP="0061615D">
      <w:pPr>
        <w:spacing w:line="360" w:lineRule="auto"/>
      </w:pPr>
      <w:r w:rsidRPr="00CB4EA2">
        <w:rPr>
          <w:u w:val="single"/>
        </w:rPr>
        <w:t>Sintomak</w:t>
      </w:r>
      <w:r>
        <w:t>: gorakoaren edukia begiratu (janaria, mukia, odola), kantitatea (behin, egunean zehar…) eta gorako horiekin batera umearen egoera nolakoa den baloratu: desoreka hidroelektrolitikoa gertatu daiteke, sukarra, malnutrizioa, fontanela hipo/hipertentsioa…</w:t>
      </w:r>
    </w:p>
    <w:p w:rsidR="00CB4EA2" w:rsidRDefault="00CB4EA2" w:rsidP="0061615D">
      <w:pPr>
        <w:spacing w:line="360" w:lineRule="auto"/>
      </w:pPr>
      <w:r w:rsidRPr="00CB4EA2">
        <w:rPr>
          <w:u w:val="single"/>
        </w:rPr>
        <w:t>Diagnostikoa</w:t>
      </w:r>
      <w:r>
        <w:t>: Sintomak, Rx, gastroskopia</w:t>
      </w:r>
    </w:p>
    <w:p w:rsidR="00250BFD" w:rsidRDefault="00CB4EA2" w:rsidP="0061615D">
      <w:pPr>
        <w:spacing w:line="360" w:lineRule="auto"/>
      </w:pPr>
      <w:r w:rsidRPr="00CB4EA2">
        <w:rPr>
          <w:u w:val="single"/>
        </w:rPr>
        <w:t>Tto</w:t>
      </w:r>
      <w:r w:rsidR="00010AE8">
        <w:rPr>
          <w:u w:val="single"/>
        </w:rPr>
        <w:t>/E. Zainketak</w:t>
      </w:r>
      <w:r>
        <w:t>: janariak moldatu kantitate txikietan eta sarritan ematea, neurri dietetikoak hartu, hau da, janari ez pisutsuak, gantz asko gabe… Honek desoreka hidroelektrolitikoa ekarriko balu umea barau egotea komeni da. Antiemetikoak ere eman daitezke baina ez dira lehendabiziko aukera izaten. Azkenik, gorputz jarrerak ere lagun diezaioke: erabat etzanda utzi beharrean pixka bat tenteago jarri (erreflexu gastroesofagikoa ekiditeko).</w:t>
      </w:r>
    </w:p>
    <w:p w:rsidR="00CB4EA2" w:rsidRDefault="00CB4EA2" w:rsidP="00250BFD">
      <w:pPr>
        <w:spacing w:after="160" w:line="259" w:lineRule="auto"/>
        <w:jc w:val="left"/>
      </w:pPr>
    </w:p>
    <w:p w:rsidR="00250BFD" w:rsidRDefault="00250BFD" w:rsidP="00250BFD">
      <w:pPr>
        <w:spacing w:after="160" w:line="259" w:lineRule="auto"/>
        <w:jc w:val="left"/>
      </w:pPr>
    </w:p>
    <w:p w:rsidR="00250BFD" w:rsidRDefault="00250BFD" w:rsidP="00250BFD">
      <w:pPr>
        <w:spacing w:after="160" w:line="259" w:lineRule="auto"/>
        <w:jc w:val="left"/>
      </w:pPr>
    </w:p>
    <w:p w:rsidR="00250BFD" w:rsidRDefault="00250BFD" w:rsidP="00250BFD">
      <w:pPr>
        <w:spacing w:after="160" w:line="259" w:lineRule="auto"/>
        <w:jc w:val="left"/>
      </w:pPr>
    </w:p>
    <w:p w:rsidR="00250BFD" w:rsidRDefault="00250BFD" w:rsidP="00250BFD">
      <w:pPr>
        <w:spacing w:after="160" w:line="259" w:lineRule="auto"/>
        <w:jc w:val="left"/>
      </w:pPr>
    </w:p>
    <w:p w:rsidR="00250BFD" w:rsidRDefault="00250BFD" w:rsidP="00250BFD">
      <w:pPr>
        <w:spacing w:after="160" w:line="259" w:lineRule="auto"/>
        <w:jc w:val="left"/>
      </w:pPr>
    </w:p>
    <w:p w:rsidR="00250BFD" w:rsidRDefault="00250BFD" w:rsidP="00250BFD">
      <w:pPr>
        <w:spacing w:after="160" w:line="259" w:lineRule="auto"/>
        <w:jc w:val="left"/>
      </w:pPr>
    </w:p>
    <w:p w:rsidR="00250BFD" w:rsidRDefault="00250BFD" w:rsidP="00250BFD">
      <w:pPr>
        <w:spacing w:after="160" w:line="259" w:lineRule="auto"/>
        <w:jc w:val="left"/>
      </w:pPr>
    </w:p>
    <w:p w:rsidR="00250BFD" w:rsidRDefault="00250BFD" w:rsidP="00250BFD">
      <w:pPr>
        <w:spacing w:after="160" w:line="259" w:lineRule="auto"/>
        <w:jc w:val="left"/>
      </w:pPr>
    </w:p>
    <w:p w:rsidR="00CB4EA2" w:rsidRDefault="00CB4EA2" w:rsidP="0061615D">
      <w:pPr>
        <w:pStyle w:val="Ttulo1"/>
        <w:spacing w:line="360" w:lineRule="auto"/>
      </w:pPr>
      <w:r>
        <w:t xml:space="preserve">19. Gaia: </w:t>
      </w:r>
      <w:r w:rsidR="00DD3EB4">
        <w:t>Sindrome gastrointestinalak</w:t>
      </w:r>
    </w:p>
    <w:p w:rsidR="00CB4EA2" w:rsidRDefault="00CB4EA2" w:rsidP="0061615D">
      <w:pPr>
        <w:spacing w:line="360" w:lineRule="auto"/>
      </w:pPr>
      <w:r w:rsidRPr="00010AE8">
        <w:rPr>
          <w:rStyle w:val="Ttulo2Car"/>
        </w:rPr>
        <w:t>SABELEKO MINA</w:t>
      </w:r>
      <w:r>
        <w:t>: Balorazioa</w:t>
      </w:r>
    </w:p>
    <w:p w:rsidR="00C61035" w:rsidRDefault="00CB4EA2" w:rsidP="0061615D">
      <w:pPr>
        <w:spacing w:line="360" w:lineRule="auto"/>
      </w:pPr>
      <w:r>
        <w:lastRenderedPageBreak/>
        <w:t>Gorakoekin bezela, hasiera nolakoa izan den baloratu beharko genuke. Bapatekoa (inbaginazioa), pixkanaka (apendizitisa), kronikoa (erraien hantura).</w:t>
      </w:r>
      <w:r w:rsidR="00C61035">
        <w:t xml:space="preserve"> Bestalde, mina denbora osoan duen edo ez, negarrarekin batera, kolikoa eta umearen itxura: zurbil, geldo… eta zati anatomikoa identifikatu.</w:t>
      </w:r>
    </w:p>
    <w:p w:rsidR="00C61035" w:rsidRDefault="00C61035" w:rsidP="0061615D">
      <w:pPr>
        <w:spacing w:line="360" w:lineRule="auto"/>
      </w:pPr>
      <w:r>
        <w:t>Sintomak: sukarra, gorakoak, beherakoak, idorreria, abdomenaren handitzea, abdomena gogor azaltzea, soinu intestinalak, zurbiltasuna, letargia (</w:t>
      </w:r>
      <w:r w:rsidR="00010AE8">
        <w:t>bularrekoetan) edo geldotasuna, postura antialgikoa (tolestuta egotea).</w:t>
      </w:r>
    </w:p>
    <w:p w:rsidR="00C61035" w:rsidRDefault="00C61035" w:rsidP="0061615D">
      <w:pPr>
        <w:spacing w:line="360" w:lineRule="auto"/>
      </w:pPr>
      <w:r>
        <w:t>2 egoera abdomeneko mina eragiten dutenak:</w:t>
      </w:r>
    </w:p>
    <w:p w:rsidR="006428C4" w:rsidRDefault="00C61035" w:rsidP="0061615D">
      <w:pPr>
        <w:pStyle w:val="Prrafodelista"/>
        <w:numPr>
          <w:ilvl w:val="0"/>
          <w:numId w:val="50"/>
        </w:numPr>
        <w:spacing w:line="360" w:lineRule="auto"/>
      </w:pPr>
      <w:r>
        <w:t xml:space="preserve">HESTEAREN INBAGINAZIOA: hesteetako buxadura. Hestearen zati bat beste baten barruan sartzen da eta gertatzen den heinean, umeari mina eta hesteetako perforazio bat gertatzeko arriskua. </w:t>
      </w:r>
    </w:p>
    <w:p w:rsidR="006428C4" w:rsidRDefault="00C61035" w:rsidP="0061615D">
      <w:pPr>
        <w:spacing w:line="360" w:lineRule="auto"/>
      </w:pPr>
      <w:r>
        <w:t xml:space="preserve">Etiologia: </w:t>
      </w:r>
    </w:p>
    <w:p w:rsidR="006428C4" w:rsidRDefault="00C61035" w:rsidP="0061615D">
      <w:pPr>
        <w:spacing w:line="360" w:lineRule="auto"/>
      </w:pPr>
      <w:r>
        <w:t xml:space="preserve">Sintomak: </w:t>
      </w:r>
      <w:r w:rsidRPr="003E5380">
        <w:rPr>
          <w:b/>
        </w:rPr>
        <w:t>mina</w:t>
      </w:r>
      <w:r>
        <w:t>, negarra eta ohiuak. Janariari uko egiten die eta eskopetazo moduko gorakoak ditu. Beherakoak, gorri mermelada kolorekoak (groseia modukoak) eta abdomenean mina eta handituta sentitzen da.</w:t>
      </w:r>
    </w:p>
    <w:p w:rsidR="006428C4" w:rsidRDefault="00C61035" w:rsidP="0061615D">
      <w:pPr>
        <w:spacing w:line="360" w:lineRule="auto"/>
      </w:pPr>
      <w:r>
        <w:t>Diagnostikoa: ekografia</w:t>
      </w:r>
    </w:p>
    <w:p w:rsidR="006428C4" w:rsidRDefault="00C61035" w:rsidP="0061615D">
      <w:pPr>
        <w:spacing w:line="360" w:lineRule="auto"/>
      </w:pPr>
      <w:r>
        <w:t>Tto: laparoskopiaren bitartez, airea eta kirurgia 24h-tan. Gerta daiteke hesteetako zati bat nekrosatuta egotea…</w:t>
      </w:r>
    </w:p>
    <w:p w:rsidR="00D56C2F" w:rsidRDefault="00C61035" w:rsidP="0061615D">
      <w:pPr>
        <w:spacing w:line="360" w:lineRule="auto"/>
      </w:pPr>
      <w:r>
        <w:t>E. zainketak: kirurgikoak</w:t>
      </w:r>
    </w:p>
    <w:p w:rsidR="00C61035" w:rsidRDefault="00C61035" w:rsidP="0061615D">
      <w:pPr>
        <w:pStyle w:val="Prrafodelista"/>
        <w:numPr>
          <w:ilvl w:val="0"/>
          <w:numId w:val="50"/>
        </w:numPr>
        <w:spacing w:line="360" w:lineRule="auto"/>
      </w:pPr>
      <w:r>
        <w:t>APENDIZITIS: apendizearen hantura eta buxadura</w:t>
      </w:r>
    </w:p>
    <w:p w:rsidR="006428C4" w:rsidRDefault="00C61035" w:rsidP="0061615D">
      <w:pPr>
        <w:spacing w:line="360" w:lineRule="auto"/>
      </w:pPr>
      <w:r>
        <w:t xml:space="preserve">Sintomak: </w:t>
      </w:r>
      <w:r w:rsidRPr="00C61035">
        <w:rPr>
          <w:b/>
        </w:rPr>
        <w:t>mina</w:t>
      </w:r>
      <w:r>
        <w:t>, gorakoak, febrikula</w:t>
      </w:r>
    </w:p>
    <w:p w:rsidR="00C61035" w:rsidRDefault="00C61035" w:rsidP="0061615D">
      <w:pPr>
        <w:spacing w:line="360" w:lineRule="auto"/>
      </w:pPr>
      <w:r>
        <w:t>Diagnostikoa: lehen bai lehen egin, sintomak eta ekografia. McBurney puntua</w:t>
      </w:r>
    </w:p>
    <w:p w:rsidR="00C61035" w:rsidRDefault="00C61035" w:rsidP="0061615D">
      <w:pPr>
        <w:spacing w:line="360" w:lineRule="auto"/>
      </w:pPr>
      <w:r>
        <w:t>Tto eta zainketak: kirurgia</w:t>
      </w:r>
    </w:p>
    <w:p w:rsidR="00D56C2F" w:rsidRDefault="00D56C2F" w:rsidP="0061615D">
      <w:pPr>
        <w:spacing w:line="360" w:lineRule="auto"/>
      </w:pPr>
      <w:r w:rsidRPr="003E5380">
        <w:rPr>
          <w:rStyle w:val="Ttulo2Car"/>
        </w:rPr>
        <w:t>IDORRERIA</w:t>
      </w:r>
      <w:r>
        <w:t xml:space="preserve">: gorozki gogor eta txikien kanporaketa. </w:t>
      </w:r>
    </w:p>
    <w:p w:rsidR="00F17E41" w:rsidRDefault="00D56C2F" w:rsidP="0061615D">
      <w:pPr>
        <w:spacing w:line="360" w:lineRule="auto"/>
      </w:pPr>
      <w:r>
        <w:t>Etiologia: zuntz eta fruta gutxi jotea (dietetikoa), psikosoziala, botikak, asaldura sistemikoak (entzefalopatiak adb).</w:t>
      </w:r>
    </w:p>
    <w:p w:rsidR="00F17E41" w:rsidRDefault="00D56C2F" w:rsidP="0061615D">
      <w:pPr>
        <w:spacing w:line="360" w:lineRule="auto"/>
      </w:pPr>
      <w:r>
        <w:t>Sintomak: frekuentzia eta kantitatea, gorozki gogorrak, txikiak eta batzuetan odoltsuak izatea eta komunera joateko zailtasuna eta ondoeza.</w:t>
      </w:r>
    </w:p>
    <w:p w:rsidR="00D56C2F" w:rsidRDefault="00D56C2F" w:rsidP="0061615D">
      <w:pPr>
        <w:spacing w:line="360" w:lineRule="auto"/>
      </w:pPr>
      <w:r>
        <w:t>Diagnostikoa: sintomatologiari esker, bario enemari esker, rx, biopsia.</w:t>
      </w:r>
    </w:p>
    <w:p w:rsidR="00D56C2F" w:rsidRDefault="00D56C2F" w:rsidP="0061615D">
      <w:pPr>
        <w:spacing w:line="360" w:lineRule="auto"/>
      </w:pPr>
      <w:r>
        <w:lastRenderedPageBreak/>
        <w:t>Tto + Zainketak: fisiologikoa, dieta eta ur kantitatea, botikak epe laburrera, neurri psikopedagogikoak. Ume batzuei magnesioa duen ura (?).</w:t>
      </w:r>
    </w:p>
    <w:p w:rsidR="006411A8" w:rsidRDefault="00D56C2F" w:rsidP="0061615D">
      <w:pPr>
        <w:spacing w:line="360" w:lineRule="auto"/>
      </w:pPr>
      <w:r w:rsidRPr="003E5380">
        <w:rPr>
          <w:rStyle w:val="Ttulo2Car"/>
        </w:rPr>
        <w:t>BEHERAKOAK</w:t>
      </w:r>
      <w:r>
        <w:t>: digestioan zurgapen/jariapenean asaldura bat dago.</w:t>
      </w:r>
    </w:p>
    <w:p w:rsidR="006411A8" w:rsidRDefault="00D56C2F" w:rsidP="0061615D">
      <w:pPr>
        <w:spacing w:line="360" w:lineRule="auto"/>
      </w:pPr>
      <w:r>
        <w:t>Etiologia: infekzioak (ohikoena gastroenteritis), botikak, toxikoak, ingurugiroa, hantura prozesuak</w:t>
      </w:r>
    </w:p>
    <w:p w:rsidR="006411A8" w:rsidRDefault="00D56C2F" w:rsidP="0061615D">
      <w:pPr>
        <w:spacing w:line="360" w:lineRule="auto"/>
      </w:pPr>
      <w:r>
        <w:t xml:space="preserve">Sintomak: gorozki hustuketa kopuru handia, kolorea pixka bat alda daiteke, usain desatsegina, gogortasun aldaketa eta sabeleko mina. </w:t>
      </w:r>
    </w:p>
    <w:p w:rsidR="006411A8" w:rsidRDefault="00D56C2F" w:rsidP="0061615D">
      <w:pPr>
        <w:spacing w:line="360" w:lineRule="auto"/>
      </w:pPr>
      <w:r>
        <w:t xml:space="preserve">Diagnostikoa: </w:t>
      </w:r>
      <w:r w:rsidR="006411A8">
        <w:t>s</w:t>
      </w:r>
      <w:r>
        <w:t>intoma eta laborategiko frogak (kultiboak)</w:t>
      </w:r>
    </w:p>
    <w:p w:rsidR="00D56C2F" w:rsidRDefault="00D56C2F" w:rsidP="0061615D">
      <w:pPr>
        <w:spacing w:line="360" w:lineRule="auto"/>
      </w:pPr>
      <w:r>
        <w:t>Tto+zainketak: sintomatologiaren arabera, etiologikoa, desoreka hidroelektrikoa, azido-base oreka, dieta berrelikadura.</w:t>
      </w:r>
    </w:p>
    <w:p w:rsidR="00D56C2F" w:rsidRDefault="00D56C2F" w:rsidP="0061615D">
      <w:pPr>
        <w:pStyle w:val="Ttulo2"/>
        <w:spacing w:line="360" w:lineRule="auto"/>
      </w:pPr>
      <w:r>
        <w:t>GASTROENTERITISA: urdail eta heste mehearen hantura</w:t>
      </w:r>
    </w:p>
    <w:p w:rsidR="00D56C2F" w:rsidRDefault="00D56C2F" w:rsidP="0061615D">
      <w:pPr>
        <w:spacing w:line="360" w:lineRule="auto"/>
      </w:pPr>
      <w:r>
        <w:t>Etiologia: birusak sortuta (rotabirusa) eta bakteriak</w:t>
      </w:r>
    </w:p>
    <w:p w:rsidR="00D56C2F" w:rsidRDefault="00D56C2F" w:rsidP="0061615D">
      <w:pPr>
        <w:spacing w:line="360" w:lineRule="auto"/>
      </w:pPr>
      <w:r>
        <w:t>Sintomak: abdomeneko mina, beherako eta gorakoak eta sukarra (birusak eragina bada febrikula)</w:t>
      </w:r>
    </w:p>
    <w:p w:rsidR="00D56C2F" w:rsidRDefault="00D56C2F" w:rsidP="0061615D">
      <w:pPr>
        <w:spacing w:line="360" w:lineRule="auto"/>
      </w:pPr>
      <w:r>
        <w:t>Diagnostikoa: koprokultiboa</w:t>
      </w:r>
    </w:p>
    <w:p w:rsidR="00D56C2F" w:rsidRDefault="00D56C2F" w:rsidP="0061615D">
      <w:pPr>
        <w:spacing w:line="360" w:lineRule="auto"/>
      </w:pPr>
      <w:r>
        <w:t>Tto: dieta likidoak, lehortzen gaituztenak</w:t>
      </w:r>
      <w:r w:rsidR="006D5EFC">
        <w:t>:</w:t>
      </w:r>
      <w:r>
        <w:t xml:space="preserve"> astringentea (limoia, arroza, azenarioa)</w:t>
      </w:r>
    </w:p>
    <w:p w:rsidR="00D56C2F" w:rsidRDefault="006D5EFC" w:rsidP="0061615D">
      <w:pPr>
        <w:spacing w:line="360" w:lineRule="auto"/>
      </w:pPr>
      <w:r>
        <w:t>Zainketak: heziketa</w:t>
      </w:r>
    </w:p>
    <w:p w:rsidR="006411A8" w:rsidRDefault="006411A8" w:rsidP="0061615D">
      <w:pPr>
        <w:pStyle w:val="Ttulo2"/>
        <w:spacing w:line="360" w:lineRule="auto"/>
      </w:pPr>
      <w:r>
        <w:t>BEHI ESNEAREN PROTEINEKIKO INTOLERANTZIA: erreakzio alergiko</w:t>
      </w:r>
    </w:p>
    <w:p w:rsidR="00A7509E" w:rsidRDefault="006411A8" w:rsidP="0061615D">
      <w:pPr>
        <w:spacing w:line="360" w:lineRule="auto"/>
      </w:pPr>
      <w:r>
        <w:t xml:space="preserve">Behi esnearen proteinak dira iturria. </w:t>
      </w:r>
    </w:p>
    <w:p w:rsidR="006411A8" w:rsidRDefault="006411A8" w:rsidP="0061615D">
      <w:pPr>
        <w:spacing w:line="360" w:lineRule="auto"/>
      </w:pPr>
      <w:r>
        <w:t>Sintomak: arnas arazoak, azaleko arazoak eta digestio arazoak (beherakoak).</w:t>
      </w:r>
    </w:p>
    <w:p w:rsidR="006411A8" w:rsidRDefault="006411A8" w:rsidP="0061615D">
      <w:pPr>
        <w:spacing w:line="360" w:lineRule="auto"/>
      </w:pPr>
      <w:r>
        <w:t>Diagnostikoa eta tto: behi proteinak ekidin, behi esnea ez hartu. 2 urterekin bakarrik desagertu.</w:t>
      </w:r>
    </w:p>
    <w:p w:rsidR="006411A8" w:rsidRPr="003E5380" w:rsidRDefault="006411A8" w:rsidP="0061615D">
      <w:pPr>
        <w:pStyle w:val="Ttulo2"/>
        <w:spacing w:line="360" w:lineRule="auto"/>
        <w:rPr>
          <w:b/>
        </w:rPr>
      </w:pPr>
      <w:r>
        <w:t xml:space="preserve">GAIXOTASUN ZELIAKOA: Glutenari intolerantzia </w:t>
      </w:r>
      <w:r w:rsidRPr="003E5380">
        <w:rPr>
          <w:b/>
        </w:rPr>
        <w:t>kronikoa GLIADINA¿?</w:t>
      </w:r>
    </w:p>
    <w:p w:rsidR="006411A8" w:rsidRDefault="006411A8" w:rsidP="0061615D">
      <w:pPr>
        <w:spacing w:line="360" w:lineRule="auto"/>
      </w:pPr>
      <w:r>
        <w:t>Etiologia: genetikoak eta krisia: infekzioa, barau luzeak, botikak. Pertsona hauek glutena jartzen dutenean glutena toxiko bezela hartzen dute eta kalteak eta beherakoak eragiten ditu.</w:t>
      </w:r>
    </w:p>
    <w:p w:rsidR="006411A8" w:rsidRDefault="006411A8" w:rsidP="0061615D">
      <w:pPr>
        <w:spacing w:line="360" w:lineRule="auto"/>
      </w:pPr>
      <w:r w:rsidRPr="00A7509E">
        <w:rPr>
          <w:b/>
        </w:rPr>
        <w:t>S</w:t>
      </w:r>
      <w:r>
        <w:t xml:space="preserve">intomak: gorakoak eta </w:t>
      </w:r>
      <w:r w:rsidRPr="00A7509E">
        <w:rPr>
          <w:i/>
        </w:rPr>
        <w:t>beherakoak</w:t>
      </w:r>
      <w:r>
        <w:t>, elikadura txarra, (epe luzera) anemia eta anorexia, abdomen handia eta mina sentitzea, ezinegona</w:t>
      </w:r>
    </w:p>
    <w:p w:rsidR="006411A8" w:rsidRDefault="006411A8" w:rsidP="0061615D">
      <w:pPr>
        <w:spacing w:line="360" w:lineRule="auto"/>
      </w:pPr>
      <w:r>
        <w:lastRenderedPageBreak/>
        <w:t>Diagnostikoa: odol lagina, gorozkiak aztertu (gantz kantitateak pertsona hauetan handiagoa izaten da) eta heste-mehearen biopsia</w:t>
      </w:r>
    </w:p>
    <w:p w:rsidR="006411A8" w:rsidRDefault="006411A8" w:rsidP="0061615D">
      <w:pPr>
        <w:spacing w:line="360" w:lineRule="auto"/>
      </w:pPr>
      <w:r>
        <w:t>Tto: krisi zeliakoa tratatu</w:t>
      </w:r>
    </w:p>
    <w:p w:rsidR="006411A8" w:rsidRDefault="006411A8" w:rsidP="0061615D">
      <w:pPr>
        <w:spacing w:line="360" w:lineRule="auto"/>
      </w:pPr>
      <w:r>
        <w:t>Zainketak: dieta berezia eta heziketa</w:t>
      </w:r>
    </w:p>
    <w:p w:rsidR="00DE132A" w:rsidRDefault="00DE132A" w:rsidP="0061615D">
      <w:pPr>
        <w:pStyle w:val="Prrafodelista"/>
        <w:spacing w:line="360" w:lineRule="auto"/>
        <w:ind w:left="360"/>
      </w:pPr>
      <w:r w:rsidRPr="003E5380">
        <w:t>BEHERAKOAK &gt;&gt; Erizain zainketak:</w:t>
      </w:r>
    </w:p>
    <w:p w:rsidR="00DE132A" w:rsidRDefault="00DE132A" w:rsidP="0061615D">
      <w:pPr>
        <w:pStyle w:val="Prrafodelista"/>
        <w:numPr>
          <w:ilvl w:val="0"/>
          <w:numId w:val="42"/>
        </w:numPr>
        <w:spacing w:line="360" w:lineRule="auto"/>
      </w:pPr>
      <w:r>
        <w:t>Bizi-konstanteak maiz jaso</w:t>
      </w:r>
    </w:p>
    <w:p w:rsidR="00DE132A" w:rsidRDefault="00DE132A" w:rsidP="0061615D">
      <w:pPr>
        <w:pStyle w:val="Prrafodelista"/>
        <w:numPr>
          <w:ilvl w:val="0"/>
          <w:numId w:val="42"/>
        </w:numPr>
        <w:spacing w:line="360" w:lineRule="auto"/>
      </w:pPr>
      <w:r>
        <w:t>Balantze hidrikoa eta pisua</w:t>
      </w:r>
    </w:p>
    <w:p w:rsidR="003E5380" w:rsidRDefault="003E5380" w:rsidP="0061615D">
      <w:pPr>
        <w:pStyle w:val="Prrafodelista"/>
        <w:numPr>
          <w:ilvl w:val="0"/>
          <w:numId w:val="42"/>
        </w:numPr>
        <w:spacing w:line="360" w:lineRule="auto"/>
      </w:pPr>
      <w:r>
        <w:t>Hidratazioa eta elikadura bultzatu</w:t>
      </w:r>
    </w:p>
    <w:p w:rsidR="003E5380" w:rsidRDefault="003E5380" w:rsidP="0061615D">
      <w:pPr>
        <w:pStyle w:val="Prrafodelista"/>
        <w:numPr>
          <w:ilvl w:val="0"/>
          <w:numId w:val="42"/>
        </w:numPr>
        <w:spacing w:line="360" w:lineRule="auto"/>
      </w:pPr>
      <w:r>
        <w:t>Azalaren hausketa ekidin</w:t>
      </w:r>
    </w:p>
    <w:p w:rsidR="003E5380" w:rsidRDefault="003E5380" w:rsidP="0061615D">
      <w:pPr>
        <w:pStyle w:val="Prrafodelista"/>
        <w:numPr>
          <w:ilvl w:val="0"/>
          <w:numId w:val="42"/>
        </w:numPr>
        <w:spacing w:line="360" w:lineRule="auto"/>
      </w:pPr>
      <w:r>
        <w:t>Infekzioaren zabalkuntza ekidin</w:t>
      </w:r>
    </w:p>
    <w:p w:rsidR="003E5380" w:rsidRDefault="003E5380" w:rsidP="0061615D">
      <w:pPr>
        <w:pStyle w:val="Prrafodelista"/>
        <w:numPr>
          <w:ilvl w:val="0"/>
          <w:numId w:val="42"/>
        </w:numPr>
        <w:spacing w:line="360" w:lineRule="auto"/>
      </w:pPr>
      <w:r>
        <w:t>Laginak asepsia osoz jaso</w:t>
      </w:r>
    </w:p>
    <w:p w:rsidR="003E5380" w:rsidRDefault="003E5380" w:rsidP="0061615D">
      <w:pPr>
        <w:pStyle w:val="Prrafodelista"/>
        <w:numPr>
          <w:ilvl w:val="0"/>
          <w:numId w:val="42"/>
        </w:numPr>
        <w:spacing w:line="360" w:lineRule="auto"/>
      </w:pPr>
      <w:r>
        <w:t>Osasun heziketa</w:t>
      </w:r>
    </w:p>
    <w:p w:rsidR="00DE132A" w:rsidRDefault="00DE132A" w:rsidP="0061615D">
      <w:pPr>
        <w:spacing w:line="360" w:lineRule="auto"/>
      </w:pPr>
      <w:r w:rsidRPr="003E5380">
        <w:rPr>
          <w:rStyle w:val="Ttulo2Car"/>
        </w:rPr>
        <w:t>DESHIDRATAZIOA</w:t>
      </w:r>
      <w:r w:rsidR="003E5380">
        <w:rPr>
          <w:rStyle w:val="Ttulo2Car"/>
        </w:rPr>
        <w:t xml:space="preserve"> (important)</w:t>
      </w:r>
      <w:r>
        <w:t xml:space="preserve">: ur gehiegiaren galera eta honekin batera elektrolitoak kanporatzen dira </w:t>
      </w:r>
      <w:r>
        <w:sym w:font="Wingdings" w:char="F0E0"/>
      </w:r>
      <w:r>
        <w:t xml:space="preserve"> asaldura bihurtu </w:t>
      </w:r>
    </w:p>
    <w:p w:rsidR="00DE132A" w:rsidRDefault="00DE132A" w:rsidP="0061615D">
      <w:pPr>
        <w:spacing w:line="360" w:lineRule="auto"/>
      </w:pPr>
      <w:r>
        <w:t>Etiologia: haurraren fisiologia, likido falta, hiperbentilazioa, izerdi gehiegizkoa, esne-formulak, erredurak, zetoazidosi diabetikoa, giltzurrunak heldugabeak izatea.</w:t>
      </w:r>
    </w:p>
    <w:p w:rsidR="00DE132A" w:rsidRDefault="00DE132A" w:rsidP="0061615D">
      <w:pPr>
        <w:spacing w:line="360" w:lineRule="auto"/>
      </w:pPr>
      <w:r>
        <w:t xml:space="preserve">Sintomak: </w:t>
      </w:r>
    </w:p>
    <w:p w:rsidR="00DE132A" w:rsidRDefault="00DE132A" w:rsidP="0061615D">
      <w:pPr>
        <w:pStyle w:val="Prrafodelista"/>
        <w:numPr>
          <w:ilvl w:val="0"/>
          <w:numId w:val="51"/>
        </w:numPr>
        <w:spacing w:line="360" w:lineRule="auto"/>
      </w:pPr>
      <w:r>
        <w:t xml:space="preserve">Deshidratazio arina: </w:t>
      </w:r>
    </w:p>
    <w:p w:rsidR="00DE132A" w:rsidRDefault="00DE132A" w:rsidP="0061615D">
      <w:pPr>
        <w:pStyle w:val="Prrafodelista"/>
        <w:numPr>
          <w:ilvl w:val="1"/>
          <w:numId w:val="51"/>
        </w:numPr>
        <w:spacing w:line="360" w:lineRule="auto"/>
      </w:pPr>
      <w:r>
        <w:t>Pisu galera &lt;%5</w:t>
      </w:r>
    </w:p>
    <w:p w:rsidR="00DE132A" w:rsidRDefault="00DE132A" w:rsidP="0061615D">
      <w:pPr>
        <w:pStyle w:val="Prrafodelista"/>
        <w:numPr>
          <w:ilvl w:val="1"/>
          <w:numId w:val="51"/>
        </w:numPr>
        <w:spacing w:line="360" w:lineRule="auto"/>
      </w:pPr>
      <w:r>
        <w:t>Egarria</w:t>
      </w:r>
    </w:p>
    <w:p w:rsidR="00DE132A" w:rsidRDefault="00DE132A" w:rsidP="0061615D">
      <w:pPr>
        <w:pStyle w:val="Prrafodelista"/>
        <w:numPr>
          <w:ilvl w:val="1"/>
          <w:numId w:val="51"/>
        </w:numPr>
        <w:spacing w:line="360" w:lineRule="auto"/>
      </w:pPr>
      <w:r>
        <w:t>Mukosak arinki lehorrak izatea</w:t>
      </w:r>
    </w:p>
    <w:p w:rsidR="00DE132A" w:rsidRDefault="00DE132A" w:rsidP="0061615D">
      <w:pPr>
        <w:pStyle w:val="Prrafodelista"/>
        <w:numPr>
          <w:ilvl w:val="1"/>
          <w:numId w:val="51"/>
        </w:numPr>
        <w:spacing w:line="360" w:lineRule="auto"/>
      </w:pPr>
      <w:r>
        <w:t>Gernu kontzentrazioa</w:t>
      </w:r>
    </w:p>
    <w:p w:rsidR="00DE132A" w:rsidRDefault="00DE132A" w:rsidP="0061615D">
      <w:pPr>
        <w:pStyle w:val="Prrafodelista"/>
        <w:numPr>
          <w:ilvl w:val="0"/>
          <w:numId w:val="51"/>
        </w:numPr>
        <w:spacing w:line="360" w:lineRule="auto"/>
      </w:pPr>
      <w:r>
        <w:t>Deshidratazio neurrizkoa</w:t>
      </w:r>
    </w:p>
    <w:p w:rsidR="00DE132A" w:rsidRDefault="00DE132A" w:rsidP="0061615D">
      <w:pPr>
        <w:pStyle w:val="Prrafodelista"/>
        <w:numPr>
          <w:ilvl w:val="1"/>
          <w:numId w:val="51"/>
        </w:numPr>
        <w:spacing w:line="360" w:lineRule="auto"/>
      </w:pPr>
      <w:r>
        <w:t>Pisu galera %5-9</w:t>
      </w:r>
    </w:p>
    <w:p w:rsidR="00DE132A" w:rsidRDefault="00DE132A" w:rsidP="0061615D">
      <w:pPr>
        <w:pStyle w:val="Prrafodelista"/>
        <w:numPr>
          <w:ilvl w:val="1"/>
          <w:numId w:val="51"/>
        </w:numPr>
        <w:spacing w:line="360" w:lineRule="auto"/>
      </w:pPr>
      <w:r>
        <w:t>Aurreko sinuak larriago</w:t>
      </w:r>
    </w:p>
    <w:p w:rsidR="00DE132A" w:rsidRDefault="00DE132A" w:rsidP="0061615D">
      <w:pPr>
        <w:pStyle w:val="Prrafodelista"/>
        <w:numPr>
          <w:ilvl w:val="1"/>
          <w:numId w:val="51"/>
        </w:numPr>
        <w:spacing w:line="360" w:lineRule="auto"/>
      </w:pPr>
      <w:r>
        <w:t>Tolestura sinu positiboa</w:t>
      </w:r>
    </w:p>
    <w:p w:rsidR="00DE132A" w:rsidRDefault="00DE132A" w:rsidP="0061615D">
      <w:pPr>
        <w:pStyle w:val="Prrafodelista"/>
        <w:numPr>
          <w:ilvl w:val="1"/>
          <w:numId w:val="51"/>
        </w:numPr>
        <w:spacing w:line="360" w:lineRule="auto"/>
      </w:pPr>
      <w:r>
        <w:t>Oliguria</w:t>
      </w:r>
    </w:p>
    <w:p w:rsidR="00DE132A" w:rsidRDefault="00DE132A" w:rsidP="0061615D">
      <w:pPr>
        <w:pStyle w:val="Prrafodelista"/>
        <w:numPr>
          <w:ilvl w:val="1"/>
          <w:numId w:val="51"/>
        </w:numPr>
        <w:spacing w:line="360" w:lineRule="auto"/>
      </w:pPr>
      <w:r>
        <w:t>Malko jariakin gutxi/eza</w:t>
      </w:r>
    </w:p>
    <w:p w:rsidR="00DE132A" w:rsidRDefault="00DE132A" w:rsidP="0061615D">
      <w:pPr>
        <w:pStyle w:val="Prrafodelista"/>
        <w:numPr>
          <w:ilvl w:val="1"/>
          <w:numId w:val="51"/>
        </w:numPr>
        <w:spacing w:line="360" w:lineRule="auto"/>
      </w:pPr>
      <w:r>
        <w:t>Begi hondoratuak</w:t>
      </w:r>
    </w:p>
    <w:p w:rsidR="00DE132A" w:rsidRDefault="00DE132A" w:rsidP="0061615D">
      <w:pPr>
        <w:pStyle w:val="Prrafodelista"/>
        <w:numPr>
          <w:ilvl w:val="1"/>
          <w:numId w:val="51"/>
        </w:numPr>
        <w:spacing w:line="360" w:lineRule="auto"/>
      </w:pPr>
      <w:r>
        <w:t>Fontanela hondoratua</w:t>
      </w:r>
    </w:p>
    <w:p w:rsidR="00DE132A" w:rsidRDefault="00DE132A" w:rsidP="0061615D">
      <w:pPr>
        <w:pStyle w:val="Prrafodelista"/>
        <w:numPr>
          <w:ilvl w:val="0"/>
          <w:numId w:val="51"/>
        </w:numPr>
        <w:spacing w:line="360" w:lineRule="auto"/>
      </w:pPr>
      <w:r>
        <w:t>Larria</w:t>
      </w:r>
    </w:p>
    <w:p w:rsidR="00DE132A" w:rsidRDefault="00DE132A" w:rsidP="0061615D">
      <w:pPr>
        <w:pStyle w:val="Prrafodelista"/>
        <w:numPr>
          <w:ilvl w:val="1"/>
          <w:numId w:val="51"/>
        </w:numPr>
        <w:spacing w:line="360" w:lineRule="auto"/>
      </w:pPr>
      <w:r>
        <w:lastRenderedPageBreak/>
        <w:t>Pisu galera &gt;%10</w:t>
      </w:r>
    </w:p>
    <w:p w:rsidR="00DE132A" w:rsidRDefault="00DE132A" w:rsidP="0061615D">
      <w:pPr>
        <w:pStyle w:val="Prrafodelista"/>
        <w:numPr>
          <w:ilvl w:val="1"/>
          <w:numId w:val="51"/>
        </w:numPr>
        <w:spacing w:line="360" w:lineRule="auto"/>
      </w:pPr>
      <w:r>
        <w:t>Aurreko sinuak larriagoak</w:t>
      </w:r>
    </w:p>
    <w:p w:rsidR="00DE132A" w:rsidRDefault="00DE132A" w:rsidP="0061615D">
      <w:pPr>
        <w:pStyle w:val="Prrafodelista"/>
        <w:numPr>
          <w:ilvl w:val="1"/>
          <w:numId w:val="51"/>
        </w:numPr>
        <w:spacing w:line="360" w:lineRule="auto"/>
      </w:pPr>
      <w:r>
        <w:t>Gorputz-adar hotz+zianotiko</w:t>
      </w:r>
    </w:p>
    <w:p w:rsidR="00DE132A" w:rsidRDefault="00DE132A" w:rsidP="0061615D">
      <w:pPr>
        <w:pStyle w:val="Prrafodelista"/>
        <w:numPr>
          <w:ilvl w:val="1"/>
          <w:numId w:val="51"/>
        </w:numPr>
        <w:spacing w:line="360" w:lineRule="auto"/>
      </w:pPr>
      <w:r>
        <w:t>Presio arteriala baxua</w:t>
      </w:r>
    </w:p>
    <w:p w:rsidR="00DE132A" w:rsidRDefault="00DE132A" w:rsidP="0061615D">
      <w:pPr>
        <w:pStyle w:val="Prrafodelista"/>
        <w:numPr>
          <w:ilvl w:val="1"/>
          <w:numId w:val="51"/>
        </w:numPr>
        <w:spacing w:line="360" w:lineRule="auto"/>
      </w:pPr>
      <w:r>
        <w:t>Arnasketa azidotikoa</w:t>
      </w:r>
    </w:p>
    <w:p w:rsidR="00DE132A" w:rsidRDefault="00DE132A" w:rsidP="0061615D">
      <w:pPr>
        <w:pStyle w:val="Prrafodelista"/>
        <w:numPr>
          <w:ilvl w:val="1"/>
          <w:numId w:val="51"/>
        </w:numPr>
        <w:spacing w:line="360" w:lineRule="auto"/>
      </w:pPr>
      <w:r>
        <w:t>Oligoanuria</w:t>
      </w:r>
    </w:p>
    <w:p w:rsidR="00DE132A" w:rsidRDefault="00DE132A" w:rsidP="0061615D">
      <w:pPr>
        <w:spacing w:line="360" w:lineRule="auto"/>
      </w:pPr>
      <w:r>
        <w:t>Diagnostikoa: historia klinikoa, azterketa fisikoa, odol analisia eta gernu analisia.</w:t>
      </w:r>
    </w:p>
    <w:p w:rsidR="00DE132A" w:rsidRDefault="00DE132A" w:rsidP="0061615D">
      <w:pPr>
        <w:spacing w:line="360" w:lineRule="auto"/>
      </w:pPr>
      <w:r>
        <w:t xml:space="preserve">Tto: likido eta elektrolitoak ematea. Zenbat eta deshidratazioa larriagoa izan elektrolito eta bolumenak handiagoak izan beharko dira baina kontuan hartu behar da </w:t>
      </w:r>
      <w:r w:rsidRPr="00DE132A">
        <w:rPr>
          <w:u w:val="single"/>
        </w:rPr>
        <w:t>abiadura</w:t>
      </w:r>
      <w:r>
        <w:t xml:space="preserve"> </w:t>
      </w:r>
      <w:r w:rsidRPr="00DE132A">
        <w:rPr>
          <w:u w:val="single"/>
        </w:rPr>
        <w:t>moteldu</w:t>
      </w:r>
      <w:r>
        <w:t xml:space="preserve"> egin behar dela (zenbat eta gehiago eman). Abiadura motelarekin hasi beharko litzateke eta progesiboki handitu. Biriketako edema, burmuinetako edema eragin dezake.</w:t>
      </w:r>
    </w:p>
    <w:p w:rsidR="00DE132A" w:rsidRDefault="00DE132A" w:rsidP="0061615D">
      <w:pPr>
        <w:spacing w:line="360" w:lineRule="auto"/>
      </w:pPr>
      <w:r>
        <w:t>Konplikazioak:</w:t>
      </w:r>
      <w:r w:rsidR="002775CF">
        <w:t xml:space="preserve"> konbultsioak, shock hipobolemiko, koma</w:t>
      </w:r>
    </w:p>
    <w:p w:rsidR="00250BFD" w:rsidRDefault="00DE132A" w:rsidP="0061615D">
      <w:pPr>
        <w:spacing w:line="360" w:lineRule="auto"/>
      </w:pPr>
      <w:r>
        <w:t>Erizaintza zainketak: behaketa, balioztapena, erregistroa. Dieta absolutoa eta likidoak. Infekzioak ekidin. Laguntza psikologikoa eta heziketa. Sendagaiak ere eman daitezke.</w:t>
      </w:r>
    </w:p>
    <w:p w:rsidR="00250BFD" w:rsidRDefault="00250BFD">
      <w:pPr>
        <w:spacing w:after="160" w:line="259" w:lineRule="auto"/>
        <w:jc w:val="left"/>
      </w:pPr>
      <w:r>
        <w:br w:type="page"/>
      </w:r>
    </w:p>
    <w:p w:rsidR="00DE132A" w:rsidRDefault="00DE132A" w:rsidP="0061615D">
      <w:pPr>
        <w:spacing w:line="360" w:lineRule="auto"/>
      </w:pPr>
    </w:p>
    <w:p w:rsidR="003A6FC1" w:rsidRDefault="003A6FC1" w:rsidP="0061615D">
      <w:pPr>
        <w:pStyle w:val="Ttulo1"/>
        <w:spacing w:line="360" w:lineRule="auto"/>
      </w:pPr>
      <w:r>
        <w:t xml:space="preserve">20. Gaia: </w:t>
      </w:r>
      <w:r w:rsidR="00AF7A8C">
        <w:t>Arnas-bideen eritasunak</w:t>
      </w:r>
    </w:p>
    <w:p w:rsidR="00C53B34" w:rsidRPr="00ED7919" w:rsidRDefault="00C53B34" w:rsidP="0061615D">
      <w:pPr>
        <w:pStyle w:val="Prrafodelista"/>
        <w:numPr>
          <w:ilvl w:val="0"/>
          <w:numId w:val="182"/>
        </w:numPr>
        <w:spacing w:after="160" w:line="360" w:lineRule="auto"/>
        <w:rPr>
          <w:rFonts w:cs="Times New Roman"/>
          <w:szCs w:val="24"/>
        </w:rPr>
      </w:pPr>
      <w:r w:rsidRPr="00ED7919">
        <w:rPr>
          <w:rFonts w:cs="Times New Roman"/>
          <w:szCs w:val="24"/>
        </w:rPr>
        <w:t>GOI ARNAS-BIDEAK:</w:t>
      </w:r>
    </w:p>
    <w:p w:rsidR="00C53B34" w:rsidRPr="00ED7919" w:rsidRDefault="00C53B34" w:rsidP="0061615D">
      <w:pPr>
        <w:pStyle w:val="Prrafodelista"/>
        <w:numPr>
          <w:ilvl w:val="1"/>
          <w:numId w:val="182"/>
        </w:numPr>
        <w:spacing w:after="160" w:line="360" w:lineRule="auto"/>
        <w:rPr>
          <w:rFonts w:cs="Times New Roman"/>
          <w:szCs w:val="24"/>
        </w:rPr>
      </w:pPr>
      <w:r w:rsidRPr="00ED7919">
        <w:rPr>
          <w:rFonts w:cs="Times New Roman"/>
          <w:szCs w:val="24"/>
        </w:rPr>
        <w:t>Epiglotitisa.</w:t>
      </w:r>
    </w:p>
    <w:p w:rsidR="00C53B34" w:rsidRPr="00ED7919" w:rsidRDefault="00C53B34" w:rsidP="0061615D">
      <w:pPr>
        <w:pStyle w:val="Prrafodelista"/>
        <w:numPr>
          <w:ilvl w:val="1"/>
          <w:numId w:val="182"/>
        </w:numPr>
        <w:spacing w:after="160" w:line="360" w:lineRule="auto"/>
        <w:rPr>
          <w:rFonts w:cs="Times New Roman"/>
          <w:szCs w:val="24"/>
        </w:rPr>
      </w:pPr>
      <w:r w:rsidRPr="00ED7919">
        <w:rPr>
          <w:rFonts w:cs="Times New Roman"/>
          <w:szCs w:val="24"/>
        </w:rPr>
        <w:t>Faringitisa.</w:t>
      </w:r>
    </w:p>
    <w:p w:rsidR="00C53B34" w:rsidRPr="00ED7919" w:rsidRDefault="00C53B34" w:rsidP="0061615D">
      <w:pPr>
        <w:pStyle w:val="Prrafodelista"/>
        <w:numPr>
          <w:ilvl w:val="1"/>
          <w:numId w:val="182"/>
        </w:numPr>
        <w:spacing w:after="160" w:line="360" w:lineRule="auto"/>
        <w:rPr>
          <w:rFonts w:cs="Times New Roman"/>
          <w:szCs w:val="24"/>
        </w:rPr>
      </w:pPr>
      <w:r w:rsidRPr="00ED7919">
        <w:rPr>
          <w:rFonts w:cs="Times New Roman"/>
          <w:szCs w:val="24"/>
        </w:rPr>
        <w:t>Sinusitisa.</w:t>
      </w:r>
    </w:p>
    <w:p w:rsidR="00C53B34" w:rsidRPr="00ED7919" w:rsidRDefault="00C53B34" w:rsidP="0061615D">
      <w:pPr>
        <w:pStyle w:val="Prrafodelista"/>
        <w:numPr>
          <w:ilvl w:val="1"/>
          <w:numId w:val="182"/>
        </w:numPr>
        <w:spacing w:after="160" w:line="360" w:lineRule="auto"/>
        <w:rPr>
          <w:rFonts w:cs="Times New Roman"/>
          <w:szCs w:val="24"/>
        </w:rPr>
      </w:pPr>
      <w:r w:rsidRPr="00ED7919">
        <w:rPr>
          <w:rFonts w:cs="Times New Roman"/>
          <w:szCs w:val="24"/>
        </w:rPr>
        <w:t>Otitisa.</w:t>
      </w:r>
    </w:p>
    <w:p w:rsidR="00C53B34" w:rsidRPr="00ED7919" w:rsidRDefault="00C53B34" w:rsidP="0061615D">
      <w:pPr>
        <w:pStyle w:val="Prrafodelista"/>
        <w:numPr>
          <w:ilvl w:val="0"/>
          <w:numId w:val="182"/>
        </w:numPr>
        <w:spacing w:after="160" w:line="360" w:lineRule="auto"/>
        <w:rPr>
          <w:rFonts w:cs="Times New Roman"/>
          <w:szCs w:val="24"/>
        </w:rPr>
      </w:pPr>
      <w:r w:rsidRPr="00ED7919">
        <w:rPr>
          <w:rFonts w:cs="Times New Roman"/>
          <w:szCs w:val="24"/>
        </w:rPr>
        <w:t>BEHE ARNAS-BIDEAK:</w:t>
      </w:r>
    </w:p>
    <w:p w:rsidR="00C53B34" w:rsidRPr="00ED7919" w:rsidRDefault="00C53B34" w:rsidP="0061615D">
      <w:pPr>
        <w:pStyle w:val="Prrafodelista"/>
        <w:numPr>
          <w:ilvl w:val="1"/>
          <w:numId w:val="182"/>
        </w:numPr>
        <w:spacing w:after="160" w:line="360" w:lineRule="auto"/>
        <w:rPr>
          <w:rFonts w:cs="Times New Roman"/>
          <w:szCs w:val="24"/>
        </w:rPr>
      </w:pPr>
      <w:r w:rsidRPr="00ED7919">
        <w:rPr>
          <w:rFonts w:cs="Times New Roman"/>
          <w:szCs w:val="24"/>
        </w:rPr>
        <w:t>Bronkiolitisa</w:t>
      </w:r>
    </w:p>
    <w:p w:rsidR="00C53B34" w:rsidRPr="00ED7919" w:rsidRDefault="00C53B34" w:rsidP="0061615D">
      <w:pPr>
        <w:pStyle w:val="Prrafodelista"/>
        <w:numPr>
          <w:ilvl w:val="0"/>
          <w:numId w:val="182"/>
        </w:numPr>
        <w:spacing w:after="160" w:line="360" w:lineRule="auto"/>
        <w:rPr>
          <w:rFonts w:cs="Times New Roman"/>
          <w:szCs w:val="24"/>
        </w:rPr>
      </w:pPr>
      <w:r w:rsidRPr="00ED7919">
        <w:rPr>
          <w:rFonts w:cs="Times New Roman"/>
          <w:szCs w:val="24"/>
        </w:rPr>
        <w:t>ASALDURA KRONIKOAK:</w:t>
      </w:r>
    </w:p>
    <w:p w:rsidR="00C53B34" w:rsidRPr="00ED7919" w:rsidRDefault="00C53B34" w:rsidP="0061615D">
      <w:pPr>
        <w:pStyle w:val="Prrafodelista"/>
        <w:numPr>
          <w:ilvl w:val="1"/>
          <w:numId w:val="182"/>
        </w:numPr>
        <w:spacing w:after="160" w:line="360" w:lineRule="auto"/>
        <w:rPr>
          <w:rFonts w:cs="Times New Roman"/>
          <w:szCs w:val="24"/>
        </w:rPr>
      </w:pPr>
      <w:r w:rsidRPr="00ED7919">
        <w:rPr>
          <w:rFonts w:cs="Times New Roman"/>
          <w:szCs w:val="24"/>
        </w:rPr>
        <w:t>Tuberkulosia.</w:t>
      </w:r>
    </w:p>
    <w:p w:rsidR="00C53B34" w:rsidRPr="00ED7919" w:rsidRDefault="00C53B34" w:rsidP="0061615D">
      <w:pPr>
        <w:pStyle w:val="Prrafodelista"/>
        <w:numPr>
          <w:ilvl w:val="1"/>
          <w:numId w:val="182"/>
        </w:numPr>
        <w:spacing w:after="160" w:line="360" w:lineRule="auto"/>
        <w:rPr>
          <w:rFonts w:cs="Times New Roman"/>
          <w:szCs w:val="24"/>
        </w:rPr>
      </w:pPr>
      <w:r w:rsidRPr="00ED7919">
        <w:rPr>
          <w:rFonts w:cs="Times New Roman"/>
          <w:szCs w:val="24"/>
        </w:rPr>
        <w:t>Asma.</w:t>
      </w:r>
    </w:p>
    <w:p w:rsidR="00C53B34" w:rsidRPr="00ED7919" w:rsidRDefault="00C53B34" w:rsidP="0061615D">
      <w:pPr>
        <w:pStyle w:val="Prrafodelista"/>
        <w:numPr>
          <w:ilvl w:val="1"/>
          <w:numId w:val="182"/>
        </w:numPr>
        <w:spacing w:after="160" w:line="360" w:lineRule="auto"/>
        <w:rPr>
          <w:rFonts w:cs="Times New Roman"/>
          <w:szCs w:val="24"/>
        </w:rPr>
      </w:pPr>
      <w:r w:rsidRPr="00ED7919">
        <w:rPr>
          <w:rFonts w:cs="Times New Roman"/>
          <w:szCs w:val="24"/>
        </w:rPr>
        <w:t>Fibrosi kistikoa</w:t>
      </w:r>
    </w:p>
    <w:p w:rsidR="00C53B34" w:rsidRPr="00ED7919" w:rsidRDefault="00C53B34" w:rsidP="0061615D">
      <w:pPr>
        <w:spacing w:line="360" w:lineRule="auto"/>
        <w:rPr>
          <w:rFonts w:cs="Times New Roman"/>
          <w:b/>
          <w:szCs w:val="24"/>
        </w:rPr>
      </w:pPr>
      <w:r w:rsidRPr="00ED7919">
        <w:rPr>
          <w:rFonts w:cs="Times New Roman"/>
          <w:b/>
          <w:szCs w:val="24"/>
        </w:rPr>
        <w:t>1.</w:t>
      </w:r>
      <w:r>
        <w:rPr>
          <w:rFonts w:cs="Times New Roman"/>
          <w:b/>
          <w:szCs w:val="24"/>
        </w:rPr>
        <w:t>1.</w:t>
      </w:r>
      <w:r w:rsidRPr="00ED7919">
        <w:rPr>
          <w:rFonts w:cs="Times New Roman"/>
          <w:b/>
          <w:szCs w:val="24"/>
        </w:rPr>
        <w:t xml:space="preserve"> EPIGLOTITISA</w:t>
      </w:r>
    </w:p>
    <w:p w:rsidR="00C53B34" w:rsidRPr="00ED7919" w:rsidRDefault="00C53B34" w:rsidP="0061615D">
      <w:pPr>
        <w:spacing w:line="360" w:lineRule="auto"/>
        <w:rPr>
          <w:rFonts w:cs="Times New Roman"/>
          <w:szCs w:val="24"/>
        </w:rPr>
      </w:pPr>
      <w:r w:rsidRPr="00ED7919">
        <w:rPr>
          <w:rFonts w:cs="Times New Roman"/>
          <w:szCs w:val="24"/>
        </w:rPr>
        <w:t xml:space="preserve">Def. Epiglotisaren hantura eta buxadura. Ez da oso ohikoa HIB, hemogilusaren kontrako txertoa jartzen baita gaur egun. Gaixotasun honen eragilea Hemofilus influenzae izanik. 2-6 urtetako umeei erasotzen die eta heriotzara irits daitezke. </w:t>
      </w:r>
    </w:p>
    <w:p w:rsidR="00C53B34" w:rsidRPr="00ED7919" w:rsidRDefault="00C53B34" w:rsidP="0061615D">
      <w:pPr>
        <w:spacing w:line="360" w:lineRule="auto"/>
        <w:rPr>
          <w:rFonts w:cs="Times New Roman"/>
          <w:szCs w:val="24"/>
        </w:rPr>
      </w:pPr>
      <w:r w:rsidRPr="00ED7919">
        <w:rPr>
          <w:rFonts w:cs="Times New Roman"/>
          <w:szCs w:val="24"/>
        </w:rPr>
        <w:t>Etiologia: Bakteriak (Hemofilus Influenzae).</w:t>
      </w:r>
    </w:p>
    <w:p w:rsidR="00C53B34" w:rsidRPr="00ED7919" w:rsidRDefault="00C53B34" w:rsidP="0061615D">
      <w:pPr>
        <w:spacing w:line="360" w:lineRule="auto"/>
        <w:rPr>
          <w:rFonts w:cs="Times New Roman"/>
          <w:szCs w:val="24"/>
        </w:rPr>
      </w:pPr>
      <w:r w:rsidRPr="00ED7919">
        <w:rPr>
          <w:rFonts w:cs="Times New Roman"/>
          <w:szCs w:val="24"/>
        </w:rPr>
        <w:t xml:space="preserve">Sintomak: </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Sukarra eta mina eztarrian.</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Listua pilatuta.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Estridorea.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Jateko gogo eza.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Tonua jaisten da.</w:t>
      </w:r>
    </w:p>
    <w:p w:rsidR="00C53B34" w:rsidRPr="00C53B34"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Postura (gorputz jarrera) </w:t>
      </w:r>
      <w:r w:rsidRPr="00ED7919">
        <w:rPr>
          <w:rFonts w:cs="Times New Roman"/>
          <w:szCs w:val="24"/>
        </w:rPr>
        <w:sym w:font="Wingdings" w:char="F0E0"/>
      </w:r>
      <w:r w:rsidRPr="00ED7919">
        <w:rPr>
          <w:rFonts w:cs="Times New Roman"/>
          <w:szCs w:val="24"/>
        </w:rPr>
        <w:t xml:space="preserve"> tripode jarrera.</w:t>
      </w:r>
    </w:p>
    <w:p w:rsidR="00C53B34" w:rsidRPr="00ED7919" w:rsidRDefault="00C53B34" w:rsidP="0061615D">
      <w:pPr>
        <w:spacing w:line="360" w:lineRule="auto"/>
        <w:rPr>
          <w:rFonts w:cs="Times New Roman"/>
          <w:szCs w:val="24"/>
        </w:rPr>
      </w:pPr>
      <w:r w:rsidRPr="00ED7919">
        <w:rPr>
          <w:rFonts w:cs="Times New Roman"/>
          <w:szCs w:val="24"/>
        </w:rPr>
        <w:t xml:space="preserve">Tratamendua: </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Intubatu/Trakeotomia </w:t>
      </w:r>
      <w:r w:rsidRPr="00ED7919">
        <w:rPr>
          <w:rFonts w:cs="Times New Roman"/>
          <w:szCs w:val="24"/>
        </w:rPr>
        <w:sym w:font="Wingdings" w:char="F0E0"/>
      </w:r>
      <w:r w:rsidRPr="00ED7919">
        <w:rPr>
          <w:rFonts w:cs="Times New Roman"/>
          <w:szCs w:val="24"/>
        </w:rPr>
        <w:t xml:space="preserve"> trakeotomia egoera larrietan egiten da.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Botikak </w:t>
      </w:r>
      <w:r w:rsidRPr="00ED7919">
        <w:rPr>
          <w:rFonts w:cs="Times New Roman"/>
          <w:szCs w:val="24"/>
        </w:rPr>
        <w:sym w:font="Wingdings" w:char="F0E0"/>
      </w:r>
      <w:r w:rsidRPr="00ED7919">
        <w:rPr>
          <w:rFonts w:cs="Times New Roman"/>
          <w:szCs w:val="24"/>
        </w:rPr>
        <w:t xml:space="preserve"> antibiotikoa 7-10 egunetan.</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Profilaxia: txertoa.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Umea inkorporatua mantendu arnasa hobeto har dezan.</w:t>
      </w:r>
    </w:p>
    <w:p w:rsidR="00C53B34" w:rsidRPr="00ED7919" w:rsidRDefault="00C53B34" w:rsidP="0061615D">
      <w:pPr>
        <w:spacing w:line="360" w:lineRule="auto"/>
        <w:rPr>
          <w:rFonts w:cs="Times New Roman"/>
          <w:b/>
          <w:szCs w:val="24"/>
        </w:rPr>
      </w:pPr>
      <w:r>
        <w:rPr>
          <w:rFonts w:cs="Times New Roman"/>
          <w:b/>
          <w:szCs w:val="24"/>
        </w:rPr>
        <w:lastRenderedPageBreak/>
        <w:t xml:space="preserve">1.2. </w:t>
      </w:r>
      <w:r w:rsidRPr="00ED7919">
        <w:rPr>
          <w:rFonts w:cs="Times New Roman"/>
          <w:b/>
          <w:szCs w:val="24"/>
        </w:rPr>
        <w:t>FARINGITISA/AMIGDALITISA</w:t>
      </w:r>
    </w:p>
    <w:p w:rsidR="00C53B34" w:rsidRPr="00ED7919" w:rsidRDefault="00C53B34" w:rsidP="0061615D">
      <w:pPr>
        <w:spacing w:line="360" w:lineRule="auto"/>
        <w:rPr>
          <w:rFonts w:cs="Times New Roman"/>
          <w:szCs w:val="24"/>
        </w:rPr>
      </w:pPr>
      <w:r w:rsidRPr="00ED7919">
        <w:rPr>
          <w:rFonts w:cs="Times New Roman"/>
          <w:szCs w:val="24"/>
        </w:rPr>
        <w:t xml:space="preserve">Def. Faringearen/amigdalen hantura. Gaixotasun hauek arnasaren bidez  (partikulen bidez) transmititzen dira, hau ekiditeko eskuak ondo garbitu behar dira, umea haurtzaindegira ez eraman… </w:t>
      </w:r>
    </w:p>
    <w:p w:rsidR="00C53B34" w:rsidRPr="00ED7919" w:rsidRDefault="00C53B34" w:rsidP="0061615D">
      <w:pPr>
        <w:spacing w:line="360" w:lineRule="auto"/>
        <w:rPr>
          <w:rFonts w:cs="Times New Roman"/>
          <w:szCs w:val="24"/>
        </w:rPr>
      </w:pPr>
      <w:r w:rsidRPr="00ED7919">
        <w:rPr>
          <w:rFonts w:cs="Times New Roman"/>
          <w:szCs w:val="24"/>
        </w:rPr>
        <w:t>Etiologia: bakteriak eta birusak. Gehienbat bakteriak izaten dira eragileak, hain zuzen, Streptococcus Pyogenes.</w:t>
      </w:r>
    </w:p>
    <w:p w:rsidR="00C53B34" w:rsidRPr="00ED7919" w:rsidRDefault="00C53B34" w:rsidP="0061615D">
      <w:pPr>
        <w:spacing w:line="360" w:lineRule="auto"/>
        <w:rPr>
          <w:rFonts w:cs="Times New Roman"/>
          <w:szCs w:val="24"/>
        </w:rPr>
      </w:pPr>
      <w:r w:rsidRPr="00ED7919">
        <w:rPr>
          <w:rFonts w:cs="Times New Roman"/>
          <w:szCs w:val="24"/>
        </w:rPr>
        <w:t xml:space="preserve">Sintomak: </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Mina eta zefaleak.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Sukarra.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Jariakinak.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Gorako/Beherakoak. Beherakoak umeek izaten dituzte eta min abdominala izaten dute.</w:t>
      </w:r>
    </w:p>
    <w:p w:rsidR="00C53B34" w:rsidRPr="00ED7919" w:rsidRDefault="00C53B34" w:rsidP="0061615D">
      <w:pPr>
        <w:spacing w:line="360" w:lineRule="auto"/>
        <w:rPr>
          <w:rFonts w:cs="Times New Roman"/>
          <w:szCs w:val="24"/>
        </w:rPr>
      </w:pPr>
      <w:r w:rsidRPr="00ED7919">
        <w:rPr>
          <w:rFonts w:cs="Times New Roman"/>
          <w:szCs w:val="24"/>
        </w:rPr>
        <w:t>Tratamendua: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Botikak </w:t>
      </w:r>
      <w:r w:rsidRPr="00ED7919">
        <w:rPr>
          <w:rFonts w:cs="Times New Roman"/>
          <w:szCs w:val="24"/>
        </w:rPr>
        <w:sym w:font="Wingdings" w:char="F0E0"/>
      </w:r>
      <w:r w:rsidRPr="00ED7919">
        <w:rPr>
          <w:rFonts w:cs="Times New Roman"/>
          <w:szCs w:val="24"/>
        </w:rPr>
        <w:t xml:space="preserve"> bakterioek sortutakoa bada antibiotikoak eman. Antipiretikoak eman (ibuprofenoa, paracetamol…).</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Likido kantitate txikiak eman.</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Kirurgia </w:t>
      </w:r>
      <w:r w:rsidRPr="00ED7919">
        <w:rPr>
          <w:rFonts w:cs="Times New Roman"/>
          <w:szCs w:val="24"/>
        </w:rPr>
        <w:sym w:font="Wingdings" w:char="F0E0"/>
      </w:r>
      <w:r w:rsidRPr="00ED7919">
        <w:rPr>
          <w:rFonts w:cs="Times New Roman"/>
          <w:szCs w:val="24"/>
        </w:rPr>
        <w:t xml:space="preserve"> amigdalak kendu. Gaur egun hau egiteko joera oso txikia da.</w:t>
      </w:r>
    </w:p>
    <w:p w:rsidR="00C53B34" w:rsidRPr="00ED7919" w:rsidRDefault="00C53B34" w:rsidP="0061615D">
      <w:pPr>
        <w:spacing w:line="360" w:lineRule="auto"/>
        <w:rPr>
          <w:rFonts w:cs="Times New Roman"/>
          <w:b/>
          <w:szCs w:val="24"/>
        </w:rPr>
      </w:pPr>
      <w:r>
        <w:rPr>
          <w:rFonts w:cs="Times New Roman"/>
          <w:b/>
          <w:szCs w:val="24"/>
        </w:rPr>
        <w:t xml:space="preserve">1.3. </w:t>
      </w:r>
      <w:r w:rsidRPr="00ED7919">
        <w:rPr>
          <w:rFonts w:cs="Times New Roman"/>
          <w:b/>
          <w:szCs w:val="24"/>
        </w:rPr>
        <w:t>SINUSITISA</w:t>
      </w:r>
    </w:p>
    <w:p w:rsidR="00C53B34" w:rsidRPr="00ED7919" w:rsidRDefault="00C53B34" w:rsidP="0061615D">
      <w:pPr>
        <w:spacing w:line="360" w:lineRule="auto"/>
        <w:rPr>
          <w:rFonts w:cs="Times New Roman"/>
          <w:szCs w:val="24"/>
        </w:rPr>
      </w:pPr>
      <w:r w:rsidRPr="00ED7919">
        <w:rPr>
          <w:rFonts w:cs="Times New Roman"/>
          <w:szCs w:val="24"/>
        </w:rPr>
        <w:t xml:space="preserve">Def. Sudur atzean  dauden sinu paranasaleen hantura. </w:t>
      </w:r>
    </w:p>
    <w:p w:rsidR="00C53B34" w:rsidRPr="00ED7919" w:rsidRDefault="00C53B34" w:rsidP="0061615D">
      <w:pPr>
        <w:spacing w:line="360" w:lineRule="auto"/>
        <w:rPr>
          <w:rFonts w:cs="Times New Roman"/>
          <w:szCs w:val="24"/>
        </w:rPr>
      </w:pPr>
      <w:r w:rsidRPr="00ED7919">
        <w:rPr>
          <w:rFonts w:cs="Times New Roman"/>
          <w:szCs w:val="24"/>
        </w:rPr>
        <w:t>Etiologia: Birusak eta bakteriak.</w:t>
      </w:r>
    </w:p>
    <w:p w:rsidR="00C53B34" w:rsidRPr="00ED7919" w:rsidRDefault="00C53B34" w:rsidP="0061615D">
      <w:pPr>
        <w:spacing w:line="360" w:lineRule="auto"/>
        <w:rPr>
          <w:rFonts w:cs="Times New Roman"/>
          <w:szCs w:val="24"/>
        </w:rPr>
      </w:pPr>
      <w:r w:rsidRPr="00ED7919">
        <w:rPr>
          <w:rFonts w:cs="Times New Roman"/>
          <w:szCs w:val="24"/>
        </w:rPr>
        <w:t xml:space="preserve">Sintomak: </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Rinorrea (sudurreko ur jarioa) / Rinolalia (hizkera aldatua sudurra tapatua izateagatik).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Mina eta zefaleak.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Masailaren hantura.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Sukarra.</w:t>
      </w:r>
    </w:p>
    <w:p w:rsidR="00C53B34" w:rsidRPr="00ED7919" w:rsidRDefault="00C53B34" w:rsidP="0061615D">
      <w:pPr>
        <w:spacing w:line="360" w:lineRule="auto"/>
        <w:rPr>
          <w:rFonts w:cs="Times New Roman"/>
          <w:szCs w:val="24"/>
        </w:rPr>
      </w:pPr>
      <w:r w:rsidRPr="00ED7919">
        <w:rPr>
          <w:rFonts w:cs="Times New Roman"/>
          <w:szCs w:val="24"/>
        </w:rPr>
        <w:t>Tratamendua: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Sudur hobiak garbitu.</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Gorputz jarrera.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Likidoa eman, gustuko janaria, baina hartualdi txikietan.</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lastRenderedPageBreak/>
        <w:t xml:space="preserve">Botikak. </w:t>
      </w:r>
    </w:p>
    <w:p w:rsidR="00C53B34" w:rsidRPr="00C53B34"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Bakarrik sendatu.</w:t>
      </w:r>
    </w:p>
    <w:p w:rsidR="00C53B34" w:rsidRPr="00ED7919" w:rsidRDefault="00C53B34" w:rsidP="0061615D">
      <w:pPr>
        <w:spacing w:line="360" w:lineRule="auto"/>
        <w:rPr>
          <w:rFonts w:cs="Times New Roman"/>
          <w:b/>
          <w:szCs w:val="24"/>
        </w:rPr>
      </w:pPr>
      <w:r>
        <w:rPr>
          <w:rFonts w:cs="Times New Roman"/>
          <w:b/>
          <w:szCs w:val="24"/>
        </w:rPr>
        <w:t xml:space="preserve">1.4. </w:t>
      </w:r>
      <w:r w:rsidRPr="00ED7919">
        <w:rPr>
          <w:rFonts w:cs="Times New Roman"/>
          <w:b/>
          <w:szCs w:val="24"/>
        </w:rPr>
        <w:t>ERDIKO OTITISA (AKUTUA)</w:t>
      </w:r>
    </w:p>
    <w:p w:rsidR="00C53B34" w:rsidRPr="00ED7919" w:rsidRDefault="00C53B34" w:rsidP="0061615D">
      <w:pPr>
        <w:spacing w:line="360" w:lineRule="auto"/>
        <w:rPr>
          <w:rFonts w:cs="Times New Roman"/>
          <w:szCs w:val="24"/>
        </w:rPr>
      </w:pPr>
      <w:r w:rsidRPr="00ED7919">
        <w:rPr>
          <w:rFonts w:cs="Times New Roman"/>
          <w:szCs w:val="24"/>
        </w:rPr>
        <w:t>Def. Erdiko belarriaren hantura.</w:t>
      </w:r>
    </w:p>
    <w:p w:rsidR="00C53B34" w:rsidRPr="00ED7919" w:rsidRDefault="00C53B34" w:rsidP="0061615D">
      <w:pPr>
        <w:spacing w:line="360" w:lineRule="auto"/>
        <w:rPr>
          <w:rFonts w:cs="Times New Roman"/>
          <w:szCs w:val="24"/>
        </w:rPr>
      </w:pPr>
      <w:r w:rsidRPr="00ED7919">
        <w:rPr>
          <w:rFonts w:cs="Times New Roman"/>
          <w:szCs w:val="24"/>
        </w:rPr>
        <w:t>Etiologia: Bakterioak eta birusak. Bakterioen artean, Hemofilus Influenzak eta Streptococcusak.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Edoskitze artifiziala. </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Txupetea erabiltzea.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Gurasoek erretzea.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Beste umeek pasatzea.</w:t>
      </w:r>
    </w:p>
    <w:p w:rsidR="00C53B34" w:rsidRPr="00ED7919" w:rsidRDefault="00C53B34" w:rsidP="0061615D">
      <w:pPr>
        <w:spacing w:line="360" w:lineRule="auto"/>
        <w:rPr>
          <w:rFonts w:cs="Times New Roman"/>
          <w:szCs w:val="24"/>
        </w:rPr>
      </w:pPr>
      <w:r w:rsidRPr="00ED7919">
        <w:rPr>
          <w:rFonts w:cs="Times New Roman"/>
          <w:szCs w:val="24"/>
        </w:rPr>
        <w:t>Sintomak: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Otalgia.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Sukarra.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Otorrea </w:t>
      </w:r>
      <w:r w:rsidRPr="00ED7919">
        <w:rPr>
          <w:rFonts w:cs="Times New Roman"/>
          <w:szCs w:val="24"/>
        </w:rPr>
        <w:sym w:font="Wingdings" w:char="F0E0"/>
      </w:r>
      <w:r w:rsidRPr="00ED7919">
        <w:rPr>
          <w:rFonts w:cs="Times New Roman"/>
          <w:szCs w:val="24"/>
        </w:rPr>
        <w:t xml:space="preserve"> tinpanoa apurtzean jariakina belarritik ateratzen denean.</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Tinpanoaren itxura baloratu. Gaizki egon daiteke, gorria eta handitua.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Haserrea.</w:t>
      </w:r>
    </w:p>
    <w:p w:rsidR="00C53B34" w:rsidRPr="00ED7919" w:rsidRDefault="00C53B34" w:rsidP="0061615D">
      <w:pPr>
        <w:spacing w:line="360" w:lineRule="auto"/>
        <w:rPr>
          <w:rFonts w:cs="Times New Roman"/>
          <w:szCs w:val="24"/>
        </w:rPr>
      </w:pPr>
      <w:r w:rsidRPr="00ED7919">
        <w:rPr>
          <w:rFonts w:cs="Times New Roman"/>
          <w:szCs w:val="24"/>
        </w:rPr>
        <w:t>Tratamendua: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Botikak. Antibioterapia 7-10 egun. Analgesiko / Antipiretikoak.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Sudur/Belarri garbiketa.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Bazkaria eserita. Jateak mina eragiten du.</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Drenajea (?).</w:t>
      </w:r>
    </w:p>
    <w:p w:rsidR="00C53B34" w:rsidRPr="00ED7919" w:rsidRDefault="00C53B34" w:rsidP="0061615D">
      <w:pPr>
        <w:spacing w:line="360" w:lineRule="auto"/>
        <w:rPr>
          <w:rFonts w:cs="Times New Roman"/>
          <w:szCs w:val="24"/>
        </w:rPr>
      </w:pPr>
      <w:r w:rsidRPr="00ED7919">
        <w:rPr>
          <w:rFonts w:cs="Times New Roman"/>
          <w:szCs w:val="24"/>
        </w:rPr>
        <w:t>Erdiko otitis akutuak errepikatzen direnean Erdiko otitis jariatzailea sortu daiteke. Kasu honetan, jariakinak pilatuta gelditzen dira.</w:t>
      </w:r>
    </w:p>
    <w:p w:rsidR="00C53B34" w:rsidRPr="00ED7919" w:rsidRDefault="00C53B34" w:rsidP="0061615D">
      <w:pPr>
        <w:spacing w:line="360" w:lineRule="auto"/>
        <w:rPr>
          <w:rFonts w:cs="Times New Roman"/>
          <w:szCs w:val="24"/>
        </w:rPr>
      </w:pPr>
      <w:r w:rsidRPr="00ED7919">
        <w:rPr>
          <w:rFonts w:cs="Times New Roman"/>
          <w:szCs w:val="24"/>
        </w:rPr>
        <w:t xml:space="preserve">Tinpanoa zulatzeari </w:t>
      </w:r>
      <w:r w:rsidRPr="00ED7919">
        <w:rPr>
          <w:rFonts w:cs="Times New Roman"/>
          <w:i/>
          <w:szCs w:val="24"/>
        </w:rPr>
        <w:t>miringotomia</w:t>
      </w:r>
      <w:r w:rsidRPr="00ED7919">
        <w:rPr>
          <w:rFonts w:cs="Times New Roman"/>
          <w:szCs w:val="24"/>
        </w:rPr>
        <w:t xml:space="preserve"> deritzo.</w:t>
      </w:r>
    </w:p>
    <w:p w:rsidR="00C53B34" w:rsidRPr="00ED7919" w:rsidRDefault="00C53B34" w:rsidP="0061615D">
      <w:pPr>
        <w:spacing w:line="360" w:lineRule="auto"/>
        <w:rPr>
          <w:rFonts w:cs="Times New Roman"/>
          <w:b/>
          <w:szCs w:val="24"/>
        </w:rPr>
      </w:pPr>
      <w:r w:rsidRPr="00ED7919">
        <w:rPr>
          <w:rFonts w:cs="Times New Roman"/>
          <w:b/>
          <w:szCs w:val="24"/>
        </w:rPr>
        <w:t>GOIKO ARNAS-BIDEEN GAIXOTASUNEN ERIZAINTZAREN ZAINKETAK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Behaketa, balioztapena eta erregistroa.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Likidoak eta dieta.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Sukarraren kontrola.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Arnasketa erraztu.</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Botikak.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lastRenderedPageBreak/>
        <w:t>Jariakinak.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Atsedena.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Infekzioaren zabaltzea ekidin.</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Laguntza psikologikoa eta heziketa.</w:t>
      </w:r>
    </w:p>
    <w:p w:rsidR="00C53B34" w:rsidRPr="00695BCD" w:rsidRDefault="00695BCD" w:rsidP="0061615D">
      <w:pPr>
        <w:pStyle w:val="Prrafodelista"/>
        <w:numPr>
          <w:ilvl w:val="2"/>
          <w:numId w:val="32"/>
        </w:numPr>
        <w:spacing w:line="360" w:lineRule="auto"/>
        <w:rPr>
          <w:rFonts w:cs="Times New Roman"/>
          <w:b/>
          <w:szCs w:val="24"/>
        </w:rPr>
      </w:pPr>
      <w:r>
        <w:rPr>
          <w:rFonts w:cs="Times New Roman"/>
          <w:b/>
          <w:szCs w:val="24"/>
        </w:rPr>
        <w:t xml:space="preserve">. </w:t>
      </w:r>
      <w:r w:rsidR="00C53B34" w:rsidRPr="00695BCD">
        <w:rPr>
          <w:rFonts w:cs="Times New Roman"/>
          <w:b/>
          <w:szCs w:val="24"/>
        </w:rPr>
        <w:t>BRONKIOLITISA</w:t>
      </w:r>
    </w:p>
    <w:p w:rsidR="00C53B34" w:rsidRDefault="00C53B34" w:rsidP="0061615D">
      <w:pPr>
        <w:spacing w:line="360" w:lineRule="auto"/>
        <w:rPr>
          <w:rFonts w:cs="Times New Roman"/>
          <w:szCs w:val="24"/>
        </w:rPr>
      </w:pPr>
      <w:r w:rsidRPr="00ED7919">
        <w:rPr>
          <w:rFonts w:cs="Times New Roman"/>
          <w:szCs w:val="24"/>
        </w:rPr>
        <w:t>Def. Bronkioloen hantura + buxadura. Aire bide txikien hantura eta hantura honen bidez sortutako buxadura. Bereziki 6 hilabete-2 urte bitartean. Eragile nagusia Birus Sintzitiala (VRS). Arrisku gehien dutenak: ume goiztiarrak, pisu gutxikoak, sortzetiko malformazioak dituztenak, inmunodeprimituak direnak. Birusaren aurka antigorputz monoklonalak jartzen dira hilabetean behin IM bidez.</w:t>
      </w:r>
    </w:p>
    <w:p w:rsidR="00C53B34" w:rsidRPr="00ED7919" w:rsidRDefault="00C53B34" w:rsidP="0061615D">
      <w:pPr>
        <w:spacing w:line="360" w:lineRule="auto"/>
        <w:rPr>
          <w:rFonts w:cs="Times New Roman"/>
          <w:szCs w:val="24"/>
        </w:rPr>
      </w:pPr>
      <w:r w:rsidRPr="00ED7919">
        <w:rPr>
          <w:rFonts w:cs="Times New Roman"/>
          <w:szCs w:val="24"/>
        </w:rPr>
        <w:t xml:space="preserve">Sintomak: </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Katarro sinple bat.</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Sudur hedagak, Zianosia. Eztula lehorra (eztulak gora egin), soinuak </w:t>
      </w:r>
      <w:r w:rsidRPr="00ED7919">
        <w:rPr>
          <w:rFonts w:cs="Times New Roman"/>
          <w:szCs w:val="24"/>
        </w:rPr>
        <w:sym w:font="Wingdings" w:char="F0E0"/>
      </w:r>
      <w:r w:rsidRPr="00ED7919">
        <w:rPr>
          <w:rFonts w:cs="Times New Roman"/>
          <w:szCs w:val="24"/>
        </w:rPr>
        <w:t xml:space="preserve"> silbilantziak.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Takipnea, eta nekatzen hasiko balitz apneak egingo lituzke.</w:t>
      </w:r>
    </w:p>
    <w:p w:rsidR="00C53B34" w:rsidRPr="00ED7919" w:rsidRDefault="00C53B34" w:rsidP="0061615D">
      <w:pPr>
        <w:spacing w:line="360" w:lineRule="auto"/>
        <w:rPr>
          <w:rFonts w:cs="Times New Roman"/>
          <w:szCs w:val="24"/>
        </w:rPr>
      </w:pPr>
      <w:r w:rsidRPr="00ED7919">
        <w:rPr>
          <w:rFonts w:cs="Times New Roman"/>
          <w:szCs w:val="24"/>
        </w:rPr>
        <w:t xml:space="preserve">Tratamendua: </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O2 eta H2O.</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Fisioterapia </w:t>
      </w:r>
      <w:r w:rsidRPr="00ED7919">
        <w:rPr>
          <w:rFonts w:cs="Times New Roman"/>
          <w:szCs w:val="24"/>
        </w:rPr>
        <w:sym w:font="Wingdings" w:char="F0E0"/>
      </w:r>
      <w:r w:rsidRPr="00ED7919">
        <w:rPr>
          <w:rFonts w:cs="Times New Roman"/>
          <w:szCs w:val="24"/>
        </w:rPr>
        <w:t xml:space="preserve"> ondo arnasa hartzeko.</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Botikak</w:t>
      </w:r>
      <w:r w:rsidRPr="00ED7919">
        <w:rPr>
          <w:rFonts w:cs="Times New Roman"/>
          <w:szCs w:val="24"/>
        </w:rPr>
        <w:sym w:font="Wingdings" w:char="F0E0"/>
      </w:r>
      <w:r w:rsidRPr="00ED7919">
        <w:rPr>
          <w:rFonts w:cs="Times New Roman"/>
          <w:szCs w:val="24"/>
        </w:rPr>
        <w:t xml:space="preserve"> likidoak zain barnetik eman, printzipioz antibiotikorik ez.</w:t>
      </w:r>
    </w:p>
    <w:p w:rsidR="00C53B34" w:rsidRPr="00ED7919" w:rsidRDefault="00C53B34" w:rsidP="0061615D">
      <w:pPr>
        <w:spacing w:line="360" w:lineRule="auto"/>
        <w:rPr>
          <w:rFonts w:cs="Times New Roman"/>
          <w:szCs w:val="24"/>
        </w:rPr>
      </w:pPr>
      <w:r w:rsidRPr="00ED7919">
        <w:rPr>
          <w:rFonts w:cs="Times New Roman"/>
          <w:szCs w:val="24"/>
        </w:rPr>
        <w:t xml:space="preserve">Erizaintzaren zainketak: </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Behaketa, balioztapena, erregistroa.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Arnasketa erraztu.</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Dieta eta likidoen kontrola.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Infekzio kontrola.</w:t>
      </w:r>
    </w:p>
    <w:p w:rsidR="00C53B34" w:rsidRPr="00D1610A" w:rsidRDefault="00C53B34" w:rsidP="0061615D">
      <w:pPr>
        <w:pStyle w:val="Prrafodelista"/>
        <w:numPr>
          <w:ilvl w:val="0"/>
          <w:numId w:val="181"/>
        </w:numPr>
        <w:spacing w:after="160" w:line="360" w:lineRule="auto"/>
        <w:rPr>
          <w:rFonts w:cs="Times New Roman"/>
          <w:szCs w:val="24"/>
        </w:rPr>
      </w:pPr>
      <w:r w:rsidRPr="00ED7919">
        <w:rPr>
          <w:rFonts w:cs="Times New Roman"/>
          <w:szCs w:val="24"/>
        </w:rPr>
        <w:t>Laguntza eta heziketa. Umeak ingresatuak egoten dira, ezin dira ikastolara joan, etab.</w:t>
      </w:r>
    </w:p>
    <w:p w:rsidR="00C53B34" w:rsidRPr="00ED7919" w:rsidRDefault="00C53B34" w:rsidP="0061615D">
      <w:pPr>
        <w:spacing w:line="360" w:lineRule="auto"/>
        <w:rPr>
          <w:rFonts w:cs="Times New Roman"/>
          <w:szCs w:val="24"/>
          <w:u w:val="single"/>
        </w:rPr>
      </w:pPr>
      <w:r w:rsidRPr="00ED7919">
        <w:rPr>
          <w:rFonts w:cs="Times New Roman"/>
          <w:szCs w:val="24"/>
          <w:u w:val="single"/>
        </w:rPr>
        <w:t>Bronkiolitisaren mekanismoa</w:t>
      </w:r>
    </w:p>
    <w:p w:rsidR="00C53B34" w:rsidRPr="00ED7919" w:rsidRDefault="00C53B34" w:rsidP="0061615D">
      <w:pPr>
        <w:spacing w:line="360" w:lineRule="auto"/>
        <w:rPr>
          <w:rFonts w:cs="Times New Roman"/>
          <w:szCs w:val="24"/>
        </w:rPr>
      </w:pPr>
      <w:r w:rsidRPr="00ED7919">
        <w:rPr>
          <w:rFonts w:cs="Times New Roman"/>
          <w:noProof/>
          <w:szCs w:val="24"/>
          <w:lang w:val="es-ES" w:eastAsia="es-ES"/>
        </w:rPr>
        <mc:AlternateContent>
          <mc:Choice Requires="wps">
            <w:drawing>
              <wp:anchor distT="45720" distB="45720" distL="114300" distR="114300" simplePos="0" relativeHeight="251703296" behindDoc="0" locked="0" layoutInCell="1" allowOverlap="1" wp14:anchorId="483C94EB" wp14:editId="5729CD0B">
                <wp:simplePos x="0" y="0"/>
                <wp:positionH relativeFrom="column">
                  <wp:posOffset>2135505</wp:posOffset>
                </wp:positionH>
                <wp:positionV relativeFrom="paragraph">
                  <wp:posOffset>22860</wp:posOffset>
                </wp:positionV>
                <wp:extent cx="1068070" cy="266700"/>
                <wp:effectExtent l="0" t="0" r="0" b="0"/>
                <wp:wrapSquare wrapText="bothSides"/>
                <wp:docPr id="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266700"/>
                        </a:xfrm>
                        <a:prstGeom prst="rect">
                          <a:avLst/>
                        </a:prstGeom>
                        <a:solidFill>
                          <a:srgbClr val="FFFFFF"/>
                        </a:solidFill>
                        <a:ln w="9525">
                          <a:noFill/>
                          <a:miter lim="800000"/>
                          <a:headEnd/>
                          <a:tailEnd/>
                        </a:ln>
                      </wps:spPr>
                      <wps:txbx>
                        <w:txbxContent>
                          <w:p w:rsidR="00250BFD" w:rsidRPr="00404625" w:rsidRDefault="00250BFD" w:rsidP="00C53B34">
                            <w:pPr>
                              <w:rPr>
                                <w:rFonts w:cs="Times New Roman"/>
                              </w:rPr>
                            </w:pPr>
                            <w:r>
                              <w:rPr>
                                <w:rFonts w:cs="Times New Roman"/>
                              </w:rPr>
                              <w:t>Infekzio iturria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C94EB" id="Cuadro de texto 2" o:spid="_x0000_s1028" type="#_x0000_t202" style="position:absolute;left:0;text-align:left;margin-left:168.15pt;margin-top:1.8pt;width:84.1pt;height:2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" stroked="f">
                <v:textbox>
                  <w:txbxContent>
                    <w:p w:rsidR="00250BFD" w:rsidRPr="00404625" w:rsidRDefault="00250BFD" w:rsidP="00C53B34">
                      <w:pPr>
                        <w:rPr>
                          <w:rFonts w:cs="Times New Roman"/>
                        </w:rPr>
                      </w:pPr>
                      <w:r>
                        <w:rPr>
                          <w:rFonts w:cs="Times New Roman"/>
                        </w:rPr>
                        <w:t>Infekzio iturria</w:t>
                      </w:r>
                    </w:p>
                  </w:txbxContent>
                </v:textbox>
                <w10:wrap type="square"/>
              </v:shape>
            </w:pict>
          </mc:Fallback>
        </mc:AlternateContent>
      </w:r>
    </w:p>
    <w:p w:rsidR="00C53B34" w:rsidRPr="00ED7919" w:rsidRDefault="00C53B34" w:rsidP="0061615D">
      <w:pPr>
        <w:spacing w:line="360" w:lineRule="auto"/>
        <w:rPr>
          <w:rFonts w:cs="Times New Roman"/>
          <w:szCs w:val="24"/>
        </w:rPr>
      </w:pPr>
      <w:r w:rsidRPr="00ED7919">
        <w:rPr>
          <w:rFonts w:cs="Times New Roman"/>
          <w:noProof/>
          <w:szCs w:val="24"/>
          <w:lang w:val="es-ES" w:eastAsia="es-ES"/>
        </w:rPr>
        <w:lastRenderedPageBreak/>
        <mc:AlternateContent>
          <mc:Choice Requires="wps">
            <w:drawing>
              <wp:anchor distT="45720" distB="45720" distL="114300" distR="114300" simplePos="0" relativeHeight="251705344" behindDoc="0" locked="0" layoutInCell="1" allowOverlap="1" wp14:anchorId="7B129507" wp14:editId="12EC37DD">
                <wp:simplePos x="0" y="0"/>
                <wp:positionH relativeFrom="margin">
                  <wp:posOffset>1472565</wp:posOffset>
                </wp:positionH>
                <wp:positionV relativeFrom="paragraph">
                  <wp:posOffset>152400</wp:posOffset>
                </wp:positionV>
                <wp:extent cx="2116455" cy="419735"/>
                <wp:effectExtent l="0" t="0" r="0" b="0"/>
                <wp:wrapSquare wrapText="bothSides"/>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419735"/>
                        </a:xfrm>
                        <a:prstGeom prst="rect">
                          <a:avLst/>
                        </a:prstGeom>
                        <a:solidFill>
                          <a:srgbClr val="FFFFFF"/>
                        </a:solidFill>
                        <a:ln w="9525">
                          <a:noFill/>
                          <a:miter lim="800000"/>
                          <a:headEnd/>
                          <a:tailEnd/>
                        </a:ln>
                      </wps:spPr>
                      <wps:txbx>
                        <w:txbxContent>
                          <w:p w:rsidR="00250BFD" w:rsidRPr="00404625" w:rsidRDefault="00250BFD" w:rsidP="00C53B34">
                            <w:pPr>
                              <w:jc w:val="center"/>
                              <w:rPr>
                                <w:rFonts w:cs="Times New Roman"/>
                              </w:rPr>
                            </w:pPr>
                            <w:r>
                              <w:rPr>
                                <w:rFonts w:cs="Times New Roman"/>
                              </w:rPr>
                              <w:t xml:space="preserve">Bronkiolo etea albeoloetan </w:t>
                            </w:r>
                            <w:r w:rsidRPr="00404625">
                              <w:rPr>
                                <w:rFonts w:cs="Times New Roman"/>
                                <w:b/>
                              </w:rPr>
                              <w:t>birusa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29507" id="_x0000_s1029" type="#_x0000_t202" style="position:absolute;left:0;text-align:left;margin-left:115.95pt;margin-top:12pt;width:166.65pt;height:33.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" stroked="f">
                <v:textbox>
                  <w:txbxContent>
                    <w:p w:rsidR="00250BFD" w:rsidRPr="00404625" w:rsidRDefault="00250BFD" w:rsidP="00C53B34">
                      <w:pPr>
                        <w:jc w:val="center"/>
                        <w:rPr>
                          <w:rFonts w:cs="Times New Roman"/>
                        </w:rPr>
                      </w:pPr>
                      <w:r>
                        <w:rPr>
                          <w:rFonts w:cs="Times New Roman"/>
                        </w:rPr>
                        <w:t xml:space="preserve">Bronkiolo etea albeoloetan </w:t>
                      </w:r>
                      <w:r w:rsidRPr="00404625">
                        <w:rPr>
                          <w:rFonts w:cs="Times New Roman"/>
                          <w:b/>
                        </w:rPr>
                        <w:t>birusa</w:t>
                      </w:r>
                    </w:p>
                  </w:txbxContent>
                </v:textbox>
                <w10:wrap type="square" anchorx="margin"/>
              </v:shape>
            </w:pict>
          </mc:Fallback>
        </mc:AlternateContent>
      </w:r>
      <w:r w:rsidRPr="00ED7919">
        <w:rPr>
          <w:rFonts w:cs="Times New Roman"/>
          <w:noProof/>
          <w:szCs w:val="24"/>
          <w:lang w:val="es-ES" w:eastAsia="es-ES"/>
        </w:rPr>
        <mc:AlternateContent>
          <mc:Choice Requires="wps">
            <w:drawing>
              <wp:anchor distT="45720" distB="45720" distL="114300" distR="114300" simplePos="0" relativeHeight="251711488" behindDoc="0" locked="0" layoutInCell="1" allowOverlap="1" wp14:anchorId="79ABF862" wp14:editId="5564BC30">
                <wp:simplePos x="0" y="0"/>
                <wp:positionH relativeFrom="margin">
                  <wp:posOffset>1784271</wp:posOffset>
                </wp:positionH>
                <wp:positionV relativeFrom="paragraph">
                  <wp:posOffset>1508125</wp:posOffset>
                </wp:positionV>
                <wp:extent cx="2360930" cy="1404620"/>
                <wp:effectExtent l="0" t="0" r="0" b="5715"/>
                <wp:wrapSquare wrapText="bothSides"/>
                <wp:docPr id="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250BFD" w:rsidRPr="00404625" w:rsidRDefault="00250BFD" w:rsidP="00C53B34">
                            <w:pPr>
                              <w:rPr>
                                <w:rFonts w:cs="Times New Roman"/>
                                <w:b/>
                              </w:rPr>
                            </w:pPr>
                            <w:r w:rsidRPr="00404625">
                              <w:rPr>
                                <w:rFonts w:cs="Times New Roman"/>
                                <w:b/>
                              </w:rPr>
                              <w:t>Arnas gutxiegitasun akutua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ABF862" id="_x0000_s1030" type="#_x0000_t202" style="position:absolute;left:0;text-align:left;margin-left:140.5pt;margin-top:118.75pt;width:185.9pt;height:110.6pt;z-index:2517114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" stroked="f">
                <v:textbox style="mso-fit-shape-to-text:t">
                  <w:txbxContent>
                    <w:p w:rsidR="00250BFD" w:rsidRPr="00404625" w:rsidRDefault="00250BFD" w:rsidP="00C53B34">
                      <w:pPr>
                        <w:rPr>
                          <w:rFonts w:cs="Times New Roman"/>
                          <w:b/>
                        </w:rPr>
                      </w:pPr>
                      <w:r w:rsidRPr="00404625">
                        <w:rPr>
                          <w:rFonts w:cs="Times New Roman"/>
                          <w:b/>
                        </w:rPr>
                        <w:t>Arnas gutxiegitasun akutua</w:t>
                      </w:r>
                    </w:p>
                  </w:txbxContent>
                </v:textbox>
                <w10:wrap type="square" anchorx="margin"/>
              </v:shape>
            </w:pict>
          </mc:Fallback>
        </mc:AlternateContent>
      </w:r>
      <w:r w:rsidRPr="00ED7919">
        <w:rPr>
          <w:rFonts w:cs="Times New Roman"/>
          <w:noProof/>
          <w:szCs w:val="24"/>
          <w:lang w:val="es-ES" w:eastAsia="es-ES"/>
        </w:rPr>
        <mc:AlternateContent>
          <mc:Choice Requires="wps">
            <w:drawing>
              <wp:anchor distT="0" distB="0" distL="114300" distR="114300" simplePos="0" relativeHeight="251719680" behindDoc="0" locked="0" layoutInCell="1" allowOverlap="1" wp14:anchorId="14D38333" wp14:editId="115CE9B0">
                <wp:simplePos x="0" y="0"/>
                <wp:positionH relativeFrom="column">
                  <wp:posOffset>3039802</wp:posOffset>
                </wp:positionH>
                <wp:positionV relativeFrom="paragraph">
                  <wp:posOffset>1446088</wp:posOffset>
                </wp:positionV>
                <wp:extent cx="133564" cy="92467"/>
                <wp:effectExtent l="38100" t="0" r="19050" b="60325"/>
                <wp:wrapNone/>
                <wp:docPr id="240" name="Conector recto de flecha 240"/>
                <wp:cNvGraphicFramePr/>
                <a:graphic xmlns:a="http://schemas.openxmlformats.org/drawingml/2006/main">
                  <a:graphicData uri="http://schemas.microsoft.com/office/word/2010/wordprocessingShape">
                    <wps:wsp>
                      <wps:cNvCnPr/>
                      <wps:spPr>
                        <a:xfrm flipH="1">
                          <a:off x="0" y="0"/>
                          <a:ext cx="133564" cy="92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B599523" id="_x0000_t32" coordsize="21600,21600" o:spt="32" o:oned="t" path="m,l21600,21600e" filled="f">
                <v:path arrowok="t" fillok="f" o:connecttype="none"/>
                <o:lock v:ext="edit" shapetype="t"/>
              </v:shapetype>
              <v:shape id="Conector recto de flecha 240" o:spid="_x0000_s1026" type="#_x0000_t32" style="position:absolute;margin-left:239.35pt;margin-top:113.85pt;width:10.5pt;height:7.3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" strokecolor="black [3200]" strokeweight=".5pt">
                <v:stroke endarrow="block" joinstyle="miter"/>
              </v:shape>
            </w:pict>
          </mc:Fallback>
        </mc:AlternateContent>
      </w:r>
      <w:r w:rsidRPr="00ED7919">
        <w:rPr>
          <w:rFonts w:cs="Times New Roman"/>
          <w:noProof/>
          <w:szCs w:val="24"/>
          <w:lang w:val="es-ES" w:eastAsia="es-ES"/>
        </w:rPr>
        <mc:AlternateContent>
          <mc:Choice Requires="wps">
            <w:drawing>
              <wp:anchor distT="0" distB="0" distL="114300" distR="114300" simplePos="0" relativeHeight="251718656" behindDoc="0" locked="0" layoutInCell="1" allowOverlap="1" wp14:anchorId="347DB438" wp14:editId="5577936C">
                <wp:simplePos x="0" y="0"/>
                <wp:positionH relativeFrom="column">
                  <wp:posOffset>1909645</wp:posOffset>
                </wp:positionH>
                <wp:positionV relativeFrom="paragraph">
                  <wp:posOffset>1435813</wp:posOffset>
                </wp:positionV>
                <wp:extent cx="133564" cy="92468"/>
                <wp:effectExtent l="0" t="0" r="57150" b="60325"/>
                <wp:wrapNone/>
                <wp:docPr id="239" name="Conector recto de flecha 239"/>
                <wp:cNvGraphicFramePr/>
                <a:graphic xmlns:a="http://schemas.openxmlformats.org/drawingml/2006/main">
                  <a:graphicData uri="http://schemas.microsoft.com/office/word/2010/wordprocessingShape">
                    <wps:wsp>
                      <wps:cNvCnPr/>
                      <wps:spPr>
                        <a:xfrm>
                          <a:off x="0" y="0"/>
                          <a:ext cx="133564" cy="924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D32CDE" id="Conector recto de flecha 239" o:spid="_x0000_s1026" type="#_x0000_t32" style="position:absolute;margin-left:150.35pt;margin-top:113.05pt;width:10.5pt;height:7.3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" strokecolor="black [3200]" strokeweight=".5pt">
                <v:stroke endarrow="block" joinstyle="miter"/>
              </v:shape>
            </w:pict>
          </mc:Fallback>
        </mc:AlternateContent>
      </w:r>
      <w:r w:rsidRPr="00ED7919">
        <w:rPr>
          <w:rFonts w:cs="Times New Roman"/>
          <w:noProof/>
          <w:szCs w:val="24"/>
          <w:lang w:val="es-ES" w:eastAsia="es-ES"/>
        </w:rPr>
        <mc:AlternateContent>
          <mc:Choice Requires="wps">
            <w:drawing>
              <wp:anchor distT="0" distB="0" distL="114300" distR="114300" simplePos="0" relativeHeight="251717632" behindDoc="0" locked="0" layoutInCell="1" allowOverlap="1" wp14:anchorId="675F7039" wp14:editId="53611A51">
                <wp:simplePos x="0" y="0"/>
                <wp:positionH relativeFrom="column">
                  <wp:posOffset>3008980</wp:posOffset>
                </wp:positionH>
                <wp:positionV relativeFrom="paragraph">
                  <wp:posOffset>1148137</wp:posOffset>
                </wp:positionV>
                <wp:extent cx="154112" cy="91847"/>
                <wp:effectExtent l="0" t="0" r="74930" b="60960"/>
                <wp:wrapNone/>
                <wp:docPr id="238" name="Conector recto de flecha 238"/>
                <wp:cNvGraphicFramePr/>
                <a:graphic xmlns:a="http://schemas.openxmlformats.org/drawingml/2006/main">
                  <a:graphicData uri="http://schemas.microsoft.com/office/word/2010/wordprocessingShape">
                    <wps:wsp>
                      <wps:cNvCnPr/>
                      <wps:spPr>
                        <a:xfrm>
                          <a:off x="0" y="0"/>
                          <a:ext cx="154112" cy="918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2D7135" id="Conector recto de flecha 238" o:spid="_x0000_s1026" type="#_x0000_t32" style="position:absolute;margin-left:236.95pt;margin-top:90.4pt;width:12.15pt;height:7.2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" strokecolor="black [3200]" strokeweight=".5pt">
                <v:stroke endarrow="block" joinstyle="miter"/>
              </v:shape>
            </w:pict>
          </mc:Fallback>
        </mc:AlternateContent>
      </w:r>
      <w:r w:rsidRPr="00ED7919">
        <w:rPr>
          <w:rFonts w:cs="Times New Roman"/>
          <w:noProof/>
          <w:szCs w:val="24"/>
          <w:lang w:val="es-ES" w:eastAsia="es-ES"/>
        </w:rPr>
        <mc:AlternateContent>
          <mc:Choice Requires="wps">
            <w:drawing>
              <wp:anchor distT="0" distB="0" distL="114300" distR="114300" simplePos="0" relativeHeight="251716608" behindDoc="0" locked="0" layoutInCell="1" allowOverlap="1" wp14:anchorId="4F3B6693" wp14:editId="34DAE461">
                <wp:simplePos x="0" y="0"/>
                <wp:positionH relativeFrom="column">
                  <wp:posOffset>1919919</wp:posOffset>
                </wp:positionH>
                <wp:positionV relativeFrom="paragraph">
                  <wp:posOffset>1127589</wp:posOffset>
                </wp:positionV>
                <wp:extent cx="113016" cy="113015"/>
                <wp:effectExtent l="38100" t="0" r="20955" b="59055"/>
                <wp:wrapNone/>
                <wp:docPr id="237" name="Conector recto de flecha 237"/>
                <wp:cNvGraphicFramePr/>
                <a:graphic xmlns:a="http://schemas.openxmlformats.org/drawingml/2006/main">
                  <a:graphicData uri="http://schemas.microsoft.com/office/word/2010/wordprocessingShape">
                    <wps:wsp>
                      <wps:cNvCnPr/>
                      <wps:spPr>
                        <a:xfrm flipH="1">
                          <a:off x="0" y="0"/>
                          <a:ext cx="113016" cy="113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6FF4F1" id="Conector recto de flecha 237" o:spid="_x0000_s1026" type="#_x0000_t32" style="position:absolute;margin-left:151.15pt;margin-top:88.8pt;width:8.9pt;height:8.9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" strokecolor="black [3200]" strokeweight=".5pt">
                <v:stroke endarrow="block" joinstyle="miter"/>
              </v:shape>
            </w:pict>
          </mc:Fallback>
        </mc:AlternateContent>
      </w:r>
      <w:r w:rsidRPr="00ED7919">
        <w:rPr>
          <w:rFonts w:cs="Times New Roman"/>
          <w:noProof/>
          <w:szCs w:val="24"/>
          <w:lang w:val="es-ES" w:eastAsia="es-ES"/>
        </w:rPr>
        <mc:AlternateContent>
          <mc:Choice Requires="wps">
            <w:drawing>
              <wp:anchor distT="0" distB="0" distL="114300" distR="114300" simplePos="0" relativeHeight="251715584" behindDoc="0" locked="0" layoutInCell="1" allowOverlap="1" wp14:anchorId="4C7821F2" wp14:editId="37BB3068">
                <wp:simplePos x="0" y="0"/>
                <wp:positionH relativeFrom="column">
                  <wp:posOffset>3132269</wp:posOffset>
                </wp:positionH>
                <wp:positionV relativeFrom="paragraph">
                  <wp:posOffset>716622</wp:posOffset>
                </wp:positionV>
                <wp:extent cx="184935" cy="159528"/>
                <wp:effectExtent l="38100" t="0" r="24765" b="50165"/>
                <wp:wrapNone/>
                <wp:docPr id="235" name="Conector recto de flecha 235"/>
                <wp:cNvGraphicFramePr/>
                <a:graphic xmlns:a="http://schemas.openxmlformats.org/drawingml/2006/main">
                  <a:graphicData uri="http://schemas.microsoft.com/office/word/2010/wordprocessingShape">
                    <wps:wsp>
                      <wps:cNvCnPr/>
                      <wps:spPr>
                        <a:xfrm flipH="1">
                          <a:off x="0" y="0"/>
                          <a:ext cx="184935" cy="1595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7424B0" id="Conector recto de flecha 235" o:spid="_x0000_s1026" type="#_x0000_t32" style="position:absolute;margin-left:246.65pt;margin-top:56.45pt;width:14.55pt;height:12.55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" strokecolor="black [3200]" strokeweight=".5pt">
                <v:stroke endarrow="block" joinstyle="miter"/>
              </v:shape>
            </w:pict>
          </mc:Fallback>
        </mc:AlternateContent>
      </w:r>
      <w:r w:rsidRPr="00ED7919">
        <w:rPr>
          <w:rFonts w:cs="Times New Roman"/>
          <w:noProof/>
          <w:szCs w:val="24"/>
          <w:lang w:val="es-ES" w:eastAsia="es-ES"/>
        </w:rPr>
        <mc:AlternateContent>
          <mc:Choice Requires="wps">
            <w:drawing>
              <wp:anchor distT="0" distB="0" distL="114300" distR="114300" simplePos="0" relativeHeight="251714560" behindDoc="0" locked="0" layoutInCell="1" allowOverlap="1" wp14:anchorId="233CEA69" wp14:editId="72F995CF">
                <wp:simplePos x="0" y="0"/>
                <wp:positionH relativeFrom="column">
                  <wp:posOffset>1755532</wp:posOffset>
                </wp:positionH>
                <wp:positionV relativeFrom="paragraph">
                  <wp:posOffset>726897</wp:posOffset>
                </wp:positionV>
                <wp:extent cx="236306" cy="133564"/>
                <wp:effectExtent l="0" t="0" r="68580" b="57150"/>
                <wp:wrapNone/>
                <wp:docPr id="234" name="Conector recto de flecha 234"/>
                <wp:cNvGraphicFramePr/>
                <a:graphic xmlns:a="http://schemas.openxmlformats.org/drawingml/2006/main">
                  <a:graphicData uri="http://schemas.microsoft.com/office/word/2010/wordprocessingShape">
                    <wps:wsp>
                      <wps:cNvCnPr/>
                      <wps:spPr>
                        <a:xfrm>
                          <a:off x="0" y="0"/>
                          <a:ext cx="236306" cy="1335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63FBE5" id="Conector recto de flecha 234" o:spid="_x0000_s1026" type="#_x0000_t32" style="position:absolute;margin-left:138.25pt;margin-top:57.25pt;width:18.6pt;height:10.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" strokecolor="black [3200]" strokeweight=".5pt">
                <v:stroke endarrow="block" joinstyle="miter"/>
              </v:shape>
            </w:pict>
          </mc:Fallback>
        </mc:AlternateContent>
      </w:r>
      <w:r w:rsidRPr="00ED7919">
        <w:rPr>
          <w:rFonts w:cs="Times New Roman"/>
          <w:noProof/>
          <w:szCs w:val="24"/>
          <w:lang w:val="es-ES" w:eastAsia="es-ES"/>
        </w:rPr>
        <mc:AlternateContent>
          <mc:Choice Requires="wps">
            <w:drawing>
              <wp:anchor distT="0" distB="0" distL="114300" distR="114300" simplePos="0" relativeHeight="251713536" behindDoc="0" locked="0" layoutInCell="1" allowOverlap="1" wp14:anchorId="6BF513F8" wp14:editId="340BEEFB">
                <wp:simplePos x="0" y="0"/>
                <wp:positionH relativeFrom="column">
                  <wp:posOffset>3163092</wp:posOffset>
                </wp:positionH>
                <wp:positionV relativeFrom="paragraph">
                  <wp:posOffset>367301</wp:posOffset>
                </wp:positionV>
                <wp:extent cx="205483" cy="143838"/>
                <wp:effectExtent l="0" t="0" r="80645" b="66040"/>
                <wp:wrapNone/>
                <wp:docPr id="233" name="Conector recto de flecha 233"/>
                <wp:cNvGraphicFramePr/>
                <a:graphic xmlns:a="http://schemas.openxmlformats.org/drawingml/2006/main">
                  <a:graphicData uri="http://schemas.microsoft.com/office/word/2010/wordprocessingShape">
                    <wps:wsp>
                      <wps:cNvCnPr/>
                      <wps:spPr>
                        <a:xfrm>
                          <a:off x="0" y="0"/>
                          <a:ext cx="205483" cy="1438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A94189" id="Conector recto de flecha 233" o:spid="_x0000_s1026" type="#_x0000_t32" style="position:absolute;margin-left:249.05pt;margin-top:28.9pt;width:16.2pt;height:11.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" strokecolor="black [3200]" strokeweight=".5pt">
                <v:stroke endarrow="block" joinstyle="miter"/>
              </v:shape>
            </w:pict>
          </mc:Fallback>
        </mc:AlternateContent>
      </w:r>
      <w:r w:rsidRPr="00ED7919">
        <w:rPr>
          <w:rFonts w:cs="Times New Roman"/>
          <w:noProof/>
          <w:szCs w:val="24"/>
          <w:lang w:val="es-ES" w:eastAsia="es-ES"/>
        </w:rPr>
        <mc:AlternateContent>
          <mc:Choice Requires="wps">
            <w:drawing>
              <wp:anchor distT="0" distB="0" distL="114300" distR="114300" simplePos="0" relativeHeight="251712512" behindDoc="0" locked="0" layoutInCell="1" allowOverlap="1" wp14:anchorId="48DBDD96" wp14:editId="35D0AB7E">
                <wp:simplePos x="0" y="0"/>
                <wp:positionH relativeFrom="column">
                  <wp:posOffset>1652791</wp:posOffset>
                </wp:positionH>
                <wp:positionV relativeFrom="paragraph">
                  <wp:posOffset>367301</wp:posOffset>
                </wp:positionV>
                <wp:extent cx="164386" cy="164387"/>
                <wp:effectExtent l="38100" t="0" r="26670" b="64770"/>
                <wp:wrapNone/>
                <wp:docPr id="232" name="Conector recto de flecha 232"/>
                <wp:cNvGraphicFramePr/>
                <a:graphic xmlns:a="http://schemas.openxmlformats.org/drawingml/2006/main">
                  <a:graphicData uri="http://schemas.microsoft.com/office/word/2010/wordprocessingShape">
                    <wps:wsp>
                      <wps:cNvCnPr/>
                      <wps:spPr>
                        <a:xfrm flipH="1">
                          <a:off x="0" y="0"/>
                          <a:ext cx="164386" cy="1643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FC7054" id="Conector recto de flecha 232" o:spid="_x0000_s1026" type="#_x0000_t32" style="position:absolute;margin-left:130.15pt;margin-top:28.9pt;width:12.95pt;height:12.9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" strokecolor="black [3200]" strokeweight=".5pt">
                <v:stroke endarrow="block" joinstyle="miter"/>
              </v:shape>
            </w:pict>
          </mc:Fallback>
        </mc:AlternateContent>
      </w:r>
      <w:r w:rsidRPr="00ED7919">
        <w:rPr>
          <w:rFonts w:cs="Times New Roman"/>
          <w:noProof/>
          <w:szCs w:val="24"/>
          <w:lang w:val="es-ES" w:eastAsia="es-ES"/>
        </w:rPr>
        <mc:AlternateContent>
          <mc:Choice Requires="wps">
            <w:drawing>
              <wp:anchor distT="0" distB="0" distL="114300" distR="114300" simplePos="0" relativeHeight="251704320" behindDoc="0" locked="0" layoutInCell="1" allowOverlap="1" wp14:anchorId="0B27D8C1" wp14:editId="12B311D3">
                <wp:simplePos x="0" y="0"/>
                <wp:positionH relativeFrom="column">
                  <wp:posOffset>2567191</wp:posOffset>
                </wp:positionH>
                <wp:positionV relativeFrom="paragraph">
                  <wp:posOffset>15104</wp:posOffset>
                </wp:positionV>
                <wp:extent cx="0" cy="123718"/>
                <wp:effectExtent l="76200" t="0" r="57150" b="48260"/>
                <wp:wrapNone/>
                <wp:docPr id="224" name="Conector recto de flecha 224"/>
                <wp:cNvGraphicFramePr/>
                <a:graphic xmlns:a="http://schemas.openxmlformats.org/drawingml/2006/main">
                  <a:graphicData uri="http://schemas.microsoft.com/office/word/2010/wordprocessingShape">
                    <wps:wsp>
                      <wps:cNvCnPr/>
                      <wps:spPr>
                        <a:xfrm>
                          <a:off x="0" y="0"/>
                          <a:ext cx="0" cy="1237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F34D25" id="Conector recto de flecha 224" o:spid="_x0000_s1026" type="#_x0000_t32" style="position:absolute;margin-left:202.15pt;margin-top:1.2pt;width:0;height:9.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" strokecolor="black [3200]" strokeweight=".5pt">
                <v:stroke endarrow="block" joinstyle="miter"/>
              </v:shape>
            </w:pict>
          </mc:Fallback>
        </mc:AlternateContent>
      </w:r>
    </w:p>
    <w:p w:rsidR="00C53B34" w:rsidRPr="00ED7919" w:rsidRDefault="00C53B34" w:rsidP="0061615D">
      <w:pPr>
        <w:spacing w:line="360" w:lineRule="auto"/>
        <w:rPr>
          <w:rFonts w:cs="Times New Roman"/>
          <w:szCs w:val="24"/>
        </w:rPr>
      </w:pPr>
      <w:r w:rsidRPr="00ED7919">
        <w:rPr>
          <w:rFonts w:cs="Times New Roman"/>
          <w:noProof/>
          <w:szCs w:val="24"/>
          <w:lang w:val="es-ES" w:eastAsia="es-ES"/>
        </w:rPr>
        <mc:AlternateContent>
          <mc:Choice Requires="wps">
            <w:drawing>
              <wp:anchor distT="45720" distB="45720" distL="114300" distR="114300" simplePos="0" relativeHeight="251707392" behindDoc="0" locked="0" layoutInCell="1" allowOverlap="1" wp14:anchorId="5B4D6E03" wp14:editId="448252BD">
                <wp:simplePos x="0" y="0"/>
                <wp:positionH relativeFrom="column">
                  <wp:posOffset>3658870</wp:posOffset>
                </wp:positionH>
                <wp:positionV relativeFrom="paragraph">
                  <wp:posOffset>207010</wp:posOffset>
                </wp:positionV>
                <wp:extent cx="2291080" cy="1404620"/>
                <wp:effectExtent l="0" t="0" r="0" b="5715"/>
                <wp:wrapSquare wrapText="bothSides"/>
                <wp:docPr id="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1404620"/>
                        </a:xfrm>
                        <a:prstGeom prst="rect">
                          <a:avLst/>
                        </a:prstGeom>
                        <a:solidFill>
                          <a:srgbClr val="FFFFFF"/>
                        </a:solidFill>
                        <a:ln w="9525">
                          <a:noFill/>
                          <a:miter lim="800000"/>
                          <a:headEnd/>
                          <a:tailEnd/>
                        </a:ln>
                      </wps:spPr>
                      <wps:txbx>
                        <w:txbxContent>
                          <w:p w:rsidR="00250BFD" w:rsidRPr="00404625" w:rsidRDefault="00250BFD" w:rsidP="00C53B34">
                            <w:pPr>
                              <w:rPr>
                                <w:rFonts w:cs="Times New Roman"/>
                              </w:rPr>
                            </w:pPr>
                            <w:r>
                              <w:rPr>
                                <w:rFonts w:cs="Times New Roman"/>
                              </w:rPr>
                              <w:t xml:space="preserve">Bronkioaren mukosaren </w:t>
                            </w:r>
                            <w:r w:rsidRPr="00404625">
                              <w:rPr>
                                <w:rFonts w:cs="Times New Roman"/>
                                <w:b/>
                              </w:rPr>
                              <w:t>inflamazioa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D6E03" id="_x0000_s1031" type="#_x0000_t202" style="position:absolute;left:0;text-align:left;margin-left:288.1pt;margin-top:16.3pt;width:180.4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" stroked="f">
                <v:textbox style="mso-fit-shape-to-text:t">
                  <w:txbxContent>
                    <w:p w:rsidR="00250BFD" w:rsidRPr="00404625" w:rsidRDefault="00250BFD" w:rsidP="00C53B34">
                      <w:pPr>
                        <w:rPr>
                          <w:rFonts w:cs="Times New Roman"/>
                        </w:rPr>
                      </w:pPr>
                      <w:r>
                        <w:rPr>
                          <w:rFonts w:cs="Times New Roman"/>
                        </w:rPr>
                        <w:t xml:space="preserve">Bronkioaren mukosaren </w:t>
                      </w:r>
                      <w:r w:rsidRPr="00404625">
                        <w:rPr>
                          <w:rFonts w:cs="Times New Roman"/>
                          <w:b/>
                        </w:rPr>
                        <w:t>inflamazioa</w:t>
                      </w:r>
                    </w:p>
                  </w:txbxContent>
                </v:textbox>
                <w10:wrap type="square"/>
              </v:shape>
            </w:pict>
          </mc:Fallback>
        </mc:AlternateContent>
      </w:r>
      <w:r w:rsidRPr="00ED7919">
        <w:rPr>
          <w:rFonts w:cs="Times New Roman"/>
          <w:noProof/>
          <w:szCs w:val="24"/>
          <w:lang w:val="es-ES" w:eastAsia="es-ES"/>
        </w:rPr>
        <mc:AlternateContent>
          <mc:Choice Requires="wps">
            <w:drawing>
              <wp:anchor distT="45720" distB="45720" distL="114300" distR="114300" simplePos="0" relativeHeight="251706368" behindDoc="0" locked="0" layoutInCell="1" allowOverlap="1" wp14:anchorId="56ACFAD8" wp14:editId="452016AC">
                <wp:simplePos x="0" y="0"/>
                <wp:positionH relativeFrom="column">
                  <wp:posOffset>283845</wp:posOffset>
                </wp:positionH>
                <wp:positionV relativeFrom="paragraph">
                  <wp:posOffset>246380</wp:posOffset>
                </wp:positionV>
                <wp:extent cx="1694815" cy="1404620"/>
                <wp:effectExtent l="0" t="0" r="635" b="5715"/>
                <wp:wrapSquare wrapText="bothSides"/>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04620"/>
                        </a:xfrm>
                        <a:prstGeom prst="rect">
                          <a:avLst/>
                        </a:prstGeom>
                        <a:solidFill>
                          <a:srgbClr val="FFFFFF"/>
                        </a:solidFill>
                        <a:ln w="9525">
                          <a:noFill/>
                          <a:miter lim="800000"/>
                          <a:headEnd/>
                          <a:tailEnd/>
                        </a:ln>
                      </wps:spPr>
                      <wps:txbx>
                        <w:txbxContent>
                          <w:p w:rsidR="00250BFD" w:rsidRPr="00404625" w:rsidRDefault="00250BFD" w:rsidP="00C53B34">
                            <w:pPr>
                              <w:rPr>
                                <w:rFonts w:cs="Times New Roman"/>
                              </w:rPr>
                            </w:pPr>
                            <w:r>
                              <w:rPr>
                                <w:rFonts w:cs="Times New Roman"/>
                              </w:rPr>
                              <w:t>Zelula epitelialen nekrosia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ACFAD8" id="_x0000_s1032" type="#_x0000_t202" style="position:absolute;left:0;text-align:left;margin-left:22.35pt;margin-top:19.4pt;width:133.4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" stroked="f">
                <v:textbox style="mso-fit-shape-to-text:t">
                  <w:txbxContent>
                    <w:p w:rsidR="00250BFD" w:rsidRPr="00404625" w:rsidRDefault="00250BFD" w:rsidP="00C53B34">
                      <w:pPr>
                        <w:rPr>
                          <w:rFonts w:cs="Times New Roman"/>
                        </w:rPr>
                      </w:pPr>
                      <w:r>
                        <w:rPr>
                          <w:rFonts w:cs="Times New Roman"/>
                        </w:rPr>
                        <w:t>Zelula epitelialen nekrosia</w:t>
                      </w:r>
                    </w:p>
                  </w:txbxContent>
                </v:textbox>
                <w10:wrap type="square"/>
              </v:shape>
            </w:pict>
          </mc:Fallback>
        </mc:AlternateContent>
      </w:r>
    </w:p>
    <w:p w:rsidR="00C53B34" w:rsidRPr="00ED7919" w:rsidRDefault="00C53B34" w:rsidP="0061615D">
      <w:pPr>
        <w:spacing w:line="360" w:lineRule="auto"/>
        <w:rPr>
          <w:rFonts w:cs="Times New Roman"/>
          <w:szCs w:val="24"/>
        </w:rPr>
      </w:pPr>
      <w:r w:rsidRPr="00ED7919">
        <w:rPr>
          <w:rFonts w:cs="Times New Roman"/>
          <w:noProof/>
          <w:szCs w:val="24"/>
          <w:lang w:val="es-ES" w:eastAsia="es-ES"/>
        </w:rPr>
        <mc:AlternateContent>
          <mc:Choice Requires="wps">
            <w:drawing>
              <wp:anchor distT="45720" distB="45720" distL="114300" distR="114300" simplePos="0" relativeHeight="251708416" behindDoc="0" locked="0" layoutInCell="1" allowOverlap="1" wp14:anchorId="14946F8E" wp14:editId="1D886691">
                <wp:simplePos x="0" y="0"/>
                <wp:positionH relativeFrom="margin">
                  <wp:posOffset>2138045</wp:posOffset>
                </wp:positionH>
                <wp:positionV relativeFrom="paragraph">
                  <wp:posOffset>147320</wp:posOffset>
                </wp:positionV>
                <wp:extent cx="1612900" cy="1404620"/>
                <wp:effectExtent l="0" t="0" r="6350" b="5715"/>
                <wp:wrapSquare wrapText="bothSides"/>
                <wp:docPr id="2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1404620"/>
                        </a:xfrm>
                        <a:prstGeom prst="rect">
                          <a:avLst/>
                        </a:prstGeom>
                        <a:solidFill>
                          <a:srgbClr val="FFFFFF"/>
                        </a:solidFill>
                        <a:ln w="9525">
                          <a:noFill/>
                          <a:miter lim="800000"/>
                          <a:headEnd/>
                          <a:tailEnd/>
                        </a:ln>
                      </wps:spPr>
                      <wps:txbx>
                        <w:txbxContent>
                          <w:p w:rsidR="00250BFD" w:rsidRPr="00404625" w:rsidRDefault="00250BFD" w:rsidP="00C53B34">
                            <w:pPr>
                              <w:rPr>
                                <w:rFonts w:cs="Times New Roman"/>
                              </w:rPr>
                            </w:pPr>
                            <w:r>
                              <w:rPr>
                                <w:rFonts w:cs="Times New Roman"/>
                              </w:rPr>
                              <w:t xml:space="preserve">Bronkioen </w:t>
                            </w:r>
                            <w:r w:rsidRPr="00404625">
                              <w:rPr>
                                <w:rFonts w:cs="Times New Roman"/>
                                <w:b/>
                              </w:rPr>
                              <w:t>abstrukzioa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46F8E" id="_x0000_s1033" type="#_x0000_t202" style="position:absolute;left:0;text-align:left;margin-left:168.35pt;margin-top:11.6pt;width:127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" stroked="f">
                <v:textbox style="mso-fit-shape-to-text:t">
                  <w:txbxContent>
                    <w:p w:rsidR="00250BFD" w:rsidRPr="00404625" w:rsidRDefault="00250BFD" w:rsidP="00C53B34">
                      <w:pPr>
                        <w:rPr>
                          <w:rFonts w:cs="Times New Roman"/>
                        </w:rPr>
                      </w:pPr>
                      <w:r>
                        <w:rPr>
                          <w:rFonts w:cs="Times New Roman"/>
                        </w:rPr>
                        <w:t xml:space="preserve">Bronkioen </w:t>
                      </w:r>
                      <w:r w:rsidRPr="00404625">
                        <w:rPr>
                          <w:rFonts w:cs="Times New Roman"/>
                          <w:b/>
                        </w:rPr>
                        <w:t>abstrukzioa</w:t>
                      </w:r>
                    </w:p>
                  </w:txbxContent>
                </v:textbox>
                <w10:wrap type="square" anchorx="margin"/>
              </v:shape>
            </w:pict>
          </mc:Fallback>
        </mc:AlternateContent>
      </w:r>
    </w:p>
    <w:p w:rsidR="00C53B34" w:rsidRPr="00ED7919" w:rsidRDefault="00C53B34" w:rsidP="0061615D">
      <w:pPr>
        <w:spacing w:line="360" w:lineRule="auto"/>
        <w:rPr>
          <w:rFonts w:cs="Times New Roman"/>
          <w:szCs w:val="24"/>
        </w:rPr>
      </w:pPr>
    </w:p>
    <w:p w:rsidR="00C53B34" w:rsidRPr="00ED7919" w:rsidRDefault="00C53B34" w:rsidP="0061615D">
      <w:pPr>
        <w:spacing w:line="360" w:lineRule="auto"/>
        <w:rPr>
          <w:rFonts w:cs="Times New Roman"/>
          <w:szCs w:val="24"/>
        </w:rPr>
      </w:pPr>
      <w:r w:rsidRPr="00ED7919">
        <w:rPr>
          <w:rFonts w:cs="Times New Roman"/>
          <w:noProof/>
          <w:szCs w:val="24"/>
          <w:lang w:val="es-ES" w:eastAsia="es-ES"/>
        </w:rPr>
        <mc:AlternateContent>
          <mc:Choice Requires="wps">
            <w:drawing>
              <wp:anchor distT="45720" distB="45720" distL="114300" distR="114300" simplePos="0" relativeHeight="251709440" behindDoc="0" locked="0" layoutInCell="1" allowOverlap="1" wp14:anchorId="7690EC95" wp14:editId="30D0F4D5">
                <wp:simplePos x="0" y="0"/>
                <wp:positionH relativeFrom="column">
                  <wp:posOffset>1053465</wp:posOffset>
                </wp:positionH>
                <wp:positionV relativeFrom="paragraph">
                  <wp:posOffset>104775</wp:posOffset>
                </wp:positionV>
                <wp:extent cx="1438275" cy="1404620"/>
                <wp:effectExtent l="0" t="0" r="9525" b="5715"/>
                <wp:wrapSquare wrapText="bothSides"/>
                <wp:docPr id="2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solidFill>
                          <a:srgbClr val="FFFFFF"/>
                        </a:solidFill>
                        <a:ln w="9525">
                          <a:noFill/>
                          <a:miter lim="800000"/>
                          <a:headEnd/>
                          <a:tailEnd/>
                        </a:ln>
                      </wps:spPr>
                      <wps:txbx>
                        <w:txbxContent>
                          <w:p w:rsidR="00250BFD" w:rsidRPr="00404625" w:rsidRDefault="00250BFD" w:rsidP="00C53B34">
                            <w:pPr>
                              <w:rPr>
                                <w:rFonts w:cs="Times New Roman"/>
                              </w:rPr>
                            </w:pPr>
                            <w:r>
                              <w:rPr>
                                <w:rFonts w:cs="Times New Roman"/>
                              </w:rPr>
                              <w:t>Airearen harrapaketa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90EC95" id="_x0000_s1034" type="#_x0000_t202" style="position:absolute;left:0;text-align:left;margin-left:82.95pt;margin-top:8.25pt;width:113.2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" stroked="f">
                <v:textbox style="mso-fit-shape-to-text:t">
                  <w:txbxContent>
                    <w:p w:rsidR="00250BFD" w:rsidRPr="00404625" w:rsidRDefault="00250BFD" w:rsidP="00C53B34">
                      <w:pPr>
                        <w:rPr>
                          <w:rFonts w:cs="Times New Roman"/>
                        </w:rPr>
                      </w:pPr>
                      <w:r>
                        <w:rPr>
                          <w:rFonts w:cs="Times New Roman"/>
                        </w:rPr>
                        <w:t>Airearen harrapaketa</w:t>
                      </w:r>
                    </w:p>
                  </w:txbxContent>
                </v:textbox>
                <w10:wrap type="square"/>
              </v:shape>
            </w:pict>
          </mc:Fallback>
        </mc:AlternateContent>
      </w:r>
      <w:r w:rsidRPr="00ED7919">
        <w:rPr>
          <w:rFonts w:cs="Times New Roman"/>
          <w:noProof/>
          <w:szCs w:val="24"/>
          <w:lang w:val="es-ES" w:eastAsia="es-ES"/>
        </w:rPr>
        <mc:AlternateContent>
          <mc:Choice Requires="wps">
            <w:drawing>
              <wp:anchor distT="45720" distB="45720" distL="114300" distR="114300" simplePos="0" relativeHeight="251710464" behindDoc="0" locked="0" layoutInCell="1" allowOverlap="1" wp14:anchorId="214FDF1C" wp14:editId="102F02F3">
                <wp:simplePos x="0" y="0"/>
                <wp:positionH relativeFrom="column">
                  <wp:posOffset>3130550</wp:posOffset>
                </wp:positionH>
                <wp:positionV relativeFrom="paragraph">
                  <wp:posOffset>114935</wp:posOffset>
                </wp:positionV>
                <wp:extent cx="1674495" cy="1404620"/>
                <wp:effectExtent l="0" t="0" r="1905" b="5715"/>
                <wp:wrapSquare wrapText="bothSides"/>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rsidR="00250BFD" w:rsidRPr="00404625" w:rsidRDefault="00250BFD" w:rsidP="00C53B34">
                            <w:pPr>
                              <w:rPr>
                                <w:rFonts w:cs="Times New Roman"/>
                              </w:rPr>
                            </w:pPr>
                            <w:r>
                              <w:rPr>
                                <w:rFonts w:cs="Times New Roman"/>
                              </w:rPr>
                              <w:t>Albeoloen hipobentilazioa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FDF1C" id="_x0000_s1035" type="#_x0000_t202" style="position:absolute;left:0;text-align:left;margin-left:246.5pt;margin-top:9.05pt;width:131.8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" stroked="f">
                <v:textbox style="mso-fit-shape-to-text:t">
                  <w:txbxContent>
                    <w:p w:rsidR="00250BFD" w:rsidRPr="00404625" w:rsidRDefault="00250BFD" w:rsidP="00C53B34">
                      <w:pPr>
                        <w:rPr>
                          <w:rFonts w:cs="Times New Roman"/>
                        </w:rPr>
                      </w:pPr>
                      <w:r>
                        <w:rPr>
                          <w:rFonts w:cs="Times New Roman"/>
                        </w:rPr>
                        <w:t>Albeoloen hipobentilazioa</w:t>
                      </w:r>
                    </w:p>
                  </w:txbxContent>
                </v:textbox>
                <w10:wrap type="square"/>
              </v:shape>
            </w:pict>
          </mc:Fallback>
        </mc:AlternateContent>
      </w:r>
    </w:p>
    <w:p w:rsidR="00C53B34" w:rsidRPr="00ED7919" w:rsidRDefault="00C53B34" w:rsidP="0061615D">
      <w:pPr>
        <w:spacing w:line="360" w:lineRule="auto"/>
        <w:rPr>
          <w:rFonts w:cs="Times New Roman"/>
          <w:szCs w:val="24"/>
        </w:rPr>
      </w:pPr>
    </w:p>
    <w:p w:rsidR="00C53B34" w:rsidRPr="00ED7919" w:rsidRDefault="00C53B34" w:rsidP="0061615D">
      <w:pPr>
        <w:spacing w:line="360" w:lineRule="auto"/>
        <w:rPr>
          <w:rFonts w:cs="Times New Roman"/>
          <w:szCs w:val="24"/>
        </w:rPr>
      </w:pPr>
    </w:p>
    <w:p w:rsidR="00C53B34" w:rsidRPr="00ED7919" w:rsidRDefault="00C53B34" w:rsidP="0061615D">
      <w:pPr>
        <w:spacing w:line="360" w:lineRule="auto"/>
        <w:rPr>
          <w:rFonts w:cs="Times New Roman"/>
          <w:szCs w:val="24"/>
        </w:rPr>
      </w:pPr>
    </w:p>
    <w:p w:rsidR="00C53B34" w:rsidRPr="00695BCD" w:rsidRDefault="00695BCD" w:rsidP="0061615D">
      <w:pPr>
        <w:spacing w:line="360" w:lineRule="auto"/>
        <w:rPr>
          <w:rFonts w:cs="Times New Roman"/>
          <w:b/>
          <w:szCs w:val="24"/>
        </w:rPr>
      </w:pPr>
      <w:r>
        <w:rPr>
          <w:rFonts w:cs="Times New Roman"/>
          <w:b/>
          <w:szCs w:val="24"/>
        </w:rPr>
        <w:t xml:space="preserve">3.1 </w:t>
      </w:r>
      <w:r w:rsidR="008A6FD6" w:rsidRPr="00695BCD">
        <w:rPr>
          <w:rFonts w:cs="Times New Roman"/>
          <w:b/>
          <w:szCs w:val="24"/>
        </w:rPr>
        <w:t>FIBROSI KISTIKOA</w:t>
      </w:r>
    </w:p>
    <w:p w:rsidR="00C53B34" w:rsidRPr="00ED7919" w:rsidRDefault="00C53B34" w:rsidP="0061615D">
      <w:pPr>
        <w:spacing w:line="360" w:lineRule="auto"/>
        <w:rPr>
          <w:rFonts w:cs="Times New Roman"/>
          <w:szCs w:val="24"/>
        </w:rPr>
      </w:pPr>
      <w:r w:rsidRPr="00ED7919">
        <w:rPr>
          <w:rFonts w:cs="Times New Roman"/>
          <w:szCs w:val="24"/>
        </w:rPr>
        <w:t xml:space="preserve">Def. Guruin exokrinoen buxadura. Mukobiszidosia ere deitzen zaio, gaixotasun larria eta transmitigarria. 7. kromosoman mutazioa gertatzen da. Gorputzaren jariakinek ur gutxi izaten dute, jariakinak, beraz, lodiak izango dira gorputzeko organo ezberdinetan. Jariakinak lodiak izatea larria izan daiteke arnasketa eta liseriketa aparatuan badira. Muki horrek bakterioek sortutako infekzioak sortzea errazten du. </w:t>
      </w:r>
    </w:p>
    <w:p w:rsidR="00C53B34" w:rsidRPr="00ED7919" w:rsidRDefault="00C53B34" w:rsidP="0061615D">
      <w:pPr>
        <w:spacing w:line="360" w:lineRule="auto"/>
        <w:rPr>
          <w:rFonts w:cs="Times New Roman"/>
          <w:szCs w:val="24"/>
        </w:rPr>
      </w:pPr>
      <w:r w:rsidRPr="00ED7919">
        <w:rPr>
          <w:rFonts w:cs="Times New Roman"/>
          <w:szCs w:val="24"/>
        </w:rPr>
        <w:t xml:space="preserve">Sintomak: </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Eztula eta espektorazioa. Arnas bideko jariakinak lodiak direnez eztula, espektorazioa, eztula larria denean goragalea sortzen dira.  </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Nekea.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Deformazioak (toraxa/hatzak).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Hemoptisia </w:t>
      </w:r>
      <w:r w:rsidRPr="00ED7919">
        <w:rPr>
          <w:rFonts w:cs="Times New Roman"/>
          <w:szCs w:val="24"/>
        </w:rPr>
        <w:sym w:font="Wingdings" w:char="F0E0"/>
      </w:r>
      <w:r w:rsidRPr="00ED7919">
        <w:rPr>
          <w:rFonts w:cs="Times New Roman"/>
          <w:szCs w:val="24"/>
        </w:rPr>
        <w:t xml:space="preserve"> odol kanporaketa gertatzen da.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Pisua eta garaiera </w:t>
      </w:r>
      <w:r w:rsidRPr="00ED7919">
        <w:rPr>
          <w:rFonts w:cs="Times New Roman"/>
          <w:szCs w:val="24"/>
        </w:rPr>
        <w:sym w:font="Wingdings" w:char="F0E0"/>
      </w:r>
      <w:r w:rsidRPr="00ED7919">
        <w:rPr>
          <w:rFonts w:cs="Times New Roman"/>
          <w:szCs w:val="24"/>
        </w:rPr>
        <w:t xml:space="preserve"> umeek ez dute ez pisua ez eta luzera irabazten.</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Gorozkia.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Abdomena handitua </w:t>
      </w:r>
      <w:r w:rsidRPr="00ED7919">
        <w:rPr>
          <w:rFonts w:cs="Times New Roman"/>
          <w:szCs w:val="24"/>
        </w:rPr>
        <w:sym w:font="Wingdings" w:char="F0E0"/>
      </w:r>
      <w:r w:rsidRPr="00ED7919">
        <w:rPr>
          <w:rFonts w:cs="Times New Roman"/>
          <w:szCs w:val="24"/>
        </w:rPr>
        <w:t xml:space="preserve"> abdomeneko distentsioa gertatzen da.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Mekonio ileoa/buxadura </w:t>
      </w:r>
      <w:r w:rsidRPr="00ED7919">
        <w:rPr>
          <w:rFonts w:cs="Times New Roman"/>
          <w:szCs w:val="24"/>
        </w:rPr>
        <w:sym w:font="Wingdings" w:char="F0E0"/>
      </w:r>
      <w:r w:rsidRPr="00ED7919">
        <w:rPr>
          <w:rFonts w:cs="Times New Roman"/>
          <w:szCs w:val="24"/>
        </w:rPr>
        <w:t xml:space="preserve"> mekonioa oso lodia denez gertatu daiteke mekonioa ez kanporatzea eta buxadura sortzea.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Antzutasuna sor daiteke.</w:t>
      </w:r>
    </w:p>
    <w:p w:rsidR="00C53B34" w:rsidRPr="00ED7919" w:rsidRDefault="00C53B34" w:rsidP="0061615D">
      <w:pPr>
        <w:spacing w:line="360" w:lineRule="auto"/>
        <w:rPr>
          <w:rFonts w:cs="Times New Roman"/>
          <w:szCs w:val="24"/>
        </w:rPr>
      </w:pPr>
      <w:r w:rsidRPr="00ED7919">
        <w:rPr>
          <w:rFonts w:cs="Times New Roman"/>
          <w:szCs w:val="24"/>
        </w:rPr>
        <w:t>Diagnostikoa: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Izerdiaren testa </w:t>
      </w:r>
      <w:r w:rsidRPr="00ED7919">
        <w:rPr>
          <w:rFonts w:cs="Times New Roman"/>
          <w:szCs w:val="24"/>
        </w:rPr>
        <w:sym w:font="Wingdings" w:char="F0E0"/>
      </w:r>
      <w:r w:rsidRPr="00ED7919">
        <w:rPr>
          <w:rFonts w:cs="Times New Roman"/>
          <w:szCs w:val="24"/>
        </w:rPr>
        <w:t xml:space="preserve"> izerdia oso gazia izaten dute.</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lastRenderedPageBreak/>
        <w:t>Likido amniotikoaren testa.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Gorozkien lagina </w:t>
      </w:r>
      <w:r w:rsidRPr="00ED7919">
        <w:rPr>
          <w:rFonts w:cs="Times New Roman"/>
          <w:szCs w:val="24"/>
        </w:rPr>
        <w:sym w:font="Wingdings" w:char="F0E0"/>
      </w:r>
      <w:r w:rsidRPr="00ED7919">
        <w:rPr>
          <w:rFonts w:cs="Times New Roman"/>
          <w:szCs w:val="24"/>
        </w:rPr>
        <w:t xml:space="preserve"> gantzak ugariak gorozkietan.</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Torax Rx.</w:t>
      </w:r>
    </w:p>
    <w:p w:rsidR="00C53B34" w:rsidRPr="00ED7919" w:rsidRDefault="00C53B34" w:rsidP="0061615D">
      <w:pPr>
        <w:spacing w:line="360" w:lineRule="auto"/>
        <w:rPr>
          <w:rFonts w:cs="Times New Roman"/>
          <w:szCs w:val="24"/>
        </w:rPr>
      </w:pPr>
      <w:r w:rsidRPr="00ED7919">
        <w:rPr>
          <w:rFonts w:cs="Times New Roman"/>
          <w:szCs w:val="24"/>
        </w:rPr>
        <w:t>Tratamendua: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Fisioterapia.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Mukia kendu </w:t>
      </w:r>
      <w:r w:rsidRPr="00ED7919">
        <w:rPr>
          <w:rFonts w:cs="Times New Roman"/>
          <w:szCs w:val="24"/>
        </w:rPr>
        <w:sym w:font="Wingdings" w:char="F0E0"/>
      </w:r>
      <w:r w:rsidRPr="00ED7919">
        <w:rPr>
          <w:rFonts w:cs="Times New Roman"/>
          <w:szCs w:val="24"/>
        </w:rPr>
        <w:t xml:space="preserve"> lubrikatu sendagaien bidez.</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Infekzioak tratatu.</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Kirurgia </w:t>
      </w:r>
      <w:r w:rsidRPr="00ED7919">
        <w:rPr>
          <w:rFonts w:cs="Times New Roman"/>
          <w:szCs w:val="24"/>
        </w:rPr>
        <w:sym w:font="Wingdings" w:char="F0E0"/>
      </w:r>
      <w:r w:rsidRPr="00ED7919">
        <w:rPr>
          <w:rFonts w:cs="Times New Roman"/>
          <w:szCs w:val="24"/>
        </w:rPr>
        <w:t xml:space="preserve"> biriketako lobulua kendu.</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Entzima pankreatikoak.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Dieta egokia eta suplementuak.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Elikadura enterala/parenterala. Enteralean, dieta hiperkalorikoa behar du eta bitamina liposolukorrak A,B,E eta K.</w:t>
      </w:r>
    </w:p>
    <w:p w:rsidR="00C53B34" w:rsidRPr="00ED7919" w:rsidRDefault="00C53B34" w:rsidP="0061615D">
      <w:pPr>
        <w:spacing w:line="360" w:lineRule="auto"/>
        <w:rPr>
          <w:rFonts w:cs="Times New Roman"/>
          <w:szCs w:val="24"/>
        </w:rPr>
      </w:pPr>
      <w:r w:rsidRPr="00ED7919">
        <w:rPr>
          <w:rFonts w:cs="Times New Roman"/>
          <w:szCs w:val="24"/>
        </w:rPr>
        <w:t>Erizaintza zainketak: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Bizitza ‘’normala’’ aholkatu.</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Arnasketa eta elikadura balioztatu.</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Botikak ziurtasunez eman.</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Froga diagnostikoetan lagundu.</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Heziketa eta laguntza psikologikoa eman.</w:t>
      </w:r>
    </w:p>
    <w:p w:rsidR="00C53B34" w:rsidRPr="00ED7919" w:rsidRDefault="00695BCD" w:rsidP="0061615D">
      <w:pPr>
        <w:spacing w:line="360" w:lineRule="auto"/>
        <w:rPr>
          <w:rFonts w:cs="Times New Roman"/>
          <w:b/>
          <w:szCs w:val="24"/>
        </w:rPr>
      </w:pPr>
      <w:r>
        <w:rPr>
          <w:rFonts w:cs="Times New Roman"/>
          <w:b/>
          <w:szCs w:val="24"/>
        </w:rPr>
        <w:t xml:space="preserve">3.2 </w:t>
      </w:r>
      <w:r w:rsidR="008A6FD6" w:rsidRPr="00ED7919">
        <w:rPr>
          <w:rFonts w:cs="Times New Roman"/>
          <w:b/>
          <w:szCs w:val="24"/>
        </w:rPr>
        <w:t>ASMA BRONKIALA</w:t>
      </w:r>
    </w:p>
    <w:p w:rsidR="00C53B34" w:rsidRPr="00ED7919" w:rsidRDefault="00C53B34" w:rsidP="0061615D">
      <w:pPr>
        <w:spacing w:line="360" w:lineRule="auto"/>
        <w:rPr>
          <w:rFonts w:cs="Times New Roman"/>
          <w:szCs w:val="24"/>
        </w:rPr>
      </w:pPr>
      <w:r w:rsidRPr="00ED7919">
        <w:rPr>
          <w:rFonts w:cs="Times New Roman"/>
          <w:szCs w:val="24"/>
        </w:rPr>
        <w:t xml:space="preserve">Krisialdiak izaten dituzte. Bronkioen hantura eta alergenoek eragiten dute, polenak, animalien ileak, akaroek, ariketa fisikoa egiteak eta hautsak. </w:t>
      </w:r>
    </w:p>
    <w:p w:rsidR="00C53B34" w:rsidRPr="00ED7919" w:rsidRDefault="00C53B34" w:rsidP="0061615D">
      <w:pPr>
        <w:spacing w:line="360" w:lineRule="auto"/>
        <w:rPr>
          <w:rFonts w:cs="Times New Roman"/>
          <w:szCs w:val="24"/>
        </w:rPr>
      </w:pPr>
      <w:r w:rsidRPr="00ED7919">
        <w:rPr>
          <w:rFonts w:cs="Times New Roman"/>
          <w:szCs w:val="24"/>
        </w:rPr>
        <w:t>Sintomak: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Soinuak </w:t>
      </w:r>
      <w:r w:rsidRPr="00ED7919">
        <w:rPr>
          <w:rFonts w:cs="Times New Roman"/>
          <w:szCs w:val="24"/>
        </w:rPr>
        <w:sym w:font="Wingdings" w:char="F0E0"/>
      </w:r>
      <w:r w:rsidRPr="00ED7919">
        <w:rPr>
          <w:rFonts w:cs="Times New Roman"/>
          <w:szCs w:val="24"/>
        </w:rPr>
        <w:t xml:space="preserve"> silbilantziak.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Arnasketa </w:t>
      </w:r>
      <w:r w:rsidRPr="00ED7919">
        <w:rPr>
          <w:rFonts w:cs="Times New Roman"/>
          <w:szCs w:val="24"/>
        </w:rPr>
        <w:sym w:font="Wingdings" w:char="F0E0"/>
      </w:r>
      <w:r w:rsidRPr="00ED7919">
        <w:rPr>
          <w:rFonts w:cs="Times New Roman"/>
          <w:szCs w:val="24"/>
        </w:rPr>
        <w:t xml:space="preserve"> arnasketa zaildu.</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Izerditu egiten dute.</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Kolorea </w:t>
      </w:r>
      <w:r w:rsidRPr="00ED7919">
        <w:rPr>
          <w:rFonts w:cs="Times New Roman"/>
          <w:szCs w:val="24"/>
        </w:rPr>
        <w:sym w:font="Wingdings" w:char="F0E0"/>
      </w:r>
      <w:r w:rsidRPr="00ED7919">
        <w:rPr>
          <w:rFonts w:cs="Times New Roman"/>
          <w:szCs w:val="24"/>
        </w:rPr>
        <w:t xml:space="preserve"> kolore zianotikoa, ikterikoa.</w:t>
      </w:r>
    </w:p>
    <w:p w:rsidR="00C53B34" w:rsidRPr="00ED7919" w:rsidRDefault="00C53B34" w:rsidP="0061615D">
      <w:pPr>
        <w:spacing w:line="360" w:lineRule="auto"/>
        <w:rPr>
          <w:rFonts w:cs="Times New Roman"/>
          <w:szCs w:val="24"/>
        </w:rPr>
      </w:pPr>
      <w:r w:rsidRPr="00ED7919">
        <w:rPr>
          <w:rFonts w:cs="Times New Roman"/>
          <w:szCs w:val="24"/>
        </w:rPr>
        <w:t>Astean egunez 3 aldiz baino gutxiago eta hilabetean gauez 3 aldiz baino gutxiago izaten baditu krisialdiak asma arina izango litzateke.</w:t>
      </w:r>
    </w:p>
    <w:p w:rsidR="00C53B34" w:rsidRPr="00ED7919" w:rsidRDefault="00C53B34" w:rsidP="0061615D">
      <w:pPr>
        <w:spacing w:line="360" w:lineRule="auto"/>
        <w:rPr>
          <w:rFonts w:cs="Times New Roman"/>
          <w:szCs w:val="24"/>
        </w:rPr>
      </w:pPr>
      <w:r w:rsidRPr="00ED7919">
        <w:rPr>
          <w:rFonts w:cs="Times New Roman"/>
          <w:szCs w:val="24"/>
        </w:rPr>
        <w:t>Astean egunez 3 aldiz baino gehiago eta hilabetean gauez 3 aldiz baino gehiago izaten baditu krisialdiak asma neurrikoa izango litzateke.</w:t>
      </w:r>
    </w:p>
    <w:p w:rsidR="00C53B34" w:rsidRPr="00ED7919" w:rsidRDefault="00C53B34" w:rsidP="0061615D">
      <w:pPr>
        <w:spacing w:line="360" w:lineRule="auto"/>
        <w:rPr>
          <w:rFonts w:cs="Times New Roman"/>
          <w:szCs w:val="24"/>
        </w:rPr>
      </w:pPr>
      <w:r w:rsidRPr="00ED7919">
        <w:rPr>
          <w:rFonts w:cs="Times New Roman"/>
          <w:szCs w:val="24"/>
        </w:rPr>
        <w:lastRenderedPageBreak/>
        <w:t>Faktore genetikoak:</w:t>
      </w:r>
    </w:p>
    <w:p w:rsidR="00C53B34" w:rsidRPr="00ED7919" w:rsidRDefault="00C53B34" w:rsidP="0061615D">
      <w:pPr>
        <w:spacing w:line="360" w:lineRule="auto"/>
        <w:rPr>
          <w:rFonts w:cs="Times New Roman"/>
          <w:szCs w:val="24"/>
        </w:rPr>
      </w:pPr>
      <w:r w:rsidRPr="00ED7919">
        <w:rPr>
          <w:rFonts w:cs="Times New Roman"/>
          <w:szCs w:val="24"/>
        </w:rPr>
        <w:t>Familian asma edo gaixotasun alergikoren bat duen norbait egotea. Aurrez izandako dermatitisa, konjuntibitisa, rinitisa, alergiak…</w:t>
      </w:r>
    </w:p>
    <w:p w:rsidR="00C53B34" w:rsidRPr="00ED7919" w:rsidRDefault="00C53B34" w:rsidP="0061615D">
      <w:pPr>
        <w:spacing w:line="360" w:lineRule="auto"/>
        <w:rPr>
          <w:rFonts w:cs="Times New Roman"/>
          <w:szCs w:val="24"/>
        </w:rPr>
      </w:pPr>
      <w:r w:rsidRPr="00ED7919">
        <w:rPr>
          <w:rFonts w:cs="Times New Roman"/>
          <w:szCs w:val="24"/>
        </w:rPr>
        <w:t>Diagnostikoa: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Sintomak.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Rx.</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Baztertzeko frogak:</w:t>
      </w:r>
    </w:p>
    <w:p w:rsidR="00C53B34" w:rsidRPr="00ED7919" w:rsidRDefault="00C53B34" w:rsidP="0061615D">
      <w:pPr>
        <w:pStyle w:val="Prrafodelista"/>
        <w:numPr>
          <w:ilvl w:val="1"/>
          <w:numId w:val="181"/>
        </w:numPr>
        <w:spacing w:after="160" w:line="360" w:lineRule="auto"/>
        <w:rPr>
          <w:rFonts w:cs="Times New Roman"/>
          <w:szCs w:val="24"/>
        </w:rPr>
      </w:pPr>
      <w:r w:rsidRPr="00ED7919">
        <w:rPr>
          <w:rFonts w:cs="Times New Roman"/>
          <w:szCs w:val="24"/>
        </w:rPr>
        <w:t>Mantoux-a.</w:t>
      </w:r>
    </w:p>
    <w:p w:rsidR="00C53B34" w:rsidRPr="00ED7919" w:rsidRDefault="00C53B34" w:rsidP="0061615D">
      <w:pPr>
        <w:pStyle w:val="Prrafodelista"/>
        <w:numPr>
          <w:ilvl w:val="1"/>
          <w:numId w:val="181"/>
        </w:numPr>
        <w:spacing w:after="160" w:line="360" w:lineRule="auto"/>
        <w:rPr>
          <w:rFonts w:cs="Times New Roman"/>
          <w:szCs w:val="24"/>
        </w:rPr>
      </w:pPr>
      <w:r w:rsidRPr="00ED7919">
        <w:rPr>
          <w:rFonts w:cs="Times New Roman"/>
          <w:szCs w:val="24"/>
        </w:rPr>
        <w:t>Hemograma.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Biriken funtzioaren frogak:</w:t>
      </w:r>
    </w:p>
    <w:p w:rsidR="00C53B34" w:rsidRPr="00ED7919" w:rsidRDefault="00C53B34" w:rsidP="0061615D">
      <w:pPr>
        <w:pStyle w:val="Prrafodelista"/>
        <w:numPr>
          <w:ilvl w:val="1"/>
          <w:numId w:val="181"/>
        </w:numPr>
        <w:spacing w:after="160" w:line="360" w:lineRule="auto"/>
        <w:rPr>
          <w:rFonts w:cs="Times New Roman"/>
          <w:szCs w:val="24"/>
        </w:rPr>
      </w:pPr>
      <w:r w:rsidRPr="00ED7919">
        <w:rPr>
          <w:rFonts w:cs="Times New Roman"/>
          <w:szCs w:val="24"/>
        </w:rPr>
        <w:t>Espirometria.</w:t>
      </w:r>
    </w:p>
    <w:p w:rsidR="00C53B34" w:rsidRPr="00ED7919" w:rsidRDefault="00C53B34" w:rsidP="0061615D">
      <w:pPr>
        <w:pStyle w:val="Prrafodelista"/>
        <w:numPr>
          <w:ilvl w:val="1"/>
          <w:numId w:val="181"/>
        </w:numPr>
        <w:spacing w:after="160" w:line="360" w:lineRule="auto"/>
        <w:rPr>
          <w:rFonts w:cs="Times New Roman"/>
          <w:szCs w:val="24"/>
        </w:rPr>
      </w:pPr>
      <w:r w:rsidRPr="00ED7919">
        <w:rPr>
          <w:rFonts w:cs="Times New Roman"/>
          <w:szCs w:val="24"/>
        </w:rPr>
        <w:t>Espirazio fluxurik handiena (Peak Flow).</w:t>
      </w:r>
    </w:p>
    <w:p w:rsidR="00C53B34" w:rsidRPr="00ED7919" w:rsidRDefault="00C53B34" w:rsidP="0061615D">
      <w:pPr>
        <w:pStyle w:val="Prrafodelista"/>
        <w:numPr>
          <w:ilvl w:val="1"/>
          <w:numId w:val="181"/>
        </w:numPr>
        <w:spacing w:after="160" w:line="360" w:lineRule="auto"/>
        <w:rPr>
          <w:rFonts w:cs="Times New Roman"/>
          <w:szCs w:val="24"/>
        </w:rPr>
      </w:pPr>
      <w:r w:rsidRPr="00ED7919">
        <w:rPr>
          <w:rFonts w:cs="Times New Roman"/>
          <w:szCs w:val="24"/>
        </w:rPr>
        <w:t>Bronkodilatazio test-a.</w:t>
      </w:r>
    </w:p>
    <w:p w:rsidR="00C53B34" w:rsidRPr="00ED7919" w:rsidRDefault="00C53B34" w:rsidP="0061615D">
      <w:pPr>
        <w:spacing w:line="360" w:lineRule="auto"/>
        <w:rPr>
          <w:rFonts w:cs="Times New Roman"/>
          <w:b/>
          <w:szCs w:val="24"/>
        </w:rPr>
      </w:pPr>
    </w:p>
    <w:p w:rsidR="00C53B34" w:rsidRPr="00ED7919" w:rsidRDefault="00C53B34" w:rsidP="0061615D">
      <w:pPr>
        <w:spacing w:line="360" w:lineRule="auto"/>
        <w:rPr>
          <w:rFonts w:cs="Times New Roman"/>
          <w:b/>
          <w:szCs w:val="24"/>
        </w:rPr>
      </w:pPr>
    </w:p>
    <w:p w:rsidR="00C53B34" w:rsidRPr="00ED7919" w:rsidRDefault="008A6FD6" w:rsidP="0061615D">
      <w:pPr>
        <w:spacing w:line="360" w:lineRule="auto"/>
        <w:rPr>
          <w:rFonts w:cs="Times New Roman"/>
          <w:b/>
          <w:szCs w:val="24"/>
        </w:rPr>
      </w:pPr>
      <w:r w:rsidRPr="00ED7919">
        <w:rPr>
          <w:rFonts w:cs="Times New Roman"/>
          <w:b/>
          <w:szCs w:val="24"/>
        </w:rPr>
        <w:t>BRONKODILATAZIO TEST-A:</w:t>
      </w:r>
    </w:p>
    <w:p w:rsidR="00C53B34" w:rsidRPr="00ED7919" w:rsidRDefault="00C53B34" w:rsidP="0061615D">
      <w:pPr>
        <w:spacing w:line="360" w:lineRule="auto"/>
        <w:rPr>
          <w:rFonts w:cs="Times New Roman"/>
          <w:szCs w:val="24"/>
        </w:rPr>
      </w:pPr>
      <w:r w:rsidRPr="00ED7919">
        <w:rPr>
          <w:rFonts w:cs="Times New Roman"/>
          <w:szCs w:val="24"/>
        </w:rPr>
        <w:t>Egoera basa eta bronkozabaltzaile batekin egiten da. Bronkioen buxadura itzulgarria den frogatzeko erabiltzen da. espirometria bat egiten da bere buxadura maila ikusteko. Ondoren bronkio-zabaltzaile bat ematen zaio umeari. 15-20 minutu eserita egon ondoren berriro espirometria errepikatu eta datuak konparatu.</w:t>
      </w:r>
    </w:p>
    <w:p w:rsidR="00C53B34" w:rsidRPr="00ED7919" w:rsidRDefault="008A6FD6" w:rsidP="0061615D">
      <w:pPr>
        <w:spacing w:line="360" w:lineRule="auto"/>
        <w:rPr>
          <w:rFonts w:cs="Times New Roman"/>
          <w:b/>
          <w:szCs w:val="24"/>
        </w:rPr>
      </w:pPr>
      <w:r w:rsidRPr="00ED7919">
        <w:rPr>
          <w:rFonts w:cs="Times New Roman"/>
          <w:b/>
          <w:szCs w:val="24"/>
        </w:rPr>
        <w:t>DIAGNOSTIKO KAUSALA</w:t>
      </w:r>
    </w:p>
    <w:p w:rsidR="00C53B34" w:rsidRPr="00ED7919" w:rsidRDefault="00C53B34" w:rsidP="0061615D">
      <w:pPr>
        <w:pStyle w:val="Prrafodelista"/>
        <w:numPr>
          <w:ilvl w:val="0"/>
          <w:numId w:val="181"/>
        </w:numPr>
        <w:spacing w:after="160" w:line="360" w:lineRule="auto"/>
        <w:rPr>
          <w:rFonts w:cs="Times New Roman"/>
          <w:b/>
          <w:szCs w:val="24"/>
        </w:rPr>
      </w:pPr>
      <w:r w:rsidRPr="00ED7919">
        <w:rPr>
          <w:rFonts w:cs="Times New Roman"/>
          <w:szCs w:val="24"/>
        </w:rPr>
        <w:t>Prick test-a.</w:t>
      </w:r>
    </w:p>
    <w:p w:rsidR="00C53B34" w:rsidRPr="00ED7919" w:rsidRDefault="00C53B34" w:rsidP="0061615D">
      <w:pPr>
        <w:pStyle w:val="Prrafodelista"/>
        <w:numPr>
          <w:ilvl w:val="0"/>
          <w:numId w:val="181"/>
        </w:numPr>
        <w:spacing w:after="160" w:line="360" w:lineRule="auto"/>
        <w:rPr>
          <w:rFonts w:cs="Times New Roman"/>
          <w:b/>
          <w:szCs w:val="24"/>
        </w:rPr>
      </w:pPr>
      <w:r w:rsidRPr="00ED7919">
        <w:rPr>
          <w:rFonts w:cs="Times New Roman"/>
          <w:szCs w:val="24"/>
        </w:rPr>
        <w:t>Odolean, alergenoen aurreko Ig E espezifikoaren mailen neurketa.</w:t>
      </w:r>
    </w:p>
    <w:p w:rsidR="00C53B34" w:rsidRPr="00ED7919" w:rsidRDefault="00C53B34" w:rsidP="0061615D">
      <w:pPr>
        <w:spacing w:line="360" w:lineRule="auto"/>
        <w:rPr>
          <w:rFonts w:cs="Times New Roman"/>
          <w:b/>
          <w:szCs w:val="24"/>
        </w:rPr>
      </w:pPr>
      <w:r w:rsidRPr="00ED7919">
        <w:rPr>
          <w:rFonts w:cs="Times New Roman"/>
          <w:b/>
          <w:szCs w:val="24"/>
        </w:rPr>
        <w:t>Prick test-a</w:t>
      </w:r>
    </w:p>
    <w:p w:rsidR="00C53B34" w:rsidRPr="00ED7919" w:rsidRDefault="00C53B34" w:rsidP="0061615D">
      <w:pPr>
        <w:spacing w:line="360" w:lineRule="auto"/>
        <w:rPr>
          <w:rFonts w:cs="Times New Roman"/>
          <w:szCs w:val="24"/>
        </w:rPr>
      </w:pPr>
      <w:r w:rsidRPr="00ED7919">
        <w:rPr>
          <w:rFonts w:cs="Times New Roman"/>
          <w:szCs w:val="24"/>
        </w:rPr>
        <w:t>Azalaren gainean alergeno desberdinak dituzten serum tantak jartzen dira eta azala ziztatu egiten da laztantxo batekin. Azalaren erreakzio alergikoa neurtzen da ziztaden ondorioz agertutako papula eta eritemak neurtuz.</w:t>
      </w:r>
    </w:p>
    <w:p w:rsidR="00C53B34" w:rsidRPr="00ED7919" w:rsidRDefault="00C53B34" w:rsidP="0061615D">
      <w:pPr>
        <w:spacing w:line="360" w:lineRule="auto"/>
        <w:rPr>
          <w:rFonts w:cs="Times New Roman"/>
          <w:b/>
          <w:szCs w:val="24"/>
        </w:rPr>
      </w:pPr>
      <w:r w:rsidRPr="00ED7919">
        <w:rPr>
          <w:rFonts w:cs="Times New Roman"/>
          <w:b/>
          <w:szCs w:val="24"/>
        </w:rPr>
        <w:t>Tratamendua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Ingurugiroaren kontrola.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Botikak.</w:t>
      </w:r>
    </w:p>
    <w:p w:rsidR="00C53B34" w:rsidRPr="00ED7919" w:rsidRDefault="00C53B34" w:rsidP="0061615D">
      <w:pPr>
        <w:spacing w:line="360" w:lineRule="auto"/>
        <w:rPr>
          <w:rFonts w:cs="Times New Roman"/>
          <w:szCs w:val="24"/>
        </w:rPr>
      </w:pPr>
      <w:r w:rsidRPr="00ED7919">
        <w:rPr>
          <w:rFonts w:cs="Times New Roman"/>
          <w:szCs w:val="24"/>
        </w:rPr>
        <w:lastRenderedPageBreak/>
        <w:t xml:space="preserve">Helburuak: </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Sintomak gutxitu edo ezabatzea.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Bizitza normalizatzea: eskola, lagunak…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Biriken funtzioaren egonkortasuna lortzea.</w:t>
      </w:r>
    </w:p>
    <w:p w:rsidR="00C53B34" w:rsidRPr="00695BCD" w:rsidRDefault="00C53B34" w:rsidP="0061615D">
      <w:pPr>
        <w:pStyle w:val="Prrafodelista"/>
        <w:numPr>
          <w:ilvl w:val="0"/>
          <w:numId w:val="181"/>
        </w:numPr>
        <w:spacing w:after="160" w:line="360" w:lineRule="auto"/>
        <w:rPr>
          <w:rFonts w:cs="Times New Roman"/>
          <w:szCs w:val="24"/>
        </w:rPr>
      </w:pPr>
      <w:r w:rsidRPr="00ED7919">
        <w:rPr>
          <w:rFonts w:cs="Times New Roman"/>
          <w:szCs w:val="24"/>
        </w:rPr>
        <w:t>Medikazioaren bigarren mailako ondorioak ekiditea.</w:t>
      </w:r>
    </w:p>
    <w:p w:rsidR="00C53B34" w:rsidRPr="00ED7919" w:rsidRDefault="00C53B34" w:rsidP="0061615D">
      <w:pPr>
        <w:spacing w:line="360" w:lineRule="auto"/>
        <w:rPr>
          <w:rFonts w:cs="Times New Roman"/>
          <w:b/>
          <w:szCs w:val="24"/>
        </w:rPr>
      </w:pPr>
      <w:r w:rsidRPr="00ED7919">
        <w:rPr>
          <w:rFonts w:cs="Times New Roman"/>
          <w:b/>
          <w:szCs w:val="24"/>
        </w:rPr>
        <w:t>Ingurugiroaren kontrola</w:t>
      </w:r>
    </w:p>
    <w:p w:rsidR="00C53B34" w:rsidRPr="00ED7919" w:rsidRDefault="00C53B34" w:rsidP="0061615D">
      <w:pPr>
        <w:spacing w:line="360" w:lineRule="auto"/>
        <w:rPr>
          <w:rFonts w:cs="Times New Roman"/>
          <w:szCs w:val="24"/>
        </w:rPr>
      </w:pPr>
      <w:r w:rsidRPr="00ED7919">
        <w:rPr>
          <w:rFonts w:cs="Times New Roman"/>
          <w:szCs w:val="24"/>
        </w:rPr>
        <w:t>Tabakoaren kea ekidin: haurren aurrean ez erre. Krisialdi asmatikoak sor ditzaketen botikak ekidin.</w:t>
      </w:r>
    </w:p>
    <w:p w:rsidR="00C53B34" w:rsidRPr="00ED7919" w:rsidRDefault="00C53B34" w:rsidP="0061615D">
      <w:pPr>
        <w:spacing w:line="360" w:lineRule="auto"/>
        <w:rPr>
          <w:rFonts w:cs="Times New Roman"/>
          <w:b/>
          <w:szCs w:val="24"/>
        </w:rPr>
      </w:pPr>
      <w:r w:rsidRPr="00ED7919">
        <w:rPr>
          <w:rFonts w:cs="Times New Roman"/>
          <w:b/>
          <w:szCs w:val="24"/>
        </w:rPr>
        <w:t>Botikak</w:t>
      </w:r>
    </w:p>
    <w:p w:rsidR="00C53B34" w:rsidRPr="00ED7919" w:rsidRDefault="00C53B34" w:rsidP="0061615D">
      <w:pPr>
        <w:spacing w:line="360" w:lineRule="auto"/>
        <w:rPr>
          <w:rFonts w:cs="Times New Roman"/>
          <w:szCs w:val="24"/>
        </w:rPr>
      </w:pPr>
      <w:r w:rsidRPr="00ED7919">
        <w:rPr>
          <w:rFonts w:cs="Times New Roman"/>
          <w:szCs w:val="24"/>
        </w:rPr>
        <w:t xml:space="preserve">Inhalazio sistema motak: - Aerosol dosifikatzaileak. – Inhalatzeko kamerak. – Hauts lehorreko gailuak. – Nebulizagailuak. </w:t>
      </w:r>
    </w:p>
    <w:p w:rsidR="00C53B34" w:rsidRPr="00ED7919" w:rsidRDefault="00C53B34" w:rsidP="0061615D">
      <w:pPr>
        <w:spacing w:line="360" w:lineRule="auto"/>
        <w:rPr>
          <w:rFonts w:cs="Times New Roman"/>
          <w:szCs w:val="24"/>
        </w:rPr>
      </w:pPr>
      <w:r w:rsidRPr="00ED7919">
        <w:rPr>
          <w:rFonts w:cs="Times New Roman"/>
          <w:szCs w:val="24"/>
        </w:rPr>
        <w:t>Erizain zainketak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Behaketa, balioztatu, erregistratu.</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Biriken O2 igo, espektorazioa eta atsedena.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Anamnesia eta froga diagnostikoak.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Laguntza psikologikoa eta HEZIKETA.</w:t>
      </w:r>
    </w:p>
    <w:p w:rsidR="00C53B34" w:rsidRPr="00ED7919" w:rsidRDefault="00C53B34" w:rsidP="0061615D">
      <w:pPr>
        <w:spacing w:line="360" w:lineRule="auto"/>
        <w:rPr>
          <w:rFonts w:cs="Times New Roman"/>
          <w:szCs w:val="24"/>
        </w:rPr>
      </w:pPr>
      <w:r w:rsidRPr="00ED7919">
        <w:rPr>
          <w:rFonts w:cs="Times New Roman"/>
          <w:szCs w:val="24"/>
        </w:rPr>
        <w:t>HEZIKETA: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Botikak nola eman, bigarren mailako efektuak.</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Ariketa fisiko moderatua.</w:t>
      </w:r>
    </w:p>
    <w:p w:rsidR="00C53B34" w:rsidRPr="00ED7919" w:rsidRDefault="00C53B34" w:rsidP="0061615D">
      <w:pPr>
        <w:pStyle w:val="Prrafodelista"/>
        <w:numPr>
          <w:ilvl w:val="0"/>
          <w:numId w:val="181"/>
        </w:numPr>
        <w:spacing w:after="160" w:line="360" w:lineRule="auto"/>
        <w:rPr>
          <w:rFonts w:cs="Times New Roman"/>
          <w:szCs w:val="24"/>
        </w:rPr>
      </w:pPr>
      <w:r w:rsidRPr="00ED7919">
        <w:rPr>
          <w:rFonts w:cs="Times New Roman"/>
          <w:szCs w:val="24"/>
        </w:rPr>
        <w:t>Elikadura egokia (elikagai alergenikoak ez).</w:t>
      </w:r>
    </w:p>
    <w:p w:rsidR="00C53B34" w:rsidRPr="008A6FD6" w:rsidRDefault="00C53B34" w:rsidP="0061615D">
      <w:pPr>
        <w:pStyle w:val="Prrafodelista"/>
        <w:numPr>
          <w:ilvl w:val="0"/>
          <w:numId w:val="181"/>
        </w:numPr>
        <w:spacing w:after="160" w:line="360" w:lineRule="auto"/>
        <w:rPr>
          <w:rFonts w:cs="Times New Roman"/>
          <w:szCs w:val="24"/>
        </w:rPr>
      </w:pPr>
      <w:r w:rsidRPr="00ED7919">
        <w:rPr>
          <w:rFonts w:cs="Times New Roman"/>
          <w:szCs w:val="24"/>
        </w:rPr>
        <w:t xml:space="preserve">Oinarrizko arauak (etxearen garbiketa…) </w:t>
      </w:r>
      <w:r w:rsidRPr="00ED7919">
        <w:rPr>
          <w:rFonts w:cs="Times New Roman"/>
          <w:szCs w:val="24"/>
        </w:rPr>
        <w:sym w:font="Wingdings" w:char="F0E0"/>
      </w:r>
      <w:r w:rsidRPr="00ED7919">
        <w:rPr>
          <w:rFonts w:cs="Times New Roman"/>
          <w:szCs w:val="24"/>
        </w:rPr>
        <w:t xml:space="preserve"> aireztapena egunero, ekidin aerosolak, margoak eta garbiketa produktuak ekidin, oheko arropa garbitu/aldatu astean behin, leku hezeak ekidin, kotxean leihoak irekita ibili…</w:t>
      </w:r>
    </w:p>
    <w:p w:rsidR="007C5A44" w:rsidRDefault="003A6FC1" w:rsidP="0061615D">
      <w:pPr>
        <w:pStyle w:val="Ttulo1"/>
        <w:spacing w:line="360" w:lineRule="auto"/>
      </w:pPr>
      <w:r>
        <w:t>21. Gaia: Eritasun infekziosoak</w:t>
      </w:r>
    </w:p>
    <w:p w:rsidR="003A6FC1" w:rsidRPr="003A6FC1" w:rsidRDefault="003A6FC1" w:rsidP="0061615D">
      <w:pPr>
        <w:spacing w:line="360" w:lineRule="auto"/>
      </w:pPr>
      <w:r>
        <w:t>Larruazalean exantema deitzen zaio eta muki mintzean enantema.</w:t>
      </w:r>
    </w:p>
    <w:p w:rsidR="003A6FC1" w:rsidRDefault="003A6FC1" w:rsidP="0061615D">
      <w:pPr>
        <w:pStyle w:val="Prrafodelista"/>
        <w:numPr>
          <w:ilvl w:val="0"/>
          <w:numId w:val="90"/>
        </w:numPr>
        <w:spacing w:line="360" w:lineRule="auto"/>
      </w:pPr>
      <w:r>
        <w:t>GAIXOTASUN EXANTEMATIKOAK</w:t>
      </w:r>
    </w:p>
    <w:p w:rsidR="003A6FC1" w:rsidRDefault="003A6FC1" w:rsidP="0061615D">
      <w:pPr>
        <w:pStyle w:val="Prrafodelista"/>
        <w:numPr>
          <w:ilvl w:val="1"/>
          <w:numId w:val="90"/>
        </w:numPr>
        <w:spacing w:line="360" w:lineRule="auto"/>
      </w:pPr>
      <w:r>
        <w:t>ELGORRIA</w:t>
      </w:r>
    </w:p>
    <w:p w:rsidR="003A6FC1" w:rsidRDefault="003A6FC1" w:rsidP="0061615D">
      <w:pPr>
        <w:pStyle w:val="Prrafodelista"/>
        <w:numPr>
          <w:ilvl w:val="1"/>
          <w:numId w:val="90"/>
        </w:numPr>
        <w:spacing w:line="360" w:lineRule="auto"/>
      </w:pPr>
      <w:r>
        <w:t>ERRUBEOLA</w:t>
      </w:r>
    </w:p>
    <w:p w:rsidR="003A6FC1" w:rsidRDefault="003A6FC1" w:rsidP="0061615D">
      <w:pPr>
        <w:pStyle w:val="Prrafodelista"/>
        <w:numPr>
          <w:ilvl w:val="1"/>
          <w:numId w:val="90"/>
        </w:numPr>
        <w:spacing w:line="360" w:lineRule="auto"/>
      </w:pPr>
      <w:r>
        <w:t>BARIZELA</w:t>
      </w:r>
    </w:p>
    <w:p w:rsidR="003A6FC1" w:rsidRDefault="003A6FC1" w:rsidP="0061615D">
      <w:pPr>
        <w:pStyle w:val="Prrafodelista"/>
        <w:numPr>
          <w:ilvl w:val="1"/>
          <w:numId w:val="90"/>
        </w:numPr>
        <w:spacing w:line="360" w:lineRule="auto"/>
      </w:pPr>
      <w:r>
        <w:t>HERPES SOILA</w:t>
      </w:r>
    </w:p>
    <w:p w:rsidR="003A6FC1" w:rsidRDefault="003A6FC1" w:rsidP="0061615D">
      <w:pPr>
        <w:pStyle w:val="Prrafodelista"/>
        <w:numPr>
          <w:ilvl w:val="0"/>
          <w:numId w:val="90"/>
        </w:numPr>
        <w:spacing w:line="360" w:lineRule="auto"/>
      </w:pPr>
      <w:r>
        <w:lastRenderedPageBreak/>
        <w:t xml:space="preserve">BESTE INFEKZIO BATZUK </w:t>
      </w:r>
    </w:p>
    <w:p w:rsidR="003A6FC1" w:rsidRDefault="003A6FC1" w:rsidP="0061615D">
      <w:pPr>
        <w:pStyle w:val="Prrafodelista"/>
        <w:numPr>
          <w:ilvl w:val="1"/>
          <w:numId w:val="90"/>
        </w:numPr>
        <w:spacing w:line="360" w:lineRule="auto"/>
      </w:pPr>
      <w:r>
        <w:t>HAZIZURRIA (PAROTIDITISA)</w:t>
      </w:r>
    </w:p>
    <w:p w:rsidR="003A6FC1" w:rsidRDefault="003A6FC1" w:rsidP="0061615D">
      <w:pPr>
        <w:pStyle w:val="Prrafodelista"/>
        <w:numPr>
          <w:ilvl w:val="1"/>
          <w:numId w:val="90"/>
        </w:numPr>
        <w:spacing w:line="360" w:lineRule="auto"/>
      </w:pPr>
      <w:r>
        <w:t>POLIOMIELITIS</w:t>
      </w:r>
    </w:p>
    <w:p w:rsidR="003A6FC1" w:rsidRDefault="003A6FC1" w:rsidP="0061615D">
      <w:pPr>
        <w:pStyle w:val="Prrafodelista"/>
        <w:numPr>
          <w:ilvl w:val="1"/>
          <w:numId w:val="89"/>
        </w:numPr>
        <w:spacing w:line="360" w:lineRule="auto"/>
      </w:pPr>
      <w:r>
        <w:t>TOSFERINA</w:t>
      </w:r>
    </w:p>
    <w:p w:rsidR="003A6FC1" w:rsidRPr="003A6FC1" w:rsidRDefault="003A6FC1" w:rsidP="0061615D">
      <w:pPr>
        <w:pStyle w:val="Prrafodelista"/>
        <w:numPr>
          <w:ilvl w:val="1"/>
          <w:numId w:val="89"/>
        </w:numPr>
        <w:spacing w:line="360" w:lineRule="auto"/>
      </w:pPr>
      <w:r>
        <w:t>TBC</w:t>
      </w:r>
    </w:p>
    <w:p w:rsidR="007C5A44" w:rsidRDefault="003A6FC1" w:rsidP="0061615D">
      <w:pPr>
        <w:spacing w:line="360" w:lineRule="auto"/>
      </w:pPr>
      <w:r w:rsidRPr="003A6FC1">
        <w:rPr>
          <w:b/>
          <w:i/>
        </w:rPr>
        <w:t>Exantemak</w:t>
      </w:r>
      <w:r>
        <w:t xml:space="preserve">: gaixotasun batzuek </w:t>
      </w:r>
      <w:r w:rsidRPr="003A6FC1">
        <w:rPr>
          <w:i/>
        </w:rPr>
        <w:t xml:space="preserve">azaleko espresio </w:t>
      </w:r>
      <w:r>
        <w:t>orokorra. Larruazalean eruzpio bat sortzen da (muki mintzetan enantema). Ez dira denak berdinak eta segun eta nola adierazten dira mota desberdinak egongo dira.</w:t>
      </w:r>
    </w:p>
    <w:p w:rsidR="003A6FC1" w:rsidRDefault="003A6FC1" w:rsidP="0061615D">
      <w:pPr>
        <w:spacing w:line="360" w:lineRule="auto"/>
      </w:pPr>
      <w:r>
        <w:t xml:space="preserve">Motak: </w:t>
      </w:r>
    </w:p>
    <w:p w:rsidR="003A6FC1" w:rsidRDefault="003A6FC1" w:rsidP="0061615D">
      <w:pPr>
        <w:spacing w:line="360" w:lineRule="auto"/>
      </w:pPr>
      <w:r>
        <w:t xml:space="preserve">Elgorriaren eta errubeolaren exantemak: </w:t>
      </w:r>
      <w:r w:rsidR="000F6218">
        <w:t>makulopapuloso</w:t>
      </w:r>
    </w:p>
    <w:p w:rsidR="003A6FC1" w:rsidRDefault="003A6FC1" w:rsidP="0061615D">
      <w:pPr>
        <w:spacing w:line="360" w:lineRule="auto"/>
      </w:pPr>
      <w:r>
        <w:t>Meningitiarenak petekialak eta eskarlatina eta kawasakirenak eritematosoa.</w:t>
      </w:r>
    </w:p>
    <w:p w:rsidR="003A6FC1" w:rsidRDefault="003A6FC1" w:rsidP="0061615D">
      <w:pPr>
        <w:spacing w:line="360" w:lineRule="auto"/>
      </w:pPr>
      <w:r>
        <w:t>Barizela da esanguratsuena</w:t>
      </w:r>
      <w:r w:rsidR="000F6218">
        <w:t>, besikularra</w:t>
      </w:r>
      <w:r>
        <w:t>: makulak agertzen dira, ondoren besikulak sortzen dira (barruan ura pilatzen da) eta besikula hori lehortzen denean zarakarra edo kostra sortzen da. Hau da barizelaren exantema.</w:t>
      </w:r>
    </w:p>
    <w:p w:rsidR="007C5A44" w:rsidRDefault="003A6FC1" w:rsidP="0061615D">
      <w:pPr>
        <w:spacing w:line="360" w:lineRule="auto"/>
      </w:pPr>
      <w:r>
        <w:t>ALDIAK: inkubazio aldia, aldi prodromikoa, gaixotasun aldia eta suspertze aldia.</w:t>
      </w:r>
    </w:p>
    <w:p w:rsidR="003A6FC1" w:rsidRDefault="003A6FC1" w:rsidP="0061615D">
      <w:pPr>
        <w:spacing w:line="360" w:lineRule="auto"/>
      </w:pPr>
      <w:r w:rsidRPr="003A6FC1">
        <w:rPr>
          <w:u w:val="single"/>
        </w:rPr>
        <w:t>ELGORRIA</w:t>
      </w:r>
      <w:r>
        <w:t>: gaixotasun hauek derrigorrez aitortu behar diren gaixotasunak dira.</w:t>
      </w:r>
      <w:r w:rsidR="000F6218">
        <w:t xml:space="preserve"> Bestetik, txertoen inguruan, txertoak gure inguruan ez dira derrigorrezkoak (bolondresa) eta nahiz eta gurasoei ez galdetu umea txertatu behar denean, berez, gurasoek ahalko luketen umeak txertoa ez jasotzea erabaki. </w:t>
      </w:r>
    </w:p>
    <w:p w:rsidR="000F6218" w:rsidRDefault="000F6218" w:rsidP="0061615D">
      <w:pPr>
        <w:spacing w:line="360" w:lineRule="auto"/>
      </w:pPr>
      <w:r>
        <w:t>Etiologia: b</w:t>
      </w:r>
      <w:r w:rsidRPr="000F6218">
        <w:rPr>
          <w:i/>
        </w:rPr>
        <w:t>irus</w:t>
      </w:r>
      <w:r>
        <w:t xml:space="preserve"> batek sortutako gaixotasuna da.</w:t>
      </w:r>
    </w:p>
    <w:p w:rsidR="000F6218" w:rsidRDefault="000F6218" w:rsidP="0061615D">
      <w:pPr>
        <w:spacing w:line="360" w:lineRule="auto"/>
      </w:pPr>
      <w:r>
        <w:t>Giaxotasuna kutsatzeko aldia exantemak sortu baino lehen da: aldi prodromikoa baino lehenago eta exantema desagertu baino 5 egun lehenago.</w:t>
      </w:r>
    </w:p>
    <w:p w:rsidR="003A6FC1" w:rsidRDefault="003A6FC1" w:rsidP="0061615D">
      <w:pPr>
        <w:pStyle w:val="Prrafodelista"/>
        <w:numPr>
          <w:ilvl w:val="0"/>
          <w:numId w:val="51"/>
        </w:numPr>
        <w:spacing w:line="360" w:lineRule="auto"/>
      </w:pPr>
      <w:r>
        <w:t>Sintomak</w:t>
      </w:r>
    </w:p>
    <w:p w:rsidR="003A6FC1" w:rsidRPr="000F6218" w:rsidRDefault="003A6FC1" w:rsidP="0061615D">
      <w:pPr>
        <w:pStyle w:val="Prrafodelista"/>
        <w:numPr>
          <w:ilvl w:val="1"/>
          <w:numId w:val="51"/>
        </w:numPr>
        <w:spacing w:line="360" w:lineRule="auto"/>
        <w:rPr>
          <w:b/>
        </w:rPr>
      </w:pPr>
      <w:r w:rsidRPr="000F6218">
        <w:rPr>
          <w:b/>
        </w:rPr>
        <w:t>Inkubazioan</w:t>
      </w:r>
      <w:r w:rsidR="000F6218">
        <w:t>: (10 egun iraun more or less) mina-nekea-gose gutxiago edukitzea</w:t>
      </w:r>
    </w:p>
    <w:p w:rsidR="003A6FC1" w:rsidRPr="000F6218" w:rsidRDefault="003A6FC1" w:rsidP="0061615D">
      <w:pPr>
        <w:pStyle w:val="Prrafodelista"/>
        <w:numPr>
          <w:ilvl w:val="1"/>
          <w:numId w:val="51"/>
        </w:numPr>
        <w:spacing w:line="360" w:lineRule="auto"/>
        <w:rPr>
          <w:b/>
        </w:rPr>
      </w:pPr>
      <w:r w:rsidRPr="000F6218">
        <w:rPr>
          <w:b/>
        </w:rPr>
        <w:t>Prodromoan</w:t>
      </w:r>
      <w:r w:rsidR="000F6218">
        <w:t xml:space="preserve">: sukarra-rinorrea (sudurretik muki/ur jarioa)-eztula-konjuntibitisa-kopliken orbanak (ahoko muki mintzan sortzen diren orban txuri batzuk, beheko haginen ondoan, exantema baino lehenago agertzen dira eta 12-24h irauten dute gehienez eta ondoren exantemak sortzen dira) Patognomonikoa da </w:t>
      </w:r>
      <w:r w:rsidR="000F6218">
        <w:sym w:font="Wingdings" w:char="F0E0"/>
      </w:r>
      <w:r w:rsidR="000F6218">
        <w:t xml:space="preserve"> sintoma hau ikusten baduzu elgorria dela %100 badakizula.</w:t>
      </w:r>
    </w:p>
    <w:p w:rsidR="003A6FC1" w:rsidRPr="002A1A67" w:rsidRDefault="003A6FC1" w:rsidP="0061615D">
      <w:pPr>
        <w:pStyle w:val="Prrafodelista"/>
        <w:numPr>
          <w:ilvl w:val="1"/>
          <w:numId w:val="51"/>
        </w:numPr>
        <w:spacing w:line="360" w:lineRule="auto"/>
        <w:rPr>
          <w:b/>
        </w:rPr>
      </w:pPr>
      <w:r w:rsidRPr="000F6218">
        <w:rPr>
          <w:b/>
        </w:rPr>
        <w:lastRenderedPageBreak/>
        <w:t>Garai exantematikoan</w:t>
      </w:r>
      <w:r w:rsidR="000F6218">
        <w:t>: sukarra-rinitisa-exantema. Exantema makulopapulosoa sortzen da, gorrixka, gorputz osoan zehar zabaltzen da eta esku ahur eta oin azpitara iristen da</w:t>
      </w:r>
      <w:r w:rsidR="002A1A67">
        <w:t xml:space="preserve"> (garrantzitsua da errubeola ez delako zona hauetara iristen).</w:t>
      </w:r>
    </w:p>
    <w:p w:rsidR="002A1A67" w:rsidRPr="002A1A67" w:rsidRDefault="002A1A67" w:rsidP="0061615D">
      <w:pPr>
        <w:pStyle w:val="Prrafodelista"/>
        <w:numPr>
          <w:ilvl w:val="0"/>
          <w:numId w:val="51"/>
        </w:numPr>
        <w:spacing w:line="360" w:lineRule="auto"/>
        <w:rPr>
          <w:b/>
        </w:rPr>
      </w:pPr>
      <w:r>
        <w:t>Amak elgorria pasa badu edo txertoa baldin badauka umeari behar dituen defentsak pasatzen dizkio gaixotasun hau ez pairatzeko lehenengo 6 hilabeteentzako.</w:t>
      </w:r>
    </w:p>
    <w:p w:rsidR="002A1A67" w:rsidRPr="002A1A67" w:rsidRDefault="002A1A67" w:rsidP="0061615D">
      <w:pPr>
        <w:pStyle w:val="Prrafodelista"/>
        <w:numPr>
          <w:ilvl w:val="0"/>
          <w:numId w:val="51"/>
        </w:numPr>
        <w:spacing w:line="360" w:lineRule="auto"/>
      </w:pPr>
      <w:r w:rsidRPr="002A1A67">
        <w:t>Konplikazioak</w:t>
      </w:r>
    </w:p>
    <w:p w:rsidR="002A1A67" w:rsidRPr="002A1A67" w:rsidRDefault="002A1A67" w:rsidP="0061615D">
      <w:pPr>
        <w:pStyle w:val="Prrafodelista"/>
        <w:numPr>
          <w:ilvl w:val="1"/>
          <w:numId w:val="51"/>
        </w:numPr>
        <w:spacing w:line="360" w:lineRule="auto"/>
        <w:rPr>
          <w:b/>
        </w:rPr>
      </w:pPr>
      <w:r>
        <w:rPr>
          <w:b/>
        </w:rPr>
        <w:t xml:space="preserve">Entzefalitisa: </w:t>
      </w:r>
      <w:r>
        <w:t xml:space="preserve">gaixotasun honen konplikaziorik larriena, umeak gutxi jaten du, </w:t>
      </w:r>
    </w:p>
    <w:p w:rsidR="002A1A67" w:rsidRDefault="002A1A67" w:rsidP="0061615D">
      <w:pPr>
        <w:pStyle w:val="Prrafodelista"/>
        <w:numPr>
          <w:ilvl w:val="1"/>
          <w:numId w:val="51"/>
        </w:numPr>
        <w:spacing w:line="360" w:lineRule="auto"/>
        <w:rPr>
          <w:b/>
        </w:rPr>
      </w:pPr>
      <w:r>
        <w:rPr>
          <w:b/>
        </w:rPr>
        <w:t>Otitis</w:t>
      </w:r>
    </w:p>
    <w:p w:rsidR="002A1A67" w:rsidRDefault="002A1A67" w:rsidP="0061615D">
      <w:pPr>
        <w:pStyle w:val="Prrafodelista"/>
        <w:numPr>
          <w:ilvl w:val="1"/>
          <w:numId w:val="51"/>
        </w:numPr>
        <w:spacing w:line="360" w:lineRule="auto"/>
        <w:rPr>
          <w:b/>
        </w:rPr>
      </w:pPr>
      <w:r>
        <w:rPr>
          <w:b/>
        </w:rPr>
        <w:t xml:space="preserve">Neumonia </w:t>
      </w:r>
    </w:p>
    <w:p w:rsidR="002A1A67" w:rsidRDefault="002A1A67" w:rsidP="0061615D">
      <w:pPr>
        <w:pStyle w:val="Prrafodelista"/>
        <w:numPr>
          <w:ilvl w:val="0"/>
          <w:numId w:val="51"/>
        </w:numPr>
        <w:spacing w:line="360" w:lineRule="auto"/>
        <w:rPr>
          <w:b/>
        </w:rPr>
      </w:pPr>
      <w:r>
        <w:rPr>
          <w:b/>
        </w:rPr>
        <w:t>Erizaintza Zainketak</w:t>
      </w:r>
    </w:p>
    <w:p w:rsidR="002A1A67" w:rsidRPr="002A1A67" w:rsidRDefault="002A1A67" w:rsidP="0061615D">
      <w:pPr>
        <w:pStyle w:val="Prrafodelista"/>
        <w:numPr>
          <w:ilvl w:val="1"/>
          <w:numId w:val="51"/>
        </w:numPr>
        <w:spacing w:line="360" w:lineRule="auto"/>
        <w:rPr>
          <w:b/>
        </w:rPr>
      </w:pPr>
      <w:r>
        <w:t>Behatu, balioztatu, erregistratu</w:t>
      </w:r>
    </w:p>
    <w:p w:rsidR="002A1A67" w:rsidRDefault="002A1A67" w:rsidP="0061615D">
      <w:pPr>
        <w:pStyle w:val="Prrafodelista"/>
        <w:numPr>
          <w:ilvl w:val="1"/>
          <w:numId w:val="51"/>
        </w:numPr>
        <w:spacing w:line="360" w:lineRule="auto"/>
        <w:rPr>
          <w:b/>
        </w:rPr>
      </w:pPr>
      <w:r>
        <w:rPr>
          <w:b/>
        </w:rPr>
        <w:t>Dieta eta likidoak</w:t>
      </w:r>
    </w:p>
    <w:p w:rsidR="002A1A67" w:rsidRPr="002A1A67" w:rsidRDefault="002A1A67" w:rsidP="0061615D">
      <w:pPr>
        <w:pStyle w:val="Prrafodelista"/>
        <w:numPr>
          <w:ilvl w:val="1"/>
          <w:numId w:val="51"/>
        </w:numPr>
        <w:spacing w:line="360" w:lineRule="auto"/>
        <w:rPr>
          <w:b/>
        </w:rPr>
      </w:pPr>
      <w:r>
        <w:rPr>
          <w:b/>
        </w:rPr>
        <w:t xml:space="preserve">Begien </w:t>
      </w:r>
      <w:r>
        <w:t>eta azalaren zainketa</w:t>
      </w:r>
    </w:p>
    <w:p w:rsidR="002A1A67" w:rsidRPr="002A1A67" w:rsidRDefault="002A1A67" w:rsidP="0061615D">
      <w:pPr>
        <w:pStyle w:val="Prrafodelista"/>
        <w:numPr>
          <w:ilvl w:val="1"/>
          <w:numId w:val="51"/>
        </w:numPr>
        <w:spacing w:line="360" w:lineRule="auto"/>
        <w:rPr>
          <w:b/>
        </w:rPr>
      </w:pPr>
      <w:r>
        <w:t>Atsedena</w:t>
      </w:r>
    </w:p>
    <w:p w:rsidR="002A1A67" w:rsidRPr="002A1A67" w:rsidRDefault="002A1A67" w:rsidP="0061615D">
      <w:pPr>
        <w:pStyle w:val="Prrafodelista"/>
        <w:numPr>
          <w:ilvl w:val="1"/>
          <w:numId w:val="51"/>
        </w:numPr>
        <w:spacing w:line="360" w:lineRule="auto"/>
      </w:pPr>
      <w:r w:rsidRPr="002A1A67">
        <w:t>Botikak sintomen aurka</w:t>
      </w:r>
    </w:p>
    <w:p w:rsidR="002A1A67" w:rsidRPr="002A1A67" w:rsidRDefault="002A1A67" w:rsidP="0061615D">
      <w:pPr>
        <w:pStyle w:val="Prrafodelista"/>
        <w:numPr>
          <w:ilvl w:val="1"/>
          <w:numId w:val="51"/>
        </w:numPr>
        <w:spacing w:line="360" w:lineRule="auto"/>
      </w:pPr>
      <w:r w:rsidRPr="002A1A67">
        <w:t>Gela aireztatu</w:t>
      </w:r>
    </w:p>
    <w:p w:rsidR="002A1A67" w:rsidRPr="002A1A67" w:rsidRDefault="002A1A67" w:rsidP="0061615D">
      <w:pPr>
        <w:pStyle w:val="Prrafodelista"/>
        <w:numPr>
          <w:ilvl w:val="1"/>
          <w:numId w:val="51"/>
        </w:numPr>
        <w:spacing w:line="360" w:lineRule="auto"/>
      </w:pPr>
      <w:r w:rsidRPr="002A1A67">
        <w:t>Profilaxia (1 eta 4 urterekin)</w:t>
      </w:r>
      <w:r>
        <w:t xml:space="preserve">: txertaketa egutegian </w:t>
      </w:r>
      <w:r w:rsidRPr="002A1A67">
        <w:rPr>
          <w:i/>
        </w:rPr>
        <w:t>hirukoitz birikoa</w:t>
      </w:r>
      <w:r>
        <w:t xml:space="preserve"> deitzen den txertoa ematen da: elgorri, errubeola eta parotiditis aurkako babesa, 2 dosi (1 eta 4 urte)</w:t>
      </w:r>
    </w:p>
    <w:p w:rsidR="002A1A67" w:rsidRPr="002A1A67" w:rsidRDefault="002A1A67" w:rsidP="0061615D">
      <w:pPr>
        <w:pStyle w:val="Prrafodelista"/>
        <w:numPr>
          <w:ilvl w:val="1"/>
          <w:numId w:val="51"/>
        </w:numPr>
        <w:spacing w:line="360" w:lineRule="auto"/>
      </w:pPr>
      <w:r w:rsidRPr="002A1A67">
        <w:t>Laguntza psikologikoa eta heziketa</w:t>
      </w:r>
    </w:p>
    <w:p w:rsidR="002A1A67" w:rsidRDefault="002A1A67" w:rsidP="0061615D">
      <w:pPr>
        <w:spacing w:line="360" w:lineRule="auto"/>
      </w:pPr>
      <w:r w:rsidRPr="002A1A67">
        <w:rPr>
          <w:u w:val="single"/>
        </w:rPr>
        <w:t>ERRUBEOLA</w:t>
      </w:r>
      <w:r>
        <w:t>: 2-3 aste irauten ditu. Gaixotasun exantematikoa da, ku</w:t>
      </w:r>
      <w:r w:rsidR="00AF7A8C">
        <w:t>t</w:t>
      </w:r>
      <w:r>
        <w:t xml:space="preserve">satzeko epea: exantema baino aste bat lehenago eta exantema desagertu eta aste bat pasa arte. Epidemiatan sortzen da (elgorria </w:t>
      </w:r>
      <w:r w:rsidR="00AF7A8C">
        <w:t>bezala</w:t>
      </w:r>
      <w:r>
        <w:t xml:space="preserve">) eta amak umeari 6 hilabeteentzako pasatzen dizkio babesak. Berezitasun bat izango litzateke </w:t>
      </w:r>
      <w:r w:rsidRPr="002A1A67">
        <w:rPr>
          <w:i/>
        </w:rPr>
        <w:t>emakumeak</w:t>
      </w:r>
      <w:r>
        <w:t xml:space="preserve"> ez badu txertoa jaso eta </w:t>
      </w:r>
      <w:r w:rsidRPr="002A1A67">
        <w:rPr>
          <w:i/>
        </w:rPr>
        <w:t>infekzioa</w:t>
      </w:r>
      <w:r>
        <w:t xml:space="preserve"> lehenengo </w:t>
      </w:r>
      <w:r w:rsidRPr="002A1A67">
        <w:rPr>
          <w:i/>
        </w:rPr>
        <w:t>3 hilekoan</w:t>
      </w:r>
      <w:r>
        <w:t xml:space="preserve"> hartzen badu umeak </w:t>
      </w:r>
      <w:r w:rsidRPr="002A1A67">
        <w:rPr>
          <w:i/>
        </w:rPr>
        <w:t>malformazioak</w:t>
      </w:r>
      <w:r>
        <w:t xml:space="preserve"> eduki ditzake: </w:t>
      </w:r>
      <w:r w:rsidRPr="002A1A67">
        <w:rPr>
          <w:i/>
        </w:rPr>
        <w:t>entzumeneko</w:t>
      </w:r>
      <w:r>
        <w:t xml:space="preserve"> arazoak, </w:t>
      </w:r>
      <w:r w:rsidRPr="002A1A67">
        <w:rPr>
          <w:i/>
        </w:rPr>
        <w:t>ikusmeneko</w:t>
      </w:r>
      <w:r>
        <w:t xml:space="preserve"> arazoak (eta mikrozefalia) eta </w:t>
      </w:r>
      <w:r w:rsidRPr="002A1A67">
        <w:rPr>
          <w:i/>
        </w:rPr>
        <w:t>bihotzeko sortzetiko malformazioak.</w:t>
      </w:r>
      <w:r>
        <w:rPr>
          <w:i/>
        </w:rPr>
        <w:t xml:space="preserve"> </w:t>
      </w:r>
      <w:r>
        <w:t>Amak infekzioa baldin badu, haurdunaldiaren etete terapeutikoa edo amari inmunoglobulina jartzen zaio pero con probabilidad de malformacion…</w:t>
      </w:r>
    </w:p>
    <w:p w:rsidR="002A1A67" w:rsidRDefault="002A1A67" w:rsidP="0061615D">
      <w:pPr>
        <w:pStyle w:val="Prrafodelista"/>
        <w:numPr>
          <w:ilvl w:val="0"/>
          <w:numId w:val="51"/>
        </w:numPr>
        <w:spacing w:line="360" w:lineRule="auto"/>
      </w:pPr>
      <w:r>
        <w:t>Sintomak</w:t>
      </w:r>
    </w:p>
    <w:p w:rsidR="002A1A67" w:rsidRDefault="002A1A67" w:rsidP="0061615D">
      <w:pPr>
        <w:pStyle w:val="Prrafodelista"/>
        <w:numPr>
          <w:ilvl w:val="1"/>
          <w:numId w:val="51"/>
        </w:numPr>
        <w:spacing w:line="360" w:lineRule="auto"/>
      </w:pPr>
      <w:r w:rsidRPr="002A1A67">
        <w:rPr>
          <w:b/>
        </w:rPr>
        <w:t>Inkubazioa</w:t>
      </w:r>
      <w:r>
        <w:t>: asintomatik</w:t>
      </w:r>
    </w:p>
    <w:p w:rsidR="002A1A67" w:rsidRDefault="002A1A67" w:rsidP="0061615D">
      <w:pPr>
        <w:pStyle w:val="Prrafodelista"/>
        <w:numPr>
          <w:ilvl w:val="1"/>
          <w:numId w:val="51"/>
        </w:numPr>
        <w:spacing w:line="360" w:lineRule="auto"/>
      </w:pPr>
      <w:r w:rsidRPr="002A1A67">
        <w:rPr>
          <w:b/>
        </w:rPr>
        <w:t>Prodromoa</w:t>
      </w:r>
      <w:r>
        <w:t>: anorexia-ondoez-erretroaurikualr adenopatikoa</w:t>
      </w:r>
    </w:p>
    <w:p w:rsidR="002A1A67" w:rsidRDefault="002A1A67" w:rsidP="0061615D">
      <w:pPr>
        <w:pStyle w:val="Prrafodelista"/>
        <w:numPr>
          <w:ilvl w:val="1"/>
          <w:numId w:val="51"/>
        </w:numPr>
        <w:spacing w:line="360" w:lineRule="auto"/>
      </w:pPr>
      <w:r w:rsidRPr="002A1A67">
        <w:rPr>
          <w:b/>
        </w:rPr>
        <w:lastRenderedPageBreak/>
        <w:t>Garai exantematikoa</w:t>
      </w:r>
      <w:r>
        <w:t>: art. Mina-febrikula-exantema (lehenago desagertzen da)</w:t>
      </w:r>
    </w:p>
    <w:p w:rsidR="002A1A67" w:rsidRDefault="002A1A67" w:rsidP="0061615D">
      <w:pPr>
        <w:pStyle w:val="Prrafodelista"/>
        <w:numPr>
          <w:ilvl w:val="0"/>
          <w:numId w:val="51"/>
        </w:numPr>
        <w:spacing w:line="360" w:lineRule="auto"/>
      </w:pPr>
      <w:r>
        <w:t>Errubeolan exantemak ez dira gorputz adar guztietara joaten</w:t>
      </w:r>
    </w:p>
    <w:p w:rsidR="002A1A67" w:rsidRDefault="002A1A67" w:rsidP="0061615D">
      <w:pPr>
        <w:pStyle w:val="Prrafodelista"/>
        <w:numPr>
          <w:ilvl w:val="0"/>
          <w:numId w:val="51"/>
        </w:numPr>
        <w:spacing w:line="360" w:lineRule="auto"/>
      </w:pPr>
      <w:r>
        <w:t>Konplikazioak</w:t>
      </w:r>
    </w:p>
    <w:p w:rsidR="002A1A67" w:rsidRDefault="002A1A67" w:rsidP="0061615D">
      <w:pPr>
        <w:pStyle w:val="Prrafodelista"/>
        <w:numPr>
          <w:ilvl w:val="1"/>
          <w:numId w:val="51"/>
        </w:numPr>
        <w:spacing w:line="360" w:lineRule="auto"/>
      </w:pPr>
      <w:r>
        <w:t>Entzefalitisa</w:t>
      </w:r>
    </w:p>
    <w:p w:rsidR="002A1A67" w:rsidRDefault="002A1A67" w:rsidP="0061615D">
      <w:pPr>
        <w:pStyle w:val="Prrafodelista"/>
        <w:numPr>
          <w:ilvl w:val="1"/>
          <w:numId w:val="51"/>
        </w:numPr>
        <w:spacing w:line="360" w:lineRule="auto"/>
      </w:pPr>
      <w:r>
        <w:t>Infekzioak</w:t>
      </w:r>
    </w:p>
    <w:p w:rsidR="002A1A67" w:rsidRDefault="002A1A67" w:rsidP="0061615D">
      <w:pPr>
        <w:pStyle w:val="Prrafodelista"/>
        <w:numPr>
          <w:ilvl w:val="1"/>
          <w:numId w:val="51"/>
        </w:numPr>
        <w:spacing w:line="360" w:lineRule="auto"/>
      </w:pPr>
      <w:r>
        <w:t>Purpura tronbopenikoa</w:t>
      </w:r>
    </w:p>
    <w:p w:rsidR="002A1A67" w:rsidRPr="00031CCF" w:rsidRDefault="002A1A67" w:rsidP="0061615D">
      <w:pPr>
        <w:pStyle w:val="Prrafodelista"/>
        <w:numPr>
          <w:ilvl w:val="1"/>
          <w:numId w:val="51"/>
        </w:numPr>
        <w:spacing w:line="360" w:lineRule="auto"/>
        <w:rPr>
          <w:b/>
        </w:rPr>
      </w:pPr>
      <w:r w:rsidRPr="002A1A67">
        <w:rPr>
          <w:b/>
        </w:rPr>
        <w:t>Fetoan</w:t>
      </w:r>
      <w:r w:rsidR="00031CCF">
        <w:rPr>
          <w:b/>
        </w:rPr>
        <w:t xml:space="preserve"> </w:t>
      </w:r>
      <w:r w:rsidR="00031CCF">
        <w:t>(malformazioak…)</w:t>
      </w:r>
    </w:p>
    <w:p w:rsidR="00031CCF" w:rsidRPr="00031CCF" w:rsidRDefault="00031CCF" w:rsidP="0061615D">
      <w:pPr>
        <w:pStyle w:val="Prrafodelista"/>
        <w:numPr>
          <w:ilvl w:val="0"/>
          <w:numId w:val="51"/>
        </w:numPr>
        <w:spacing w:line="360" w:lineRule="auto"/>
        <w:rPr>
          <w:b/>
        </w:rPr>
      </w:pPr>
      <w:r>
        <w:t>Erizaintza zainketak</w:t>
      </w:r>
    </w:p>
    <w:p w:rsidR="00031CCF" w:rsidRPr="00031CCF" w:rsidRDefault="00031CCF" w:rsidP="0061615D">
      <w:pPr>
        <w:pStyle w:val="Prrafodelista"/>
        <w:numPr>
          <w:ilvl w:val="1"/>
          <w:numId w:val="51"/>
        </w:numPr>
        <w:spacing w:line="360" w:lineRule="auto"/>
      </w:pPr>
      <w:r w:rsidRPr="00031CCF">
        <w:t>Behatu, balioztatu, erregistratu</w:t>
      </w:r>
    </w:p>
    <w:p w:rsidR="00031CCF" w:rsidRPr="00031CCF" w:rsidRDefault="00031CCF" w:rsidP="0061615D">
      <w:pPr>
        <w:pStyle w:val="Prrafodelista"/>
        <w:numPr>
          <w:ilvl w:val="1"/>
          <w:numId w:val="51"/>
        </w:numPr>
        <w:spacing w:line="360" w:lineRule="auto"/>
      </w:pPr>
      <w:r w:rsidRPr="00031CCF">
        <w:t>Azalaren zainketa</w:t>
      </w:r>
    </w:p>
    <w:p w:rsidR="00031CCF" w:rsidRPr="00031CCF" w:rsidRDefault="00031CCF" w:rsidP="0061615D">
      <w:pPr>
        <w:pStyle w:val="Prrafodelista"/>
        <w:numPr>
          <w:ilvl w:val="1"/>
          <w:numId w:val="51"/>
        </w:numPr>
        <w:spacing w:line="360" w:lineRule="auto"/>
      </w:pPr>
      <w:r w:rsidRPr="00031CCF">
        <w:t>Atsedena</w:t>
      </w:r>
    </w:p>
    <w:p w:rsidR="00031CCF" w:rsidRPr="00031CCF" w:rsidRDefault="00031CCF" w:rsidP="0061615D">
      <w:pPr>
        <w:pStyle w:val="Prrafodelista"/>
        <w:numPr>
          <w:ilvl w:val="1"/>
          <w:numId w:val="51"/>
        </w:numPr>
        <w:spacing w:line="360" w:lineRule="auto"/>
      </w:pPr>
      <w:r w:rsidRPr="00031CCF">
        <w:t>Botikak sintomen aurka</w:t>
      </w:r>
    </w:p>
    <w:p w:rsidR="00031CCF" w:rsidRPr="00031CCF" w:rsidRDefault="00031CCF" w:rsidP="0061615D">
      <w:pPr>
        <w:pStyle w:val="Prrafodelista"/>
        <w:numPr>
          <w:ilvl w:val="1"/>
          <w:numId w:val="51"/>
        </w:numPr>
        <w:spacing w:line="360" w:lineRule="auto"/>
        <w:rPr>
          <w:b/>
        </w:rPr>
      </w:pPr>
      <w:r w:rsidRPr="00031CCF">
        <w:rPr>
          <w:b/>
        </w:rPr>
        <w:t>Isolatu</w:t>
      </w:r>
    </w:p>
    <w:p w:rsidR="00031CCF" w:rsidRPr="00031CCF" w:rsidRDefault="00031CCF" w:rsidP="0061615D">
      <w:pPr>
        <w:pStyle w:val="Prrafodelista"/>
        <w:numPr>
          <w:ilvl w:val="1"/>
          <w:numId w:val="51"/>
        </w:numPr>
        <w:spacing w:line="360" w:lineRule="auto"/>
      </w:pPr>
      <w:r w:rsidRPr="00031CCF">
        <w:t>Profilaxia</w:t>
      </w:r>
    </w:p>
    <w:p w:rsidR="00031CCF" w:rsidRDefault="00031CCF" w:rsidP="0061615D">
      <w:pPr>
        <w:pStyle w:val="Prrafodelista"/>
        <w:numPr>
          <w:ilvl w:val="1"/>
          <w:numId w:val="51"/>
        </w:numPr>
        <w:spacing w:line="360" w:lineRule="auto"/>
      </w:pPr>
      <w:r w:rsidRPr="00031CCF">
        <w:t>Laguntza psikologiko eta heziketa</w:t>
      </w:r>
    </w:p>
    <w:p w:rsidR="00031CCF" w:rsidRDefault="00031CCF" w:rsidP="0061615D">
      <w:pPr>
        <w:spacing w:line="360" w:lineRule="auto"/>
      </w:pPr>
      <w:r w:rsidRPr="00031CCF">
        <w:rPr>
          <w:u w:val="single"/>
        </w:rPr>
        <w:t>BARIZELA</w:t>
      </w:r>
      <w:r>
        <w:t>: Herpes zosterrek sortutakoa (birusa). Kasu gehienetan behin bakarrik pairatzen da¿?¿?</w:t>
      </w:r>
    </w:p>
    <w:p w:rsidR="00031CCF" w:rsidRDefault="00031CCF" w:rsidP="0061615D">
      <w:pPr>
        <w:spacing w:line="360" w:lineRule="auto"/>
      </w:pPr>
      <w:r>
        <w:t xml:space="preserve">Kutsatzeko arriskua exantema agertu baino egun bat lehenago agertzen da eta larruazaleko kalte DANAK desagertu eta gero desagertzen da. </w:t>
      </w:r>
    </w:p>
    <w:p w:rsidR="00031CCF" w:rsidRDefault="00031CCF" w:rsidP="0061615D">
      <w:pPr>
        <w:pStyle w:val="Prrafodelista"/>
        <w:numPr>
          <w:ilvl w:val="0"/>
          <w:numId w:val="51"/>
        </w:numPr>
        <w:spacing w:line="360" w:lineRule="auto"/>
      </w:pPr>
      <w:r>
        <w:t>Sintomak</w:t>
      </w:r>
    </w:p>
    <w:p w:rsidR="00031CCF" w:rsidRDefault="00031CCF" w:rsidP="0061615D">
      <w:pPr>
        <w:pStyle w:val="Prrafodelista"/>
        <w:numPr>
          <w:ilvl w:val="1"/>
          <w:numId w:val="51"/>
        </w:numPr>
        <w:spacing w:line="360" w:lineRule="auto"/>
      </w:pPr>
      <w:r w:rsidRPr="00031CCF">
        <w:rPr>
          <w:b/>
        </w:rPr>
        <w:t>Inkubazioa</w:t>
      </w:r>
      <w:r>
        <w:t>:</w:t>
      </w:r>
    </w:p>
    <w:p w:rsidR="00031CCF" w:rsidRDefault="00031CCF" w:rsidP="0061615D">
      <w:pPr>
        <w:pStyle w:val="Prrafodelista"/>
        <w:numPr>
          <w:ilvl w:val="1"/>
          <w:numId w:val="51"/>
        </w:numPr>
        <w:spacing w:line="360" w:lineRule="auto"/>
      </w:pPr>
      <w:r w:rsidRPr="00031CCF">
        <w:rPr>
          <w:b/>
        </w:rPr>
        <w:t>Prodromoa</w:t>
      </w:r>
      <w:r>
        <w:t>: febrikula, ondoezina, mina, konjuntibitisa</w:t>
      </w:r>
    </w:p>
    <w:p w:rsidR="00031CCF" w:rsidRDefault="00031CCF" w:rsidP="0061615D">
      <w:pPr>
        <w:pStyle w:val="Prrafodelista"/>
        <w:numPr>
          <w:ilvl w:val="1"/>
          <w:numId w:val="51"/>
        </w:numPr>
        <w:spacing w:line="360" w:lineRule="auto"/>
      </w:pPr>
      <w:r w:rsidRPr="00031CCF">
        <w:rPr>
          <w:b/>
        </w:rPr>
        <w:t>Garai exantematikoa</w:t>
      </w:r>
      <w:r>
        <w:t xml:space="preserve">: sukarra, </w:t>
      </w:r>
      <w:r w:rsidRPr="00031CCF">
        <w:rPr>
          <w:b/>
        </w:rPr>
        <w:t>pruritoa</w:t>
      </w:r>
      <w:r>
        <w:t>, exantema zentripeto eta besikuladuna</w:t>
      </w:r>
    </w:p>
    <w:p w:rsidR="00031CCF" w:rsidRDefault="00031CCF" w:rsidP="0061615D">
      <w:pPr>
        <w:pStyle w:val="Prrafodelista"/>
        <w:numPr>
          <w:ilvl w:val="0"/>
          <w:numId w:val="51"/>
        </w:numPr>
        <w:spacing w:line="360" w:lineRule="auto"/>
      </w:pPr>
      <w:r>
        <w:t xml:space="preserve">Besikulak sortzen dira urez betak eta hazkure handia eragiten dute. Polimorfikoa dela esaten da, hau da, exantemaren eboluzioa desberdina da leku desberdinetan. Toraxean sortzen da eta gero gorputz osora zabaltzen da, orduan, hasierako puntuan lehenago eboluzionatuko dute exantemek (en unos laus puedes ir teniendo zarakarra cuando en otra parte te estan saliendo besikulak). </w:t>
      </w:r>
    </w:p>
    <w:p w:rsidR="00031CCF" w:rsidRDefault="00031CCF" w:rsidP="0061615D">
      <w:pPr>
        <w:pStyle w:val="Prrafodelista"/>
        <w:numPr>
          <w:ilvl w:val="0"/>
          <w:numId w:val="51"/>
        </w:numPr>
        <w:spacing w:line="360" w:lineRule="auto"/>
      </w:pPr>
      <w:r>
        <w:t xml:space="preserve">Hazkure handia sortu eta bakteria batek zauri horiek infektatzeko arriskua dago. Bigarren mailako infekzio bat sor daiteke. </w:t>
      </w:r>
    </w:p>
    <w:p w:rsidR="00031CCF" w:rsidRDefault="00031CCF" w:rsidP="0061615D">
      <w:pPr>
        <w:pStyle w:val="Prrafodelista"/>
        <w:numPr>
          <w:ilvl w:val="0"/>
          <w:numId w:val="51"/>
        </w:numPr>
        <w:spacing w:line="360" w:lineRule="auto"/>
        <w:rPr>
          <w:b/>
        </w:rPr>
      </w:pPr>
      <w:r w:rsidRPr="00031CCF">
        <w:rPr>
          <w:b/>
        </w:rPr>
        <w:t>Makula&gt;Papula&gt;Besikula&gt;Zarakarra&gt;Orbaina</w:t>
      </w:r>
    </w:p>
    <w:p w:rsidR="00031CCF" w:rsidRPr="00031CCF" w:rsidRDefault="00031CCF" w:rsidP="0061615D">
      <w:pPr>
        <w:pStyle w:val="Prrafodelista"/>
        <w:numPr>
          <w:ilvl w:val="0"/>
          <w:numId w:val="51"/>
        </w:numPr>
        <w:spacing w:line="360" w:lineRule="auto"/>
        <w:rPr>
          <w:b/>
        </w:rPr>
      </w:pPr>
      <w:r>
        <w:lastRenderedPageBreak/>
        <w:t>Konplikazioak</w:t>
      </w:r>
    </w:p>
    <w:p w:rsidR="00031CCF" w:rsidRPr="00031CCF" w:rsidRDefault="00031CCF" w:rsidP="0061615D">
      <w:pPr>
        <w:pStyle w:val="Prrafodelista"/>
        <w:numPr>
          <w:ilvl w:val="1"/>
          <w:numId w:val="51"/>
        </w:numPr>
        <w:spacing w:line="360" w:lineRule="auto"/>
        <w:rPr>
          <w:b/>
        </w:rPr>
      </w:pPr>
      <w:r>
        <w:rPr>
          <w:b/>
        </w:rPr>
        <w:t>Infekzioak</w:t>
      </w:r>
      <w:r>
        <w:t xml:space="preserve"> </w:t>
      </w:r>
    </w:p>
    <w:p w:rsidR="00031CCF" w:rsidRPr="00031CCF" w:rsidRDefault="00031CCF" w:rsidP="0061615D">
      <w:pPr>
        <w:pStyle w:val="Prrafodelista"/>
        <w:numPr>
          <w:ilvl w:val="1"/>
          <w:numId w:val="51"/>
        </w:numPr>
        <w:spacing w:line="360" w:lineRule="auto"/>
      </w:pPr>
      <w:r w:rsidRPr="00031CCF">
        <w:t>Neumonia</w:t>
      </w:r>
    </w:p>
    <w:p w:rsidR="00031CCF" w:rsidRDefault="00031CCF" w:rsidP="0061615D">
      <w:pPr>
        <w:pStyle w:val="Prrafodelista"/>
        <w:numPr>
          <w:ilvl w:val="1"/>
          <w:numId w:val="51"/>
        </w:numPr>
        <w:spacing w:line="360" w:lineRule="auto"/>
      </w:pPr>
      <w:r w:rsidRPr="00031CCF">
        <w:t>Entzefalitisa</w:t>
      </w:r>
    </w:p>
    <w:p w:rsidR="00031CCF" w:rsidRDefault="00031CCF" w:rsidP="0061615D">
      <w:pPr>
        <w:pStyle w:val="Prrafodelista"/>
        <w:numPr>
          <w:ilvl w:val="0"/>
          <w:numId w:val="51"/>
        </w:numPr>
        <w:spacing w:line="360" w:lineRule="auto"/>
      </w:pPr>
      <w:r>
        <w:t>Erizaintza zainketak</w:t>
      </w:r>
    </w:p>
    <w:p w:rsidR="00031CCF" w:rsidRDefault="00031CCF" w:rsidP="0061615D">
      <w:pPr>
        <w:pStyle w:val="Prrafodelista"/>
        <w:numPr>
          <w:ilvl w:val="1"/>
          <w:numId w:val="51"/>
        </w:numPr>
        <w:spacing w:line="360" w:lineRule="auto"/>
      </w:pPr>
      <w:r>
        <w:t>Behatu, balioztatu eta erregistratu</w:t>
      </w:r>
    </w:p>
    <w:p w:rsidR="00031CCF" w:rsidRDefault="00031CCF" w:rsidP="0061615D">
      <w:pPr>
        <w:pStyle w:val="Prrafodelista"/>
        <w:numPr>
          <w:ilvl w:val="1"/>
          <w:numId w:val="51"/>
        </w:numPr>
        <w:spacing w:line="360" w:lineRule="auto"/>
      </w:pPr>
      <w:r>
        <w:t>Dieta biguna eta likidoak</w:t>
      </w:r>
    </w:p>
    <w:p w:rsidR="00031CCF" w:rsidRDefault="00031CCF" w:rsidP="0061615D">
      <w:pPr>
        <w:pStyle w:val="Prrafodelista"/>
        <w:numPr>
          <w:ilvl w:val="1"/>
          <w:numId w:val="51"/>
        </w:numPr>
        <w:spacing w:line="360" w:lineRule="auto"/>
      </w:pPr>
      <w:r>
        <w:t>Atsedena</w:t>
      </w:r>
    </w:p>
    <w:p w:rsidR="00031CCF" w:rsidRDefault="00031CCF" w:rsidP="0061615D">
      <w:pPr>
        <w:pStyle w:val="Prrafodelista"/>
        <w:numPr>
          <w:ilvl w:val="1"/>
          <w:numId w:val="51"/>
        </w:numPr>
        <w:spacing w:line="360" w:lineRule="auto"/>
      </w:pPr>
      <w:r>
        <w:t>Botikak</w:t>
      </w:r>
    </w:p>
    <w:p w:rsidR="00031CCF" w:rsidRDefault="00031CCF" w:rsidP="0061615D">
      <w:pPr>
        <w:pStyle w:val="Prrafodelista"/>
        <w:numPr>
          <w:ilvl w:val="1"/>
          <w:numId w:val="51"/>
        </w:numPr>
        <w:spacing w:line="360" w:lineRule="auto"/>
      </w:pPr>
      <w:r w:rsidRPr="00031CCF">
        <w:rPr>
          <w:b/>
        </w:rPr>
        <w:t>Pruritoa</w:t>
      </w:r>
      <w:r>
        <w:t xml:space="preserve"> gutxitzea</w:t>
      </w:r>
    </w:p>
    <w:p w:rsidR="00031CCF" w:rsidRDefault="00031CCF" w:rsidP="0061615D">
      <w:pPr>
        <w:pStyle w:val="Prrafodelista"/>
        <w:numPr>
          <w:ilvl w:val="1"/>
          <w:numId w:val="51"/>
        </w:numPr>
        <w:spacing w:line="360" w:lineRule="auto"/>
      </w:pPr>
      <w:r w:rsidRPr="00031CCF">
        <w:rPr>
          <w:b/>
        </w:rPr>
        <w:t>Infekzioak</w:t>
      </w:r>
      <w:r>
        <w:t xml:space="preserve"> ekidin</w:t>
      </w:r>
    </w:p>
    <w:p w:rsidR="00031CCF" w:rsidRDefault="00031CCF" w:rsidP="0061615D">
      <w:pPr>
        <w:pStyle w:val="Prrafodelista"/>
        <w:numPr>
          <w:ilvl w:val="1"/>
          <w:numId w:val="51"/>
        </w:numPr>
        <w:spacing w:line="360" w:lineRule="auto"/>
      </w:pPr>
      <w:r>
        <w:t>Profilaxia (estatuaren arabera): gaur egun txertoa badago 20</w:t>
      </w:r>
      <w:r w:rsidR="0016724C">
        <w:t xml:space="preserve">15. urtea baino lehenago jaio diren umeetan </w:t>
      </w:r>
    </w:p>
    <w:p w:rsidR="00031CCF" w:rsidRDefault="00031CCF" w:rsidP="0061615D">
      <w:pPr>
        <w:pStyle w:val="Prrafodelista"/>
        <w:numPr>
          <w:ilvl w:val="1"/>
          <w:numId w:val="51"/>
        </w:numPr>
        <w:spacing w:line="360" w:lineRule="auto"/>
      </w:pPr>
      <w:r>
        <w:t>Laguntza psiko</w:t>
      </w:r>
      <w:r w:rsidR="0016724C">
        <w:t>logikoa</w:t>
      </w:r>
      <w:r>
        <w:t xml:space="preserve"> eta heziketa</w:t>
      </w:r>
    </w:p>
    <w:p w:rsidR="0016724C" w:rsidRDefault="0016724C" w:rsidP="0061615D">
      <w:pPr>
        <w:spacing w:line="360" w:lineRule="auto"/>
      </w:pPr>
      <w:r w:rsidRPr="0016724C">
        <w:rPr>
          <w:u w:val="single"/>
        </w:rPr>
        <w:t>HAZIZURRIAK</w:t>
      </w:r>
      <w:r>
        <w:t xml:space="preserve">: Haurtzaroko gaixotasun propioa (ez da exantematikoa). Birus batek sortzen du, inkubazio aldiak 14-28 egun irauten ditu eta </w:t>
      </w:r>
      <w:r w:rsidRPr="0016724C">
        <w:rPr>
          <w:i/>
        </w:rPr>
        <w:t>guruina handitu</w:t>
      </w:r>
      <w:r>
        <w:t xml:space="preserve"> baino bi egun lehenago eta hantura desagertu eta 5 egun beranduago arte </w:t>
      </w:r>
      <w:r w:rsidRPr="0016724C">
        <w:rPr>
          <w:i/>
        </w:rPr>
        <w:t>kutsatu</w:t>
      </w:r>
      <w:r>
        <w:t xml:space="preserve"> daiteke.</w:t>
      </w:r>
    </w:p>
    <w:p w:rsidR="0016724C" w:rsidRDefault="0016724C" w:rsidP="0061615D">
      <w:pPr>
        <w:pStyle w:val="Prrafodelista"/>
        <w:numPr>
          <w:ilvl w:val="0"/>
          <w:numId w:val="51"/>
        </w:numPr>
        <w:spacing w:line="360" w:lineRule="auto"/>
      </w:pPr>
      <w:r>
        <w:t>Sintomak</w:t>
      </w:r>
    </w:p>
    <w:p w:rsidR="0016724C" w:rsidRDefault="0016724C" w:rsidP="0061615D">
      <w:pPr>
        <w:pStyle w:val="Prrafodelista"/>
        <w:numPr>
          <w:ilvl w:val="1"/>
          <w:numId w:val="51"/>
        </w:numPr>
        <w:spacing w:line="360" w:lineRule="auto"/>
      </w:pPr>
      <w:r w:rsidRPr="0016724C">
        <w:rPr>
          <w:b/>
        </w:rPr>
        <w:t>Inkubazioa</w:t>
      </w:r>
      <w:r>
        <w:t>: asintomatiko</w:t>
      </w:r>
    </w:p>
    <w:p w:rsidR="0016724C" w:rsidRDefault="0016724C" w:rsidP="0061615D">
      <w:pPr>
        <w:pStyle w:val="Prrafodelista"/>
        <w:numPr>
          <w:ilvl w:val="1"/>
          <w:numId w:val="51"/>
        </w:numPr>
        <w:spacing w:line="360" w:lineRule="auto"/>
      </w:pPr>
      <w:r w:rsidRPr="0016724C">
        <w:rPr>
          <w:b/>
        </w:rPr>
        <w:t>Prodromoa</w:t>
      </w:r>
      <w:r>
        <w:t>: sukarra, mina, anorexia, ondoezina</w:t>
      </w:r>
    </w:p>
    <w:p w:rsidR="0016724C" w:rsidRDefault="0016724C" w:rsidP="0061615D">
      <w:pPr>
        <w:pStyle w:val="Prrafodelista"/>
        <w:numPr>
          <w:ilvl w:val="1"/>
          <w:numId w:val="51"/>
        </w:numPr>
        <w:spacing w:line="360" w:lineRule="auto"/>
      </w:pPr>
      <w:r w:rsidRPr="0016724C">
        <w:rPr>
          <w:b/>
        </w:rPr>
        <w:t>Gaixotasunaren garaia</w:t>
      </w:r>
      <w:r>
        <w:t xml:space="preserve">: hantura (parotida guruinarena. Normalean bi aldetako hantura gertatzen da </w:t>
      </w:r>
      <w:r>
        <w:sym w:font="Wingdings" w:char="F0E0"/>
      </w:r>
      <w:r>
        <w:t xml:space="preserve"> hantura asimetrikoa, 2 handitu den guruina pixkat txikiagoa izaten delako), mina, gorako/beharakoak, garondo zurruna</w:t>
      </w:r>
    </w:p>
    <w:p w:rsidR="0016724C" w:rsidRDefault="0016724C" w:rsidP="0061615D">
      <w:pPr>
        <w:pStyle w:val="Prrafodelista"/>
        <w:numPr>
          <w:ilvl w:val="0"/>
          <w:numId w:val="51"/>
        </w:numPr>
        <w:spacing w:line="360" w:lineRule="auto"/>
      </w:pPr>
      <w:r>
        <w:t>Plazentaren bitartez lehen 6 hilabetearte babesak pasatzen dizkio amak</w:t>
      </w:r>
    </w:p>
    <w:p w:rsidR="0016724C" w:rsidRDefault="0016724C" w:rsidP="0061615D">
      <w:pPr>
        <w:pStyle w:val="Prrafodelista"/>
        <w:numPr>
          <w:ilvl w:val="0"/>
          <w:numId w:val="51"/>
        </w:numPr>
        <w:spacing w:line="360" w:lineRule="auto"/>
      </w:pPr>
      <w:r>
        <w:t>Umeak ez du jan eta edan nahi izaten (irensterakoan mina sentitu). Meningitis berezi bat sor dezake “garondoko zurruntasuna”</w:t>
      </w:r>
    </w:p>
    <w:p w:rsidR="0016724C" w:rsidRDefault="0016724C" w:rsidP="0061615D">
      <w:pPr>
        <w:pStyle w:val="Prrafodelista"/>
        <w:numPr>
          <w:ilvl w:val="0"/>
          <w:numId w:val="51"/>
        </w:numPr>
        <w:spacing w:line="360" w:lineRule="auto"/>
      </w:pPr>
      <w:r>
        <w:t>Konplikazioak</w:t>
      </w:r>
    </w:p>
    <w:p w:rsidR="0016724C" w:rsidRDefault="0016724C" w:rsidP="0061615D">
      <w:pPr>
        <w:pStyle w:val="Prrafodelista"/>
        <w:numPr>
          <w:ilvl w:val="1"/>
          <w:numId w:val="51"/>
        </w:numPr>
        <w:spacing w:line="360" w:lineRule="auto"/>
      </w:pPr>
      <w:r>
        <w:t>Ohikoena: entzumena kaltetzea</w:t>
      </w:r>
    </w:p>
    <w:p w:rsidR="0016724C" w:rsidRDefault="0016724C" w:rsidP="0061615D">
      <w:pPr>
        <w:pStyle w:val="Prrafodelista"/>
        <w:numPr>
          <w:ilvl w:val="1"/>
          <w:numId w:val="51"/>
        </w:numPr>
        <w:spacing w:line="360" w:lineRule="auto"/>
      </w:pPr>
      <w:r>
        <w:t>Meningitisa</w:t>
      </w:r>
    </w:p>
    <w:p w:rsidR="0016724C" w:rsidRDefault="0016724C" w:rsidP="0061615D">
      <w:pPr>
        <w:pStyle w:val="Prrafodelista"/>
        <w:numPr>
          <w:ilvl w:val="1"/>
          <w:numId w:val="51"/>
        </w:numPr>
        <w:spacing w:line="360" w:lineRule="auto"/>
      </w:pPr>
      <w:r>
        <w:t>Orkitisa oso kasu gutxitan antzutasuna eragingo lukeena</w:t>
      </w:r>
    </w:p>
    <w:p w:rsidR="0016724C" w:rsidRDefault="0016724C" w:rsidP="0061615D">
      <w:pPr>
        <w:pStyle w:val="Prrafodelista"/>
        <w:numPr>
          <w:ilvl w:val="1"/>
          <w:numId w:val="51"/>
        </w:numPr>
        <w:spacing w:line="360" w:lineRule="auto"/>
      </w:pPr>
      <w:r>
        <w:t>Pankreasaren asaldura</w:t>
      </w:r>
    </w:p>
    <w:p w:rsidR="0016724C" w:rsidRDefault="0016724C" w:rsidP="0061615D">
      <w:pPr>
        <w:pStyle w:val="Prrafodelista"/>
        <w:numPr>
          <w:ilvl w:val="0"/>
          <w:numId w:val="51"/>
        </w:numPr>
        <w:spacing w:line="360" w:lineRule="auto"/>
      </w:pPr>
      <w:r>
        <w:t>Erizaintza zainketak</w:t>
      </w:r>
    </w:p>
    <w:p w:rsidR="0016724C" w:rsidRDefault="0016724C" w:rsidP="0061615D">
      <w:pPr>
        <w:pStyle w:val="Prrafodelista"/>
        <w:numPr>
          <w:ilvl w:val="1"/>
          <w:numId w:val="51"/>
        </w:numPr>
        <w:spacing w:line="360" w:lineRule="auto"/>
      </w:pPr>
      <w:r>
        <w:t>Behatu, balioztatu eta erregistratu</w:t>
      </w:r>
    </w:p>
    <w:p w:rsidR="0016724C" w:rsidRDefault="0016724C" w:rsidP="0061615D">
      <w:pPr>
        <w:pStyle w:val="Prrafodelista"/>
        <w:numPr>
          <w:ilvl w:val="1"/>
          <w:numId w:val="51"/>
        </w:numPr>
        <w:spacing w:line="360" w:lineRule="auto"/>
      </w:pPr>
      <w:r>
        <w:lastRenderedPageBreak/>
        <w:t>Atsedena</w:t>
      </w:r>
    </w:p>
    <w:p w:rsidR="0016724C" w:rsidRDefault="0016724C" w:rsidP="0061615D">
      <w:pPr>
        <w:pStyle w:val="Prrafodelista"/>
        <w:numPr>
          <w:ilvl w:val="1"/>
          <w:numId w:val="51"/>
        </w:numPr>
        <w:spacing w:line="360" w:lineRule="auto"/>
      </w:pPr>
      <w:r>
        <w:t>Dieta eta likidoak (pure eran)</w:t>
      </w:r>
    </w:p>
    <w:p w:rsidR="0016724C" w:rsidRDefault="0016724C" w:rsidP="0061615D">
      <w:pPr>
        <w:pStyle w:val="Prrafodelista"/>
        <w:numPr>
          <w:ilvl w:val="1"/>
          <w:numId w:val="51"/>
        </w:numPr>
        <w:spacing w:line="360" w:lineRule="auto"/>
      </w:pPr>
      <w:r>
        <w:t>Botikak</w:t>
      </w:r>
    </w:p>
    <w:p w:rsidR="0016724C" w:rsidRPr="0016724C" w:rsidRDefault="0016724C" w:rsidP="0061615D">
      <w:pPr>
        <w:pStyle w:val="Prrafodelista"/>
        <w:numPr>
          <w:ilvl w:val="1"/>
          <w:numId w:val="51"/>
        </w:numPr>
        <w:spacing w:line="360" w:lineRule="auto"/>
        <w:rPr>
          <w:b/>
        </w:rPr>
      </w:pPr>
      <w:r w:rsidRPr="0016724C">
        <w:rPr>
          <w:b/>
        </w:rPr>
        <w:t>Bero lokala</w:t>
      </w:r>
    </w:p>
    <w:p w:rsidR="0016724C" w:rsidRDefault="0016724C" w:rsidP="0061615D">
      <w:pPr>
        <w:pStyle w:val="Prrafodelista"/>
        <w:numPr>
          <w:ilvl w:val="1"/>
          <w:numId w:val="51"/>
        </w:numPr>
        <w:spacing w:line="360" w:lineRule="auto"/>
      </w:pPr>
      <w:r>
        <w:t>Barreiadura ekidin</w:t>
      </w:r>
    </w:p>
    <w:p w:rsidR="0016724C" w:rsidRDefault="0016724C" w:rsidP="0061615D">
      <w:pPr>
        <w:pStyle w:val="Prrafodelista"/>
        <w:numPr>
          <w:ilvl w:val="1"/>
          <w:numId w:val="51"/>
        </w:numPr>
        <w:spacing w:line="360" w:lineRule="auto"/>
      </w:pPr>
      <w:r>
        <w:t>Proxilaxia</w:t>
      </w:r>
    </w:p>
    <w:p w:rsidR="0016724C" w:rsidRDefault="0016724C" w:rsidP="0061615D">
      <w:pPr>
        <w:pStyle w:val="Prrafodelista"/>
        <w:numPr>
          <w:ilvl w:val="1"/>
          <w:numId w:val="51"/>
        </w:numPr>
        <w:spacing w:line="360" w:lineRule="auto"/>
      </w:pPr>
      <w:r>
        <w:t>Laguntza psikologikoa eta heziketa</w:t>
      </w:r>
    </w:p>
    <w:p w:rsidR="0016724C" w:rsidRDefault="0016724C" w:rsidP="0061615D">
      <w:pPr>
        <w:spacing w:line="360" w:lineRule="auto"/>
      </w:pPr>
      <w:r w:rsidRPr="00AF7A8C">
        <w:rPr>
          <w:u w:val="single"/>
        </w:rPr>
        <w:t>POLIOA</w:t>
      </w:r>
      <w:r>
        <w:t xml:space="preserve"> (poliomielitisa): oso larria den gaixotasuna, epe luzera ezintasuna utzi dezakena. Gero eta kasu gutxiago ikusten dira, desagertzen baidijoa. Birusak sortutakoa, 3 serotipo desberdin (I, II, III) enterobirus generokoak dira. Birus honen __ gizakia da. Lehendabiziko kontaktua faringea da eta ondoren hesteetara dijoa eta NS kaltetzen du, neuronak. Paralisia, atrofia muskularra eta gorputz adarretako malformazioak ekartzen ditu.</w:t>
      </w:r>
    </w:p>
    <w:p w:rsidR="0016724C" w:rsidRDefault="0016724C" w:rsidP="0061615D">
      <w:pPr>
        <w:spacing w:line="360" w:lineRule="auto"/>
      </w:pPr>
      <w:r>
        <w:t xml:space="preserve">Ur tanta txiki bitartez eta liseriketa aparatuaren bitartez kutsatzen da </w:t>
      </w:r>
      <w:r>
        <w:sym w:font="Wingdings" w:char="F0E0"/>
      </w:r>
      <w:r>
        <w:t xml:space="preserve"> kontuz jariakinekin eta janariekin</w:t>
      </w:r>
    </w:p>
    <w:p w:rsidR="0016724C" w:rsidRDefault="0016724C" w:rsidP="0061615D">
      <w:pPr>
        <w:pStyle w:val="Prrafodelista"/>
        <w:numPr>
          <w:ilvl w:val="0"/>
          <w:numId w:val="51"/>
        </w:numPr>
        <w:spacing w:line="360" w:lineRule="auto"/>
      </w:pPr>
      <w:r>
        <w:t>Sintomak</w:t>
      </w:r>
    </w:p>
    <w:p w:rsidR="0016724C" w:rsidRDefault="0016724C" w:rsidP="0061615D">
      <w:pPr>
        <w:pStyle w:val="Prrafodelista"/>
        <w:numPr>
          <w:ilvl w:val="1"/>
          <w:numId w:val="51"/>
        </w:numPr>
        <w:spacing w:line="360" w:lineRule="auto"/>
      </w:pPr>
      <w:r w:rsidRPr="00C237D3">
        <w:rPr>
          <w:b/>
        </w:rPr>
        <w:t>Inkubazioa</w:t>
      </w:r>
      <w:r>
        <w:t>: sukarra, zefalea, ondoezina</w:t>
      </w:r>
    </w:p>
    <w:p w:rsidR="0016724C" w:rsidRDefault="0016724C" w:rsidP="0061615D">
      <w:pPr>
        <w:pStyle w:val="Prrafodelista"/>
        <w:numPr>
          <w:ilvl w:val="1"/>
          <w:numId w:val="51"/>
        </w:numPr>
        <w:spacing w:line="360" w:lineRule="auto"/>
      </w:pPr>
      <w:r w:rsidRPr="00C237D3">
        <w:rPr>
          <w:b/>
        </w:rPr>
        <w:t>Paralisi gabeko garaia</w:t>
      </w:r>
      <w:r w:rsidR="00C237D3">
        <w:t>: mina, zurruntasuna, erreflexuen asaldura</w:t>
      </w:r>
    </w:p>
    <w:p w:rsidR="0016724C" w:rsidRDefault="0016724C" w:rsidP="0061615D">
      <w:pPr>
        <w:pStyle w:val="Prrafodelista"/>
        <w:numPr>
          <w:ilvl w:val="1"/>
          <w:numId w:val="51"/>
        </w:numPr>
        <w:spacing w:line="360" w:lineRule="auto"/>
      </w:pPr>
      <w:r w:rsidRPr="00C237D3">
        <w:rPr>
          <w:b/>
        </w:rPr>
        <w:t>Paralisi garaia</w:t>
      </w:r>
      <w:r w:rsidR="00C237D3">
        <w:t>: musk. Ahultasuna, min handia eta paralisia</w:t>
      </w:r>
    </w:p>
    <w:p w:rsidR="00C237D3" w:rsidRDefault="00C237D3" w:rsidP="0061615D">
      <w:pPr>
        <w:pStyle w:val="Prrafodelista"/>
        <w:numPr>
          <w:ilvl w:val="0"/>
          <w:numId w:val="51"/>
        </w:numPr>
        <w:spacing w:line="360" w:lineRule="auto"/>
      </w:pPr>
      <w:r>
        <w:t>Diafragma kaltetzen bada arnasketa arazoak ekar ditzake eta heriotza ekar dezake.</w:t>
      </w:r>
    </w:p>
    <w:p w:rsidR="00C237D3" w:rsidRDefault="00C237D3" w:rsidP="0061615D">
      <w:pPr>
        <w:pStyle w:val="Prrafodelista"/>
        <w:numPr>
          <w:ilvl w:val="0"/>
          <w:numId w:val="51"/>
        </w:numPr>
        <w:spacing w:line="360" w:lineRule="auto"/>
      </w:pPr>
      <w:r>
        <w:t>Konplikazioak</w:t>
      </w:r>
    </w:p>
    <w:p w:rsidR="00C237D3" w:rsidRDefault="00C237D3" w:rsidP="0061615D">
      <w:pPr>
        <w:pStyle w:val="Prrafodelista"/>
        <w:numPr>
          <w:ilvl w:val="1"/>
          <w:numId w:val="51"/>
        </w:numPr>
        <w:spacing w:line="360" w:lineRule="auto"/>
      </w:pPr>
      <w:r>
        <w:t>Betirako paralisia</w:t>
      </w:r>
    </w:p>
    <w:p w:rsidR="00C237D3" w:rsidRDefault="00C237D3" w:rsidP="0061615D">
      <w:pPr>
        <w:pStyle w:val="Prrafodelista"/>
        <w:numPr>
          <w:ilvl w:val="1"/>
          <w:numId w:val="51"/>
        </w:numPr>
        <w:spacing w:line="360" w:lineRule="auto"/>
      </w:pPr>
      <w:r>
        <w:t>Bulboaren paralisia</w:t>
      </w:r>
    </w:p>
    <w:p w:rsidR="00C237D3" w:rsidRDefault="00C237D3" w:rsidP="0061615D">
      <w:pPr>
        <w:pStyle w:val="Prrafodelista"/>
        <w:numPr>
          <w:ilvl w:val="1"/>
          <w:numId w:val="51"/>
        </w:numPr>
        <w:spacing w:line="360" w:lineRule="auto"/>
      </w:pPr>
      <w:r>
        <w:t>Biriken enbolia eta edema</w:t>
      </w:r>
    </w:p>
    <w:p w:rsidR="00C237D3" w:rsidRDefault="00C237D3" w:rsidP="0061615D">
      <w:pPr>
        <w:pStyle w:val="Prrafodelista"/>
        <w:numPr>
          <w:ilvl w:val="0"/>
          <w:numId w:val="51"/>
        </w:numPr>
        <w:spacing w:line="360" w:lineRule="auto"/>
      </w:pPr>
      <w:r>
        <w:t>Erizaintza zainketak</w:t>
      </w:r>
    </w:p>
    <w:p w:rsidR="00C237D3" w:rsidRDefault="00C237D3" w:rsidP="0061615D">
      <w:pPr>
        <w:pStyle w:val="Prrafodelista"/>
        <w:numPr>
          <w:ilvl w:val="1"/>
          <w:numId w:val="51"/>
        </w:numPr>
        <w:spacing w:line="360" w:lineRule="auto"/>
      </w:pPr>
      <w:r>
        <w:t>Behatu, balioz, erregistratu</w:t>
      </w:r>
    </w:p>
    <w:p w:rsidR="00C237D3" w:rsidRDefault="00C237D3" w:rsidP="0061615D">
      <w:pPr>
        <w:pStyle w:val="Prrafodelista"/>
        <w:numPr>
          <w:ilvl w:val="1"/>
          <w:numId w:val="51"/>
        </w:numPr>
        <w:spacing w:line="360" w:lineRule="auto"/>
      </w:pPr>
      <w:r>
        <w:t>Dieta biguna eta likidoak</w:t>
      </w:r>
    </w:p>
    <w:p w:rsidR="00C237D3" w:rsidRDefault="00C237D3" w:rsidP="0061615D">
      <w:pPr>
        <w:pStyle w:val="Prrafodelista"/>
        <w:numPr>
          <w:ilvl w:val="1"/>
          <w:numId w:val="51"/>
        </w:numPr>
        <w:spacing w:line="360" w:lineRule="auto"/>
        <w:rPr>
          <w:b/>
        </w:rPr>
      </w:pPr>
      <w:r w:rsidRPr="00C237D3">
        <w:rPr>
          <w:b/>
        </w:rPr>
        <w:t>Fisioterapia eta postura</w:t>
      </w:r>
    </w:p>
    <w:p w:rsidR="00C237D3" w:rsidRPr="00C237D3" w:rsidRDefault="00C237D3" w:rsidP="0061615D">
      <w:pPr>
        <w:pStyle w:val="Prrafodelista"/>
        <w:numPr>
          <w:ilvl w:val="1"/>
          <w:numId w:val="51"/>
        </w:numPr>
        <w:spacing w:line="360" w:lineRule="auto"/>
        <w:rPr>
          <w:b/>
        </w:rPr>
      </w:pPr>
      <w:r>
        <w:t>Atsedena</w:t>
      </w:r>
    </w:p>
    <w:p w:rsidR="00C237D3" w:rsidRPr="00C237D3" w:rsidRDefault="00C237D3" w:rsidP="0061615D">
      <w:pPr>
        <w:pStyle w:val="Prrafodelista"/>
        <w:numPr>
          <w:ilvl w:val="1"/>
          <w:numId w:val="51"/>
        </w:numPr>
        <w:spacing w:line="360" w:lineRule="auto"/>
      </w:pPr>
      <w:r w:rsidRPr="00C237D3">
        <w:t>Barreiadura ekidin</w:t>
      </w:r>
    </w:p>
    <w:p w:rsidR="00C237D3" w:rsidRDefault="00C237D3" w:rsidP="0061615D">
      <w:pPr>
        <w:pStyle w:val="Prrafodelista"/>
        <w:numPr>
          <w:ilvl w:val="1"/>
          <w:numId w:val="51"/>
        </w:numPr>
        <w:spacing w:line="360" w:lineRule="auto"/>
      </w:pPr>
      <w:r w:rsidRPr="00C237D3">
        <w:t>Profilaxia (2, 4, 6, 18 hilabete)</w:t>
      </w:r>
    </w:p>
    <w:p w:rsidR="00C237D3" w:rsidRDefault="00C237D3" w:rsidP="0061615D">
      <w:pPr>
        <w:pStyle w:val="Prrafodelista"/>
        <w:numPr>
          <w:ilvl w:val="1"/>
          <w:numId w:val="51"/>
        </w:numPr>
        <w:spacing w:line="360" w:lineRule="auto"/>
      </w:pPr>
      <w:r>
        <w:t>Laguntza psikologiko eta heziketa</w:t>
      </w:r>
    </w:p>
    <w:p w:rsidR="00C237D3" w:rsidRPr="00C237D3" w:rsidRDefault="00C237D3" w:rsidP="0061615D">
      <w:pPr>
        <w:spacing w:line="360" w:lineRule="auto"/>
      </w:pPr>
      <w:r w:rsidRPr="00C237D3">
        <w:rPr>
          <w:u w:val="single"/>
        </w:rPr>
        <w:lastRenderedPageBreak/>
        <w:t>TOSFERINA</w:t>
      </w:r>
      <w:r>
        <w:rPr>
          <w:u w:val="single"/>
        </w:rPr>
        <w:t>:</w:t>
      </w:r>
      <w:r w:rsidRPr="00C237D3">
        <w:t xml:space="preserve"> </w:t>
      </w:r>
      <w:r>
        <w:t xml:space="preserve">Haurtzaroko gaixotasun propioa da (ez exantematiko) eta </w:t>
      </w:r>
      <w:r w:rsidRPr="00C237D3">
        <w:rPr>
          <w:b/>
          <w:i/>
        </w:rPr>
        <w:t>Bordetella Pertussis</w:t>
      </w:r>
      <w:r>
        <w:t xml:space="preserve"> baziloak sortzen du. Inkubazio aldia 3-12 egun irauten ditu eta lehendabiziko egunetatik eta gaixotasuna desagertu eta 6 aste berandugo arte kutsa daiteke. Ume txikiei erasaten die (batez ere </w:t>
      </w:r>
      <w:r w:rsidRPr="00C237D3">
        <w:rPr>
          <w:i/>
        </w:rPr>
        <w:t>urtebetetik azpiko umeei</w:t>
      </w:r>
      <w:r>
        <w:t xml:space="preserve"> eta neskei mutilei baino gehiago). Elgorriarekin gertatzen den bezala gertatzen da: azkenaldi honetan kasu gehiago daudela.</w:t>
      </w:r>
    </w:p>
    <w:p w:rsidR="00C237D3" w:rsidRDefault="00C237D3" w:rsidP="0061615D">
      <w:pPr>
        <w:pStyle w:val="Prrafodelista"/>
        <w:numPr>
          <w:ilvl w:val="0"/>
          <w:numId w:val="51"/>
        </w:numPr>
        <w:spacing w:line="360" w:lineRule="auto"/>
      </w:pPr>
      <w:r>
        <w:t>Sintomak</w:t>
      </w:r>
    </w:p>
    <w:p w:rsidR="00C237D3" w:rsidRDefault="00C237D3" w:rsidP="0061615D">
      <w:pPr>
        <w:pStyle w:val="Prrafodelista"/>
        <w:numPr>
          <w:ilvl w:val="1"/>
          <w:numId w:val="51"/>
        </w:numPr>
        <w:spacing w:line="360" w:lineRule="auto"/>
      </w:pPr>
      <w:r w:rsidRPr="00C237D3">
        <w:rPr>
          <w:b/>
        </w:rPr>
        <w:t>Katarro garaia</w:t>
      </w:r>
      <w:r>
        <w:t>: rinorrea, sukar gutxi, eztula</w:t>
      </w:r>
    </w:p>
    <w:p w:rsidR="00C237D3" w:rsidRDefault="00C237D3" w:rsidP="0061615D">
      <w:pPr>
        <w:pStyle w:val="Prrafodelista"/>
        <w:numPr>
          <w:ilvl w:val="1"/>
          <w:numId w:val="51"/>
        </w:numPr>
        <w:spacing w:line="360" w:lineRule="auto"/>
      </w:pPr>
      <w:r w:rsidRPr="00C237D3">
        <w:rPr>
          <w:b/>
        </w:rPr>
        <w:t>Eztula proxistiko garaia</w:t>
      </w:r>
      <w:r>
        <w:t>: “</w:t>
      </w:r>
      <w:r w:rsidRPr="00C237D3">
        <w:rPr>
          <w:i/>
        </w:rPr>
        <w:t>Txakur</w:t>
      </w:r>
      <w:r>
        <w:t>” eztula, gorakoak, zianosia aurpegian, begi/bena handituak</w:t>
      </w:r>
    </w:p>
    <w:p w:rsidR="00C237D3" w:rsidRDefault="00C237D3" w:rsidP="0061615D">
      <w:pPr>
        <w:pStyle w:val="Prrafodelista"/>
        <w:numPr>
          <w:ilvl w:val="1"/>
          <w:numId w:val="51"/>
        </w:numPr>
        <w:spacing w:line="360" w:lineRule="auto"/>
      </w:pPr>
      <w:r w:rsidRPr="00C237D3">
        <w:rPr>
          <w:b/>
        </w:rPr>
        <w:t>Susperrarldi garaia</w:t>
      </w:r>
      <w:r>
        <w:t>: eztula gutxiago, indar gehiago dauka umeak eta gorako gutxiago daude</w:t>
      </w:r>
    </w:p>
    <w:p w:rsidR="00C237D3" w:rsidRDefault="00C237D3" w:rsidP="0061615D">
      <w:pPr>
        <w:pStyle w:val="Prrafodelista"/>
        <w:numPr>
          <w:ilvl w:val="0"/>
          <w:numId w:val="51"/>
        </w:numPr>
        <w:spacing w:line="360" w:lineRule="auto"/>
      </w:pPr>
      <w:r w:rsidRPr="00C237D3">
        <w:rPr>
          <w:i/>
        </w:rPr>
        <w:t>Bularreko umeetan</w:t>
      </w:r>
      <w:r>
        <w:t xml:space="preserve"> kontuz batez ere eta behin baino gehiagotan pairatu daitekeen gaixotasuna da. 5 hilabetetik azpiko umeetan hilkortasuna %40ekoa da.</w:t>
      </w:r>
    </w:p>
    <w:p w:rsidR="00C237D3" w:rsidRPr="00C237D3" w:rsidRDefault="00C237D3" w:rsidP="0061615D">
      <w:pPr>
        <w:pStyle w:val="Prrafodelista"/>
        <w:numPr>
          <w:ilvl w:val="0"/>
          <w:numId w:val="51"/>
        </w:numPr>
        <w:spacing w:line="360" w:lineRule="auto"/>
      </w:pPr>
      <w:r w:rsidRPr="00C237D3">
        <w:t>Konplikazioak</w:t>
      </w:r>
    </w:p>
    <w:p w:rsidR="00C237D3" w:rsidRDefault="00C237D3" w:rsidP="0061615D">
      <w:pPr>
        <w:pStyle w:val="Prrafodelista"/>
        <w:numPr>
          <w:ilvl w:val="1"/>
          <w:numId w:val="51"/>
        </w:numPr>
        <w:spacing w:line="360" w:lineRule="auto"/>
      </w:pPr>
      <w:r w:rsidRPr="00C237D3">
        <w:rPr>
          <w:b/>
        </w:rPr>
        <w:t>Arnas geldialdia</w:t>
      </w:r>
      <w:r>
        <w:t xml:space="preserve"> (apneak)</w:t>
      </w:r>
    </w:p>
    <w:p w:rsidR="00C237D3" w:rsidRDefault="00C237D3" w:rsidP="0061615D">
      <w:pPr>
        <w:pStyle w:val="Prrafodelista"/>
        <w:numPr>
          <w:ilvl w:val="1"/>
          <w:numId w:val="51"/>
        </w:numPr>
        <w:spacing w:line="360" w:lineRule="auto"/>
      </w:pPr>
      <w:r>
        <w:t>Neumonia</w:t>
      </w:r>
    </w:p>
    <w:p w:rsidR="00C237D3" w:rsidRDefault="00C237D3" w:rsidP="0061615D">
      <w:pPr>
        <w:pStyle w:val="Prrafodelista"/>
        <w:numPr>
          <w:ilvl w:val="1"/>
          <w:numId w:val="51"/>
        </w:numPr>
        <w:spacing w:line="360" w:lineRule="auto"/>
      </w:pPr>
      <w:r>
        <w:t>Pisu galera eta deshidratazioa</w:t>
      </w:r>
    </w:p>
    <w:p w:rsidR="00C237D3" w:rsidRDefault="00C237D3" w:rsidP="0061615D">
      <w:pPr>
        <w:pStyle w:val="Prrafodelista"/>
        <w:numPr>
          <w:ilvl w:val="1"/>
          <w:numId w:val="51"/>
        </w:numPr>
        <w:spacing w:line="360" w:lineRule="auto"/>
      </w:pPr>
      <w:r>
        <w:t>Ume txikietan batez ere konbultsioak</w:t>
      </w:r>
    </w:p>
    <w:p w:rsidR="00C237D3" w:rsidRDefault="00C237D3" w:rsidP="0061615D">
      <w:pPr>
        <w:pStyle w:val="Prrafodelista"/>
        <w:numPr>
          <w:ilvl w:val="0"/>
          <w:numId w:val="51"/>
        </w:numPr>
        <w:spacing w:line="360" w:lineRule="auto"/>
      </w:pPr>
      <w:r>
        <w:t>Erizaintza zainketak</w:t>
      </w:r>
      <w:r w:rsidR="0070740B">
        <w:t xml:space="preserve"> ++++++++++++++++++++++++++++++++++++</w:t>
      </w:r>
    </w:p>
    <w:p w:rsidR="00C237D3" w:rsidRDefault="0070740B" w:rsidP="0061615D">
      <w:pPr>
        <w:pStyle w:val="Prrafodelista"/>
        <w:numPr>
          <w:ilvl w:val="1"/>
          <w:numId w:val="51"/>
        </w:numPr>
        <w:spacing w:line="360" w:lineRule="auto"/>
      </w:pPr>
      <w:r>
        <w:t>Behatu, balioztatu, erregistratu (</w:t>
      </w:r>
      <w:r w:rsidRPr="0070740B">
        <w:rPr>
          <w:b/>
        </w:rPr>
        <w:t>arnasketa</w:t>
      </w:r>
      <w:r>
        <w:t>!)</w:t>
      </w:r>
    </w:p>
    <w:p w:rsidR="0070740B" w:rsidRDefault="0070740B" w:rsidP="0061615D">
      <w:pPr>
        <w:pStyle w:val="Prrafodelista"/>
        <w:numPr>
          <w:ilvl w:val="1"/>
          <w:numId w:val="51"/>
        </w:numPr>
        <w:spacing w:line="360" w:lineRule="auto"/>
      </w:pPr>
      <w:r>
        <w:t>Likidoak eta hezetasuna</w:t>
      </w:r>
    </w:p>
    <w:p w:rsidR="0070740B" w:rsidRDefault="0070740B" w:rsidP="0061615D">
      <w:pPr>
        <w:pStyle w:val="Prrafodelista"/>
        <w:numPr>
          <w:ilvl w:val="1"/>
          <w:numId w:val="51"/>
        </w:numPr>
        <w:spacing w:line="360" w:lineRule="auto"/>
      </w:pPr>
      <w:r>
        <w:t>Botikak (eritromizina)</w:t>
      </w:r>
    </w:p>
    <w:p w:rsidR="0070740B" w:rsidRDefault="0070740B" w:rsidP="0061615D">
      <w:pPr>
        <w:pStyle w:val="Prrafodelista"/>
        <w:numPr>
          <w:ilvl w:val="1"/>
          <w:numId w:val="51"/>
        </w:numPr>
        <w:spacing w:line="360" w:lineRule="auto"/>
      </w:pPr>
      <w:r>
        <w:t>Profilaxia (2,4,6,11,18 hilabete)</w:t>
      </w:r>
    </w:p>
    <w:p w:rsidR="0070740B" w:rsidRDefault="0070740B" w:rsidP="0061615D">
      <w:pPr>
        <w:pStyle w:val="Prrafodelista"/>
        <w:numPr>
          <w:ilvl w:val="1"/>
          <w:numId w:val="51"/>
        </w:numPr>
        <w:spacing w:line="360" w:lineRule="auto"/>
      </w:pPr>
      <w:r>
        <w:t>Barreiadura ekidin</w:t>
      </w:r>
    </w:p>
    <w:p w:rsidR="0070740B" w:rsidRDefault="0070740B" w:rsidP="0061615D">
      <w:pPr>
        <w:pStyle w:val="Prrafodelista"/>
        <w:numPr>
          <w:ilvl w:val="1"/>
          <w:numId w:val="51"/>
        </w:numPr>
        <w:spacing w:line="360" w:lineRule="auto"/>
      </w:pPr>
      <w:r>
        <w:t>Atsedena</w:t>
      </w:r>
    </w:p>
    <w:p w:rsidR="0070740B" w:rsidRDefault="0070740B" w:rsidP="0061615D">
      <w:pPr>
        <w:pStyle w:val="Prrafodelista"/>
        <w:numPr>
          <w:ilvl w:val="1"/>
          <w:numId w:val="51"/>
        </w:numPr>
        <w:spacing w:line="360" w:lineRule="auto"/>
      </w:pPr>
      <w:r>
        <w:t>Laguntza psikologiko eta heziketa</w:t>
      </w:r>
    </w:p>
    <w:p w:rsidR="0070740B" w:rsidRDefault="0070740B" w:rsidP="0061615D">
      <w:pPr>
        <w:spacing w:line="360" w:lineRule="auto"/>
      </w:pPr>
      <w:r w:rsidRPr="0070740B">
        <w:rPr>
          <w:u w:val="single"/>
        </w:rPr>
        <w:t>DIFTERIA</w:t>
      </w:r>
      <w:r>
        <w:rPr>
          <w:u w:val="single"/>
        </w:rPr>
        <w:t>:</w:t>
      </w:r>
      <w:r>
        <w:t xml:space="preserve"> </w:t>
      </w:r>
      <w:r w:rsidRPr="0070740B">
        <w:rPr>
          <w:i/>
        </w:rPr>
        <w:t>Corynebacterium difteriae</w:t>
      </w:r>
      <w:r>
        <w:t xml:space="preserve"> bakterioaren exotoxinak eragindakoa. Kutsatu daiteke kontaktuarekin eta lehendabiziko 2 asteetan. Gaixotasun honek mukimintz batzuk sortzen dituzte airebide eta liseriketa aparatuan arnasa zailtzen dutenak. Gaixotasuna arina izan daiteke eta bakarrik sudurrera afektatu baina larria bihurtu daiteke eta faringea afektatu dezake.</w:t>
      </w:r>
    </w:p>
    <w:p w:rsidR="0070740B" w:rsidRDefault="0070740B" w:rsidP="0061615D">
      <w:pPr>
        <w:pStyle w:val="Prrafodelista"/>
        <w:numPr>
          <w:ilvl w:val="0"/>
          <w:numId w:val="51"/>
        </w:numPr>
        <w:spacing w:line="360" w:lineRule="auto"/>
      </w:pPr>
      <w:r>
        <w:t>Sintomak</w:t>
      </w:r>
    </w:p>
    <w:p w:rsidR="0070740B" w:rsidRDefault="0070740B" w:rsidP="0061615D">
      <w:pPr>
        <w:pStyle w:val="Prrafodelista"/>
        <w:numPr>
          <w:ilvl w:val="1"/>
          <w:numId w:val="51"/>
        </w:numPr>
        <w:spacing w:line="360" w:lineRule="auto"/>
      </w:pPr>
      <w:r w:rsidRPr="0070740B">
        <w:rPr>
          <w:b/>
        </w:rPr>
        <w:t>Nasala</w:t>
      </w:r>
      <w:r>
        <w:t>: ez da larria: mukia</w:t>
      </w:r>
    </w:p>
    <w:p w:rsidR="0070740B" w:rsidRDefault="0070740B" w:rsidP="0061615D">
      <w:pPr>
        <w:pStyle w:val="Prrafodelista"/>
        <w:numPr>
          <w:ilvl w:val="1"/>
          <w:numId w:val="51"/>
        </w:numPr>
        <w:spacing w:line="360" w:lineRule="auto"/>
      </w:pPr>
      <w:r w:rsidRPr="0070740B">
        <w:rPr>
          <w:b/>
        </w:rPr>
        <w:lastRenderedPageBreak/>
        <w:t>Faringeoa</w:t>
      </w:r>
      <w:r>
        <w:t>: sukarra, anorexia, nekea, mukimintz beltzak</w:t>
      </w:r>
    </w:p>
    <w:p w:rsidR="0070740B" w:rsidRDefault="0070740B" w:rsidP="0061615D">
      <w:pPr>
        <w:pStyle w:val="Prrafodelista"/>
        <w:numPr>
          <w:ilvl w:val="1"/>
          <w:numId w:val="51"/>
        </w:numPr>
        <w:spacing w:line="360" w:lineRule="auto"/>
      </w:pPr>
      <w:r w:rsidRPr="0070740B">
        <w:rPr>
          <w:b/>
        </w:rPr>
        <w:t>Besteak</w:t>
      </w:r>
      <w:r>
        <w:t>: konjuntibisa</w:t>
      </w:r>
    </w:p>
    <w:p w:rsidR="0070740B" w:rsidRDefault="0070740B" w:rsidP="0061615D">
      <w:pPr>
        <w:pStyle w:val="Prrafodelista"/>
        <w:numPr>
          <w:ilvl w:val="0"/>
          <w:numId w:val="51"/>
        </w:numPr>
        <w:spacing w:line="360" w:lineRule="auto"/>
      </w:pPr>
      <w:r>
        <w:t>Konplikazioak</w:t>
      </w:r>
    </w:p>
    <w:p w:rsidR="0070740B" w:rsidRPr="0070740B" w:rsidRDefault="0070740B" w:rsidP="0061615D">
      <w:pPr>
        <w:pStyle w:val="Prrafodelista"/>
        <w:numPr>
          <w:ilvl w:val="1"/>
          <w:numId w:val="51"/>
        </w:numPr>
        <w:spacing w:line="360" w:lineRule="auto"/>
        <w:rPr>
          <w:b/>
        </w:rPr>
      </w:pPr>
      <w:r w:rsidRPr="0070740B">
        <w:rPr>
          <w:b/>
        </w:rPr>
        <w:t>Arnas geldialdia</w:t>
      </w:r>
    </w:p>
    <w:p w:rsidR="0070740B" w:rsidRDefault="0070740B" w:rsidP="0061615D">
      <w:pPr>
        <w:pStyle w:val="Prrafodelista"/>
        <w:numPr>
          <w:ilvl w:val="1"/>
          <w:numId w:val="51"/>
        </w:numPr>
        <w:spacing w:line="360" w:lineRule="auto"/>
      </w:pPr>
      <w:r>
        <w:t>Neumonia</w:t>
      </w:r>
    </w:p>
    <w:p w:rsidR="0070740B" w:rsidRDefault="0070740B" w:rsidP="0061615D">
      <w:pPr>
        <w:pStyle w:val="Prrafodelista"/>
        <w:numPr>
          <w:ilvl w:val="1"/>
          <w:numId w:val="51"/>
        </w:numPr>
        <w:spacing w:line="360" w:lineRule="auto"/>
      </w:pPr>
      <w:r>
        <w:t>Miokarditisa</w:t>
      </w:r>
    </w:p>
    <w:p w:rsidR="0070740B" w:rsidRDefault="0070740B" w:rsidP="0061615D">
      <w:pPr>
        <w:pStyle w:val="Prrafodelista"/>
        <w:numPr>
          <w:ilvl w:val="1"/>
          <w:numId w:val="51"/>
        </w:numPr>
        <w:spacing w:line="360" w:lineRule="auto"/>
      </w:pPr>
      <w:r>
        <w:t>Paralisiak</w:t>
      </w:r>
    </w:p>
    <w:p w:rsidR="0070740B" w:rsidRDefault="0070740B" w:rsidP="0061615D">
      <w:pPr>
        <w:pStyle w:val="Prrafodelista"/>
        <w:numPr>
          <w:ilvl w:val="0"/>
          <w:numId w:val="51"/>
        </w:numPr>
        <w:spacing w:line="360" w:lineRule="auto"/>
      </w:pPr>
      <w:r>
        <w:t>Erizaintza zainketak</w:t>
      </w:r>
    </w:p>
    <w:p w:rsidR="0070740B" w:rsidRDefault="0070740B" w:rsidP="0061615D">
      <w:pPr>
        <w:pStyle w:val="Prrafodelista"/>
        <w:numPr>
          <w:ilvl w:val="1"/>
          <w:numId w:val="51"/>
        </w:numPr>
        <w:spacing w:line="360" w:lineRule="auto"/>
      </w:pPr>
      <w:r>
        <w:t>Behatu, balioztatu, erregistratu (</w:t>
      </w:r>
      <w:r w:rsidRPr="0070740B">
        <w:rPr>
          <w:b/>
        </w:rPr>
        <w:t>arnasketa</w:t>
      </w:r>
      <w:r>
        <w:t>!)</w:t>
      </w:r>
    </w:p>
    <w:p w:rsidR="0070740B" w:rsidRDefault="0070740B" w:rsidP="0061615D">
      <w:pPr>
        <w:pStyle w:val="Prrafodelista"/>
        <w:numPr>
          <w:ilvl w:val="1"/>
          <w:numId w:val="51"/>
        </w:numPr>
        <w:spacing w:line="360" w:lineRule="auto"/>
      </w:pPr>
      <w:r>
        <w:t>Botikak (eritromizina)</w:t>
      </w:r>
    </w:p>
    <w:p w:rsidR="0070740B" w:rsidRDefault="0070740B" w:rsidP="0061615D">
      <w:pPr>
        <w:pStyle w:val="Prrafodelista"/>
        <w:numPr>
          <w:ilvl w:val="1"/>
          <w:numId w:val="51"/>
        </w:numPr>
        <w:spacing w:line="360" w:lineRule="auto"/>
      </w:pPr>
      <w:r>
        <w:t>Profilaxia (2,4,6,18 hilabete)</w:t>
      </w:r>
    </w:p>
    <w:p w:rsidR="0070740B" w:rsidRDefault="0070740B" w:rsidP="0061615D">
      <w:pPr>
        <w:pStyle w:val="Prrafodelista"/>
        <w:numPr>
          <w:ilvl w:val="1"/>
          <w:numId w:val="51"/>
        </w:numPr>
        <w:spacing w:line="360" w:lineRule="auto"/>
      </w:pPr>
      <w:r>
        <w:t>Barreiadura ekidin</w:t>
      </w:r>
    </w:p>
    <w:p w:rsidR="0070740B" w:rsidRDefault="0070740B" w:rsidP="0061615D">
      <w:pPr>
        <w:pStyle w:val="Prrafodelista"/>
        <w:numPr>
          <w:ilvl w:val="1"/>
          <w:numId w:val="51"/>
        </w:numPr>
        <w:spacing w:line="360" w:lineRule="auto"/>
      </w:pPr>
      <w:r>
        <w:t>Atsedena</w:t>
      </w:r>
    </w:p>
    <w:p w:rsidR="0070740B" w:rsidRDefault="0070740B" w:rsidP="0061615D">
      <w:pPr>
        <w:pStyle w:val="Prrafodelista"/>
        <w:numPr>
          <w:ilvl w:val="1"/>
          <w:numId w:val="51"/>
        </w:numPr>
        <w:spacing w:line="360" w:lineRule="auto"/>
      </w:pPr>
      <w:r>
        <w:t>Laguntza psikologiko eta heziketa</w:t>
      </w:r>
    </w:p>
    <w:p w:rsidR="0070740B" w:rsidRDefault="0070740B" w:rsidP="0061615D">
      <w:pPr>
        <w:spacing w:line="360" w:lineRule="auto"/>
      </w:pPr>
      <w:r w:rsidRPr="0070740B">
        <w:rPr>
          <w:u w:val="single"/>
        </w:rPr>
        <w:t>TUBERKULOSIA</w:t>
      </w:r>
      <w:r>
        <w:t xml:space="preserve">: </w:t>
      </w:r>
      <w:r w:rsidRPr="00D1610A">
        <w:rPr>
          <w:highlight w:val="green"/>
        </w:rPr>
        <w:t>¿?¿?¿?¿?</w:t>
      </w:r>
    </w:p>
    <w:p w:rsidR="0070740B" w:rsidRDefault="00F56D3C" w:rsidP="0061615D">
      <w:pPr>
        <w:spacing w:line="360" w:lineRule="auto"/>
      </w:pPr>
      <w:r w:rsidRPr="00F56D3C">
        <w:rPr>
          <w:u w:val="single"/>
        </w:rPr>
        <w:t>TETANOSA</w:t>
      </w:r>
      <w:r>
        <w:t xml:space="preserve">: </w:t>
      </w:r>
      <w:r w:rsidRPr="00F56D3C">
        <w:rPr>
          <w:i/>
        </w:rPr>
        <w:t>Clostridium tetani</w:t>
      </w:r>
      <w:r>
        <w:rPr>
          <w:i/>
        </w:rPr>
        <w:t xml:space="preserve"> </w:t>
      </w:r>
      <w:r>
        <w:t>bakteria anaerobioak eragindako gaixotasuna</w:t>
      </w:r>
      <w:r w:rsidR="006B5DBA">
        <w:t>. Esporak egoten dira gorotzetan eta germen honek toxina batzuk sortzen ditu maila lokalean, zefaliko, orokortuan eragina izan dezake.</w:t>
      </w:r>
    </w:p>
    <w:p w:rsidR="006B5DBA" w:rsidRDefault="006B5DBA" w:rsidP="0061615D">
      <w:pPr>
        <w:pStyle w:val="Prrafodelista"/>
        <w:numPr>
          <w:ilvl w:val="0"/>
          <w:numId w:val="51"/>
        </w:numPr>
        <w:spacing w:line="360" w:lineRule="auto"/>
      </w:pPr>
      <w:r>
        <w:t>Sintomak</w:t>
      </w:r>
    </w:p>
    <w:p w:rsidR="006B5DBA" w:rsidRDefault="006B5DBA" w:rsidP="0061615D">
      <w:pPr>
        <w:pStyle w:val="Prrafodelista"/>
        <w:numPr>
          <w:ilvl w:val="1"/>
          <w:numId w:val="51"/>
        </w:numPr>
        <w:spacing w:line="360" w:lineRule="auto"/>
      </w:pPr>
      <w:r w:rsidRPr="006B5DBA">
        <w:rPr>
          <w:b/>
        </w:rPr>
        <w:t>Lokala</w:t>
      </w:r>
      <w:r>
        <w:t>: kontrakturak</w:t>
      </w:r>
    </w:p>
    <w:p w:rsidR="006B5DBA" w:rsidRDefault="006B5DBA" w:rsidP="0061615D">
      <w:pPr>
        <w:pStyle w:val="Prrafodelista"/>
        <w:numPr>
          <w:ilvl w:val="1"/>
          <w:numId w:val="51"/>
        </w:numPr>
        <w:spacing w:line="360" w:lineRule="auto"/>
      </w:pPr>
      <w:r w:rsidRPr="006B5DBA">
        <w:rPr>
          <w:b/>
        </w:rPr>
        <w:t>Zefalikoa</w:t>
      </w:r>
      <w:r>
        <w:t>: kontrakturak aurpegian</w:t>
      </w:r>
    </w:p>
    <w:p w:rsidR="006B5DBA" w:rsidRDefault="006B5DBA" w:rsidP="0061615D">
      <w:pPr>
        <w:pStyle w:val="Prrafodelista"/>
        <w:numPr>
          <w:ilvl w:val="1"/>
          <w:numId w:val="51"/>
        </w:numPr>
        <w:spacing w:line="360" w:lineRule="auto"/>
      </w:pPr>
      <w:r w:rsidRPr="006B5DBA">
        <w:rPr>
          <w:b/>
        </w:rPr>
        <w:t>Orokortua</w:t>
      </w:r>
      <w:r>
        <w:t>: espasmoak, konbultsioak</w:t>
      </w:r>
    </w:p>
    <w:p w:rsidR="006B5DBA" w:rsidRPr="006B5DBA" w:rsidRDefault="006B5DBA" w:rsidP="0061615D">
      <w:pPr>
        <w:pStyle w:val="Prrafodelista"/>
        <w:numPr>
          <w:ilvl w:val="1"/>
          <w:numId w:val="51"/>
        </w:numPr>
        <w:spacing w:line="360" w:lineRule="auto"/>
        <w:rPr>
          <w:b/>
        </w:rPr>
      </w:pPr>
      <w:r w:rsidRPr="006B5DBA">
        <w:rPr>
          <w:b/>
        </w:rPr>
        <w:t>Sortzetikoa</w:t>
      </w:r>
      <w:r>
        <w:t>: zilborrestea gaixki mozten bada…</w:t>
      </w:r>
    </w:p>
    <w:p w:rsidR="006B5DBA" w:rsidRDefault="006B5DBA" w:rsidP="0061615D">
      <w:pPr>
        <w:pStyle w:val="Prrafodelista"/>
        <w:numPr>
          <w:ilvl w:val="0"/>
          <w:numId w:val="51"/>
        </w:numPr>
        <w:spacing w:line="360" w:lineRule="auto"/>
      </w:pPr>
      <w:r>
        <w:t>Inmunitatea ez da betirako, horregatik berritzen joan behar da.</w:t>
      </w:r>
    </w:p>
    <w:p w:rsidR="006B5DBA" w:rsidRDefault="006B5DBA" w:rsidP="0061615D">
      <w:pPr>
        <w:pStyle w:val="Prrafodelista"/>
        <w:numPr>
          <w:ilvl w:val="0"/>
          <w:numId w:val="51"/>
        </w:numPr>
        <w:spacing w:line="360" w:lineRule="auto"/>
      </w:pPr>
      <w:r>
        <w:t>Konplikazioak</w:t>
      </w:r>
    </w:p>
    <w:p w:rsidR="006B5DBA" w:rsidRPr="006B5DBA" w:rsidRDefault="006B5DBA" w:rsidP="0061615D">
      <w:pPr>
        <w:pStyle w:val="Prrafodelista"/>
        <w:numPr>
          <w:ilvl w:val="1"/>
          <w:numId w:val="51"/>
        </w:numPr>
        <w:spacing w:line="360" w:lineRule="auto"/>
        <w:rPr>
          <w:b/>
        </w:rPr>
      </w:pPr>
      <w:r w:rsidRPr="006B5DBA">
        <w:rPr>
          <w:b/>
        </w:rPr>
        <w:t>Laringoespasmoa</w:t>
      </w:r>
    </w:p>
    <w:p w:rsidR="006B5DBA" w:rsidRDefault="006B5DBA" w:rsidP="0061615D">
      <w:pPr>
        <w:pStyle w:val="Prrafodelista"/>
        <w:numPr>
          <w:ilvl w:val="1"/>
          <w:numId w:val="51"/>
        </w:numPr>
        <w:spacing w:line="360" w:lineRule="auto"/>
      </w:pPr>
      <w:r>
        <w:t>Hausturak</w:t>
      </w:r>
    </w:p>
    <w:p w:rsidR="006B5DBA" w:rsidRDefault="006B5DBA" w:rsidP="0061615D">
      <w:pPr>
        <w:pStyle w:val="Prrafodelista"/>
        <w:numPr>
          <w:ilvl w:val="1"/>
          <w:numId w:val="51"/>
        </w:numPr>
        <w:spacing w:line="360" w:lineRule="auto"/>
      </w:pPr>
      <w:r>
        <w:t>HTA</w:t>
      </w:r>
    </w:p>
    <w:p w:rsidR="006B5DBA" w:rsidRDefault="006B5DBA" w:rsidP="0061615D">
      <w:pPr>
        <w:pStyle w:val="Prrafodelista"/>
        <w:numPr>
          <w:ilvl w:val="1"/>
          <w:numId w:val="51"/>
        </w:numPr>
        <w:spacing w:line="360" w:lineRule="auto"/>
      </w:pPr>
      <w:r>
        <w:t>Heriotza</w:t>
      </w:r>
    </w:p>
    <w:p w:rsidR="006B5DBA" w:rsidRDefault="006B5DBA" w:rsidP="0061615D">
      <w:pPr>
        <w:pStyle w:val="Prrafodelista"/>
        <w:numPr>
          <w:ilvl w:val="0"/>
          <w:numId w:val="51"/>
        </w:numPr>
        <w:spacing w:line="360" w:lineRule="auto"/>
      </w:pPr>
      <w:r>
        <w:t>Erizaintza zainketak</w:t>
      </w:r>
    </w:p>
    <w:p w:rsidR="006B5DBA" w:rsidRDefault="006B5DBA" w:rsidP="0061615D">
      <w:pPr>
        <w:pStyle w:val="Prrafodelista"/>
        <w:numPr>
          <w:ilvl w:val="1"/>
          <w:numId w:val="51"/>
        </w:numPr>
        <w:spacing w:line="360" w:lineRule="auto"/>
      </w:pPr>
      <w:r>
        <w:t>Behatu, balioztatu eta erregistratu (</w:t>
      </w:r>
      <w:r w:rsidRPr="006B5DBA">
        <w:rPr>
          <w:b/>
        </w:rPr>
        <w:t>arnasketa eta konbultsioak</w:t>
      </w:r>
      <w:r>
        <w:t>)</w:t>
      </w:r>
    </w:p>
    <w:p w:rsidR="006B5DBA" w:rsidRDefault="006B5DBA" w:rsidP="0061615D">
      <w:pPr>
        <w:pStyle w:val="Prrafodelista"/>
        <w:numPr>
          <w:ilvl w:val="1"/>
          <w:numId w:val="51"/>
        </w:numPr>
        <w:spacing w:line="360" w:lineRule="auto"/>
      </w:pPr>
      <w:r>
        <w:t>Botikak (penizilina)</w:t>
      </w:r>
    </w:p>
    <w:p w:rsidR="006B5DBA" w:rsidRDefault="006B5DBA" w:rsidP="0061615D">
      <w:pPr>
        <w:pStyle w:val="Prrafodelista"/>
        <w:numPr>
          <w:ilvl w:val="1"/>
          <w:numId w:val="51"/>
        </w:numPr>
        <w:spacing w:line="360" w:lineRule="auto"/>
      </w:pPr>
      <w:r>
        <w:t>Atsedena</w:t>
      </w:r>
    </w:p>
    <w:p w:rsidR="006B5DBA" w:rsidRDefault="006B5DBA" w:rsidP="0061615D">
      <w:pPr>
        <w:pStyle w:val="Prrafodelista"/>
        <w:numPr>
          <w:ilvl w:val="1"/>
          <w:numId w:val="51"/>
        </w:numPr>
        <w:spacing w:line="360" w:lineRule="auto"/>
      </w:pPr>
      <w:r>
        <w:lastRenderedPageBreak/>
        <w:t>Barreiadura ekidin</w:t>
      </w:r>
    </w:p>
    <w:p w:rsidR="006B5DBA" w:rsidRDefault="006B5DBA" w:rsidP="0061615D">
      <w:pPr>
        <w:pStyle w:val="Prrafodelista"/>
        <w:numPr>
          <w:ilvl w:val="1"/>
          <w:numId w:val="51"/>
        </w:numPr>
        <w:spacing w:line="360" w:lineRule="auto"/>
      </w:pPr>
      <w:r>
        <w:t>Profilaxia</w:t>
      </w:r>
    </w:p>
    <w:p w:rsidR="006B5DBA" w:rsidRDefault="006B5DBA" w:rsidP="0061615D">
      <w:pPr>
        <w:pStyle w:val="Prrafodelista"/>
        <w:numPr>
          <w:ilvl w:val="1"/>
          <w:numId w:val="51"/>
        </w:numPr>
        <w:spacing w:line="360" w:lineRule="auto"/>
      </w:pPr>
      <w:r>
        <w:t>Laguntza psiko eta heziketa</w:t>
      </w:r>
    </w:p>
    <w:p w:rsidR="006B5DBA" w:rsidRDefault="006B5DBA" w:rsidP="0061615D">
      <w:pPr>
        <w:spacing w:line="360" w:lineRule="auto"/>
      </w:pPr>
      <w:r w:rsidRPr="006B5DBA">
        <w:rPr>
          <w:u w:val="single"/>
        </w:rPr>
        <w:t>B HEPATITISA</w:t>
      </w:r>
      <w:r>
        <w:t xml:space="preserve">: Odolaren bitartez transmititzen den gaixotasuna da, beraz, osasun profesionalok arrisku talde bat sortzen dugu. Zenbat eta lehenago kontaktua izan gaixotasun honekin egoera larriagoa izan daiteke. </w:t>
      </w:r>
    </w:p>
    <w:p w:rsidR="006B5DBA" w:rsidRDefault="006B5DBA" w:rsidP="0061615D">
      <w:pPr>
        <w:spacing w:line="360" w:lineRule="auto"/>
      </w:pPr>
      <w:r>
        <w:t xml:space="preserve">Lehendabiziko kontaktuan hepatitis akutua izaten ohi da eta hau sendatu daiteke. Birusa ez da guztiz desagertzen eta pertsona batzuk birusaren eramaile bilakatu daitezke hepatitis kronikoa edukiz. Eramalea den jakiteko markadore desberdinak daude: antigeno australia HBsAg (markadore hauek baino askoz gehiago daude). Antigeno australia baloratzen da eramailea den jakiteko, HBsAG + bada eramalea da (ama haurdunaren kasuan umea kutsatzeko aukerak daude). </w:t>
      </w:r>
    </w:p>
    <w:p w:rsidR="006B5DBA" w:rsidRDefault="006B5DBA" w:rsidP="0061615D">
      <w:pPr>
        <w:spacing w:line="360" w:lineRule="auto"/>
      </w:pPr>
      <w:r>
        <w:t>Kontaktua garaiz egiten bada kronifikatzeko arriskua handituta dago. Kronifikatzean gibeleko zirrosia (minbiziaren aurreko kaltea) ekartzen du, minbiziaren aurrekaria. Emakume danei neurtzen zaie lehen aipatutako antigeno australia. Eramaile ame</w:t>
      </w:r>
      <w:r w:rsidR="00D262BB">
        <w:t xml:space="preserve">n umeei </w:t>
      </w:r>
      <w:r>
        <w:t xml:space="preserve">jaio eta berehala inmunoglobulina bat </w:t>
      </w:r>
      <w:r w:rsidR="00D262BB">
        <w:t xml:space="preserve">+ </w:t>
      </w:r>
      <w:r>
        <w:t>txertoaren lehendabiziko dosia jartzen zaie jaio eta lehen 12h-tan</w:t>
      </w:r>
      <w:r w:rsidR="00D262BB">
        <w:t xml:space="preserve">. </w:t>
      </w:r>
    </w:p>
    <w:p w:rsidR="006B5DBA" w:rsidRDefault="006B5DBA" w:rsidP="0061615D">
      <w:pPr>
        <w:pStyle w:val="Prrafodelista"/>
        <w:numPr>
          <w:ilvl w:val="0"/>
          <w:numId w:val="51"/>
        </w:numPr>
        <w:spacing w:line="360" w:lineRule="auto"/>
      </w:pPr>
      <w:r>
        <w:t>Sintomak</w:t>
      </w:r>
    </w:p>
    <w:p w:rsidR="006B5DBA" w:rsidRDefault="006B5DBA" w:rsidP="0061615D">
      <w:pPr>
        <w:pStyle w:val="Prrafodelista"/>
        <w:numPr>
          <w:ilvl w:val="1"/>
          <w:numId w:val="51"/>
        </w:numPr>
        <w:spacing w:line="360" w:lineRule="auto"/>
      </w:pPr>
      <w:r w:rsidRPr="006B5DBA">
        <w:rPr>
          <w:b/>
        </w:rPr>
        <w:t>Prodromoak</w:t>
      </w:r>
      <w:r>
        <w:t>: nekea, anorexia, sukarra</w:t>
      </w:r>
    </w:p>
    <w:p w:rsidR="006B5DBA" w:rsidRDefault="006B5DBA" w:rsidP="0061615D">
      <w:pPr>
        <w:pStyle w:val="Prrafodelista"/>
        <w:numPr>
          <w:ilvl w:val="1"/>
          <w:numId w:val="51"/>
        </w:numPr>
        <w:spacing w:line="360" w:lineRule="auto"/>
      </w:pPr>
      <w:r w:rsidRPr="006B5DBA">
        <w:rPr>
          <w:b/>
        </w:rPr>
        <w:t>Ikterizia aldia</w:t>
      </w:r>
      <w:r>
        <w:t>: hepatomegalia</w:t>
      </w:r>
    </w:p>
    <w:p w:rsidR="006B5DBA" w:rsidRDefault="006B5DBA" w:rsidP="0061615D">
      <w:pPr>
        <w:pStyle w:val="Prrafodelista"/>
        <w:numPr>
          <w:ilvl w:val="1"/>
          <w:numId w:val="51"/>
        </w:numPr>
        <w:spacing w:line="360" w:lineRule="auto"/>
      </w:pPr>
      <w:r w:rsidRPr="006B5DBA">
        <w:rPr>
          <w:b/>
        </w:rPr>
        <w:t>Errekuperazio aldia</w:t>
      </w:r>
      <w:r>
        <w:t>: nekea</w:t>
      </w:r>
    </w:p>
    <w:p w:rsidR="00D262BB" w:rsidRDefault="00D262BB" w:rsidP="0061615D">
      <w:pPr>
        <w:pStyle w:val="Prrafodelista"/>
        <w:numPr>
          <w:ilvl w:val="0"/>
          <w:numId w:val="51"/>
        </w:numPr>
        <w:spacing w:line="360" w:lineRule="auto"/>
      </w:pPr>
      <w:r>
        <w:t>Konplikazioak</w:t>
      </w:r>
    </w:p>
    <w:p w:rsidR="00D262BB" w:rsidRPr="00D262BB" w:rsidRDefault="00D262BB" w:rsidP="0061615D">
      <w:pPr>
        <w:pStyle w:val="Prrafodelista"/>
        <w:numPr>
          <w:ilvl w:val="1"/>
          <w:numId w:val="51"/>
        </w:numPr>
        <w:spacing w:line="360" w:lineRule="auto"/>
        <w:rPr>
          <w:b/>
        </w:rPr>
      </w:pPr>
      <w:r w:rsidRPr="00D262BB">
        <w:rPr>
          <w:b/>
        </w:rPr>
        <w:t>Hepatitis kronikoa</w:t>
      </w:r>
    </w:p>
    <w:p w:rsidR="00D262BB" w:rsidRDefault="00D262BB" w:rsidP="0061615D">
      <w:pPr>
        <w:pStyle w:val="Prrafodelista"/>
        <w:numPr>
          <w:ilvl w:val="1"/>
          <w:numId w:val="51"/>
        </w:numPr>
        <w:spacing w:line="360" w:lineRule="auto"/>
      </w:pPr>
      <w:r>
        <w:t>Zirrosi hepatikoa</w:t>
      </w:r>
    </w:p>
    <w:p w:rsidR="00D262BB" w:rsidRDefault="00D262BB" w:rsidP="0061615D">
      <w:pPr>
        <w:pStyle w:val="Prrafodelista"/>
        <w:numPr>
          <w:ilvl w:val="1"/>
          <w:numId w:val="51"/>
        </w:numPr>
        <w:spacing w:line="360" w:lineRule="auto"/>
      </w:pPr>
      <w:r>
        <w:t>Katzinoma hepatozelularra</w:t>
      </w:r>
    </w:p>
    <w:p w:rsidR="00D262BB" w:rsidRDefault="00D262BB" w:rsidP="0061615D">
      <w:pPr>
        <w:pStyle w:val="Prrafodelista"/>
        <w:numPr>
          <w:ilvl w:val="0"/>
          <w:numId w:val="51"/>
        </w:numPr>
        <w:spacing w:line="360" w:lineRule="auto"/>
      </w:pPr>
      <w:r>
        <w:t>Erizaintza zainketak</w:t>
      </w:r>
    </w:p>
    <w:p w:rsidR="00D262BB" w:rsidRDefault="00D262BB" w:rsidP="0061615D">
      <w:pPr>
        <w:pStyle w:val="Prrafodelista"/>
        <w:numPr>
          <w:ilvl w:val="1"/>
          <w:numId w:val="51"/>
        </w:numPr>
        <w:spacing w:line="360" w:lineRule="auto"/>
      </w:pPr>
      <w:r>
        <w:t>Behatu, balioztatu eta erregistratu</w:t>
      </w:r>
    </w:p>
    <w:p w:rsidR="00D262BB" w:rsidRDefault="00D262BB" w:rsidP="0061615D">
      <w:pPr>
        <w:pStyle w:val="Prrafodelista"/>
        <w:numPr>
          <w:ilvl w:val="1"/>
          <w:numId w:val="51"/>
        </w:numPr>
        <w:spacing w:line="360" w:lineRule="auto"/>
      </w:pPr>
      <w:r>
        <w:t>Botikak</w:t>
      </w:r>
    </w:p>
    <w:p w:rsidR="00D262BB" w:rsidRDefault="00D262BB" w:rsidP="0061615D">
      <w:pPr>
        <w:pStyle w:val="Prrafodelista"/>
        <w:numPr>
          <w:ilvl w:val="1"/>
          <w:numId w:val="51"/>
        </w:numPr>
        <w:spacing w:line="360" w:lineRule="auto"/>
      </w:pPr>
      <w:r>
        <w:t>Atsedena</w:t>
      </w:r>
    </w:p>
    <w:p w:rsidR="00D262BB" w:rsidRDefault="00D262BB" w:rsidP="0061615D">
      <w:pPr>
        <w:pStyle w:val="Prrafodelista"/>
        <w:numPr>
          <w:ilvl w:val="1"/>
          <w:numId w:val="51"/>
        </w:numPr>
        <w:spacing w:line="360" w:lineRule="auto"/>
      </w:pPr>
      <w:r>
        <w:t>Barreiadura ekidin</w:t>
      </w:r>
    </w:p>
    <w:p w:rsidR="00D262BB" w:rsidRDefault="00D262BB" w:rsidP="0061615D">
      <w:pPr>
        <w:pStyle w:val="Prrafodelista"/>
        <w:numPr>
          <w:ilvl w:val="1"/>
          <w:numId w:val="51"/>
        </w:numPr>
        <w:spacing w:line="360" w:lineRule="auto"/>
      </w:pPr>
      <w:r>
        <w:t>Profilaxia (2,4,6 hilabete eta 13 urte)</w:t>
      </w:r>
    </w:p>
    <w:p w:rsidR="00D262BB" w:rsidRDefault="00D262BB" w:rsidP="0061615D">
      <w:pPr>
        <w:pStyle w:val="Prrafodelista"/>
        <w:numPr>
          <w:ilvl w:val="1"/>
          <w:numId w:val="51"/>
        </w:numPr>
        <w:spacing w:line="360" w:lineRule="auto"/>
      </w:pPr>
      <w:r>
        <w:t>Laguntza psikologikoa eta heziketa</w:t>
      </w:r>
    </w:p>
    <w:p w:rsidR="00D262BB" w:rsidRDefault="00D262BB" w:rsidP="0061615D">
      <w:pPr>
        <w:spacing w:line="360" w:lineRule="auto"/>
      </w:pPr>
      <w:r w:rsidRPr="00D262BB">
        <w:rPr>
          <w:u w:val="single"/>
        </w:rPr>
        <w:lastRenderedPageBreak/>
        <w:t>GIZA PAPILOMA</w:t>
      </w:r>
      <w:r>
        <w:t xml:space="preserve">: sexu bidez transmititzen den infekzioa da, birusan eragindakoa. Gutako askok eramango deu birus honen serotiporenbat (40+ daude). Batzuk arrisku baxukoak (larruazalean garatxoak sortu) eta arrisku altukoak (umetokiko lepoan kalteak </w:t>
      </w:r>
      <w:r>
        <w:sym w:font="Wingdings" w:char="F0E0"/>
      </w:r>
      <w:r>
        <w:t xml:space="preserve"> zerbixeko minbiziaren aurrekariak) dira</w:t>
      </w:r>
    </w:p>
    <w:p w:rsidR="00D262BB" w:rsidRDefault="00D262BB" w:rsidP="0061615D">
      <w:pPr>
        <w:pStyle w:val="Prrafodelista"/>
        <w:numPr>
          <w:ilvl w:val="0"/>
          <w:numId w:val="51"/>
        </w:numPr>
        <w:spacing w:line="360" w:lineRule="auto"/>
      </w:pPr>
      <w:r>
        <w:t>Sintomak</w:t>
      </w:r>
    </w:p>
    <w:p w:rsidR="00D262BB" w:rsidRDefault="00D262BB" w:rsidP="0061615D">
      <w:pPr>
        <w:pStyle w:val="Prrafodelista"/>
        <w:numPr>
          <w:ilvl w:val="1"/>
          <w:numId w:val="51"/>
        </w:numPr>
        <w:spacing w:line="360" w:lineRule="auto"/>
      </w:pPr>
      <w:r w:rsidRPr="00D262BB">
        <w:rPr>
          <w:b/>
        </w:rPr>
        <w:t>Epe motzean</w:t>
      </w:r>
      <w:r>
        <w:t>: larruazaleko garatxoak</w:t>
      </w:r>
    </w:p>
    <w:p w:rsidR="00D262BB" w:rsidRDefault="00D262BB" w:rsidP="0061615D">
      <w:pPr>
        <w:pStyle w:val="Prrafodelista"/>
        <w:numPr>
          <w:ilvl w:val="1"/>
          <w:numId w:val="51"/>
        </w:numPr>
        <w:spacing w:line="360" w:lineRule="auto"/>
      </w:pPr>
      <w:r w:rsidRPr="00D262BB">
        <w:rPr>
          <w:b/>
        </w:rPr>
        <w:t>Epe luzean</w:t>
      </w:r>
      <w:r>
        <w:t>: zerbixeko minbizia</w:t>
      </w:r>
    </w:p>
    <w:p w:rsidR="00D262BB" w:rsidRDefault="00D262BB" w:rsidP="0061615D">
      <w:pPr>
        <w:pStyle w:val="Prrafodelista"/>
        <w:numPr>
          <w:ilvl w:val="0"/>
          <w:numId w:val="51"/>
        </w:numPr>
        <w:spacing w:line="360" w:lineRule="auto"/>
      </w:pPr>
      <w:r>
        <w:t>E Zainketak</w:t>
      </w:r>
    </w:p>
    <w:p w:rsidR="00D262BB" w:rsidRDefault="00D262BB" w:rsidP="0061615D">
      <w:pPr>
        <w:pStyle w:val="Prrafodelista"/>
        <w:numPr>
          <w:ilvl w:val="1"/>
          <w:numId w:val="51"/>
        </w:numPr>
        <w:spacing w:line="360" w:lineRule="auto"/>
      </w:pPr>
      <w:r>
        <w:t>Behatu, balioztatu, erregistratu</w:t>
      </w:r>
    </w:p>
    <w:p w:rsidR="00D262BB" w:rsidRDefault="00D262BB" w:rsidP="0061615D">
      <w:pPr>
        <w:pStyle w:val="Prrafodelista"/>
        <w:numPr>
          <w:ilvl w:val="1"/>
          <w:numId w:val="51"/>
        </w:numPr>
        <w:spacing w:line="360" w:lineRule="auto"/>
      </w:pPr>
      <w:r>
        <w:t>Hesi metodoak</w:t>
      </w:r>
    </w:p>
    <w:p w:rsidR="00D262BB" w:rsidRDefault="00D262BB" w:rsidP="0061615D">
      <w:pPr>
        <w:pStyle w:val="Prrafodelista"/>
        <w:numPr>
          <w:ilvl w:val="1"/>
          <w:numId w:val="51"/>
        </w:numPr>
        <w:spacing w:line="360" w:lineRule="auto"/>
      </w:pPr>
      <w:r>
        <w:t>Profilaxia: 12 urte (2 dosi neskei bakarrik) – zitologia negatiboa duen edonork</w:t>
      </w:r>
    </w:p>
    <w:p w:rsidR="00D262BB" w:rsidRDefault="00E55FE8" w:rsidP="0061615D">
      <w:pPr>
        <w:pStyle w:val="Ttulo1"/>
        <w:spacing w:line="360" w:lineRule="auto"/>
      </w:pPr>
      <w:r>
        <w:t>22. Gaia: Gernu aparatuko asaldurak</w:t>
      </w:r>
    </w:p>
    <w:p w:rsidR="00E55FE8" w:rsidRDefault="005445A4" w:rsidP="0061615D">
      <w:pPr>
        <w:spacing w:line="360" w:lineRule="auto"/>
      </w:pPr>
      <w:r>
        <w:rPr>
          <w:noProof/>
          <w:lang w:val="es-ES" w:eastAsia="es-ES"/>
        </w:rPr>
        <w:drawing>
          <wp:anchor distT="0" distB="0" distL="114300" distR="114300" simplePos="0" relativeHeight="251685888" behindDoc="0" locked="0" layoutInCell="1" allowOverlap="1">
            <wp:simplePos x="0" y="0"/>
            <wp:positionH relativeFrom="margin">
              <wp:align>right</wp:align>
            </wp:positionH>
            <wp:positionV relativeFrom="paragraph">
              <wp:posOffset>15698</wp:posOffset>
            </wp:positionV>
            <wp:extent cx="2317750" cy="2446020"/>
            <wp:effectExtent l="0" t="0" r="6350" b="0"/>
            <wp:wrapSquare wrapText="bothSides"/>
            <wp:docPr id="29" name="Imagen 29" descr="Resultado de imagen de aparato r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aparato ren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775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B9B">
        <w:t>NEFROLOGIA</w:t>
      </w:r>
    </w:p>
    <w:p w:rsidR="002B6B9B" w:rsidRDefault="002B6B9B" w:rsidP="0061615D">
      <w:pPr>
        <w:pStyle w:val="Prrafodelista"/>
        <w:numPr>
          <w:ilvl w:val="0"/>
          <w:numId w:val="99"/>
        </w:numPr>
        <w:spacing w:line="360" w:lineRule="auto"/>
      </w:pPr>
      <w:r>
        <w:t>Infekzioak</w:t>
      </w:r>
    </w:p>
    <w:p w:rsidR="002B6B9B" w:rsidRDefault="002B6B9B" w:rsidP="0061615D">
      <w:pPr>
        <w:pStyle w:val="Prrafodelista"/>
        <w:numPr>
          <w:ilvl w:val="0"/>
          <w:numId w:val="99"/>
        </w:numPr>
        <w:spacing w:line="360" w:lineRule="auto"/>
      </w:pPr>
      <w:r>
        <w:t>Hematuria</w:t>
      </w:r>
    </w:p>
    <w:p w:rsidR="002B6B9B" w:rsidRDefault="002B6B9B" w:rsidP="0061615D">
      <w:pPr>
        <w:pStyle w:val="Prrafodelista"/>
        <w:numPr>
          <w:ilvl w:val="0"/>
          <w:numId w:val="99"/>
        </w:numPr>
        <w:spacing w:line="360" w:lineRule="auto"/>
      </w:pPr>
      <w:r>
        <w:t>Sortzetiko malformazioak</w:t>
      </w:r>
    </w:p>
    <w:p w:rsidR="002B6B9B" w:rsidRDefault="002B6B9B" w:rsidP="0061615D">
      <w:pPr>
        <w:pStyle w:val="Prrafodelista"/>
        <w:numPr>
          <w:ilvl w:val="0"/>
          <w:numId w:val="99"/>
        </w:numPr>
        <w:spacing w:line="360" w:lineRule="auto"/>
      </w:pPr>
      <w:r>
        <w:t>Erreflexua</w:t>
      </w:r>
    </w:p>
    <w:p w:rsidR="002B6B9B" w:rsidRDefault="002B6B9B" w:rsidP="0061615D">
      <w:pPr>
        <w:pStyle w:val="Prrafodelista"/>
        <w:numPr>
          <w:ilvl w:val="0"/>
          <w:numId w:val="99"/>
        </w:numPr>
        <w:spacing w:line="360" w:lineRule="auto"/>
      </w:pPr>
      <w:r>
        <w:t>Sindrome nefrotikoa</w:t>
      </w:r>
    </w:p>
    <w:p w:rsidR="005445A4" w:rsidRDefault="005445A4" w:rsidP="0061615D">
      <w:pPr>
        <w:pStyle w:val="Ttulo2"/>
        <w:spacing w:line="360" w:lineRule="auto"/>
      </w:pPr>
      <w:r>
        <w:t>INFEKZIOAK</w:t>
      </w:r>
    </w:p>
    <w:p w:rsidR="005445A4" w:rsidRDefault="005445A4" w:rsidP="0061615D">
      <w:pPr>
        <w:spacing w:line="360" w:lineRule="auto"/>
      </w:pPr>
      <w:r w:rsidRPr="00DE5ADD">
        <w:rPr>
          <w:b/>
        </w:rPr>
        <w:t>Definizioa</w:t>
      </w:r>
      <w:r>
        <w:t>: hantura</w:t>
      </w:r>
      <w:r w:rsidR="001252F9">
        <w:t>; uretritisa, ureteritisa, zistitia, pielonefritisa (larriena da)</w:t>
      </w:r>
    </w:p>
    <w:p w:rsidR="005445A4" w:rsidRDefault="005445A4" w:rsidP="0061615D">
      <w:pPr>
        <w:spacing w:line="360" w:lineRule="auto"/>
      </w:pPr>
      <w:r w:rsidRPr="00DE5ADD">
        <w:rPr>
          <w:b/>
        </w:rPr>
        <w:t>Etiologia</w:t>
      </w:r>
      <w:r>
        <w:t xml:space="preserve">: </w:t>
      </w:r>
      <w:r w:rsidRPr="005445A4">
        <w:rPr>
          <w:b/>
          <w:i/>
        </w:rPr>
        <w:t>bakteriak</w:t>
      </w:r>
      <w:r>
        <w:t>, birusak, onddoak</w:t>
      </w:r>
    </w:p>
    <w:p w:rsidR="001252F9" w:rsidRDefault="001252F9" w:rsidP="0061615D">
      <w:pPr>
        <w:spacing w:line="360" w:lineRule="auto"/>
      </w:pPr>
      <w:r w:rsidRPr="001252F9">
        <w:rPr>
          <w:b/>
        </w:rPr>
        <w:t>Transmisio bidea</w:t>
      </w:r>
      <w:r>
        <w:t xml:space="preserve">k: </w:t>
      </w:r>
    </w:p>
    <w:p w:rsidR="001252F9" w:rsidRDefault="001252F9" w:rsidP="0061615D">
      <w:pPr>
        <w:pStyle w:val="Prrafodelista"/>
        <w:numPr>
          <w:ilvl w:val="0"/>
          <w:numId w:val="183"/>
        </w:numPr>
        <w:spacing w:line="360" w:lineRule="auto"/>
      </w:pPr>
      <w:r>
        <w:t>Goranzkoa</w:t>
      </w:r>
    </w:p>
    <w:p w:rsidR="001252F9" w:rsidRDefault="001252F9" w:rsidP="0061615D">
      <w:pPr>
        <w:pStyle w:val="Prrafodelista"/>
        <w:numPr>
          <w:ilvl w:val="0"/>
          <w:numId w:val="183"/>
        </w:numPr>
        <w:spacing w:line="360" w:lineRule="auto"/>
      </w:pPr>
      <w:r>
        <w:t>Odola</w:t>
      </w:r>
    </w:p>
    <w:p w:rsidR="001252F9" w:rsidRDefault="001252F9" w:rsidP="0061615D">
      <w:pPr>
        <w:pStyle w:val="Prrafodelista"/>
        <w:numPr>
          <w:ilvl w:val="0"/>
          <w:numId w:val="183"/>
        </w:numPr>
        <w:spacing w:line="360" w:lineRule="auto"/>
      </w:pPr>
      <w:r>
        <w:t>Linfa</w:t>
      </w:r>
    </w:p>
    <w:p w:rsidR="001252F9" w:rsidRDefault="001252F9" w:rsidP="0061615D">
      <w:pPr>
        <w:pStyle w:val="Prrafodelista"/>
        <w:numPr>
          <w:ilvl w:val="0"/>
          <w:numId w:val="183"/>
        </w:numPr>
        <w:spacing w:line="360" w:lineRule="auto"/>
      </w:pPr>
      <w:r>
        <w:t xml:space="preserve">Organoak </w:t>
      </w:r>
    </w:p>
    <w:p w:rsidR="005445A4" w:rsidRDefault="005445A4" w:rsidP="0061615D">
      <w:pPr>
        <w:spacing w:line="360" w:lineRule="auto"/>
      </w:pPr>
      <w:r w:rsidRPr="00DE5ADD">
        <w:rPr>
          <w:b/>
        </w:rPr>
        <w:t>Sintomak</w:t>
      </w:r>
      <w:r>
        <w:t>: pisua galtzea, azalaren kolorea</w:t>
      </w:r>
      <w:r w:rsidR="00BD4B68">
        <w:t xml:space="preserve"> (zianotiko, zurbiltasuna)</w:t>
      </w:r>
      <w:r>
        <w:t>, gernuaren itxura</w:t>
      </w:r>
      <w:r w:rsidR="00BD4B68">
        <w:t xml:space="preserve"> (ilundu, usai txarra)</w:t>
      </w:r>
      <w:r>
        <w:t>, sukarra. Gora/beherakoak, gernua</w:t>
      </w:r>
      <w:r w:rsidR="00BD4B68">
        <w:t xml:space="preserve"> (polakuria, disuria sor daitezke)</w:t>
      </w:r>
      <w:r>
        <w:t>, sukarra, abdomeneko mina.</w:t>
      </w:r>
    </w:p>
    <w:p w:rsidR="005445A4" w:rsidRDefault="005445A4" w:rsidP="0061615D">
      <w:pPr>
        <w:spacing w:line="360" w:lineRule="auto"/>
      </w:pPr>
      <w:r w:rsidRPr="00DE5ADD">
        <w:rPr>
          <w:b/>
        </w:rPr>
        <w:lastRenderedPageBreak/>
        <w:t>Diagnostikoa</w:t>
      </w:r>
      <w:r>
        <w:t>: gernu lagina</w:t>
      </w:r>
      <w:r w:rsidR="00BD4B68">
        <w:t xml:space="preserve"> (gernuan germenak dauden ikusteko)</w:t>
      </w:r>
      <w:r>
        <w:t>. Odol lagina: hemograma eta hemokultiboa- Ekografia eta urografia. Biopsia, endoskopia…</w:t>
      </w:r>
    </w:p>
    <w:p w:rsidR="005445A4" w:rsidRDefault="005445A4" w:rsidP="0061615D">
      <w:pPr>
        <w:spacing w:line="360" w:lineRule="auto"/>
      </w:pPr>
      <w:r w:rsidRPr="00DE5ADD">
        <w:rPr>
          <w:b/>
        </w:rPr>
        <w:t>Tratamendua</w:t>
      </w:r>
      <w:r>
        <w:t>: botikak, likidoak</w:t>
      </w:r>
      <w:r w:rsidR="00BD4B68">
        <w:t xml:space="preserve"> (likido ekarpena handitu)</w:t>
      </w:r>
      <w:r>
        <w:t>, higienea</w:t>
      </w:r>
      <w:r w:rsidR="00BD4B68">
        <w:t xml:space="preserve"> (aluan goitik behera, prepuzioa atzerantz eramanez glandea ondo garbitu)</w:t>
      </w:r>
      <w:r>
        <w:t>, zunda</w:t>
      </w:r>
    </w:p>
    <w:p w:rsidR="005445A4" w:rsidRDefault="005445A4" w:rsidP="0061615D">
      <w:pPr>
        <w:spacing w:line="360" w:lineRule="auto"/>
      </w:pPr>
      <w:r w:rsidRPr="00DE5ADD">
        <w:rPr>
          <w:b/>
        </w:rPr>
        <w:t>E. Zainketak</w:t>
      </w:r>
      <w:r>
        <w:t>:</w:t>
      </w:r>
    </w:p>
    <w:p w:rsidR="005445A4" w:rsidRDefault="005445A4" w:rsidP="0061615D">
      <w:pPr>
        <w:pStyle w:val="Prrafodelista"/>
        <w:numPr>
          <w:ilvl w:val="0"/>
          <w:numId w:val="100"/>
        </w:numPr>
        <w:spacing w:line="360" w:lineRule="auto"/>
      </w:pPr>
      <w:r>
        <w:t>Behatu, balioztatu, erregistroa</w:t>
      </w:r>
    </w:p>
    <w:p w:rsidR="005445A4" w:rsidRDefault="005445A4" w:rsidP="0061615D">
      <w:pPr>
        <w:pStyle w:val="Prrafodelista"/>
        <w:numPr>
          <w:ilvl w:val="0"/>
          <w:numId w:val="100"/>
        </w:numPr>
        <w:spacing w:line="360" w:lineRule="auto"/>
      </w:pPr>
      <w:r>
        <w:t>Botikak eman</w:t>
      </w:r>
      <w:r w:rsidR="00BD4B68">
        <w:t>: antibioterapia</w:t>
      </w:r>
    </w:p>
    <w:p w:rsidR="005445A4" w:rsidRDefault="005445A4" w:rsidP="0061615D">
      <w:pPr>
        <w:pStyle w:val="Prrafodelista"/>
        <w:numPr>
          <w:ilvl w:val="0"/>
          <w:numId w:val="100"/>
        </w:numPr>
        <w:spacing w:line="360" w:lineRule="auto"/>
      </w:pPr>
      <w:r>
        <w:t>Dieta eta likido kopuru egokia</w:t>
      </w:r>
    </w:p>
    <w:p w:rsidR="005445A4" w:rsidRDefault="005445A4" w:rsidP="0061615D">
      <w:pPr>
        <w:pStyle w:val="Prrafodelista"/>
        <w:numPr>
          <w:ilvl w:val="0"/>
          <w:numId w:val="100"/>
        </w:numPr>
        <w:spacing w:line="360" w:lineRule="auto"/>
      </w:pPr>
      <w:r>
        <w:t>Asepsia</w:t>
      </w:r>
    </w:p>
    <w:p w:rsidR="005445A4" w:rsidRDefault="005445A4" w:rsidP="0061615D">
      <w:pPr>
        <w:pStyle w:val="Prrafodelista"/>
        <w:numPr>
          <w:ilvl w:val="0"/>
          <w:numId w:val="100"/>
        </w:numPr>
        <w:spacing w:line="360" w:lineRule="auto"/>
      </w:pPr>
      <w:r>
        <w:t>Atsedena</w:t>
      </w:r>
      <w:r w:rsidR="00BD4B68">
        <w:t>: etxean. Ez eskolara edo haurtzaindegira.</w:t>
      </w:r>
    </w:p>
    <w:p w:rsidR="005445A4" w:rsidRDefault="005445A4" w:rsidP="0061615D">
      <w:pPr>
        <w:pStyle w:val="Prrafodelista"/>
        <w:numPr>
          <w:ilvl w:val="0"/>
          <w:numId w:val="100"/>
        </w:numPr>
        <w:spacing w:line="360" w:lineRule="auto"/>
      </w:pPr>
      <w:r>
        <w:t>Laguntza psikologikoa eta heziketa</w:t>
      </w:r>
    </w:p>
    <w:p w:rsidR="00BD4B68" w:rsidRPr="00BD4B68" w:rsidRDefault="005445A4" w:rsidP="0061615D">
      <w:pPr>
        <w:spacing w:line="360" w:lineRule="auto"/>
      </w:pPr>
      <w:r w:rsidRPr="00BD4B68">
        <w:rPr>
          <w:b/>
        </w:rPr>
        <w:t>Gernu laginak</w:t>
      </w:r>
      <w:r w:rsidR="00BD4B68">
        <w:rPr>
          <w:b/>
        </w:rPr>
        <w:t xml:space="preserve">: </w:t>
      </w:r>
      <w:r w:rsidR="00BD4B68">
        <w:t>adinaren arabera prozedura diagnostiko desberdinak egongo dira.</w:t>
      </w:r>
    </w:p>
    <w:p w:rsidR="005445A4" w:rsidRDefault="005445A4" w:rsidP="0061615D">
      <w:pPr>
        <w:pStyle w:val="Prrafodelista"/>
        <w:numPr>
          <w:ilvl w:val="0"/>
          <w:numId w:val="101"/>
        </w:numPr>
        <w:spacing w:line="360" w:lineRule="auto"/>
      </w:pPr>
      <w:r>
        <w:t>Prozedura esplikatu</w:t>
      </w:r>
    </w:p>
    <w:p w:rsidR="005445A4" w:rsidRDefault="005445A4" w:rsidP="0061615D">
      <w:pPr>
        <w:pStyle w:val="Prrafodelista"/>
        <w:numPr>
          <w:ilvl w:val="0"/>
          <w:numId w:val="101"/>
        </w:numPr>
        <w:spacing w:line="360" w:lineRule="auto"/>
      </w:pPr>
      <w:r>
        <w:t>Ondo garbitu</w:t>
      </w:r>
    </w:p>
    <w:p w:rsidR="005445A4" w:rsidRDefault="005445A4" w:rsidP="0061615D">
      <w:pPr>
        <w:pStyle w:val="Prrafodelista"/>
        <w:numPr>
          <w:ilvl w:val="0"/>
          <w:numId w:val="101"/>
        </w:numPr>
        <w:spacing w:line="360" w:lineRule="auto"/>
      </w:pPr>
      <w:r>
        <w:t>Ongi lehortu</w:t>
      </w:r>
    </w:p>
    <w:p w:rsidR="005445A4" w:rsidRDefault="005445A4" w:rsidP="0061615D">
      <w:pPr>
        <w:pStyle w:val="Prrafodelista"/>
        <w:numPr>
          <w:ilvl w:val="0"/>
          <w:numId w:val="101"/>
        </w:numPr>
        <w:spacing w:line="360" w:lineRule="auto"/>
      </w:pPr>
      <w:r>
        <w:t>Adinaren arabera gernua jaso: bere kasako gernua jasotzea, poltsa esterila, pubis gaineko ziztada, zunda besikala.</w:t>
      </w:r>
    </w:p>
    <w:p w:rsidR="00BD4B68" w:rsidRDefault="00BD4B68" w:rsidP="0061615D">
      <w:pPr>
        <w:spacing w:line="360" w:lineRule="auto"/>
        <w:ind w:left="360"/>
      </w:pPr>
      <w:r>
        <w:t xml:space="preserve">*Gernua biltzeko poltsa esterila </w:t>
      </w:r>
      <w:r>
        <w:sym w:font="Wingdings" w:char="F0E0"/>
      </w:r>
      <w:r>
        <w:t xml:space="preserve"> 2h-tara ez badu egin kendu eta berri bat jarri.</w:t>
      </w:r>
    </w:p>
    <w:p w:rsidR="00AD495E" w:rsidRDefault="00AD495E" w:rsidP="0061615D">
      <w:pPr>
        <w:spacing w:line="360" w:lineRule="auto"/>
        <w:ind w:left="360"/>
      </w:pPr>
      <w:r>
        <w:t>*Pubis gaineko ziztada</w:t>
      </w:r>
    </w:p>
    <w:p w:rsidR="00AD495E" w:rsidRDefault="00AD495E" w:rsidP="0061615D">
      <w:pPr>
        <w:spacing w:line="360" w:lineRule="auto"/>
        <w:ind w:left="360"/>
      </w:pPr>
      <w:r>
        <w:t>*Zunda bidezko lagina</w:t>
      </w:r>
    </w:p>
    <w:p w:rsidR="005445A4" w:rsidRDefault="005445A4" w:rsidP="0061615D">
      <w:pPr>
        <w:pStyle w:val="Ttulo2"/>
        <w:spacing w:line="360" w:lineRule="auto"/>
      </w:pPr>
      <w:r>
        <w:t>HEMATURIA</w:t>
      </w:r>
    </w:p>
    <w:p w:rsidR="005445A4" w:rsidRDefault="005445A4" w:rsidP="0061615D">
      <w:pPr>
        <w:spacing w:line="360" w:lineRule="auto"/>
      </w:pPr>
      <w:r w:rsidRPr="00BD4B68">
        <w:rPr>
          <w:b/>
        </w:rPr>
        <w:t>Definizioa</w:t>
      </w:r>
      <w:r>
        <w:t>:</w:t>
      </w:r>
      <w:r w:rsidR="00BD4B68">
        <w:t xml:space="preserve"> Gernuan odola agertzen da</w:t>
      </w:r>
    </w:p>
    <w:p w:rsidR="005445A4" w:rsidRDefault="005445A4" w:rsidP="0061615D">
      <w:pPr>
        <w:spacing w:line="360" w:lineRule="auto"/>
      </w:pPr>
      <w:r w:rsidRPr="00BD4B68">
        <w:rPr>
          <w:b/>
        </w:rPr>
        <w:t>Etiologia</w:t>
      </w:r>
      <w:r>
        <w:t>:</w:t>
      </w:r>
      <w:r w:rsidR="00BD4B68">
        <w:t xml:space="preserve"> Jatorri anitz izan ditzake. Urologikoak, giltzurrunarenak edo beste batzuk (botikak, hemorragiak…).</w:t>
      </w:r>
    </w:p>
    <w:p w:rsidR="005445A4" w:rsidRDefault="005445A4" w:rsidP="0061615D">
      <w:pPr>
        <w:spacing w:line="360" w:lineRule="auto"/>
      </w:pPr>
      <w:r w:rsidRPr="00BD4B68">
        <w:rPr>
          <w:b/>
        </w:rPr>
        <w:t>Diagnostikoa</w:t>
      </w:r>
      <w:r>
        <w:t>:</w:t>
      </w:r>
      <w:r w:rsidR="00BD4B68">
        <w:t xml:space="preserve"> gernuaren azterketa, ekografia eta hemokultiboa.</w:t>
      </w:r>
    </w:p>
    <w:p w:rsidR="005445A4" w:rsidRDefault="005445A4" w:rsidP="0061615D">
      <w:pPr>
        <w:spacing w:line="360" w:lineRule="auto"/>
      </w:pPr>
      <w:r w:rsidRPr="00BD4B68">
        <w:rPr>
          <w:b/>
        </w:rPr>
        <w:t>Tratamendu etiologikoa</w:t>
      </w:r>
      <w:r>
        <w:t>:</w:t>
      </w:r>
      <w:r w:rsidR="00BD4B68">
        <w:t xml:space="preserve"> jatorriaren araberakoa izango da</w:t>
      </w:r>
    </w:p>
    <w:p w:rsidR="005445A4" w:rsidRDefault="005445A4" w:rsidP="0061615D">
      <w:pPr>
        <w:spacing w:line="360" w:lineRule="auto"/>
      </w:pPr>
      <w:r w:rsidRPr="00BD4B68">
        <w:rPr>
          <w:b/>
        </w:rPr>
        <w:t>E. Zainketak</w:t>
      </w:r>
      <w:r>
        <w:t>:</w:t>
      </w:r>
    </w:p>
    <w:p w:rsidR="00BD4B68" w:rsidRDefault="00BD4B68" w:rsidP="0061615D">
      <w:pPr>
        <w:pStyle w:val="Prrafodelista"/>
        <w:numPr>
          <w:ilvl w:val="0"/>
          <w:numId w:val="184"/>
        </w:numPr>
        <w:spacing w:line="360" w:lineRule="auto"/>
      </w:pPr>
      <w:r>
        <w:t>Behaketa, balioztapena eta erregistroa</w:t>
      </w:r>
    </w:p>
    <w:p w:rsidR="00BD4B68" w:rsidRDefault="00BD4B68" w:rsidP="0061615D">
      <w:pPr>
        <w:pStyle w:val="Prrafodelista"/>
        <w:numPr>
          <w:ilvl w:val="0"/>
          <w:numId w:val="184"/>
        </w:numPr>
        <w:spacing w:line="360" w:lineRule="auto"/>
      </w:pPr>
      <w:r>
        <w:t>Botikak eta laginak</w:t>
      </w:r>
    </w:p>
    <w:p w:rsidR="00BD4B68" w:rsidRDefault="00BD4B68" w:rsidP="0061615D">
      <w:pPr>
        <w:pStyle w:val="Prrafodelista"/>
        <w:numPr>
          <w:ilvl w:val="0"/>
          <w:numId w:val="184"/>
        </w:numPr>
        <w:spacing w:line="360" w:lineRule="auto"/>
      </w:pPr>
      <w:r>
        <w:lastRenderedPageBreak/>
        <w:t>Laguntza psikologikoa eta heziketa</w:t>
      </w:r>
    </w:p>
    <w:p w:rsidR="005445A4" w:rsidRDefault="005445A4" w:rsidP="0061615D">
      <w:pPr>
        <w:pStyle w:val="Ttulo2"/>
        <w:spacing w:line="360" w:lineRule="auto"/>
      </w:pPr>
      <w:r>
        <w:t>MALFORMAZIOAK</w:t>
      </w:r>
    </w:p>
    <w:p w:rsidR="005445A4" w:rsidRDefault="005445A4" w:rsidP="0061615D">
      <w:pPr>
        <w:spacing w:line="360" w:lineRule="auto"/>
      </w:pPr>
      <w:r w:rsidRPr="00BE7887">
        <w:rPr>
          <w:b/>
        </w:rPr>
        <w:t>Giltzurruna</w:t>
      </w:r>
      <w:r w:rsidR="00BE7887">
        <w:t xml:space="preserve">: </w:t>
      </w:r>
    </w:p>
    <w:p w:rsidR="00BE7887" w:rsidRDefault="00BE7887" w:rsidP="0061615D">
      <w:pPr>
        <w:pStyle w:val="Prrafodelista"/>
        <w:numPr>
          <w:ilvl w:val="0"/>
          <w:numId w:val="185"/>
        </w:numPr>
        <w:spacing w:line="360" w:lineRule="auto"/>
      </w:pPr>
      <w:r>
        <w:t>Zenbakia</w:t>
      </w:r>
    </w:p>
    <w:p w:rsidR="00BE7887" w:rsidRDefault="00BE7887" w:rsidP="0061615D">
      <w:pPr>
        <w:pStyle w:val="Prrafodelista"/>
        <w:numPr>
          <w:ilvl w:val="1"/>
          <w:numId w:val="185"/>
        </w:numPr>
        <w:spacing w:line="360" w:lineRule="auto"/>
      </w:pPr>
      <w:r>
        <w:t>Agenesia unilaterala: giltzurrun bat gabe</w:t>
      </w:r>
    </w:p>
    <w:p w:rsidR="00BE7887" w:rsidRDefault="00BE7887" w:rsidP="0061615D">
      <w:pPr>
        <w:pStyle w:val="Prrafodelista"/>
        <w:numPr>
          <w:ilvl w:val="1"/>
          <w:numId w:val="185"/>
        </w:numPr>
        <w:spacing w:line="360" w:lineRule="auto"/>
      </w:pPr>
      <w:r>
        <w:t>Agenesia bilaterala: 2 giltzurrun gabe</w:t>
      </w:r>
    </w:p>
    <w:p w:rsidR="00BE7887" w:rsidRDefault="00BE7887" w:rsidP="0061615D">
      <w:pPr>
        <w:pStyle w:val="Prrafodelista"/>
        <w:numPr>
          <w:ilvl w:val="0"/>
          <w:numId w:val="185"/>
        </w:numPr>
        <w:spacing w:line="360" w:lineRule="auto"/>
      </w:pPr>
      <w:r>
        <w:t>Itxura: ferra itxura, torta itxura</w:t>
      </w:r>
    </w:p>
    <w:p w:rsidR="00BE7887" w:rsidRDefault="00BE7887" w:rsidP="0061615D">
      <w:pPr>
        <w:pStyle w:val="Prrafodelista"/>
        <w:numPr>
          <w:ilvl w:val="0"/>
          <w:numId w:val="185"/>
        </w:numPr>
        <w:spacing w:line="360" w:lineRule="auto"/>
      </w:pPr>
      <w:r>
        <w:t>Posizioa: ektopikoa</w:t>
      </w:r>
    </w:p>
    <w:p w:rsidR="00BE7887" w:rsidRDefault="006702AE" w:rsidP="0061615D">
      <w:pPr>
        <w:pStyle w:val="Prrafodelista"/>
        <w:numPr>
          <w:ilvl w:val="0"/>
          <w:numId w:val="185"/>
        </w:numPr>
        <w:spacing w:line="360" w:lineRule="auto"/>
      </w:pPr>
      <w:r>
        <w:rPr>
          <w:noProof/>
          <w:lang w:val="es-ES" w:eastAsia="es-ES"/>
        </w:rPr>
        <w:drawing>
          <wp:anchor distT="0" distB="0" distL="114300" distR="114300" simplePos="0" relativeHeight="251721728" behindDoc="0" locked="0" layoutInCell="1" allowOverlap="1">
            <wp:simplePos x="0" y="0"/>
            <wp:positionH relativeFrom="margin">
              <wp:align>right</wp:align>
            </wp:positionH>
            <wp:positionV relativeFrom="paragraph">
              <wp:posOffset>341630</wp:posOffset>
            </wp:positionV>
            <wp:extent cx="2722888" cy="2103120"/>
            <wp:effectExtent l="0" t="0" r="1270" b="0"/>
            <wp:wrapSquare wrapText="bothSides"/>
            <wp:docPr id="241" name="Imagen 241" descr="Resultado de imagen de megaur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egauret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22888"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720704" behindDoc="0" locked="0" layoutInCell="1" allowOverlap="1">
            <wp:simplePos x="0" y="0"/>
            <wp:positionH relativeFrom="margin">
              <wp:align>left</wp:align>
            </wp:positionH>
            <wp:positionV relativeFrom="page">
              <wp:posOffset>5638800</wp:posOffset>
            </wp:positionV>
            <wp:extent cx="2482850" cy="2314575"/>
            <wp:effectExtent l="0" t="0" r="0" b="9525"/>
            <wp:wrapTopAndBottom/>
            <wp:docPr id="236" name="Imagen 236" descr="Resultado de imagen de agenesia bila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genesia bilater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285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887">
        <w:t>Tamaina: hipoplasia edo displasia</w:t>
      </w:r>
      <w:r w:rsidRPr="006702AE">
        <w:t xml:space="preserve"> </w:t>
      </w:r>
    </w:p>
    <w:p w:rsidR="006702AE" w:rsidRPr="00BE7887" w:rsidRDefault="006702AE" w:rsidP="0061615D">
      <w:pPr>
        <w:spacing w:line="360" w:lineRule="auto"/>
        <w:ind w:left="360"/>
      </w:pPr>
    </w:p>
    <w:p w:rsidR="005445A4" w:rsidRDefault="005445A4" w:rsidP="0061615D">
      <w:pPr>
        <w:spacing w:line="360" w:lineRule="auto"/>
        <w:rPr>
          <w:b/>
        </w:rPr>
      </w:pPr>
      <w:r w:rsidRPr="00BE7887">
        <w:rPr>
          <w:b/>
        </w:rPr>
        <w:t>Gernu bideak</w:t>
      </w:r>
      <w:r w:rsidR="00BE7887">
        <w:rPr>
          <w:b/>
        </w:rPr>
        <w:t>:</w:t>
      </w:r>
    </w:p>
    <w:p w:rsidR="00BE7887" w:rsidRDefault="00BE7887" w:rsidP="0061615D">
      <w:pPr>
        <w:pStyle w:val="Prrafodelista"/>
        <w:numPr>
          <w:ilvl w:val="0"/>
          <w:numId w:val="186"/>
        </w:numPr>
        <w:spacing w:line="360" w:lineRule="auto"/>
        <w:rPr>
          <w:b/>
        </w:rPr>
      </w:pPr>
      <w:r>
        <w:rPr>
          <w:b/>
        </w:rPr>
        <w:t>Ureterrak</w:t>
      </w:r>
    </w:p>
    <w:p w:rsidR="00BE7887" w:rsidRPr="00BE7887" w:rsidRDefault="00BE7887" w:rsidP="0061615D">
      <w:pPr>
        <w:pStyle w:val="Prrafodelista"/>
        <w:numPr>
          <w:ilvl w:val="1"/>
          <w:numId w:val="186"/>
        </w:numPr>
        <w:spacing w:line="360" w:lineRule="auto"/>
        <w:rPr>
          <w:b/>
        </w:rPr>
      </w:pPr>
      <w:r>
        <w:t>Ektopia (lekuz kanpo egotea): baginan edo prostatan ahokatu</w:t>
      </w:r>
    </w:p>
    <w:p w:rsidR="00BE7887" w:rsidRDefault="00BE7887" w:rsidP="0061615D">
      <w:pPr>
        <w:pStyle w:val="Prrafodelista"/>
        <w:numPr>
          <w:ilvl w:val="1"/>
          <w:numId w:val="186"/>
        </w:numPr>
        <w:spacing w:line="360" w:lineRule="auto"/>
      </w:pPr>
      <w:r w:rsidRPr="00BE7887">
        <w:t>Megaureterra: ureter handitua</w:t>
      </w:r>
    </w:p>
    <w:p w:rsidR="005445A4" w:rsidRDefault="00AD495E" w:rsidP="0061615D">
      <w:pPr>
        <w:pStyle w:val="Prrafodelista"/>
        <w:numPr>
          <w:ilvl w:val="0"/>
          <w:numId w:val="186"/>
        </w:numPr>
        <w:spacing w:line="360" w:lineRule="auto"/>
      </w:pPr>
      <w:r w:rsidRPr="00AD495E">
        <w:rPr>
          <w:b/>
        </w:rPr>
        <w:t>Uretra</w:t>
      </w:r>
      <w:r>
        <w:t>: hipospadia</w:t>
      </w:r>
    </w:p>
    <w:p w:rsidR="00AD495E" w:rsidRDefault="00AD495E" w:rsidP="0061615D">
      <w:pPr>
        <w:spacing w:line="360" w:lineRule="auto"/>
      </w:pPr>
    </w:p>
    <w:p w:rsidR="005445A4" w:rsidRDefault="005445A4" w:rsidP="0061615D">
      <w:pPr>
        <w:pStyle w:val="Ttulo2"/>
        <w:spacing w:line="360" w:lineRule="auto"/>
      </w:pPr>
      <w:r>
        <w:lastRenderedPageBreak/>
        <w:t>HIPOSPADIA</w:t>
      </w:r>
    </w:p>
    <w:p w:rsidR="006702AE" w:rsidRPr="006702AE" w:rsidRDefault="006702AE" w:rsidP="0061615D">
      <w:pPr>
        <w:spacing w:line="360" w:lineRule="auto"/>
      </w:pPr>
      <w:r>
        <w:rPr>
          <w:noProof/>
          <w:lang w:val="es-ES" w:eastAsia="es-ES"/>
        </w:rPr>
        <w:drawing>
          <wp:anchor distT="0" distB="0" distL="114300" distR="114300" simplePos="0" relativeHeight="251723776" behindDoc="0" locked="0" layoutInCell="1" allowOverlap="1">
            <wp:simplePos x="0" y="0"/>
            <wp:positionH relativeFrom="column">
              <wp:posOffset>3110865</wp:posOffset>
            </wp:positionH>
            <wp:positionV relativeFrom="paragraph">
              <wp:posOffset>20955</wp:posOffset>
            </wp:positionV>
            <wp:extent cx="2162175" cy="2133600"/>
            <wp:effectExtent l="0" t="0" r="9525" b="0"/>
            <wp:wrapSquare wrapText="bothSides"/>
            <wp:docPr id="243" name="Imagen 243" descr="Resultado de imagen de hiposp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hipospadi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2175" cy="2133600"/>
                    </a:xfrm>
                    <a:prstGeom prst="rect">
                      <a:avLst/>
                    </a:prstGeom>
                    <a:noFill/>
                    <a:ln>
                      <a:noFill/>
                    </a:ln>
                  </pic:spPr>
                </pic:pic>
              </a:graphicData>
            </a:graphic>
          </wp:anchor>
        </w:drawing>
      </w:r>
      <w:r>
        <w:rPr>
          <w:noProof/>
          <w:lang w:val="es-ES" w:eastAsia="es-ES"/>
        </w:rPr>
        <w:drawing>
          <wp:anchor distT="0" distB="0" distL="114300" distR="114300" simplePos="0" relativeHeight="251722752" behindDoc="0" locked="0" layoutInCell="1" allowOverlap="1">
            <wp:simplePos x="0" y="0"/>
            <wp:positionH relativeFrom="margin">
              <wp:posOffset>561975</wp:posOffset>
            </wp:positionH>
            <wp:positionV relativeFrom="paragraph">
              <wp:posOffset>11430</wp:posOffset>
            </wp:positionV>
            <wp:extent cx="2221865" cy="2257425"/>
            <wp:effectExtent l="0" t="0" r="6985" b="0"/>
            <wp:wrapSquare wrapText="bothSides"/>
            <wp:docPr id="242" name="Imagen 242" descr="Resultado de imagen de hiposp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hipospad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2186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2AE" w:rsidRDefault="006702AE" w:rsidP="0061615D">
      <w:pPr>
        <w:spacing w:line="360" w:lineRule="auto"/>
        <w:rPr>
          <w:b/>
        </w:rPr>
      </w:pPr>
    </w:p>
    <w:p w:rsidR="006702AE" w:rsidRDefault="006702AE" w:rsidP="0061615D">
      <w:pPr>
        <w:spacing w:line="360" w:lineRule="auto"/>
        <w:rPr>
          <w:b/>
        </w:rPr>
      </w:pPr>
    </w:p>
    <w:p w:rsidR="006702AE" w:rsidRDefault="006702AE" w:rsidP="0061615D">
      <w:pPr>
        <w:spacing w:line="360" w:lineRule="auto"/>
        <w:rPr>
          <w:b/>
        </w:rPr>
      </w:pPr>
    </w:p>
    <w:p w:rsidR="006702AE" w:rsidRDefault="006702AE" w:rsidP="0061615D">
      <w:pPr>
        <w:spacing w:line="360" w:lineRule="auto"/>
        <w:rPr>
          <w:b/>
        </w:rPr>
      </w:pPr>
    </w:p>
    <w:p w:rsidR="006702AE" w:rsidRDefault="006702AE" w:rsidP="0061615D">
      <w:pPr>
        <w:spacing w:line="360" w:lineRule="auto"/>
        <w:rPr>
          <w:b/>
        </w:rPr>
      </w:pPr>
    </w:p>
    <w:p w:rsidR="006702AE" w:rsidRDefault="006702AE" w:rsidP="0061615D">
      <w:pPr>
        <w:spacing w:line="360" w:lineRule="auto"/>
        <w:rPr>
          <w:b/>
        </w:rPr>
      </w:pPr>
    </w:p>
    <w:p w:rsidR="005445A4" w:rsidRDefault="005445A4" w:rsidP="0061615D">
      <w:pPr>
        <w:spacing w:line="360" w:lineRule="auto"/>
      </w:pPr>
      <w:r w:rsidRPr="00AD495E">
        <w:rPr>
          <w:b/>
        </w:rPr>
        <w:t>Definizioa</w:t>
      </w:r>
      <w:r>
        <w:t>:</w:t>
      </w:r>
      <w:r w:rsidR="006702AE">
        <w:t xml:space="preserve"> uretra beste tokitik ateartzea. Epospadia goiko aldetik. Beheko aldean bukatzen da uretra.</w:t>
      </w:r>
    </w:p>
    <w:p w:rsidR="005445A4" w:rsidRDefault="005445A4" w:rsidP="0061615D">
      <w:pPr>
        <w:spacing w:line="360" w:lineRule="auto"/>
      </w:pPr>
      <w:r w:rsidRPr="00AD495E">
        <w:rPr>
          <w:b/>
        </w:rPr>
        <w:t>Etiologia</w:t>
      </w:r>
      <w:r>
        <w:t>:</w:t>
      </w:r>
      <w:r w:rsidR="006702AE">
        <w:t xml:space="preserve"> Haurdunaldiko 13-15 asteetan gertatu, infekzioak, androgenoen falta eta genetika.</w:t>
      </w:r>
    </w:p>
    <w:p w:rsidR="005445A4" w:rsidRDefault="005445A4" w:rsidP="0061615D">
      <w:pPr>
        <w:spacing w:line="360" w:lineRule="auto"/>
      </w:pPr>
      <w:r w:rsidRPr="00AD495E">
        <w:rPr>
          <w:b/>
        </w:rPr>
        <w:t>Diagnostikoa</w:t>
      </w:r>
      <w:r>
        <w:t>:</w:t>
      </w:r>
      <w:r w:rsidR="006702AE">
        <w:t xml:space="preserve"> pixa egiteko momentuan</w:t>
      </w:r>
    </w:p>
    <w:p w:rsidR="005445A4" w:rsidRPr="006702AE" w:rsidRDefault="005445A4" w:rsidP="0061615D">
      <w:pPr>
        <w:spacing w:line="360" w:lineRule="auto"/>
      </w:pPr>
      <w:r w:rsidRPr="00AD495E">
        <w:rPr>
          <w:b/>
        </w:rPr>
        <w:t>Tratamendu</w:t>
      </w:r>
      <w:r w:rsidR="006702AE">
        <w:rPr>
          <w:b/>
        </w:rPr>
        <w:t xml:space="preserve">: </w:t>
      </w:r>
      <w:r w:rsidR="006702AE">
        <w:t>kirurgia</w:t>
      </w:r>
    </w:p>
    <w:p w:rsidR="006702AE" w:rsidRDefault="005445A4" w:rsidP="0061615D">
      <w:pPr>
        <w:spacing w:line="360" w:lineRule="auto"/>
      </w:pPr>
      <w:r w:rsidRPr="006702AE">
        <w:rPr>
          <w:b/>
        </w:rPr>
        <w:t>E. Zainketak</w:t>
      </w:r>
      <w:r>
        <w:t>:</w:t>
      </w:r>
      <w:r w:rsidR="006702AE" w:rsidRPr="006702AE">
        <w:t xml:space="preserve"> </w:t>
      </w:r>
    </w:p>
    <w:p w:rsidR="006702AE" w:rsidRDefault="006702AE" w:rsidP="0061615D">
      <w:pPr>
        <w:pStyle w:val="Prrafodelista"/>
        <w:numPr>
          <w:ilvl w:val="0"/>
          <w:numId w:val="184"/>
        </w:numPr>
        <w:spacing w:line="360" w:lineRule="auto"/>
      </w:pPr>
      <w:r>
        <w:t>Behaketa, balioztapena eta erregistroa</w:t>
      </w:r>
    </w:p>
    <w:p w:rsidR="006702AE" w:rsidRDefault="006702AE" w:rsidP="0061615D">
      <w:pPr>
        <w:pStyle w:val="Prrafodelista"/>
        <w:numPr>
          <w:ilvl w:val="0"/>
          <w:numId w:val="184"/>
        </w:numPr>
        <w:spacing w:line="360" w:lineRule="auto"/>
      </w:pPr>
      <w:r>
        <w:t>Azalaren zainketak</w:t>
      </w:r>
    </w:p>
    <w:p w:rsidR="005445A4" w:rsidRDefault="006702AE" w:rsidP="0061615D">
      <w:pPr>
        <w:pStyle w:val="Prrafodelista"/>
        <w:numPr>
          <w:ilvl w:val="0"/>
          <w:numId w:val="184"/>
        </w:numPr>
        <w:spacing w:line="360" w:lineRule="auto"/>
      </w:pPr>
      <w:r>
        <w:t>Laguntza psikologikoa eta heziketa</w:t>
      </w:r>
    </w:p>
    <w:p w:rsidR="005445A4" w:rsidRDefault="005445A4" w:rsidP="0061615D">
      <w:pPr>
        <w:pStyle w:val="Ttulo2"/>
        <w:spacing w:line="360" w:lineRule="auto"/>
      </w:pPr>
      <w:r>
        <w:t>ERREFLEXU BESIKOURETERALA</w:t>
      </w:r>
    </w:p>
    <w:p w:rsidR="005445A4" w:rsidRDefault="005445A4" w:rsidP="0061615D">
      <w:pPr>
        <w:spacing w:line="360" w:lineRule="auto"/>
      </w:pPr>
      <w:r w:rsidRPr="00AD495E">
        <w:rPr>
          <w:b/>
        </w:rPr>
        <w:t>Definizioa</w:t>
      </w:r>
      <w:r>
        <w:t>:</w:t>
      </w:r>
      <w:r w:rsidR="00EB227F">
        <w:t xml:space="preserve"> gernua maskuritik ureterretara bueltatzea</w:t>
      </w:r>
    </w:p>
    <w:p w:rsidR="005445A4" w:rsidRDefault="005445A4" w:rsidP="0061615D">
      <w:pPr>
        <w:spacing w:line="360" w:lineRule="auto"/>
      </w:pPr>
      <w:r w:rsidRPr="00AD495E">
        <w:rPr>
          <w:b/>
        </w:rPr>
        <w:t>Etiologia</w:t>
      </w:r>
      <w:r>
        <w:t>:</w:t>
      </w:r>
      <w:r w:rsidR="00EB227F">
        <w:t xml:space="preserve"> sortzetiko malformazioak eta arazo ureterobesikalak</w:t>
      </w:r>
    </w:p>
    <w:p w:rsidR="005445A4" w:rsidRDefault="005445A4" w:rsidP="0061615D">
      <w:pPr>
        <w:spacing w:line="360" w:lineRule="auto"/>
      </w:pPr>
      <w:r w:rsidRPr="00AD495E">
        <w:rPr>
          <w:b/>
        </w:rPr>
        <w:t>Diagnostikoa</w:t>
      </w:r>
      <w:r>
        <w:t>:</w:t>
      </w:r>
    </w:p>
    <w:p w:rsidR="00D55EFD" w:rsidRDefault="00D55EFD" w:rsidP="0061615D">
      <w:pPr>
        <w:pStyle w:val="Prrafodelista"/>
        <w:numPr>
          <w:ilvl w:val="0"/>
          <w:numId w:val="51"/>
        </w:numPr>
        <w:spacing w:line="360" w:lineRule="auto"/>
      </w:pPr>
      <w:r>
        <w:t>Jaio aurreko ekografia</w:t>
      </w:r>
    </w:p>
    <w:p w:rsidR="00D55EFD" w:rsidRDefault="00D55EFD" w:rsidP="0061615D">
      <w:pPr>
        <w:pStyle w:val="Prrafodelista"/>
        <w:numPr>
          <w:ilvl w:val="0"/>
          <w:numId w:val="51"/>
        </w:numPr>
        <w:spacing w:line="360" w:lineRule="auto"/>
      </w:pPr>
      <w:r>
        <w:t>Gernu infekzioak</w:t>
      </w:r>
    </w:p>
    <w:p w:rsidR="00D55EFD" w:rsidRDefault="00D55EFD" w:rsidP="0061615D">
      <w:pPr>
        <w:pStyle w:val="Prrafodelista"/>
        <w:numPr>
          <w:ilvl w:val="0"/>
          <w:numId w:val="51"/>
        </w:numPr>
        <w:spacing w:line="360" w:lineRule="auto"/>
      </w:pPr>
      <w:r>
        <w:t>Frogak: EC, CUMS, CID</w:t>
      </w:r>
    </w:p>
    <w:p w:rsidR="005445A4" w:rsidRDefault="005445A4" w:rsidP="0061615D">
      <w:pPr>
        <w:spacing w:line="360" w:lineRule="auto"/>
      </w:pPr>
      <w:r w:rsidRPr="00AD495E">
        <w:rPr>
          <w:b/>
        </w:rPr>
        <w:t>Mailak</w:t>
      </w:r>
      <w:r>
        <w:t>:</w:t>
      </w:r>
    </w:p>
    <w:p w:rsidR="005445A4" w:rsidRDefault="005445A4" w:rsidP="0061615D">
      <w:pPr>
        <w:pStyle w:val="Prrafodelista"/>
        <w:numPr>
          <w:ilvl w:val="0"/>
          <w:numId w:val="51"/>
        </w:numPr>
        <w:spacing w:line="360" w:lineRule="auto"/>
      </w:pPr>
      <w:r>
        <w:t>I maila:</w:t>
      </w:r>
      <w:r w:rsidR="00D55EFD">
        <w:t xml:space="preserve"> erreflexua ureterrera soilik iristen da dilatazio gabe</w:t>
      </w:r>
    </w:p>
    <w:p w:rsidR="005445A4" w:rsidRDefault="005445A4" w:rsidP="0061615D">
      <w:pPr>
        <w:pStyle w:val="Prrafodelista"/>
        <w:numPr>
          <w:ilvl w:val="0"/>
          <w:numId w:val="51"/>
        </w:numPr>
        <w:spacing w:line="360" w:lineRule="auto"/>
      </w:pPr>
      <w:r>
        <w:t>II maila:</w:t>
      </w:r>
      <w:r w:rsidR="00D55EFD">
        <w:t xml:space="preserve"> erreflexua ureterrera, pelbisera eta kalizetara iristen da dilatazio gabe</w:t>
      </w:r>
    </w:p>
    <w:p w:rsidR="005445A4" w:rsidRDefault="005445A4" w:rsidP="0061615D">
      <w:pPr>
        <w:pStyle w:val="Prrafodelista"/>
        <w:numPr>
          <w:ilvl w:val="0"/>
          <w:numId w:val="51"/>
        </w:numPr>
        <w:spacing w:line="360" w:lineRule="auto"/>
      </w:pPr>
      <w:r>
        <w:lastRenderedPageBreak/>
        <w:t>III maila:</w:t>
      </w:r>
      <w:r w:rsidR="00D55EFD">
        <w:t xml:space="preserve"> ureter, pelbis eta kalizen dilatazio txikia</w:t>
      </w:r>
    </w:p>
    <w:p w:rsidR="005445A4" w:rsidRDefault="005445A4" w:rsidP="0061615D">
      <w:pPr>
        <w:pStyle w:val="Prrafodelista"/>
        <w:numPr>
          <w:ilvl w:val="0"/>
          <w:numId w:val="51"/>
        </w:numPr>
        <w:spacing w:line="360" w:lineRule="auto"/>
      </w:pPr>
      <w:r>
        <w:t>IV maila:</w:t>
      </w:r>
      <w:r w:rsidR="00D55EFD">
        <w:t xml:space="preserve"> ureter, pelbis eta kalizen dilatazio nabaria</w:t>
      </w:r>
    </w:p>
    <w:p w:rsidR="005445A4" w:rsidRDefault="005445A4" w:rsidP="0061615D">
      <w:pPr>
        <w:pStyle w:val="Prrafodelista"/>
        <w:numPr>
          <w:ilvl w:val="0"/>
          <w:numId w:val="51"/>
        </w:numPr>
        <w:spacing w:line="360" w:lineRule="auto"/>
      </w:pPr>
      <w:r>
        <w:t>V: maila</w:t>
      </w:r>
      <w:r w:rsidR="00D55EFD">
        <w:t>: sistema guztiaren dilatazio nabarmena</w:t>
      </w:r>
    </w:p>
    <w:p w:rsidR="005445A4" w:rsidRDefault="005445A4" w:rsidP="0061615D">
      <w:pPr>
        <w:spacing w:line="360" w:lineRule="auto"/>
      </w:pPr>
      <w:r w:rsidRPr="00D55EFD">
        <w:rPr>
          <w:b/>
        </w:rPr>
        <w:t>Tratamendu</w:t>
      </w:r>
      <w:r>
        <w:t>:</w:t>
      </w:r>
      <w:r w:rsidR="00D55EFD">
        <w:t xml:space="preserve"> infekzioen prebentzioa: antibiotikoak. Kirurgia. Neurri higieniko-sanitarioak.</w:t>
      </w:r>
    </w:p>
    <w:p w:rsidR="005445A4" w:rsidRDefault="005445A4" w:rsidP="0061615D">
      <w:pPr>
        <w:spacing w:line="360" w:lineRule="auto"/>
      </w:pPr>
      <w:r w:rsidRPr="00D55EFD">
        <w:rPr>
          <w:b/>
        </w:rPr>
        <w:t>E. Zainketak</w:t>
      </w:r>
      <w:r>
        <w:t>:</w:t>
      </w:r>
    </w:p>
    <w:p w:rsidR="00D55EFD" w:rsidRDefault="00D55EFD" w:rsidP="0061615D">
      <w:pPr>
        <w:pStyle w:val="Prrafodelista"/>
        <w:numPr>
          <w:ilvl w:val="0"/>
          <w:numId w:val="184"/>
        </w:numPr>
        <w:spacing w:line="360" w:lineRule="auto"/>
      </w:pPr>
      <w:r>
        <w:t>Behaketa, balioztapena eta erregistroa</w:t>
      </w:r>
    </w:p>
    <w:p w:rsidR="00D55EFD" w:rsidRDefault="00D55EFD" w:rsidP="0061615D">
      <w:pPr>
        <w:pStyle w:val="Prrafodelista"/>
        <w:numPr>
          <w:ilvl w:val="0"/>
          <w:numId w:val="184"/>
        </w:numPr>
        <w:spacing w:line="360" w:lineRule="auto"/>
      </w:pPr>
      <w:r>
        <w:t>Botikak</w:t>
      </w:r>
    </w:p>
    <w:p w:rsidR="00D55EFD" w:rsidRDefault="00D55EFD" w:rsidP="0061615D">
      <w:pPr>
        <w:pStyle w:val="Prrafodelista"/>
        <w:numPr>
          <w:ilvl w:val="0"/>
          <w:numId w:val="184"/>
        </w:numPr>
        <w:spacing w:line="360" w:lineRule="auto"/>
      </w:pPr>
      <w:r>
        <w:t>Gernu laginak</w:t>
      </w:r>
    </w:p>
    <w:p w:rsidR="00D55EFD" w:rsidRDefault="00D55EFD" w:rsidP="0061615D">
      <w:pPr>
        <w:pStyle w:val="Prrafodelista"/>
        <w:numPr>
          <w:ilvl w:val="0"/>
          <w:numId w:val="184"/>
        </w:numPr>
        <w:spacing w:line="360" w:lineRule="auto"/>
      </w:pPr>
      <w:r>
        <w:t>Hidratazioa zaindu, nutrizio egokiaz</w:t>
      </w:r>
    </w:p>
    <w:p w:rsidR="00D55EFD" w:rsidRDefault="00D55EFD" w:rsidP="0061615D">
      <w:pPr>
        <w:pStyle w:val="Prrafodelista"/>
        <w:numPr>
          <w:ilvl w:val="0"/>
          <w:numId w:val="184"/>
        </w:numPr>
        <w:spacing w:line="360" w:lineRule="auto"/>
      </w:pPr>
      <w:r>
        <w:t>Sukarraren zaintzak</w:t>
      </w:r>
    </w:p>
    <w:p w:rsidR="00D55EFD" w:rsidRDefault="00D55EFD" w:rsidP="0061615D">
      <w:pPr>
        <w:pStyle w:val="Prrafodelista"/>
        <w:numPr>
          <w:ilvl w:val="0"/>
          <w:numId w:val="184"/>
        </w:numPr>
        <w:spacing w:line="360" w:lineRule="auto"/>
      </w:pPr>
      <w:r>
        <w:t>Jarraipena: urokultiboak maiz / enuresia</w:t>
      </w:r>
    </w:p>
    <w:p w:rsidR="00D1610A" w:rsidRDefault="00D55EFD" w:rsidP="0061615D">
      <w:pPr>
        <w:pStyle w:val="Prrafodelista"/>
        <w:numPr>
          <w:ilvl w:val="0"/>
          <w:numId w:val="184"/>
        </w:numPr>
        <w:spacing w:line="360" w:lineRule="auto"/>
      </w:pPr>
      <w:r>
        <w:t>Laguntza psikologikoa eta heziketa</w:t>
      </w:r>
    </w:p>
    <w:p w:rsidR="00D1610A" w:rsidRDefault="00D1610A">
      <w:pPr>
        <w:spacing w:after="160" w:line="259" w:lineRule="auto"/>
        <w:jc w:val="left"/>
      </w:pPr>
      <w:r>
        <w:br w:type="page"/>
      </w:r>
    </w:p>
    <w:p w:rsidR="00D55EFD" w:rsidRDefault="00D55EFD" w:rsidP="00D1610A">
      <w:pPr>
        <w:pStyle w:val="Prrafodelista"/>
        <w:spacing w:line="360" w:lineRule="auto"/>
      </w:pPr>
    </w:p>
    <w:p w:rsidR="005445A4" w:rsidRDefault="005445A4" w:rsidP="0061615D">
      <w:pPr>
        <w:pStyle w:val="Ttulo1"/>
        <w:spacing w:line="360" w:lineRule="auto"/>
      </w:pPr>
      <w:r>
        <w:t>23. Gaia: Diabete Mellitusa</w:t>
      </w:r>
    </w:p>
    <w:p w:rsidR="005775E0" w:rsidRPr="005775E0" w:rsidRDefault="005775E0" w:rsidP="0061615D">
      <w:pPr>
        <w:spacing w:line="360" w:lineRule="auto"/>
      </w:pPr>
      <w:r>
        <w:t xml:space="preserve">Umeetan ematen den diabetea aztertuko da, I. motakoa da hain zuzen. </w:t>
      </w:r>
    </w:p>
    <w:p w:rsidR="005445A4" w:rsidRDefault="005445A4" w:rsidP="0061615D">
      <w:pPr>
        <w:pStyle w:val="Prrafodelista"/>
        <w:numPr>
          <w:ilvl w:val="0"/>
          <w:numId w:val="102"/>
        </w:numPr>
        <w:spacing w:line="360" w:lineRule="auto"/>
      </w:pPr>
      <w:r w:rsidRPr="00B51250">
        <w:rPr>
          <w:b/>
        </w:rPr>
        <w:t>Kontzeptua</w:t>
      </w:r>
      <w:r w:rsidR="005775E0">
        <w:t xml:space="preserve">: gaixotasun </w:t>
      </w:r>
      <w:r w:rsidR="005775E0" w:rsidRPr="00834811">
        <w:rPr>
          <w:i/>
        </w:rPr>
        <w:t>kroniko</w:t>
      </w:r>
      <w:r w:rsidR="005775E0">
        <w:t xml:space="preserve"> eta </w:t>
      </w:r>
      <w:r w:rsidR="005775E0" w:rsidRPr="00834811">
        <w:rPr>
          <w:i/>
        </w:rPr>
        <w:t>metaboliko</w:t>
      </w:r>
      <w:r w:rsidR="005775E0">
        <w:t xml:space="preserve"> bezala definitzen da. Pankreaseko Langerhans </w:t>
      </w:r>
      <w:r w:rsidR="00B51250">
        <w:t xml:space="preserve">irletan dauden </w:t>
      </w:r>
      <w:r w:rsidR="005775E0">
        <w:t xml:space="preserve">Beta zelulak kaltetzen dira. </w:t>
      </w:r>
      <w:r w:rsidR="00B51250">
        <w:t xml:space="preserve">Ondorioz, intsulina ez da eratzen edo gutxi eratzen da. Intsulinaren funtzioa glukosa zelularen barruan sartzea da, eta patologia honetan, glukosa ez denez zelularen barruan sartzen ezin da erregai bezala erabili. </w:t>
      </w:r>
    </w:p>
    <w:p w:rsidR="00B51250" w:rsidRDefault="00B51250" w:rsidP="0061615D">
      <w:pPr>
        <w:pStyle w:val="Prrafodelista"/>
        <w:numPr>
          <w:ilvl w:val="0"/>
          <w:numId w:val="102"/>
        </w:numPr>
        <w:spacing w:line="360" w:lineRule="auto"/>
      </w:pPr>
      <w:r w:rsidRPr="00B51250">
        <w:rPr>
          <w:b/>
        </w:rPr>
        <w:t>Sailkapena</w:t>
      </w:r>
      <w:r>
        <w:t xml:space="preserve">: </w:t>
      </w:r>
    </w:p>
    <w:p w:rsidR="00B51250" w:rsidRDefault="00B51250" w:rsidP="0061615D">
      <w:pPr>
        <w:pStyle w:val="Prrafodelista"/>
        <w:numPr>
          <w:ilvl w:val="1"/>
          <w:numId w:val="102"/>
        </w:numPr>
        <w:spacing w:line="360" w:lineRule="auto"/>
      </w:pPr>
      <w:r w:rsidRPr="00B51250">
        <w:rPr>
          <w:u w:val="single"/>
        </w:rPr>
        <w:t>Mota I</w:t>
      </w:r>
      <w:r>
        <w:t>: umeetan gazteetan (%5-10). Ez dagoenez intsulina, beharrezkoa da intsulina xiringatzea.</w:t>
      </w:r>
    </w:p>
    <w:p w:rsidR="00B51250" w:rsidRDefault="00B51250" w:rsidP="0061615D">
      <w:pPr>
        <w:pStyle w:val="Prrafodelista"/>
        <w:numPr>
          <w:ilvl w:val="1"/>
          <w:numId w:val="102"/>
        </w:numPr>
        <w:spacing w:line="360" w:lineRule="auto"/>
      </w:pPr>
      <w:r w:rsidRPr="00B51250">
        <w:rPr>
          <w:u w:val="single"/>
        </w:rPr>
        <w:t>Mota II</w:t>
      </w:r>
      <w:r>
        <w:t>: helduetan (askoz ere ohikoagoa %80). Intsulina gutxi dago eta aho bidez antidiabetikoak ematen dira (eta ez bada nahikoa, xiringatu).</w:t>
      </w:r>
    </w:p>
    <w:p w:rsidR="00B51250" w:rsidRDefault="00B51250" w:rsidP="0061615D">
      <w:pPr>
        <w:pStyle w:val="Prrafodelista"/>
        <w:numPr>
          <w:ilvl w:val="1"/>
          <w:numId w:val="102"/>
        </w:numPr>
        <w:spacing w:line="360" w:lineRule="auto"/>
      </w:pPr>
      <w:r w:rsidRPr="00B51250">
        <w:rPr>
          <w:u w:val="single"/>
        </w:rPr>
        <w:t>Haurdunaldiak</w:t>
      </w:r>
      <w:r>
        <w:t xml:space="preserve"> eragindako diabetea</w:t>
      </w:r>
    </w:p>
    <w:p w:rsidR="00B51250" w:rsidRDefault="00B51250" w:rsidP="0061615D">
      <w:pPr>
        <w:pStyle w:val="Prrafodelista"/>
        <w:numPr>
          <w:ilvl w:val="1"/>
          <w:numId w:val="102"/>
        </w:numPr>
        <w:spacing w:line="360" w:lineRule="auto"/>
      </w:pPr>
      <w:r w:rsidRPr="00B51250">
        <w:rPr>
          <w:u w:val="single"/>
        </w:rPr>
        <w:t>Diabete intsipidoa</w:t>
      </w:r>
      <w:r>
        <w:t xml:space="preserve"> (mellitus ez den bakarra): </w:t>
      </w:r>
    </w:p>
    <w:p w:rsidR="00B51250" w:rsidRDefault="00B51250" w:rsidP="0061615D">
      <w:pPr>
        <w:pStyle w:val="Prrafodelista"/>
        <w:numPr>
          <w:ilvl w:val="1"/>
          <w:numId w:val="102"/>
        </w:numPr>
        <w:spacing w:line="360" w:lineRule="auto"/>
      </w:pPr>
      <w:r>
        <w:t xml:space="preserve">2-5/1000 umeek eduki dezakete. </w:t>
      </w:r>
    </w:p>
    <w:p w:rsidR="005445A4" w:rsidRPr="00B51250" w:rsidRDefault="005445A4" w:rsidP="0061615D">
      <w:pPr>
        <w:pStyle w:val="Prrafodelista"/>
        <w:numPr>
          <w:ilvl w:val="0"/>
          <w:numId w:val="102"/>
        </w:numPr>
        <w:spacing w:line="360" w:lineRule="auto"/>
        <w:rPr>
          <w:b/>
        </w:rPr>
      </w:pPr>
      <w:r w:rsidRPr="00B51250">
        <w:rPr>
          <w:b/>
        </w:rPr>
        <w:t>Etiologia</w:t>
      </w:r>
    </w:p>
    <w:p w:rsidR="00B51250" w:rsidRDefault="00B51250" w:rsidP="0061615D">
      <w:pPr>
        <w:pStyle w:val="Prrafodelista"/>
        <w:numPr>
          <w:ilvl w:val="1"/>
          <w:numId w:val="102"/>
        </w:numPr>
        <w:spacing w:line="360" w:lineRule="auto"/>
      </w:pPr>
      <w:r w:rsidRPr="00B51250">
        <w:rPr>
          <w:u w:val="single"/>
        </w:rPr>
        <w:t>Autoinmunitate prozesua</w:t>
      </w:r>
      <w:r>
        <w:t>: gero eta argiago ikusi pertsona batzuetan gorputzak bere pankrea erasotzen duela.</w:t>
      </w:r>
    </w:p>
    <w:p w:rsidR="00B51250" w:rsidRDefault="00B51250" w:rsidP="0061615D">
      <w:pPr>
        <w:pStyle w:val="Prrafodelista"/>
        <w:numPr>
          <w:ilvl w:val="1"/>
          <w:numId w:val="102"/>
        </w:numPr>
        <w:spacing w:line="360" w:lineRule="auto"/>
      </w:pPr>
      <w:r w:rsidRPr="00B51250">
        <w:rPr>
          <w:u w:val="single"/>
        </w:rPr>
        <w:t>Faktore genetikoek</w:t>
      </w:r>
      <w:r>
        <w:t xml:space="preserve"> eragina dute</w:t>
      </w:r>
    </w:p>
    <w:p w:rsidR="00B51250" w:rsidRPr="00B51250" w:rsidRDefault="00B51250" w:rsidP="0061615D">
      <w:pPr>
        <w:pStyle w:val="Prrafodelista"/>
        <w:numPr>
          <w:ilvl w:val="1"/>
          <w:numId w:val="102"/>
        </w:numPr>
        <w:spacing w:line="360" w:lineRule="auto"/>
        <w:rPr>
          <w:u w:val="single"/>
        </w:rPr>
      </w:pPr>
      <w:r w:rsidRPr="00B51250">
        <w:rPr>
          <w:u w:val="single"/>
        </w:rPr>
        <w:t>Inguruneko faktoreak</w:t>
      </w:r>
      <w:r>
        <w:t xml:space="preserve">: badaude </w:t>
      </w:r>
      <w:r w:rsidRPr="00B51250">
        <w:rPr>
          <w:i/>
        </w:rPr>
        <w:t>birus batzuk</w:t>
      </w:r>
      <w:r>
        <w:t xml:space="preserve"> (adb</w:t>
      </w:r>
      <w:r w:rsidR="005066BF">
        <w:t>:</w:t>
      </w:r>
      <w:r>
        <w:t xml:space="preserve"> errubeola edo parotiditisa) pankreasa erasotzeko gaitasuna dutenak.</w:t>
      </w:r>
    </w:p>
    <w:p w:rsidR="00B51250" w:rsidRPr="00B51250" w:rsidRDefault="00B51250" w:rsidP="0061615D">
      <w:pPr>
        <w:pStyle w:val="Prrafodelista"/>
        <w:numPr>
          <w:ilvl w:val="1"/>
          <w:numId w:val="102"/>
        </w:numPr>
        <w:spacing w:line="360" w:lineRule="auto"/>
        <w:rPr>
          <w:u w:val="single"/>
        </w:rPr>
      </w:pPr>
      <w:r>
        <w:rPr>
          <w:u w:val="single"/>
        </w:rPr>
        <w:t xml:space="preserve">Behi esnearekin </w:t>
      </w:r>
      <w:r w:rsidR="005066BF">
        <w:rPr>
          <w:u w:val="single"/>
        </w:rPr>
        <w:t>kontaktua</w:t>
      </w:r>
      <w:r>
        <w:t>: behi esnearen proteinekin kontaktu goiztiarrak ere eragina dauka.</w:t>
      </w:r>
    </w:p>
    <w:p w:rsidR="00B51250" w:rsidRPr="00B51250" w:rsidRDefault="00B51250" w:rsidP="0061615D">
      <w:pPr>
        <w:pStyle w:val="Prrafodelista"/>
        <w:numPr>
          <w:ilvl w:val="1"/>
          <w:numId w:val="102"/>
        </w:numPr>
        <w:spacing w:line="360" w:lineRule="auto"/>
        <w:rPr>
          <w:u w:val="single"/>
        </w:rPr>
      </w:pPr>
      <w:r>
        <w:rPr>
          <w:u w:val="single"/>
        </w:rPr>
        <w:t>Edoskitze artifizialak eta glutenak</w:t>
      </w:r>
      <w:r>
        <w:t xml:space="preserve"> </w:t>
      </w:r>
    </w:p>
    <w:p w:rsidR="005445A4" w:rsidRDefault="005445A4" w:rsidP="0061615D">
      <w:pPr>
        <w:pStyle w:val="Prrafodelista"/>
        <w:numPr>
          <w:ilvl w:val="0"/>
          <w:numId w:val="102"/>
        </w:numPr>
        <w:spacing w:line="360" w:lineRule="auto"/>
      </w:pPr>
      <w:r>
        <w:t>Sintomak</w:t>
      </w:r>
    </w:p>
    <w:p w:rsidR="00B51250" w:rsidRDefault="00B51250" w:rsidP="0061615D">
      <w:pPr>
        <w:pStyle w:val="Prrafodelista"/>
        <w:numPr>
          <w:ilvl w:val="1"/>
          <w:numId w:val="102"/>
        </w:numPr>
        <w:spacing w:line="360" w:lineRule="auto"/>
      </w:pPr>
      <w:r w:rsidRPr="0016173D">
        <w:rPr>
          <w:b/>
          <w:u w:val="single"/>
        </w:rPr>
        <w:t>Hipergluzemia</w:t>
      </w:r>
      <w:r>
        <w:t>: giltzurrunek glukosa kanporatu behar dute.</w:t>
      </w:r>
    </w:p>
    <w:p w:rsidR="00B51250" w:rsidRDefault="00B51250" w:rsidP="0061615D">
      <w:pPr>
        <w:pStyle w:val="Prrafodelista"/>
        <w:numPr>
          <w:ilvl w:val="1"/>
          <w:numId w:val="102"/>
        </w:numPr>
        <w:spacing w:line="360" w:lineRule="auto"/>
      </w:pPr>
      <w:r w:rsidRPr="0016173D">
        <w:rPr>
          <w:b/>
        </w:rPr>
        <w:t>Glukosuria</w:t>
      </w:r>
      <w:r>
        <w:t xml:space="preserve">: gernuan glukosa agertzea. Gernua urarekin batera kanporatu behar dute. </w:t>
      </w:r>
    </w:p>
    <w:p w:rsidR="00B51250" w:rsidRDefault="00B51250" w:rsidP="0061615D">
      <w:pPr>
        <w:pStyle w:val="Prrafodelista"/>
        <w:numPr>
          <w:ilvl w:val="1"/>
          <w:numId w:val="102"/>
        </w:numPr>
        <w:spacing w:line="360" w:lineRule="auto"/>
      </w:pPr>
      <w:r w:rsidRPr="0016173D">
        <w:rPr>
          <w:b/>
        </w:rPr>
        <w:t>Poliuria</w:t>
      </w:r>
      <w:r>
        <w:t>-Enuresia</w:t>
      </w:r>
      <w:r w:rsidR="0016173D">
        <w:t xml:space="preserve"> (gauean pixa)</w:t>
      </w:r>
      <w:r>
        <w:t>: aurrekoaren ondorioz, umeak gernu kantitate handiagoa kanporatu behar du (glukosa kanporatu ahal izateko)</w:t>
      </w:r>
    </w:p>
    <w:p w:rsidR="00B51250" w:rsidRDefault="00B51250" w:rsidP="0061615D">
      <w:pPr>
        <w:pStyle w:val="Prrafodelista"/>
        <w:numPr>
          <w:ilvl w:val="1"/>
          <w:numId w:val="102"/>
        </w:numPr>
        <w:spacing w:line="360" w:lineRule="auto"/>
      </w:pPr>
      <w:r w:rsidRPr="0016173D">
        <w:rPr>
          <w:b/>
        </w:rPr>
        <w:t>Polidipsia</w:t>
      </w:r>
      <w:r>
        <w:t>: egarria handia edukitzea</w:t>
      </w:r>
    </w:p>
    <w:p w:rsidR="00B51250" w:rsidRDefault="00B51250" w:rsidP="0061615D">
      <w:pPr>
        <w:pStyle w:val="Prrafodelista"/>
        <w:numPr>
          <w:ilvl w:val="1"/>
          <w:numId w:val="102"/>
        </w:numPr>
        <w:spacing w:line="360" w:lineRule="auto"/>
      </w:pPr>
      <w:r w:rsidRPr="0016173D">
        <w:rPr>
          <w:b/>
        </w:rPr>
        <w:lastRenderedPageBreak/>
        <w:t>Polifagia</w:t>
      </w:r>
      <w:r>
        <w:t>: gose handia edukitzea (glukosa kanporat</w:t>
      </w:r>
      <w:r w:rsidR="0016173D">
        <w:t>zeagatik¿?)</w:t>
      </w:r>
    </w:p>
    <w:p w:rsidR="0016173D" w:rsidRDefault="0016173D" w:rsidP="0061615D">
      <w:pPr>
        <w:pStyle w:val="Prrafodelista"/>
        <w:numPr>
          <w:ilvl w:val="1"/>
          <w:numId w:val="102"/>
        </w:numPr>
        <w:spacing w:line="360" w:lineRule="auto"/>
      </w:pPr>
      <w:r w:rsidRPr="0016173D">
        <w:rPr>
          <w:b/>
        </w:rPr>
        <w:t>Lipolisia</w:t>
      </w:r>
      <w:r>
        <w:t>: gertatu umeak glukosa ezin duelako erregai bezala erabili (ez da zelulen barruan sartu), eta lipidoak erabiltzen ditu erregai bezala. Gorputz zetoniko metabolitoak sortzen dira eta odolean metatzen direnean: zetonuria deituko diogu eta gernuan kanporatzen direnean: zetonemia.</w:t>
      </w:r>
    </w:p>
    <w:p w:rsidR="00B51250" w:rsidRDefault="00B51250" w:rsidP="0061615D">
      <w:pPr>
        <w:pStyle w:val="Prrafodelista"/>
        <w:numPr>
          <w:ilvl w:val="1"/>
          <w:numId w:val="102"/>
        </w:numPr>
        <w:spacing w:line="360" w:lineRule="auto"/>
      </w:pPr>
      <w:r w:rsidRPr="0016173D">
        <w:rPr>
          <w:b/>
        </w:rPr>
        <w:t>Astenia</w:t>
      </w:r>
      <w:r>
        <w:t xml:space="preserve">: </w:t>
      </w:r>
      <w:r w:rsidR="00A830E3">
        <w:t>neke handia</w:t>
      </w:r>
    </w:p>
    <w:p w:rsidR="00B51250" w:rsidRDefault="00B51250" w:rsidP="0061615D">
      <w:pPr>
        <w:pStyle w:val="Prrafodelista"/>
        <w:numPr>
          <w:ilvl w:val="1"/>
          <w:numId w:val="102"/>
        </w:numPr>
        <w:spacing w:line="360" w:lineRule="auto"/>
      </w:pPr>
      <w:r w:rsidRPr="0016173D">
        <w:rPr>
          <w:b/>
        </w:rPr>
        <w:t>Pisu galera</w:t>
      </w:r>
      <w:r>
        <w:t>:</w:t>
      </w:r>
      <w:r w:rsidR="00A830E3">
        <w:t xml:space="preserve"> muskulu eta gibeleko erreserbak erabiltzen direlako</w:t>
      </w:r>
    </w:p>
    <w:p w:rsidR="00B51250" w:rsidRDefault="00B51250" w:rsidP="0061615D">
      <w:pPr>
        <w:pStyle w:val="Prrafodelista"/>
        <w:numPr>
          <w:ilvl w:val="1"/>
          <w:numId w:val="102"/>
        </w:numPr>
        <w:spacing w:line="360" w:lineRule="auto"/>
      </w:pPr>
      <w:r w:rsidRPr="0016173D">
        <w:rPr>
          <w:b/>
        </w:rPr>
        <w:t>Deshidratazioa</w:t>
      </w:r>
      <w:r w:rsidR="0016173D">
        <w:t xml:space="preserve">: </w:t>
      </w:r>
      <w:r w:rsidR="00A830E3">
        <w:t>likido asko galdu (ura)</w:t>
      </w:r>
    </w:p>
    <w:p w:rsidR="00B51250" w:rsidRDefault="00B51250" w:rsidP="0061615D">
      <w:pPr>
        <w:pStyle w:val="Prrafodelista"/>
        <w:numPr>
          <w:ilvl w:val="1"/>
          <w:numId w:val="102"/>
        </w:numPr>
        <w:spacing w:line="360" w:lineRule="auto"/>
      </w:pPr>
      <w:r w:rsidRPr="00D31693">
        <w:rPr>
          <w:b/>
          <w:color w:val="FF0000"/>
          <w:u w:val="single"/>
        </w:rPr>
        <w:t>Koma</w:t>
      </w:r>
      <w:r w:rsidR="0016173D">
        <w:t xml:space="preserve">: </w:t>
      </w:r>
      <w:r w:rsidR="00A830E3">
        <w:t xml:space="preserve">gorputz zetonikoak azidoak direnez, azidosia sortzen da eta gurpil zoro horretan konbultsioak, koma, gorakoak gerta daitezke… Diabetearen konplikazio larriena: </w:t>
      </w:r>
      <w:r w:rsidR="00A830E3" w:rsidRPr="00A830E3">
        <w:rPr>
          <w:i/>
        </w:rPr>
        <w:t>hipergluzemiaren ondorengo zetoazidosia</w:t>
      </w:r>
    </w:p>
    <w:p w:rsidR="005445A4" w:rsidRPr="00A830E3" w:rsidRDefault="005445A4" w:rsidP="0061615D">
      <w:pPr>
        <w:pStyle w:val="Prrafodelista"/>
        <w:numPr>
          <w:ilvl w:val="0"/>
          <w:numId w:val="102"/>
        </w:numPr>
        <w:spacing w:line="360" w:lineRule="auto"/>
        <w:rPr>
          <w:b/>
        </w:rPr>
      </w:pPr>
      <w:r w:rsidRPr="00A830E3">
        <w:rPr>
          <w:b/>
        </w:rPr>
        <w:t>Diagnostikoa</w:t>
      </w:r>
    </w:p>
    <w:p w:rsidR="00A830E3" w:rsidRDefault="00A830E3" w:rsidP="0061615D">
      <w:pPr>
        <w:pStyle w:val="Prrafodelista"/>
        <w:numPr>
          <w:ilvl w:val="1"/>
          <w:numId w:val="102"/>
        </w:numPr>
        <w:spacing w:line="360" w:lineRule="auto"/>
      </w:pPr>
      <w:r>
        <w:t>Eguneko edozein momentu: gluzemia &gt;200mg/dl + sintomak</w:t>
      </w:r>
    </w:p>
    <w:p w:rsidR="00A830E3" w:rsidRDefault="00A830E3" w:rsidP="0061615D">
      <w:pPr>
        <w:pStyle w:val="Prrafodelista"/>
        <w:numPr>
          <w:ilvl w:val="1"/>
          <w:numId w:val="102"/>
        </w:numPr>
        <w:spacing w:line="360" w:lineRule="auto"/>
      </w:pPr>
      <w:r>
        <w:t>Lehen aipatutako 3 Poliak + pisu galera + astenia (sintometan): I. diabetearen sintomak</w:t>
      </w:r>
    </w:p>
    <w:p w:rsidR="00A830E3" w:rsidRDefault="00A830E3" w:rsidP="0061615D">
      <w:pPr>
        <w:pStyle w:val="Prrafodelista"/>
        <w:numPr>
          <w:ilvl w:val="1"/>
          <w:numId w:val="102"/>
        </w:numPr>
        <w:spacing w:line="360" w:lineRule="auto"/>
      </w:pPr>
      <w:r>
        <w:t>Odol analisietan ere diagnostikoa egin daiteke. Baraurik: 126 mg/dl baino altuago</w:t>
      </w:r>
    </w:p>
    <w:p w:rsidR="00A830E3" w:rsidRDefault="00A830E3" w:rsidP="0061615D">
      <w:pPr>
        <w:pStyle w:val="Prrafodelista"/>
        <w:numPr>
          <w:ilvl w:val="1"/>
          <w:numId w:val="102"/>
        </w:numPr>
        <w:spacing w:line="360" w:lineRule="auto"/>
      </w:pPr>
      <w:r>
        <w:t>Glukosa kurba (75mg) &gt;200 mg/dl pospandrialan (despues de comer)</w:t>
      </w:r>
    </w:p>
    <w:p w:rsidR="005445A4" w:rsidRPr="00A830E3" w:rsidRDefault="005445A4" w:rsidP="0061615D">
      <w:pPr>
        <w:pStyle w:val="Prrafodelista"/>
        <w:numPr>
          <w:ilvl w:val="0"/>
          <w:numId w:val="102"/>
        </w:numPr>
        <w:spacing w:line="360" w:lineRule="auto"/>
        <w:rPr>
          <w:b/>
        </w:rPr>
      </w:pPr>
      <w:r w:rsidRPr="00A830E3">
        <w:rPr>
          <w:b/>
        </w:rPr>
        <w:t>Tratamendua</w:t>
      </w:r>
    </w:p>
    <w:p w:rsidR="00A830E3" w:rsidRDefault="00A830E3" w:rsidP="0061615D">
      <w:pPr>
        <w:pStyle w:val="Prrafodelista"/>
        <w:numPr>
          <w:ilvl w:val="1"/>
          <w:numId w:val="102"/>
        </w:numPr>
        <w:spacing w:line="360" w:lineRule="auto"/>
      </w:pPr>
      <w:r w:rsidRPr="00B76513">
        <w:rPr>
          <w:b/>
        </w:rPr>
        <w:t>Dieta</w:t>
      </w:r>
      <w:r>
        <w:t xml:space="preserve"> on bat aurrera eramatea derrigorrezkoa da</w:t>
      </w:r>
    </w:p>
    <w:p w:rsidR="00BC5B1E" w:rsidRDefault="00BC5B1E" w:rsidP="0061615D">
      <w:pPr>
        <w:pStyle w:val="Prrafodelista"/>
        <w:numPr>
          <w:ilvl w:val="2"/>
          <w:numId w:val="102"/>
        </w:numPr>
        <w:spacing w:line="360" w:lineRule="auto"/>
      </w:pPr>
      <w:r w:rsidRPr="00BC5B1E">
        <w:rPr>
          <w:u w:val="single"/>
        </w:rPr>
        <w:t>DIETA</w:t>
      </w:r>
      <w:r>
        <w:t xml:space="preserve">: %55KH, %15 proteinak, %30 gantz. hartu beharko genituzke pertsona guztiek. </w:t>
      </w:r>
      <w:r w:rsidRPr="00BC5B1E">
        <w:rPr>
          <w:u w:val="single"/>
        </w:rPr>
        <w:t>Karbohidratoak</w:t>
      </w:r>
      <w:r>
        <w:t xml:space="preserve"> </w:t>
      </w:r>
      <w:r w:rsidRPr="00BC5B1E">
        <w:rPr>
          <w:i/>
        </w:rPr>
        <w:t xml:space="preserve">indize gluzemiko baxukoak </w:t>
      </w:r>
      <w:r>
        <w:t>izan behar dira. Adb: fruta, barazki. KH 10 gramo. Koipeetan poliinsaturatuak (oliba olioa) eta monoinsaturatuak hartu.</w:t>
      </w:r>
    </w:p>
    <w:p w:rsidR="00BC5B1E" w:rsidRDefault="00BC5B1E" w:rsidP="0061615D">
      <w:pPr>
        <w:pStyle w:val="Prrafodelista"/>
        <w:numPr>
          <w:ilvl w:val="2"/>
          <w:numId w:val="102"/>
        </w:numPr>
        <w:spacing w:line="360" w:lineRule="auto"/>
      </w:pPr>
      <w:r>
        <w:t>Gantz/kolest; gatza; azukrea, alkohola EZ</w:t>
      </w:r>
    </w:p>
    <w:p w:rsidR="00BC5B1E" w:rsidRDefault="00BC5B1E" w:rsidP="0061615D">
      <w:pPr>
        <w:pStyle w:val="Prrafodelista"/>
        <w:numPr>
          <w:ilvl w:val="2"/>
          <w:numId w:val="102"/>
        </w:numPr>
        <w:spacing w:line="360" w:lineRule="auto"/>
      </w:pPr>
      <w:r>
        <w:t xml:space="preserve">Zuntza BAI </w:t>
      </w:r>
      <w:r>
        <w:sym w:font="Wingdings" w:char="F0E0"/>
      </w:r>
      <w:r>
        <w:t xml:space="preserve"> k.h.en zurgaketa moteltzen dute. Indize gluzemikoa moteltzen dute. Gluzemia maila baxuak mantentzen laguntzen dute.</w:t>
      </w:r>
    </w:p>
    <w:p w:rsidR="00BC5B1E" w:rsidRDefault="00BC5B1E" w:rsidP="0061615D">
      <w:pPr>
        <w:pStyle w:val="Prrafodelista"/>
        <w:numPr>
          <w:ilvl w:val="2"/>
          <w:numId w:val="102"/>
        </w:numPr>
        <w:spacing w:line="360" w:lineRule="auto"/>
      </w:pPr>
      <w:r>
        <w:t>Jatorduen erregulartasuna (ordu/k.h)</w:t>
      </w:r>
    </w:p>
    <w:p w:rsidR="00BC5B1E" w:rsidRDefault="00BC5B1E" w:rsidP="0061615D">
      <w:pPr>
        <w:pStyle w:val="Prrafodelista"/>
        <w:numPr>
          <w:ilvl w:val="2"/>
          <w:numId w:val="102"/>
        </w:numPr>
        <w:spacing w:line="360" w:lineRule="auto"/>
      </w:pPr>
      <w:r>
        <w:t>3 otordu + 3 osagarri</w:t>
      </w:r>
    </w:p>
    <w:p w:rsidR="00BC5B1E" w:rsidRDefault="00BC5B1E" w:rsidP="0061615D">
      <w:pPr>
        <w:pStyle w:val="Prrafodelista"/>
        <w:numPr>
          <w:ilvl w:val="2"/>
          <w:numId w:val="102"/>
        </w:numPr>
        <w:spacing w:line="360" w:lineRule="auto"/>
      </w:pPr>
      <w:r>
        <w:t>Dietak haur eta familiari egokitu</w:t>
      </w:r>
    </w:p>
    <w:p w:rsidR="00A830E3" w:rsidRDefault="00A830E3" w:rsidP="0061615D">
      <w:pPr>
        <w:pStyle w:val="Prrafodelista"/>
        <w:numPr>
          <w:ilvl w:val="1"/>
          <w:numId w:val="102"/>
        </w:numPr>
        <w:spacing w:line="360" w:lineRule="auto"/>
      </w:pPr>
      <w:r w:rsidRPr="00B76513">
        <w:rPr>
          <w:b/>
        </w:rPr>
        <w:t>Ariketa fisiko</w:t>
      </w:r>
      <w:r>
        <w:t xml:space="preserve"> moderatua egitea komenigarria</w:t>
      </w:r>
      <w:r w:rsidR="00B76513">
        <w:t>: kirola egin aurretikan aholkatzen da zerbait gehiago jatea eta poltsikoan zerbait eramatea.</w:t>
      </w:r>
    </w:p>
    <w:p w:rsidR="00B76513" w:rsidRDefault="00B76513" w:rsidP="0061615D">
      <w:pPr>
        <w:pStyle w:val="Prrafodelista"/>
        <w:numPr>
          <w:ilvl w:val="2"/>
          <w:numId w:val="102"/>
        </w:numPr>
        <w:spacing w:line="360" w:lineRule="auto"/>
      </w:pPr>
      <w:r>
        <w:t>Janari eta intsulina kopurua erregulatu</w:t>
      </w:r>
    </w:p>
    <w:p w:rsidR="00B76513" w:rsidRDefault="00B76513" w:rsidP="0061615D">
      <w:pPr>
        <w:pStyle w:val="Prrafodelista"/>
        <w:numPr>
          <w:ilvl w:val="2"/>
          <w:numId w:val="102"/>
        </w:numPr>
        <w:spacing w:line="360" w:lineRule="auto"/>
      </w:pPr>
      <w:r>
        <w:t>Gluzemia + jan (aurretik eta ondoren)</w:t>
      </w:r>
    </w:p>
    <w:p w:rsidR="00B76513" w:rsidRDefault="00B76513" w:rsidP="0061615D">
      <w:pPr>
        <w:pStyle w:val="Prrafodelista"/>
        <w:numPr>
          <w:ilvl w:val="2"/>
          <w:numId w:val="102"/>
        </w:numPr>
        <w:spacing w:line="360" w:lineRule="auto"/>
      </w:pPr>
      <w:r>
        <w:t>Diabetesa kontrolpean dagoenean soilik</w:t>
      </w:r>
    </w:p>
    <w:p w:rsidR="00B76513" w:rsidRDefault="00B76513" w:rsidP="0061615D">
      <w:pPr>
        <w:pStyle w:val="Prrafodelista"/>
        <w:numPr>
          <w:ilvl w:val="2"/>
          <w:numId w:val="102"/>
        </w:numPr>
        <w:spacing w:line="360" w:lineRule="auto"/>
      </w:pPr>
      <w:r>
        <w:lastRenderedPageBreak/>
        <w:t xml:space="preserve">Arketa f. </w:t>
      </w:r>
      <w:r w:rsidRPr="00B76513">
        <w:rPr>
          <w:b/>
          <w:i/>
        </w:rPr>
        <w:t>moderatua</w:t>
      </w:r>
      <w:r>
        <w:t>: igeriketa, golfa</w:t>
      </w:r>
    </w:p>
    <w:p w:rsidR="00B76513" w:rsidRDefault="00B76513" w:rsidP="0061615D">
      <w:pPr>
        <w:pStyle w:val="Prrafodelista"/>
        <w:numPr>
          <w:ilvl w:val="2"/>
          <w:numId w:val="102"/>
        </w:numPr>
        <w:spacing w:line="360" w:lineRule="auto"/>
      </w:pPr>
      <w:r>
        <w:t>Haurra bakarrik ez utzi</w:t>
      </w:r>
    </w:p>
    <w:p w:rsidR="00B76513" w:rsidRDefault="00B76513" w:rsidP="0061615D">
      <w:pPr>
        <w:pStyle w:val="Prrafodelista"/>
        <w:numPr>
          <w:ilvl w:val="2"/>
          <w:numId w:val="102"/>
        </w:numPr>
        <w:spacing w:line="360" w:lineRule="auto"/>
      </w:pPr>
      <w:r>
        <w:t>Ekidin</w:t>
      </w:r>
    </w:p>
    <w:p w:rsidR="00B76513" w:rsidRDefault="00B76513" w:rsidP="0061615D">
      <w:pPr>
        <w:pStyle w:val="Prrafodelista"/>
        <w:numPr>
          <w:ilvl w:val="3"/>
          <w:numId w:val="102"/>
        </w:numPr>
        <w:spacing w:line="360" w:lineRule="auto"/>
      </w:pPr>
      <w:r>
        <w:t>Txapelketak</w:t>
      </w:r>
    </w:p>
    <w:p w:rsidR="00B76513" w:rsidRDefault="00B76513" w:rsidP="0061615D">
      <w:pPr>
        <w:pStyle w:val="Prrafodelista"/>
        <w:numPr>
          <w:ilvl w:val="3"/>
          <w:numId w:val="102"/>
        </w:numPr>
        <w:spacing w:line="360" w:lineRule="auto"/>
      </w:pPr>
      <w:r>
        <w:t>Hipogluzemiak</w:t>
      </w:r>
    </w:p>
    <w:p w:rsidR="00B76513" w:rsidRDefault="00B76513" w:rsidP="0061615D">
      <w:pPr>
        <w:pStyle w:val="Prrafodelista"/>
        <w:numPr>
          <w:ilvl w:val="3"/>
          <w:numId w:val="102"/>
        </w:numPr>
        <w:spacing w:line="360" w:lineRule="auto"/>
      </w:pPr>
      <w:r>
        <w:t>Alpinismoa, submarinismoa</w:t>
      </w:r>
    </w:p>
    <w:p w:rsidR="00BC5B1E" w:rsidRDefault="00A830E3" w:rsidP="0061615D">
      <w:pPr>
        <w:pStyle w:val="Prrafodelista"/>
        <w:numPr>
          <w:ilvl w:val="1"/>
          <w:numId w:val="102"/>
        </w:numPr>
        <w:spacing w:line="360" w:lineRule="auto"/>
      </w:pPr>
      <w:r w:rsidRPr="00B76513">
        <w:rPr>
          <w:b/>
        </w:rPr>
        <w:t>Intsulinoterapia</w:t>
      </w:r>
      <w:r>
        <w:t>: norberak kontrola eramatea oso garrantzitsua da.</w:t>
      </w:r>
      <w:r w:rsidR="00B76513">
        <w:t xml:space="preserve"> Gorputzaren patroi fisiologikoa moldatu daiteke.</w:t>
      </w:r>
    </w:p>
    <w:p w:rsidR="00B76513" w:rsidRDefault="00B76513" w:rsidP="0061615D">
      <w:pPr>
        <w:pStyle w:val="Prrafodelista"/>
        <w:numPr>
          <w:ilvl w:val="2"/>
          <w:numId w:val="102"/>
        </w:numPr>
        <w:spacing w:line="360" w:lineRule="auto"/>
      </w:pPr>
      <w:r>
        <w:t>Ipurdia, izterrak, abdomenean eta besoetan. Rotatzea komeni da.</w:t>
      </w:r>
    </w:p>
    <w:p w:rsidR="00A830E3" w:rsidRDefault="00BC5B1E" w:rsidP="0061615D">
      <w:pPr>
        <w:pStyle w:val="Prrafodelista"/>
        <w:numPr>
          <w:ilvl w:val="1"/>
          <w:numId w:val="102"/>
        </w:numPr>
        <w:spacing w:line="360" w:lineRule="auto"/>
      </w:pPr>
      <w:r>
        <w:t>Pankrearen transplantea</w:t>
      </w:r>
    </w:p>
    <w:p w:rsidR="005445A4" w:rsidRPr="000D386B" w:rsidRDefault="005445A4" w:rsidP="0061615D">
      <w:pPr>
        <w:pStyle w:val="Prrafodelista"/>
        <w:numPr>
          <w:ilvl w:val="0"/>
          <w:numId w:val="102"/>
        </w:numPr>
        <w:spacing w:line="360" w:lineRule="auto"/>
        <w:rPr>
          <w:b/>
        </w:rPr>
      </w:pPr>
      <w:r w:rsidRPr="000D386B">
        <w:rPr>
          <w:b/>
        </w:rPr>
        <w:t>Konplikazioak</w:t>
      </w:r>
    </w:p>
    <w:p w:rsidR="00B76513" w:rsidRDefault="00B76513" w:rsidP="0061615D">
      <w:pPr>
        <w:pStyle w:val="Prrafodelista"/>
        <w:numPr>
          <w:ilvl w:val="1"/>
          <w:numId w:val="102"/>
        </w:numPr>
        <w:spacing w:line="360" w:lineRule="auto"/>
      </w:pPr>
      <w:r>
        <w:t xml:space="preserve">Larriak </w:t>
      </w:r>
      <w:r>
        <w:sym w:font="Wingdings" w:char="F0E0"/>
      </w:r>
      <w:r>
        <w:t xml:space="preserve"> hipergluzemia, zetoazidosia, hipogluzemia, (ez hain larriak: Somogy efektua, Alba efektua, Erresistentzia eta alergiak)</w:t>
      </w:r>
    </w:p>
    <w:p w:rsidR="00D7475B" w:rsidRDefault="00B76513" w:rsidP="0061615D">
      <w:pPr>
        <w:pStyle w:val="Prrafodelista"/>
        <w:numPr>
          <w:ilvl w:val="1"/>
          <w:numId w:val="102"/>
        </w:numPr>
        <w:spacing w:line="360" w:lineRule="auto"/>
      </w:pPr>
      <w:r>
        <w:t xml:space="preserve">Kronikoak: odol basoak, giltzurrunak begiak kaltetzen dira eta odol-basoetako kaltea sortzen dira </w:t>
      </w:r>
      <w:r>
        <w:sym w:font="Wingdings" w:char="F0E0"/>
      </w:r>
    </w:p>
    <w:p w:rsidR="00B76513" w:rsidRDefault="00B76513" w:rsidP="0061615D">
      <w:pPr>
        <w:spacing w:line="360" w:lineRule="auto"/>
      </w:pPr>
      <w:r w:rsidRPr="00D31693">
        <w:rPr>
          <w:b/>
          <w:color w:val="FF0000"/>
          <w:u w:val="single"/>
        </w:rPr>
        <w:t>Hipergluzemia/Zetoazidosia</w:t>
      </w:r>
      <w:r>
        <w:t xml:space="preserve">: </w:t>
      </w:r>
    </w:p>
    <w:p w:rsidR="00B76513" w:rsidRDefault="00B76513" w:rsidP="0061615D">
      <w:pPr>
        <w:spacing w:line="360" w:lineRule="auto"/>
      </w:pPr>
      <w:r>
        <w:t>Arazo metaboliko larri bat da. Intsulina ez dagoenez, hipergluzemia sortu eta denboran zehar mantenduz gero zetoazidosia eragin. Azidosi metaboliko garrantzitsua sortzen da eta bilakaera azkarra baldin badauka bizitzarekin bateraezina izatera irits daiteke.</w:t>
      </w:r>
    </w:p>
    <w:p w:rsidR="00B76513" w:rsidRDefault="00D7475B" w:rsidP="0061615D">
      <w:pPr>
        <w:pStyle w:val="Prrafodelista"/>
        <w:numPr>
          <w:ilvl w:val="0"/>
          <w:numId w:val="103"/>
        </w:numPr>
        <w:spacing w:line="360" w:lineRule="auto"/>
      </w:pPr>
      <w:r>
        <w:t>Umea barau jarri beharko da, dieta absolutoa</w:t>
      </w:r>
    </w:p>
    <w:p w:rsidR="00D7475B" w:rsidRDefault="00D7475B" w:rsidP="0061615D">
      <w:pPr>
        <w:pStyle w:val="Prrafodelista"/>
        <w:numPr>
          <w:ilvl w:val="0"/>
          <w:numId w:val="103"/>
        </w:numPr>
        <w:spacing w:line="360" w:lineRule="auto"/>
      </w:pPr>
      <w:r>
        <w:t>Bena bidez: intsulina ponpa, fluidoterapia</w:t>
      </w:r>
    </w:p>
    <w:p w:rsidR="00D7475B" w:rsidRDefault="00D7475B" w:rsidP="0061615D">
      <w:pPr>
        <w:pStyle w:val="Prrafodelista"/>
        <w:numPr>
          <w:ilvl w:val="0"/>
          <w:numId w:val="103"/>
        </w:numPr>
        <w:spacing w:line="360" w:lineRule="auto"/>
      </w:pPr>
      <w:r>
        <w:t>K eta Ca galera konprobatu</w:t>
      </w:r>
    </w:p>
    <w:p w:rsidR="00D7475B" w:rsidRDefault="00D7475B" w:rsidP="0061615D">
      <w:pPr>
        <w:pStyle w:val="Prrafodelista"/>
        <w:numPr>
          <w:ilvl w:val="0"/>
          <w:numId w:val="103"/>
        </w:numPr>
        <w:spacing w:line="360" w:lineRule="auto"/>
      </w:pPr>
      <w:r>
        <w:t>Azkarregi ahalegintzen bazara buelta ematen edema sor daiteke (kontuz likidoekin)</w:t>
      </w:r>
    </w:p>
    <w:p w:rsidR="00D7475B" w:rsidRDefault="00D7475B" w:rsidP="0061615D">
      <w:pPr>
        <w:pStyle w:val="Prrafodelista"/>
        <w:numPr>
          <w:ilvl w:val="0"/>
          <w:numId w:val="103"/>
        </w:numPr>
        <w:spacing w:line="360" w:lineRule="auto"/>
      </w:pPr>
      <w:r>
        <w:t>Ponpa kendu baino lehen intsulina injekzio jarri</w:t>
      </w:r>
    </w:p>
    <w:p w:rsidR="00D31693" w:rsidRDefault="00D7475B" w:rsidP="0061615D">
      <w:pPr>
        <w:pStyle w:val="Prrafodelista"/>
        <w:numPr>
          <w:ilvl w:val="0"/>
          <w:numId w:val="103"/>
        </w:numPr>
        <w:spacing w:line="360" w:lineRule="auto"/>
      </w:pPr>
      <w:r>
        <w:t>Zetoazidosia neutralizatzeko 24h gutxienez behar dira</w:t>
      </w:r>
    </w:p>
    <w:p w:rsidR="00D31693" w:rsidRPr="00D31693" w:rsidRDefault="00D31693" w:rsidP="0061615D">
      <w:pPr>
        <w:pStyle w:val="Prrafodelista"/>
        <w:numPr>
          <w:ilvl w:val="0"/>
          <w:numId w:val="103"/>
        </w:numPr>
        <w:spacing w:line="360" w:lineRule="auto"/>
      </w:pPr>
    </w:p>
    <w:p w:rsidR="00D31693" w:rsidRPr="00D31693" w:rsidRDefault="00D31693" w:rsidP="0061615D">
      <w:pPr>
        <w:pStyle w:val="Prrafodelista"/>
        <w:numPr>
          <w:ilvl w:val="0"/>
          <w:numId w:val="103"/>
        </w:numPr>
        <w:spacing w:line="360" w:lineRule="auto"/>
      </w:pPr>
    </w:p>
    <w:p w:rsidR="00D7475B" w:rsidRDefault="00D7475B" w:rsidP="0061615D">
      <w:pPr>
        <w:spacing w:line="360" w:lineRule="auto"/>
      </w:pPr>
      <w:r w:rsidRPr="00D31693">
        <w:rPr>
          <w:b/>
          <w:color w:val="FF0000"/>
          <w:u w:val="single"/>
        </w:rPr>
        <w:t>Hipogluzemia</w:t>
      </w:r>
      <w:r>
        <w:t>:</w:t>
      </w:r>
    </w:p>
    <w:p w:rsidR="00D7475B" w:rsidRDefault="00D7475B" w:rsidP="0061615D">
      <w:pPr>
        <w:pStyle w:val="Prrafodelista"/>
        <w:numPr>
          <w:ilvl w:val="0"/>
          <w:numId w:val="103"/>
        </w:numPr>
        <w:spacing w:line="360" w:lineRule="auto"/>
      </w:pPr>
      <w:r w:rsidRPr="00D7475B">
        <w:rPr>
          <w:i/>
        </w:rPr>
        <w:t>Arinagoak</w:t>
      </w:r>
      <w:r>
        <w:t xml:space="preserve"> direnean: ondoeza, mareatu, izerditu… umeari edateko ura + azukrea eman. 5-10 min-tan egoera hobetzen da.</w:t>
      </w:r>
    </w:p>
    <w:p w:rsidR="00D7475B" w:rsidRDefault="00D7475B" w:rsidP="0061615D">
      <w:pPr>
        <w:pStyle w:val="Prrafodelista"/>
        <w:numPr>
          <w:ilvl w:val="0"/>
          <w:numId w:val="103"/>
        </w:numPr>
        <w:spacing w:line="360" w:lineRule="auto"/>
      </w:pPr>
      <w:r w:rsidRPr="00D7475B">
        <w:rPr>
          <w:i/>
        </w:rPr>
        <w:lastRenderedPageBreak/>
        <w:t>Konortea</w:t>
      </w:r>
      <w:r>
        <w:t xml:space="preserve"> galtzen badu aho bidez ezin da ezer eman. Glukagoia erabiltzen da: ziztatu IM, larruazalpetik…</w:t>
      </w:r>
    </w:p>
    <w:p w:rsidR="00D7475B" w:rsidRDefault="00D7475B" w:rsidP="0061615D">
      <w:pPr>
        <w:pStyle w:val="Prrafodelista"/>
        <w:numPr>
          <w:ilvl w:val="0"/>
          <w:numId w:val="103"/>
        </w:numPr>
        <w:spacing w:line="360" w:lineRule="auto"/>
      </w:pPr>
      <w:r>
        <w:t>Zalantza dagoenean hobe glukagoia…</w:t>
      </w:r>
    </w:p>
    <w:p w:rsidR="00D7475B" w:rsidRDefault="00D7475B" w:rsidP="0061615D">
      <w:pPr>
        <w:spacing w:line="360" w:lineRule="auto"/>
      </w:pPr>
      <w:r w:rsidRPr="00D31693">
        <w:rPr>
          <w:b/>
          <w:color w:val="FF0000"/>
          <w:u w:val="single"/>
        </w:rPr>
        <w:t>Somogy efektua</w:t>
      </w:r>
      <w:r>
        <w:t>:</w:t>
      </w:r>
    </w:p>
    <w:p w:rsidR="00D7475B" w:rsidRDefault="00D7475B" w:rsidP="0061615D">
      <w:pPr>
        <w:pStyle w:val="Prrafodelista"/>
        <w:numPr>
          <w:ilvl w:val="0"/>
          <w:numId w:val="103"/>
        </w:numPr>
        <w:spacing w:line="360" w:lineRule="auto"/>
      </w:pPr>
      <w:r>
        <w:t xml:space="preserve">Gauean intsulina dosia altuegia izateagatik, goizeko 3ak aldera </w:t>
      </w:r>
      <w:r w:rsidRPr="00D7475B">
        <w:rPr>
          <w:i/>
        </w:rPr>
        <w:t>hipogluzemia</w:t>
      </w:r>
      <w:r>
        <w:t xml:space="preserve"> bat egiten du. Orduan, goizeko 7ak aldera </w:t>
      </w:r>
      <w:r w:rsidRPr="00D7475B">
        <w:rPr>
          <w:i/>
        </w:rPr>
        <w:t>hipergluzemia</w:t>
      </w:r>
      <w:r>
        <w:t xml:space="preserve"> bat egiten du. Gertatu ez dadin, gaueko intsulina pixkat gutxitzea komeni da eta k.h extra bat. </w:t>
      </w:r>
    </w:p>
    <w:p w:rsidR="00D7475B" w:rsidRDefault="00D7475B" w:rsidP="0061615D">
      <w:pPr>
        <w:spacing w:line="360" w:lineRule="auto"/>
      </w:pPr>
      <w:r w:rsidRPr="00D31693">
        <w:rPr>
          <w:b/>
          <w:color w:val="FF0000"/>
          <w:u w:val="single"/>
        </w:rPr>
        <w:t>Alba efektua</w:t>
      </w:r>
      <w:r>
        <w:t>:</w:t>
      </w:r>
    </w:p>
    <w:p w:rsidR="00D7475B" w:rsidRDefault="00242AAF" w:rsidP="0061615D">
      <w:pPr>
        <w:pStyle w:val="Prrafodelista"/>
        <w:numPr>
          <w:ilvl w:val="0"/>
          <w:numId w:val="103"/>
        </w:numPr>
        <w:spacing w:line="360" w:lineRule="auto"/>
      </w:pPr>
      <w:r>
        <w:rPr>
          <w:noProof/>
          <w:lang w:val="es-ES" w:eastAsia="es-ES"/>
        </w:rPr>
        <w:drawing>
          <wp:anchor distT="0" distB="0" distL="114300" distR="114300" simplePos="0" relativeHeight="251686912" behindDoc="0" locked="0" layoutInCell="1" allowOverlap="1">
            <wp:simplePos x="0" y="0"/>
            <wp:positionH relativeFrom="margin">
              <wp:align>center</wp:align>
            </wp:positionH>
            <wp:positionV relativeFrom="paragraph">
              <wp:posOffset>599440</wp:posOffset>
            </wp:positionV>
            <wp:extent cx="3619500" cy="1752600"/>
            <wp:effectExtent l="0" t="0" r="0" b="0"/>
            <wp:wrapTopAndBottom/>
            <wp:docPr id="1" name="Imagen 1" descr="Resultado de imagen de efectos somogyi y 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fectos somogyi y alb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75B">
        <w:t xml:space="preserve">Goizeko 5-8tan intsulinarekiko sentsibilitatea gutxitu egiten da eta ondorioz, goizean </w:t>
      </w:r>
      <w:r w:rsidR="00D7475B" w:rsidRPr="00D7475B">
        <w:rPr>
          <w:i/>
        </w:rPr>
        <w:t>hipergluzemia</w:t>
      </w:r>
      <w:r w:rsidR="00D7475B">
        <w:t xml:space="preserve"> bat ematen da. Hau ez gertatzeko, gauean kanari kopurua gutxitu beharko litzateke.</w:t>
      </w:r>
    </w:p>
    <w:p w:rsidR="00242AAF" w:rsidRDefault="00242AAF" w:rsidP="0061615D">
      <w:pPr>
        <w:spacing w:line="360" w:lineRule="auto"/>
      </w:pPr>
      <w:r w:rsidRPr="00242AAF">
        <w:rPr>
          <w:b/>
          <w:color w:val="FF0000"/>
        </w:rPr>
        <w:t>Intsulinarekiko erresistentzia</w:t>
      </w:r>
      <w:r>
        <w:t xml:space="preserve">: </w:t>
      </w:r>
      <w:r w:rsidR="00D31693">
        <w:t>intsulina kopuruak gora</w:t>
      </w:r>
    </w:p>
    <w:p w:rsidR="00242AAF" w:rsidRDefault="00242AAF" w:rsidP="0061615D">
      <w:pPr>
        <w:spacing w:line="360" w:lineRule="auto"/>
      </w:pPr>
      <w:r w:rsidRPr="00242AAF">
        <w:rPr>
          <w:b/>
          <w:color w:val="FF0000"/>
        </w:rPr>
        <w:t>Lipodistrofia</w:t>
      </w:r>
      <w:r>
        <w:t>: gune batean askotan ziztatzen duzunean intsulina ez da eraginkorra bihurtzen. Horregatik lekua aldatzen joan behar da.</w:t>
      </w:r>
    </w:p>
    <w:p w:rsidR="00242AAF" w:rsidRPr="00242AAF" w:rsidRDefault="00242AAF" w:rsidP="0061615D">
      <w:pPr>
        <w:spacing w:line="360" w:lineRule="auto"/>
        <w:rPr>
          <w:color w:val="FF0000"/>
        </w:rPr>
      </w:pPr>
      <w:r w:rsidRPr="00242AAF">
        <w:rPr>
          <w:b/>
          <w:color w:val="FF0000"/>
        </w:rPr>
        <w:t>Intsulinarekiko alergiak</w:t>
      </w:r>
      <w:r>
        <w:rPr>
          <w:color w:val="FF0000"/>
        </w:rPr>
        <w:t xml:space="preserve">: </w:t>
      </w:r>
      <w:r w:rsidR="00D31693" w:rsidRPr="00D31693">
        <w:t>desentsibilizatzeko tratamendua</w:t>
      </w:r>
    </w:p>
    <w:p w:rsidR="00242AAF" w:rsidRDefault="00242AAF" w:rsidP="0061615D">
      <w:pPr>
        <w:spacing w:line="360" w:lineRule="auto"/>
      </w:pPr>
      <w:r w:rsidRPr="004E098B">
        <w:rPr>
          <w:b/>
          <w:color w:val="FF0000"/>
        </w:rPr>
        <w:t>Mikro/makroangiopatiak</w:t>
      </w:r>
      <w:r>
        <w:t>:</w:t>
      </w:r>
      <w:r w:rsidR="004E098B">
        <w:t xml:space="preserve"> </w:t>
      </w:r>
    </w:p>
    <w:p w:rsidR="00D31693" w:rsidRDefault="00D31693" w:rsidP="0061615D">
      <w:pPr>
        <w:pStyle w:val="Prrafodelista"/>
        <w:numPr>
          <w:ilvl w:val="0"/>
          <w:numId w:val="103"/>
        </w:numPr>
        <w:spacing w:line="360" w:lineRule="auto"/>
      </w:pPr>
      <w:r>
        <w:t>Nork bere kontrol metaboliko egokia</w:t>
      </w:r>
    </w:p>
    <w:p w:rsidR="00D31693" w:rsidRDefault="00D31693" w:rsidP="0061615D">
      <w:pPr>
        <w:pStyle w:val="Prrafodelista"/>
        <w:numPr>
          <w:ilvl w:val="0"/>
          <w:numId w:val="103"/>
        </w:numPr>
        <w:spacing w:line="360" w:lineRule="auto"/>
      </w:pPr>
      <w:r>
        <w:t>Urtean behin sendagilearengana joan</w:t>
      </w:r>
    </w:p>
    <w:p w:rsidR="00D31693" w:rsidRDefault="00D31693" w:rsidP="0061615D">
      <w:pPr>
        <w:pStyle w:val="Prrafodelista"/>
        <w:numPr>
          <w:ilvl w:val="0"/>
          <w:numId w:val="103"/>
        </w:numPr>
        <w:spacing w:line="360" w:lineRule="auto"/>
      </w:pPr>
      <w:r>
        <w:t>Oinen zainketa egokia</w:t>
      </w:r>
    </w:p>
    <w:p w:rsidR="005445A4" w:rsidRDefault="005445A4" w:rsidP="0061615D">
      <w:pPr>
        <w:pStyle w:val="Prrafodelista"/>
        <w:numPr>
          <w:ilvl w:val="0"/>
          <w:numId w:val="102"/>
        </w:numPr>
        <w:spacing w:line="360" w:lineRule="auto"/>
        <w:rPr>
          <w:b/>
        </w:rPr>
      </w:pPr>
      <w:r w:rsidRPr="000D386B">
        <w:rPr>
          <w:b/>
        </w:rPr>
        <w:t>E.</w:t>
      </w:r>
      <w:r w:rsidR="00A830E3" w:rsidRPr="000D386B">
        <w:rPr>
          <w:b/>
        </w:rPr>
        <w:t xml:space="preserve"> </w:t>
      </w:r>
      <w:r w:rsidRPr="000D386B">
        <w:rPr>
          <w:b/>
        </w:rPr>
        <w:t>Zainketak</w:t>
      </w:r>
    </w:p>
    <w:p w:rsidR="00C31394" w:rsidRPr="000D386B" w:rsidRDefault="00C31394" w:rsidP="0061615D">
      <w:pPr>
        <w:pStyle w:val="Prrafodelista"/>
        <w:numPr>
          <w:ilvl w:val="1"/>
          <w:numId w:val="102"/>
        </w:numPr>
        <w:spacing w:line="360" w:lineRule="auto"/>
        <w:rPr>
          <w:b/>
        </w:rPr>
      </w:pPr>
      <w:r>
        <w:t>Diabetea duten pertsonek larruazalean arreta handia jarri behar dute. Izan ere, nerbioak kaltetzeko arriskua dute, sentsibilitatea gal dezakete eta mina sentitzeari utzi…</w:t>
      </w:r>
    </w:p>
    <w:p w:rsidR="00FF2E2B" w:rsidRDefault="00C31394" w:rsidP="0061615D">
      <w:pPr>
        <w:pStyle w:val="Prrafodelista"/>
        <w:numPr>
          <w:ilvl w:val="0"/>
          <w:numId w:val="104"/>
        </w:numPr>
        <w:spacing w:line="360" w:lineRule="auto"/>
      </w:pPr>
      <w:r>
        <w:lastRenderedPageBreak/>
        <w:t>Oinen zaintza egokia: egunero garbitu eta ongi lehortu, galtzerdiak egunero aldatu, oinetakoak ez duela oina estutu, podologoarengana maiz.</w:t>
      </w:r>
    </w:p>
    <w:p w:rsidR="00C31394" w:rsidRPr="00D31693" w:rsidRDefault="00C31394" w:rsidP="0061615D">
      <w:pPr>
        <w:pStyle w:val="Prrafodelista"/>
        <w:numPr>
          <w:ilvl w:val="0"/>
          <w:numId w:val="104"/>
        </w:numPr>
        <w:spacing w:line="360" w:lineRule="auto"/>
      </w:pPr>
      <w:r w:rsidRPr="00D31693">
        <w:t>Azazkalak:</w:t>
      </w:r>
      <w:r w:rsidR="00D31693" w:rsidRPr="00D31693">
        <w:t xml:space="preserve"> guraizak puntarik gabekoak eta zuzen moztu</w:t>
      </w:r>
    </w:p>
    <w:p w:rsidR="00C31394" w:rsidRPr="00D31693" w:rsidRDefault="00C31394" w:rsidP="0061615D">
      <w:pPr>
        <w:pStyle w:val="Prrafodelista"/>
        <w:numPr>
          <w:ilvl w:val="0"/>
          <w:numId w:val="104"/>
        </w:numPr>
        <w:spacing w:line="360" w:lineRule="auto"/>
      </w:pPr>
      <w:r w:rsidRPr="00D31693">
        <w:t>Ekidin:</w:t>
      </w:r>
      <w:r w:rsidR="00D31693" w:rsidRPr="00D31693">
        <w:t xml:space="preserve"> oin-hutsik ibiltzea, berogailu eta sustondoak, ur bero-poltsak, zauriak zaindu gabe ez utzi, bainuan 10 min baino gutxiago</w:t>
      </w:r>
    </w:p>
    <w:p w:rsidR="00C31394" w:rsidRPr="00D31693" w:rsidRDefault="00C31394" w:rsidP="0061615D">
      <w:pPr>
        <w:pStyle w:val="Prrafodelista"/>
        <w:numPr>
          <w:ilvl w:val="0"/>
          <w:numId w:val="104"/>
        </w:numPr>
        <w:spacing w:line="360" w:lineRule="auto"/>
        <w:rPr>
          <w:u w:val="single"/>
        </w:rPr>
      </w:pPr>
      <w:r w:rsidRPr="00D31693">
        <w:rPr>
          <w:u w:val="single"/>
        </w:rPr>
        <w:t>HEZIKETA</w:t>
      </w:r>
    </w:p>
    <w:p w:rsidR="00C31394" w:rsidRDefault="00C31394" w:rsidP="0061615D">
      <w:pPr>
        <w:pStyle w:val="Prrafodelista"/>
        <w:numPr>
          <w:ilvl w:val="1"/>
          <w:numId w:val="104"/>
        </w:numPr>
        <w:spacing w:line="360" w:lineRule="auto"/>
      </w:pPr>
      <w:r>
        <w:t>Informazioa eman</w:t>
      </w:r>
    </w:p>
    <w:p w:rsidR="00C31394" w:rsidRDefault="00C31394" w:rsidP="0061615D">
      <w:pPr>
        <w:pStyle w:val="Prrafodelista"/>
        <w:numPr>
          <w:ilvl w:val="1"/>
          <w:numId w:val="104"/>
        </w:numPr>
        <w:spacing w:line="360" w:lineRule="auto"/>
      </w:pPr>
      <w:r>
        <w:t>Dietari buruzko arauak</w:t>
      </w:r>
    </w:p>
    <w:p w:rsidR="00C31394" w:rsidRDefault="00C31394" w:rsidP="0061615D">
      <w:pPr>
        <w:pStyle w:val="Prrafodelista"/>
        <w:numPr>
          <w:ilvl w:val="1"/>
          <w:numId w:val="104"/>
        </w:numPr>
        <w:spacing w:line="360" w:lineRule="auto"/>
      </w:pPr>
      <w:r>
        <w:t>Intsulinaren tratamendua</w:t>
      </w:r>
    </w:p>
    <w:p w:rsidR="00C31394" w:rsidRDefault="00C31394" w:rsidP="0061615D">
      <w:pPr>
        <w:pStyle w:val="Prrafodelista"/>
        <w:numPr>
          <w:ilvl w:val="1"/>
          <w:numId w:val="104"/>
        </w:numPr>
        <w:spacing w:line="360" w:lineRule="auto"/>
      </w:pPr>
      <w:r>
        <w:t>Nork bere kontrola</w:t>
      </w:r>
    </w:p>
    <w:p w:rsidR="00C31394" w:rsidRDefault="00C31394" w:rsidP="0061615D">
      <w:pPr>
        <w:pStyle w:val="Prrafodelista"/>
        <w:numPr>
          <w:ilvl w:val="1"/>
          <w:numId w:val="104"/>
        </w:numPr>
        <w:spacing w:line="360" w:lineRule="auto"/>
      </w:pPr>
      <w:r>
        <w:t>Desoreka identifikatu</w:t>
      </w:r>
    </w:p>
    <w:p w:rsidR="00C31394" w:rsidRDefault="00C31394" w:rsidP="0061615D">
      <w:pPr>
        <w:pStyle w:val="Prrafodelista"/>
        <w:numPr>
          <w:ilvl w:val="1"/>
          <w:numId w:val="104"/>
        </w:numPr>
        <w:spacing w:line="360" w:lineRule="auto"/>
      </w:pPr>
      <w:r>
        <w:t>Ariketa fisikoa</w:t>
      </w:r>
    </w:p>
    <w:p w:rsidR="00D1610A" w:rsidRDefault="00C31394" w:rsidP="0061615D">
      <w:pPr>
        <w:pStyle w:val="Prrafodelista"/>
        <w:numPr>
          <w:ilvl w:val="1"/>
          <w:numId w:val="104"/>
        </w:numPr>
        <w:spacing w:line="360" w:lineRule="auto"/>
      </w:pPr>
      <w:r>
        <w:t>Nerabearen heziketa berezia</w:t>
      </w:r>
      <w:r w:rsidR="00B20C80">
        <w:t>. Nerabezaroan zailagoa.</w:t>
      </w:r>
    </w:p>
    <w:p w:rsidR="00D1610A" w:rsidRDefault="00D1610A">
      <w:pPr>
        <w:spacing w:after="160" w:line="259" w:lineRule="auto"/>
        <w:jc w:val="left"/>
      </w:pPr>
      <w:r>
        <w:br w:type="page"/>
      </w:r>
    </w:p>
    <w:p w:rsidR="00FF2E2B" w:rsidRDefault="00FF2E2B" w:rsidP="00D1610A">
      <w:pPr>
        <w:spacing w:line="360" w:lineRule="auto"/>
      </w:pPr>
    </w:p>
    <w:p w:rsidR="001C42B2" w:rsidRDefault="00FF2E2B" w:rsidP="0061615D">
      <w:pPr>
        <w:pStyle w:val="Ttulo1"/>
        <w:spacing w:line="360" w:lineRule="auto"/>
      </w:pPr>
      <w:r>
        <w:t>24. Gaia: Arazo neurologikoak</w:t>
      </w:r>
    </w:p>
    <w:p w:rsidR="001C42B2" w:rsidRPr="00AA40D6" w:rsidRDefault="001C42B2" w:rsidP="0061615D">
      <w:pPr>
        <w:pStyle w:val="Ttulo2"/>
        <w:spacing w:line="360" w:lineRule="auto"/>
        <w:rPr>
          <w:b/>
          <w:u w:val="single"/>
        </w:rPr>
      </w:pPr>
      <w:r w:rsidRPr="00AA40D6">
        <w:rPr>
          <w:b/>
          <w:u w:val="single"/>
        </w:rPr>
        <w:t>KONBULTSIOAK</w:t>
      </w:r>
    </w:p>
    <w:p w:rsidR="001C42B2" w:rsidRDefault="001C42B2" w:rsidP="0061615D">
      <w:pPr>
        <w:pStyle w:val="Prrafodelista"/>
        <w:numPr>
          <w:ilvl w:val="0"/>
          <w:numId w:val="102"/>
        </w:numPr>
        <w:spacing w:line="360" w:lineRule="auto"/>
      </w:pPr>
      <w:r>
        <w:t>Definizioa</w:t>
      </w:r>
    </w:p>
    <w:p w:rsidR="001C42B2" w:rsidRDefault="001C42B2" w:rsidP="0061615D">
      <w:pPr>
        <w:pStyle w:val="Prrafodelista"/>
        <w:numPr>
          <w:ilvl w:val="0"/>
          <w:numId w:val="102"/>
        </w:numPr>
        <w:spacing w:line="360" w:lineRule="auto"/>
      </w:pPr>
      <w:r>
        <w:t>Etiologia</w:t>
      </w:r>
    </w:p>
    <w:p w:rsidR="001C42B2" w:rsidRDefault="001C42B2" w:rsidP="0061615D">
      <w:pPr>
        <w:pStyle w:val="Prrafodelista"/>
        <w:numPr>
          <w:ilvl w:val="0"/>
          <w:numId w:val="102"/>
        </w:numPr>
        <w:spacing w:line="360" w:lineRule="auto"/>
      </w:pPr>
      <w:r>
        <w:t>Sintomak</w:t>
      </w:r>
    </w:p>
    <w:p w:rsidR="001C42B2" w:rsidRDefault="001C42B2" w:rsidP="0061615D">
      <w:pPr>
        <w:pStyle w:val="Prrafodelista"/>
        <w:numPr>
          <w:ilvl w:val="0"/>
          <w:numId w:val="102"/>
        </w:numPr>
        <w:spacing w:line="360" w:lineRule="auto"/>
      </w:pPr>
      <w:r>
        <w:t>Diagnostikoa</w:t>
      </w:r>
    </w:p>
    <w:p w:rsidR="001C42B2" w:rsidRDefault="001C42B2" w:rsidP="0061615D">
      <w:pPr>
        <w:pStyle w:val="Prrafodelista"/>
        <w:numPr>
          <w:ilvl w:val="0"/>
          <w:numId w:val="102"/>
        </w:numPr>
        <w:spacing w:line="360" w:lineRule="auto"/>
      </w:pPr>
      <w:r>
        <w:t>Tratamendua</w:t>
      </w:r>
    </w:p>
    <w:p w:rsidR="001C42B2" w:rsidRDefault="001C42B2" w:rsidP="0061615D">
      <w:pPr>
        <w:pStyle w:val="Prrafodelista"/>
        <w:numPr>
          <w:ilvl w:val="0"/>
          <w:numId w:val="102"/>
        </w:numPr>
        <w:spacing w:line="360" w:lineRule="auto"/>
      </w:pPr>
      <w:r>
        <w:t xml:space="preserve">E. Zainketak </w:t>
      </w:r>
    </w:p>
    <w:p w:rsidR="001C42B2" w:rsidRDefault="001C42B2" w:rsidP="0061615D">
      <w:pPr>
        <w:spacing w:line="360" w:lineRule="auto"/>
      </w:pPr>
      <w:r>
        <w:t xml:space="preserve">DEFINIZIOA: Neuronen deskarga ezohizko baten ondorioz muskuluen nahigabeko kontraktutak. 2 mota bereizi: </w:t>
      </w:r>
      <w:r w:rsidRPr="001C42B2">
        <w:rPr>
          <w:i/>
        </w:rPr>
        <w:t>partzialak</w:t>
      </w:r>
      <w:r>
        <w:t xml:space="preserve"> edo </w:t>
      </w:r>
      <w:r w:rsidRPr="001C42B2">
        <w:rPr>
          <w:i/>
        </w:rPr>
        <w:t>orokorrak</w:t>
      </w:r>
    </w:p>
    <w:p w:rsidR="001C42B2" w:rsidRDefault="001C42B2" w:rsidP="0061615D">
      <w:pPr>
        <w:spacing w:line="360" w:lineRule="auto"/>
      </w:pPr>
      <w:r w:rsidRPr="001C42B2">
        <w:rPr>
          <w:u w:val="single"/>
        </w:rPr>
        <w:t>Sintoma</w:t>
      </w:r>
      <w:r>
        <w:t xml:space="preserve"> bat izan daitezke </w:t>
      </w:r>
      <w:r>
        <w:sym w:font="Wingdings" w:char="F0E0"/>
      </w:r>
      <w:r>
        <w:t xml:space="preserve"> beste arazo neurologiko bat adierazten dutenarenak</w:t>
      </w:r>
    </w:p>
    <w:p w:rsidR="001C42B2" w:rsidRDefault="001C42B2" w:rsidP="0061615D">
      <w:pPr>
        <w:spacing w:line="360" w:lineRule="auto"/>
      </w:pPr>
      <w:r>
        <w:t>Konbultsioa =EZ= epilepsia =EZ= status epileptikoa (konbultsio oso jarraia, ordu erdiko iraupena duena)</w:t>
      </w:r>
    </w:p>
    <w:p w:rsidR="001C42B2" w:rsidRDefault="001C42B2" w:rsidP="0061615D">
      <w:pPr>
        <w:spacing w:line="360" w:lineRule="auto"/>
      </w:pPr>
      <w:r>
        <w:t xml:space="preserve">Pronostikoa oso </w:t>
      </w:r>
      <w:r w:rsidRPr="001C42B2">
        <w:rPr>
          <w:i/>
        </w:rPr>
        <w:t>aldakorra</w:t>
      </w:r>
      <w:r>
        <w:t xml:space="preserve"> da (mota, zein adinetan agertu…). Adinaren arabera, gaixotasunaren arabera eta tratamenduaren erantzunarekiko araberakoa da. </w:t>
      </w:r>
    </w:p>
    <w:p w:rsidR="001C42B2" w:rsidRDefault="001C42B2" w:rsidP="0061615D">
      <w:pPr>
        <w:spacing w:line="360" w:lineRule="auto"/>
      </w:pPr>
      <w:r>
        <w:t>ETIOLOGIA: adinaren arabera egoera desberdinak sortzen dituzte</w:t>
      </w:r>
    </w:p>
    <w:p w:rsidR="001C42B2" w:rsidRDefault="001C42B2" w:rsidP="0061615D">
      <w:pPr>
        <w:pStyle w:val="Prrafodelista"/>
        <w:numPr>
          <w:ilvl w:val="0"/>
          <w:numId w:val="141"/>
        </w:numPr>
        <w:spacing w:line="360" w:lineRule="auto"/>
      </w:pPr>
      <w:r w:rsidRPr="001C42B2">
        <w:rPr>
          <w:b/>
        </w:rPr>
        <w:t>0-1 urte</w:t>
      </w:r>
      <w:r>
        <w:t>: hemorragiak, infekzioak, asaldura metabolikoak, malformazioak, amaren toxikomania (drogomenpekotasuna)…</w:t>
      </w:r>
    </w:p>
    <w:p w:rsidR="001C42B2" w:rsidRDefault="001C42B2" w:rsidP="0061615D">
      <w:pPr>
        <w:pStyle w:val="Prrafodelista"/>
        <w:numPr>
          <w:ilvl w:val="0"/>
          <w:numId w:val="141"/>
        </w:numPr>
        <w:spacing w:line="360" w:lineRule="auto"/>
      </w:pPr>
      <w:r w:rsidRPr="001C42B2">
        <w:rPr>
          <w:b/>
        </w:rPr>
        <w:t>1-3 urte</w:t>
      </w:r>
      <w:r>
        <w:t xml:space="preserve">: </w:t>
      </w:r>
      <w:r w:rsidRPr="001C42B2">
        <w:rPr>
          <w:b/>
          <w:color w:val="FF0000"/>
        </w:rPr>
        <w:t>hipertermia</w:t>
      </w:r>
      <w:r w:rsidRPr="001C42B2">
        <w:rPr>
          <w:color w:val="FF0000"/>
        </w:rPr>
        <w:t xml:space="preserve"> </w:t>
      </w:r>
      <w:r>
        <w:t>(sukarrak eragindakoak), infekzioak (meningitisa), toxikapenak</w:t>
      </w:r>
    </w:p>
    <w:p w:rsidR="001C42B2" w:rsidRDefault="001C42B2" w:rsidP="0061615D">
      <w:pPr>
        <w:pStyle w:val="Prrafodelista"/>
        <w:numPr>
          <w:ilvl w:val="0"/>
          <w:numId w:val="141"/>
        </w:numPr>
        <w:spacing w:line="360" w:lineRule="auto"/>
      </w:pPr>
      <w:r w:rsidRPr="001C42B2">
        <w:rPr>
          <w:b/>
        </w:rPr>
        <w:t>4-12 urte</w:t>
      </w:r>
      <w:r>
        <w:t>: epilepsi idiopatikoa, tumoreak</w:t>
      </w:r>
    </w:p>
    <w:p w:rsidR="001C42B2" w:rsidRDefault="001C42B2" w:rsidP="0061615D">
      <w:pPr>
        <w:spacing w:line="360" w:lineRule="auto"/>
      </w:pPr>
      <w:r>
        <w:t xml:space="preserve">Adin hauetan </w:t>
      </w:r>
      <w:r w:rsidRPr="001C42B2">
        <w:rPr>
          <w:u w:val="single"/>
        </w:rPr>
        <w:t>nerbio sistema heldugabea</w:t>
      </w:r>
      <w:r>
        <w:t xml:space="preserve"> da</w:t>
      </w:r>
    </w:p>
    <w:p w:rsidR="001C42B2" w:rsidRDefault="001C42B2" w:rsidP="0061615D">
      <w:pPr>
        <w:spacing w:line="360" w:lineRule="auto"/>
      </w:pPr>
      <w:r>
        <w:t xml:space="preserve">SINTOMAK: </w:t>
      </w:r>
    </w:p>
    <w:p w:rsidR="001C42B2" w:rsidRDefault="001C42B2" w:rsidP="0061615D">
      <w:pPr>
        <w:spacing w:line="360" w:lineRule="auto"/>
      </w:pPr>
      <w:r>
        <w:t xml:space="preserve">Epilepsiak sailkatzeko zaila, oso konplexua baita: </w:t>
      </w:r>
    </w:p>
    <w:p w:rsidR="005D086D" w:rsidRDefault="001C42B2" w:rsidP="0061615D">
      <w:pPr>
        <w:pStyle w:val="Prrafodelista"/>
        <w:numPr>
          <w:ilvl w:val="0"/>
          <w:numId w:val="142"/>
        </w:numPr>
        <w:spacing w:line="360" w:lineRule="auto"/>
      </w:pPr>
      <w:r w:rsidRPr="005D086D">
        <w:rPr>
          <w:b/>
        </w:rPr>
        <w:t>Krisi partzialak</w:t>
      </w:r>
      <w:r w:rsidR="005D086D">
        <w:t>: sinpleak eta konplexuak bereizten dira. Sinpleek konorte maila ez dute aldatzen eta konplexuek konorte maila kaltetzen dute. Elektroentzefalograman hasierako foku bat bereizten da.</w:t>
      </w:r>
    </w:p>
    <w:p w:rsidR="005D086D" w:rsidRDefault="005D086D" w:rsidP="0061615D">
      <w:pPr>
        <w:pStyle w:val="Prrafodelista"/>
        <w:numPr>
          <w:ilvl w:val="1"/>
          <w:numId w:val="142"/>
        </w:numPr>
        <w:spacing w:line="360" w:lineRule="auto"/>
      </w:pPr>
      <w:r>
        <w:t>Burua eta begiak bira</w:t>
      </w:r>
    </w:p>
    <w:p w:rsidR="005D086D" w:rsidRDefault="005D086D" w:rsidP="0061615D">
      <w:pPr>
        <w:pStyle w:val="Prrafodelista"/>
        <w:numPr>
          <w:ilvl w:val="1"/>
          <w:numId w:val="142"/>
        </w:numPr>
        <w:spacing w:line="360" w:lineRule="auto"/>
      </w:pPr>
      <w:r>
        <w:t>Kilimak, logura, beroa</w:t>
      </w:r>
    </w:p>
    <w:p w:rsidR="005D086D" w:rsidRDefault="005D086D" w:rsidP="0061615D">
      <w:pPr>
        <w:pStyle w:val="Prrafodelista"/>
        <w:numPr>
          <w:ilvl w:val="1"/>
          <w:numId w:val="142"/>
        </w:numPr>
        <w:spacing w:line="360" w:lineRule="auto"/>
      </w:pPr>
      <w:r>
        <w:lastRenderedPageBreak/>
        <w:t>Zorabioak, aluzinazioak, argiak</w:t>
      </w:r>
    </w:p>
    <w:p w:rsidR="005D086D" w:rsidRDefault="005D086D" w:rsidP="0061615D">
      <w:pPr>
        <w:pStyle w:val="Prrafodelista"/>
        <w:numPr>
          <w:ilvl w:val="1"/>
          <w:numId w:val="142"/>
        </w:numPr>
        <w:spacing w:line="360" w:lineRule="auto"/>
      </w:pPr>
      <w:r>
        <w:t>Esku/ezpainen mugimendu arraroak</w:t>
      </w:r>
    </w:p>
    <w:p w:rsidR="001C42B2" w:rsidRPr="005D086D" w:rsidRDefault="001C42B2" w:rsidP="0061615D">
      <w:pPr>
        <w:pStyle w:val="Prrafodelista"/>
        <w:numPr>
          <w:ilvl w:val="0"/>
          <w:numId w:val="142"/>
        </w:numPr>
        <w:spacing w:line="360" w:lineRule="auto"/>
        <w:rPr>
          <w:b/>
        </w:rPr>
      </w:pPr>
      <w:r w:rsidRPr="005D086D">
        <w:rPr>
          <w:b/>
        </w:rPr>
        <w:t>Konbultsio orokorrak</w:t>
      </w:r>
      <w:r w:rsidR="005D086D">
        <w:rPr>
          <w:b/>
        </w:rPr>
        <w:t xml:space="preserve">: </w:t>
      </w:r>
      <w:r w:rsidR="005D086D">
        <w:t>ez da hasierako foku hori bereizten elektroentzefalograman (egon badago). Desberdintzen dira:</w:t>
      </w:r>
    </w:p>
    <w:p w:rsidR="005D086D" w:rsidRPr="005D086D" w:rsidRDefault="005D086D" w:rsidP="0061615D">
      <w:pPr>
        <w:pStyle w:val="Prrafodelista"/>
        <w:numPr>
          <w:ilvl w:val="1"/>
          <w:numId w:val="142"/>
        </w:numPr>
        <w:spacing w:line="360" w:lineRule="auto"/>
      </w:pPr>
      <w:r w:rsidRPr="005D086D">
        <w:rPr>
          <w:b/>
        </w:rPr>
        <w:t>Gaitz txikia</w:t>
      </w:r>
      <w:r w:rsidRPr="005D086D">
        <w:t xml:space="preserve"> (ausentziak)</w:t>
      </w:r>
      <w:r>
        <w:t xml:space="preserve">: </w:t>
      </w:r>
    </w:p>
    <w:p w:rsidR="005D086D" w:rsidRPr="005D086D" w:rsidRDefault="005D086D" w:rsidP="0061615D">
      <w:pPr>
        <w:pStyle w:val="Prrafodelista"/>
        <w:numPr>
          <w:ilvl w:val="1"/>
          <w:numId w:val="142"/>
        </w:numPr>
        <w:spacing w:line="360" w:lineRule="auto"/>
      </w:pPr>
      <w:r w:rsidRPr="005D086D">
        <w:rPr>
          <w:b/>
        </w:rPr>
        <w:t>Gaitz handia</w:t>
      </w:r>
      <w:r w:rsidRPr="005D086D">
        <w:t xml:space="preserve"> (espasmoak)</w:t>
      </w:r>
      <w:r>
        <w:t xml:space="preserve">: </w:t>
      </w:r>
      <w:r w:rsidRPr="005D086D">
        <w:rPr>
          <w:b/>
          <w:i/>
        </w:rPr>
        <w:t>krisialdi toniko klonikoak</w:t>
      </w:r>
    </w:p>
    <w:p w:rsidR="005D086D" w:rsidRDefault="005D086D" w:rsidP="0061615D">
      <w:pPr>
        <w:pStyle w:val="Prrafodelista"/>
        <w:numPr>
          <w:ilvl w:val="2"/>
          <w:numId w:val="142"/>
        </w:numPr>
        <w:spacing w:line="360" w:lineRule="auto"/>
      </w:pPr>
      <w:r w:rsidRPr="005D086D">
        <w:rPr>
          <w:u w:val="single"/>
        </w:rPr>
        <w:t>Toniko</w:t>
      </w:r>
      <w:r>
        <w:t>: gorputzaren egoera/jarrera zurruntasuna</w:t>
      </w:r>
    </w:p>
    <w:p w:rsidR="005D086D" w:rsidRDefault="005D086D" w:rsidP="0061615D">
      <w:pPr>
        <w:pStyle w:val="Prrafodelista"/>
        <w:numPr>
          <w:ilvl w:val="2"/>
          <w:numId w:val="142"/>
        </w:numPr>
        <w:spacing w:line="360" w:lineRule="auto"/>
      </w:pPr>
      <w:r w:rsidRPr="005D086D">
        <w:rPr>
          <w:u w:val="single"/>
        </w:rPr>
        <w:t>Klonikoa</w:t>
      </w:r>
      <w:r>
        <w:t>: kontraktura erritmikoa eta errepikakorrak izaten direla.</w:t>
      </w:r>
    </w:p>
    <w:p w:rsidR="005D086D" w:rsidRPr="005D086D" w:rsidRDefault="005D086D" w:rsidP="0061615D">
      <w:pPr>
        <w:pStyle w:val="Prrafodelista"/>
        <w:numPr>
          <w:ilvl w:val="2"/>
          <w:numId w:val="142"/>
        </w:numPr>
        <w:spacing w:line="360" w:lineRule="auto"/>
      </w:pPr>
      <w:r>
        <w:t xml:space="preserve">Konbultsio batean gertatzen dena da aipatutako bi gauza hauek gertatzen direla. Bukaeran, umea letargiko, esfinterrak ez ditu kontrolatzen… dago: </w:t>
      </w:r>
      <w:r w:rsidRPr="005D086D">
        <w:rPr>
          <w:b/>
          <w:i/>
        </w:rPr>
        <w:t>aldi postkritikoa</w:t>
      </w:r>
      <w:r>
        <w:t xml:space="preserve"> deritzo.</w:t>
      </w:r>
    </w:p>
    <w:p w:rsidR="001C42B2" w:rsidRDefault="005D086D" w:rsidP="0061615D">
      <w:pPr>
        <w:spacing w:line="360" w:lineRule="auto"/>
      </w:pPr>
      <w:r>
        <w:t>DIAGNOSTIKOA</w:t>
      </w:r>
    </w:p>
    <w:p w:rsidR="005D086D" w:rsidRDefault="005D086D" w:rsidP="0061615D">
      <w:pPr>
        <w:pStyle w:val="Prrafodelista"/>
        <w:numPr>
          <w:ilvl w:val="0"/>
          <w:numId w:val="143"/>
        </w:numPr>
        <w:spacing w:line="360" w:lineRule="auto"/>
      </w:pPr>
      <w:r>
        <w:t>Anamnesi zehatza</w:t>
      </w:r>
    </w:p>
    <w:p w:rsidR="005D086D" w:rsidRDefault="005D086D" w:rsidP="0061615D">
      <w:pPr>
        <w:pStyle w:val="Prrafodelista"/>
        <w:numPr>
          <w:ilvl w:val="0"/>
          <w:numId w:val="143"/>
        </w:numPr>
        <w:spacing w:line="360" w:lineRule="auto"/>
      </w:pPr>
      <w:r>
        <w:t>Behaketa fisikoa</w:t>
      </w:r>
    </w:p>
    <w:p w:rsidR="005D086D" w:rsidRDefault="005D086D" w:rsidP="0061615D">
      <w:pPr>
        <w:pStyle w:val="Prrafodelista"/>
        <w:numPr>
          <w:ilvl w:val="0"/>
          <w:numId w:val="143"/>
        </w:numPr>
        <w:spacing w:line="360" w:lineRule="auto"/>
      </w:pPr>
      <w:r>
        <w:t>Behaketa neurologikoa</w:t>
      </w:r>
    </w:p>
    <w:p w:rsidR="005D086D" w:rsidRDefault="005D086D" w:rsidP="0061615D">
      <w:pPr>
        <w:pStyle w:val="Prrafodelista"/>
        <w:numPr>
          <w:ilvl w:val="0"/>
          <w:numId w:val="143"/>
        </w:numPr>
        <w:spacing w:line="360" w:lineRule="auto"/>
      </w:pPr>
      <w:r>
        <w:t>Sintomen analisia</w:t>
      </w:r>
    </w:p>
    <w:p w:rsidR="005D086D" w:rsidRDefault="005D086D" w:rsidP="0061615D">
      <w:pPr>
        <w:pStyle w:val="Prrafodelista"/>
        <w:numPr>
          <w:ilvl w:val="0"/>
          <w:numId w:val="143"/>
        </w:numPr>
        <w:spacing w:line="360" w:lineRule="auto"/>
      </w:pPr>
      <w:r>
        <w:t>Odol lagina (gluzemia, infek)</w:t>
      </w:r>
    </w:p>
    <w:p w:rsidR="005D086D" w:rsidRDefault="005D086D" w:rsidP="0061615D">
      <w:pPr>
        <w:pStyle w:val="Prrafodelista"/>
        <w:numPr>
          <w:ilvl w:val="0"/>
          <w:numId w:val="143"/>
        </w:numPr>
        <w:spacing w:line="360" w:lineRule="auto"/>
      </w:pPr>
      <w:r>
        <w:t>TAC, EEG, puntzio lunbarra</w:t>
      </w:r>
    </w:p>
    <w:p w:rsidR="005D086D" w:rsidRDefault="005D086D" w:rsidP="0061615D">
      <w:pPr>
        <w:spacing w:line="360" w:lineRule="auto"/>
      </w:pPr>
      <w:r>
        <w:t>TRATAMENDUA</w:t>
      </w:r>
    </w:p>
    <w:p w:rsidR="005D086D" w:rsidRDefault="005D086D" w:rsidP="0061615D">
      <w:pPr>
        <w:pStyle w:val="Prrafodelista"/>
        <w:numPr>
          <w:ilvl w:val="0"/>
          <w:numId w:val="144"/>
        </w:numPr>
        <w:spacing w:line="360" w:lineRule="auto"/>
      </w:pPr>
      <w:r>
        <w:t>Sintomatologikoa (diazepam)</w:t>
      </w:r>
    </w:p>
    <w:p w:rsidR="005D086D" w:rsidRDefault="005D086D" w:rsidP="0061615D">
      <w:pPr>
        <w:pStyle w:val="Prrafodelista"/>
        <w:numPr>
          <w:ilvl w:val="0"/>
          <w:numId w:val="144"/>
        </w:numPr>
        <w:spacing w:line="360" w:lineRule="auto"/>
      </w:pPr>
      <w:r>
        <w:t>Etiologikoa</w:t>
      </w:r>
    </w:p>
    <w:p w:rsidR="001C42B2" w:rsidRDefault="009664AB" w:rsidP="0061615D">
      <w:pPr>
        <w:spacing w:line="360" w:lineRule="auto"/>
      </w:pPr>
      <w:r>
        <w:t>ERIZAIN ZAINKETAK</w:t>
      </w:r>
    </w:p>
    <w:p w:rsidR="009664AB" w:rsidRDefault="009664AB" w:rsidP="0061615D">
      <w:pPr>
        <w:pStyle w:val="Prrafodelista"/>
        <w:numPr>
          <w:ilvl w:val="0"/>
          <w:numId w:val="145"/>
        </w:numPr>
        <w:spacing w:line="360" w:lineRule="auto"/>
      </w:pPr>
      <w:r>
        <w:t>Konbultsioa gertatzen ari denean</w:t>
      </w:r>
    </w:p>
    <w:p w:rsidR="009664AB" w:rsidRDefault="009664AB" w:rsidP="0061615D">
      <w:pPr>
        <w:pStyle w:val="Prrafodelista"/>
        <w:numPr>
          <w:ilvl w:val="0"/>
          <w:numId w:val="145"/>
        </w:numPr>
        <w:spacing w:line="360" w:lineRule="auto"/>
      </w:pPr>
      <w:r>
        <w:t>Konbultsio luze edo ospitalean</w:t>
      </w:r>
    </w:p>
    <w:p w:rsidR="009664AB" w:rsidRDefault="009664AB" w:rsidP="0061615D">
      <w:pPr>
        <w:pStyle w:val="Prrafodelista"/>
        <w:numPr>
          <w:ilvl w:val="0"/>
          <w:numId w:val="145"/>
        </w:numPr>
        <w:spacing w:line="360" w:lineRule="auto"/>
      </w:pPr>
      <w:r>
        <w:t>Sukar konbultsioa baldin bada</w:t>
      </w:r>
    </w:p>
    <w:p w:rsidR="009664AB" w:rsidRDefault="009664AB" w:rsidP="0061615D">
      <w:pPr>
        <w:pStyle w:val="Prrafodelista"/>
        <w:numPr>
          <w:ilvl w:val="0"/>
          <w:numId w:val="145"/>
        </w:numPr>
        <w:spacing w:line="360" w:lineRule="auto"/>
      </w:pPr>
      <w:r>
        <w:t>Konbultsioaren ondoren</w:t>
      </w:r>
    </w:p>
    <w:p w:rsidR="009664AB" w:rsidRDefault="009664AB" w:rsidP="0061615D">
      <w:pPr>
        <w:spacing w:line="360" w:lineRule="auto"/>
      </w:pPr>
      <w:r>
        <w:t>KRISI MOMENTUAN</w:t>
      </w:r>
    </w:p>
    <w:p w:rsidR="0018623B" w:rsidRDefault="0018623B" w:rsidP="0061615D">
      <w:pPr>
        <w:pStyle w:val="Prrafodelista"/>
        <w:numPr>
          <w:ilvl w:val="0"/>
          <w:numId w:val="146"/>
        </w:numPr>
        <w:spacing w:line="360" w:lineRule="auto"/>
      </w:pPr>
      <w:r>
        <w:t>Ohea luzatu eta ingurua ziurra bihurtu</w:t>
      </w:r>
    </w:p>
    <w:p w:rsidR="0018623B" w:rsidRDefault="0018623B" w:rsidP="0061615D">
      <w:pPr>
        <w:pStyle w:val="Prrafodelista"/>
        <w:numPr>
          <w:ilvl w:val="0"/>
          <w:numId w:val="146"/>
        </w:numPr>
        <w:spacing w:line="360" w:lineRule="auto"/>
      </w:pPr>
      <w:r>
        <w:t>Arnasketa ziurtatu</w:t>
      </w:r>
    </w:p>
    <w:p w:rsidR="0018623B" w:rsidRDefault="0018623B" w:rsidP="0061615D">
      <w:pPr>
        <w:pStyle w:val="Prrafodelista"/>
        <w:numPr>
          <w:ilvl w:val="0"/>
          <w:numId w:val="146"/>
        </w:numPr>
        <w:spacing w:line="360" w:lineRule="auto"/>
      </w:pPr>
      <w:r>
        <w:t>Alde batera dekubitoa</w:t>
      </w:r>
    </w:p>
    <w:p w:rsidR="0018623B" w:rsidRDefault="0018623B" w:rsidP="0061615D">
      <w:pPr>
        <w:pStyle w:val="Prrafodelista"/>
        <w:numPr>
          <w:ilvl w:val="0"/>
          <w:numId w:val="146"/>
        </w:numPr>
        <w:spacing w:line="360" w:lineRule="auto"/>
      </w:pPr>
      <w:r>
        <w:t>Almoada buru azpian</w:t>
      </w:r>
    </w:p>
    <w:p w:rsidR="0018623B" w:rsidRDefault="0018623B" w:rsidP="0061615D">
      <w:pPr>
        <w:pStyle w:val="Prrafodelista"/>
        <w:numPr>
          <w:ilvl w:val="0"/>
          <w:numId w:val="146"/>
        </w:numPr>
        <w:spacing w:line="360" w:lineRule="auto"/>
      </w:pPr>
      <w:r>
        <w:lastRenderedPageBreak/>
        <w:t>Arropa askatu</w:t>
      </w:r>
    </w:p>
    <w:p w:rsidR="0018623B" w:rsidRDefault="0018623B" w:rsidP="0061615D">
      <w:pPr>
        <w:pStyle w:val="Prrafodelista"/>
        <w:numPr>
          <w:ilvl w:val="0"/>
          <w:numId w:val="146"/>
        </w:numPr>
        <w:spacing w:line="360" w:lineRule="auto"/>
      </w:pPr>
      <w:r>
        <w:t>Haurra kontuarekin heldu (neurri egokienean)</w:t>
      </w:r>
    </w:p>
    <w:p w:rsidR="0018623B" w:rsidRDefault="0018623B" w:rsidP="0061615D">
      <w:pPr>
        <w:pStyle w:val="Prrafodelista"/>
        <w:numPr>
          <w:ilvl w:val="0"/>
          <w:numId w:val="146"/>
        </w:numPr>
        <w:spacing w:line="360" w:lineRule="auto"/>
      </w:pPr>
      <w:r>
        <w:t xml:space="preserve">Krisia zehazki </w:t>
      </w:r>
      <w:r w:rsidRPr="0018623B">
        <w:rPr>
          <w:i/>
        </w:rPr>
        <w:t>behat</w:t>
      </w:r>
      <w:r>
        <w:rPr>
          <w:i/>
        </w:rPr>
        <w:t xml:space="preserve">zea </w:t>
      </w:r>
      <w:r>
        <w:t xml:space="preserve">eta </w:t>
      </w:r>
      <w:r w:rsidRPr="0018623B">
        <w:rPr>
          <w:i/>
        </w:rPr>
        <w:t>erregistratzea</w:t>
      </w:r>
    </w:p>
    <w:p w:rsidR="0018623B" w:rsidRDefault="0018623B" w:rsidP="0061615D">
      <w:pPr>
        <w:pStyle w:val="Prrafodelista"/>
        <w:numPr>
          <w:ilvl w:val="0"/>
          <w:numId w:val="146"/>
        </w:numPr>
        <w:spacing w:line="360" w:lineRule="auto"/>
      </w:pPr>
      <w:r>
        <w:t>Ez da arraroa haurrek beren mingaina hozkatzea</w:t>
      </w:r>
    </w:p>
    <w:p w:rsidR="0018623B" w:rsidRDefault="0018623B" w:rsidP="0061615D">
      <w:pPr>
        <w:spacing w:line="360" w:lineRule="auto"/>
      </w:pPr>
      <w:r>
        <w:t>Krisia behatzea: noiz hasi den (ordua), anatomikoki non hasi den, zein gorputz adarretan eragina, faseak deskribatu, azalaren kolorea, begien mugimendua, listu jariaketa, esfinterren kontrola</w:t>
      </w:r>
    </w:p>
    <w:p w:rsidR="0018623B" w:rsidRDefault="0018623B" w:rsidP="0061615D">
      <w:pPr>
        <w:spacing w:line="360" w:lineRule="auto"/>
      </w:pPr>
      <w:r>
        <w:t>KONBULTSIO LUZEETAN</w:t>
      </w:r>
    </w:p>
    <w:p w:rsidR="0018623B" w:rsidRDefault="0018623B" w:rsidP="0061615D">
      <w:pPr>
        <w:pStyle w:val="Prrafodelista"/>
        <w:numPr>
          <w:ilvl w:val="0"/>
          <w:numId w:val="147"/>
        </w:numPr>
        <w:spacing w:line="360" w:lineRule="auto"/>
      </w:pPr>
      <w:r>
        <w:t>Oxigenoterapia</w:t>
      </w:r>
    </w:p>
    <w:p w:rsidR="0018623B" w:rsidRDefault="0018623B" w:rsidP="0061615D">
      <w:pPr>
        <w:pStyle w:val="Prrafodelista"/>
        <w:numPr>
          <w:ilvl w:val="0"/>
          <w:numId w:val="147"/>
        </w:numPr>
        <w:spacing w:line="360" w:lineRule="auto"/>
      </w:pPr>
      <w:r>
        <w:t>Bena bide bat jarri</w:t>
      </w:r>
    </w:p>
    <w:p w:rsidR="0018623B" w:rsidRDefault="0018623B" w:rsidP="0061615D">
      <w:pPr>
        <w:pStyle w:val="Prrafodelista"/>
        <w:numPr>
          <w:ilvl w:val="0"/>
          <w:numId w:val="147"/>
        </w:numPr>
        <w:spacing w:line="360" w:lineRule="auto"/>
      </w:pPr>
      <w:r>
        <w:t>Medikamentuak jarri</w:t>
      </w:r>
    </w:p>
    <w:p w:rsidR="0018623B" w:rsidRDefault="0018623B" w:rsidP="0061615D">
      <w:pPr>
        <w:pStyle w:val="Prrafodelista"/>
        <w:numPr>
          <w:ilvl w:val="0"/>
          <w:numId w:val="147"/>
        </w:numPr>
        <w:spacing w:line="360" w:lineRule="auto"/>
      </w:pPr>
      <w:r>
        <w:t>Suspertze materiala prest eduki</w:t>
      </w:r>
    </w:p>
    <w:p w:rsidR="0018623B" w:rsidRDefault="0018623B" w:rsidP="0061615D">
      <w:pPr>
        <w:pStyle w:val="Prrafodelista"/>
        <w:numPr>
          <w:ilvl w:val="0"/>
          <w:numId w:val="147"/>
        </w:numPr>
        <w:spacing w:line="360" w:lineRule="auto"/>
      </w:pPr>
      <w:r>
        <w:t>Bronkoaspirazioa ekiditzeko materiala prest</w:t>
      </w:r>
    </w:p>
    <w:p w:rsidR="0018623B" w:rsidRDefault="0018623B" w:rsidP="0061615D">
      <w:pPr>
        <w:spacing w:line="360" w:lineRule="auto"/>
      </w:pPr>
      <w:r>
        <w:t>SUKAR KONBULTSIOETAN</w:t>
      </w:r>
    </w:p>
    <w:p w:rsidR="0018623B" w:rsidRDefault="0018623B" w:rsidP="0061615D">
      <w:pPr>
        <w:pStyle w:val="Prrafodelista"/>
        <w:numPr>
          <w:ilvl w:val="0"/>
          <w:numId w:val="148"/>
        </w:numPr>
        <w:spacing w:line="360" w:lineRule="auto"/>
      </w:pPr>
      <w:r>
        <w:t>Arropa kendu, umea lasaitu, tenperatura jaitsiarazteko</w:t>
      </w:r>
    </w:p>
    <w:p w:rsidR="0018623B" w:rsidRDefault="0018623B" w:rsidP="0061615D">
      <w:pPr>
        <w:pStyle w:val="Prrafodelista"/>
        <w:numPr>
          <w:ilvl w:val="0"/>
          <w:numId w:val="148"/>
        </w:numPr>
        <w:spacing w:line="360" w:lineRule="auto"/>
      </w:pPr>
      <w:r>
        <w:t>Antipiretikoak eman (paracetamol eta ibuprofeno)</w:t>
      </w:r>
    </w:p>
    <w:p w:rsidR="0018623B" w:rsidRDefault="0018623B" w:rsidP="0061615D">
      <w:pPr>
        <w:pStyle w:val="Prrafodelista"/>
        <w:numPr>
          <w:ilvl w:val="0"/>
          <w:numId w:val="148"/>
        </w:numPr>
        <w:spacing w:line="360" w:lineRule="auto"/>
      </w:pPr>
      <w:r>
        <w:t>Beste ekintzak berdin</w:t>
      </w:r>
    </w:p>
    <w:p w:rsidR="0018623B" w:rsidRDefault="0018623B" w:rsidP="0061615D">
      <w:pPr>
        <w:pStyle w:val="Prrafodelista"/>
        <w:numPr>
          <w:ilvl w:val="0"/>
          <w:numId w:val="148"/>
        </w:numPr>
        <w:spacing w:line="360" w:lineRule="auto"/>
      </w:pPr>
      <w:r>
        <w:t>Sukarraren etiologia tratatu</w:t>
      </w:r>
    </w:p>
    <w:p w:rsidR="0018623B" w:rsidRDefault="0018623B" w:rsidP="0061615D">
      <w:pPr>
        <w:pStyle w:val="Prrafodelista"/>
        <w:numPr>
          <w:ilvl w:val="0"/>
          <w:numId w:val="148"/>
        </w:numPr>
        <w:spacing w:line="360" w:lineRule="auto"/>
      </w:pPr>
      <w:r>
        <w:t>Tos ferina txertoa baloratu</w:t>
      </w:r>
    </w:p>
    <w:p w:rsidR="0018623B" w:rsidRDefault="0018623B" w:rsidP="0061615D">
      <w:pPr>
        <w:pStyle w:val="Prrafodelista"/>
        <w:numPr>
          <w:ilvl w:val="0"/>
          <w:numId w:val="148"/>
        </w:numPr>
        <w:spacing w:line="360" w:lineRule="auto"/>
      </w:pPr>
      <w:r>
        <w:t>Prebentzioa garrantzitsuena</w:t>
      </w:r>
    </w:p>
    <w:p w:rsidR="0018623B" w:rsidRDefault="0018623B" w:rsidP="0061615D">
      <w:pPr>
        <w:spacing w:line="360" w:lineRule="auto"/>
      </w:pPr>
      <w:r>
        <w:t>KONBULTSIOAREN ONDOREN</w:t>
      </w:r>
    </w:p>
    <w:p w:rsidR="0018623B" w:rsidRDefault="0018623B" w:rsidP="0061615D">
      <w:pPr>
        <w:pStyle w:val="Prrafodelista"/>
        <w:numPr>
          <w:ilvl w:val="0"/>
          <w:numId w:val="149"/>
        </w:numPr>
        <w:spacing w:line="360" w:lineRule="auto"/>
      </w:pPr>
      <w:r>
        <w:t>Haurra lasaitu eta dieta absolutua eduki</w:t>
      </w:r>
    </w:p>
    <w:p w:rsidR="0018623B" w:rsidRDefault="0018623B" w:rsidP="0061615D">
      <w:pPr>
        <w:pStyle w:val="Prrafodelista"/>
        <w:numPr>
          <w:ilvl w:val="0"/>
          <w:numId w:val="149"/>
        </w:numPr>
        <w:spacing w:line="360" w:lineRule="auto"/>
      </w:pPr>
      <w:r>
        <w:t>Bizi-konstanteak eta begi niniak ikuskatu</w:t>
      </w:r>
    </w:p>
    <w:p w:rsidR="0018623B" w:rsidRDefault="0018623B" w:rsidP="0061615D">
      <w:pPr>
        <w:pStyle w:val="Prrafodelista"/>
        <w:numPr>
          <w:ilvl w:val="0"/>
          <w:numId w:val="149"/>
        </w:numPr>
        <w:spacing w:line="360" w:lineRule="auto"/>
      </w:pPr>
      <w:r>
        <w:t>Gorputz-adarren mugimendua behatu</w:t>
      </w:r>
    </w:p>
    <w:p w:rsidR="0018623B" w:rsidRDefault="0018623B" w:rsidP="0061615D">
      <w:pPr>
        <w:pStyle w:val="Prrafodelista"/>
        <w:numPr>
          <w:ilvl w:val="0"/>
          <w:numId w:val="149"/>
        </w:numPr>
        <w:spacing w:line="360" w:lineRule="auto"/>
      </w:pPr>
      <w:r>
        <w:t>Atsedena ziurtatu</w:t>
      </w:r>
    </w:p>
    <w:p w:rsidR="0018623B" w:rsidRDefault="0018623B" w:rsidP="0061615D">
      <w:pPr>
        <w:pStyle w:val="Prrafodelista"/>
        <w:numPr>
          <w:ilvl w:val="0"/>
          <w:numId w:val="149"/>
        </w:numPr>
        <w:spacing w:line="360" w:lineRule="auto"/>
      </w:pPr>
      <w:r>
        <w:t>Kontzientzia eta orientazio maila baloratu</w:t>
      </w:r>
    </w:p>
    <w:p w:rsidR="0018623B" w:rsidRDefault="0018623B" w:rsidP="0061615D">
      <w:pPr>
        <w:pStyle w:val="Prrafodelista"/>
        <w:numPr>
          <w:ilvl w:val="0"/>
          <w:numId w:val="149"/>
        </w:numPr>
        <w:spacing w:line="360" w:lineRule="auto"/>
      </w:pPr>
      <w:r>
        <w:t xml:space="preserve">Mintzaira eta logura baloratu. Normalean krisia ondoren umea letargiko egoten da </w:t>
      </w:r>
    </w:p>
    <w:p w:rsidR="0018623B" w:rsidRDefault="0018623B" w:rsidP="0061615D">
      <w:pPr>
        <w:pStyle w:val="Prrafodelista"/>
        <w:numPr>
          <w:ilvl w:val="0"/>
          <w:numId w:val="149"/>
        </w:numPr>
        <w:spacing w:line="360" w:lineRule="auto"/>
      </w:pPr>
      <w:r>
        <w:t>Kanpoko estimuluak gutxiarazi</w:t>
      </w:r>
    </w:p>
    <w:p w:rsidR="0018623B" w:rsidRDefault="0018623B" w:rsidP="0061615D">
      <w:pPr>
        <w:pStyle w:val="Prrafodelista"/>
        <w:numPr>
          <w:ilvl w:val="0"/>
          <w:numId w:val="149"/>
        </w:numPr>
        <w:spacing w:line="360" w:lineRule="auto"/>
      </w:pPr>
      <w:r>
        <w:t>Gluzemia eta gernuaren kolorea behatu</w:t>
      </w:r>
    </w:p>
    <w:p w:rsidR="0018623B" w:rsidRDefault="0018623B" w:rsidP="0061615D">
      <w:pPr>
        <w:pStyle w:val="Prrafodelista"/>
        <w:numPr>
          <w:ilvl w:val="0"/>
          <w:numId w:val="149"/>
        </w:numPr>
        <w:spacing w:line="360" w:lineRule="auto"/>
      </w:pPr>
      <w:r>
        <w:t>Gurasoak lasaitu, datuak jaso eta idatzi</w:t>
      </w:r>
    </w:p>
    <w:p w:rsidR="0018623B" w:rsidRDefault="0018623B" w:rsidP="0061615D">
      <w:pPr>
        <w:spacing w:line="360" w:lineRule="auto"/>
      </w:pPr>
      <w:r w:rsidRPr="00E07B56">
        <w:lastRenderedPageBreak/>
        <w:t>SUKARRAREN AURREAN</w:t>
      </w:r>
    </w:p>
    <w:p w:rsidR="00E07B56" w:rsidRDefault="00E07B56" w:rsidP="0061615D">
      <w:pPr>
        <w:pStyle w:val="Prrafodelista"/>
        <w:numPr>
          <w:ilvl w:val="0"/>
          <w:numId w:val="179"/>
        </w:numPr>
        <w:spacing w:line="360" w:lineRule="auto"/>
      </w:pPr>
      <w:r>
        <w:t>Tenperatura modu egokian hartu</w:t>
      </w:r>
    </w:p>
    <w:p w:rsidR="00E07B56" w:rsidRDefault="00E07B56" w:rsidP="0061615D">
      <w:pPr>
        <w:pStyle w:val="Prrafodelista"/>
        <w:numPr>
          <w:ilvl w:val="0"/>
          <w:numId w:val="179"/>
        </w:numPr>
        <w:spacing w:line="360" w:lineRule="auto"/>
      </w:pPr>
      <w:r>
        <w:t>Haurra ingurugiro egokian eduki</w:t>
      </w:r>
    </w:p>
    <w:p w:rsidR="00E07B56" w:rsidRDefault="00E07B56" w:rsidP="0061615D">
      <w:pPr>
        <w:pStyle w:val="Prrafodelista"/>
        <w:numPr>
          <w:ilvl w:val="0"/>
          <w:numId w:val="179"/>
        </w:numPr>
        <w:spacing w:line="360" w:lineRule="auto"/>
      </w:pPr>
      <w:r w:rsidRPr="00E07B56">
        <w:rPr>
          <w:b/>
          <w:color w:val="FF0000"/>
        </w:rPr>
        <w:t>Antitermikoak</w:t>
      </w:r>
      <w:r w:rsidRPr="00E07B56">
        <w:rPr>
          <w:color w:val="FF0000"/>
        </w:rPr>
        <w:t xml:space="preserve"> </w:t>
      </w:r>
      <w:r>
        <w:t>eman</w:t>
      </w:r>
    </w:p>
    <w:p w:rsidR="00E07B56" w:rsidRDefault="00E07B56" w:rsidP="0061615D">
      <w:pPr>
        <w:pStyle w:val="Prrafodelista"/>
        <w:numPr>
          <w:ilvl w:val="0"/>
          <w:numId w:val="179"/>
        </w:numPr>
        <w:spacing w:line="360" w:lineRule="auto"/>
      </w:pPr>
      <w:r>
        <w:t>Likido ugari eskaini</w:t>
      </w:r>
    </w:p>
    <w:p w:rsidR="00E07B56" w:rsidRDefault="00E07B56" w:rsidP="0061615D">
      <w:pPr>
        <w:pStyle w:val="Prrafodelista"/>
        <w:numPr>
          <w:ilvl w:val="0"/>
          <w:numId w:val="179"/>
        </w:numPr>
        <w:spacing w:line="360" w:lineRule="auto"/>
      </w:pPr>
      <w:r>
        <w:t>Ur epelarekin tratatu</w:t>
      </w:r>
    </w:p>
    <w:p w:rsidR="00E07B56" w:rsidRPr="00E07B56" w:rsidRDefault="00E07B56" w:rsidP="0061615D">
      <w:pPr>
        <w:pStyle w:val="Prrafodelista"/>
        <w:numPr>
          <w:ilvl w:val="0"/>
          <w:numId w:val="179"/>
        </w:numPr>
        <w:spacing w:line="360" w:lineRule="auto"/>
      </w:pPr>
      <w:r>
        <w:t>24-48h-tan kontsulta</w:t>
      </w:r>
    </w:p>
    <w:p w:rsidR="0018623B" w:rsidRPr="00AA40D6" w:rsidRDefault="0018623B" w:rsidP="0061615D">
      <w:pPr>
        <w:pStyle w:val="Ttulo2"/>
        <w:spacing w:line="360" w:lineRule="auto"/>
        <w:rPr>
          <w:b/>
          <w:u w:val="single"/>
        </w:rPr>
      </w:pPr>
      <w:r w:rsidRPr="00AA40D6">
        <w:rPr>
          <w:b/>
          <w:u w:val="single"/>
        </w:rPr>
        <w:t>MENINGITISA</w:t>
      </w:r>
    </w:p>
    <w:p w:rsidR="0018623B" w:rsidRDefault="0018623B" w:rsidP="0061615D">
      <w:pPr>
        <w:spacing w:line="360" w:lineRule="auto"/>
      </w:pPr>
      <w:r w:rsidRPr="00D1610A">
        <w:rPr>
          <w:highlight w:val="green"/>
        </w:rPr>
        <w:t>DEFINIZIOA</w:t>
      </w:r>
      <w:r>
        <w:t xml:space="preserve">: Meningeen </w:t>
      </w:r>
      <w:r w:rsidR="00E07B56">
        <w:t>(</w:t>
      </w:r>
      <w:r>
        <w:t>NSZ=garuna eta ornomuina estaltzen duten mintzen</w:t>
      </w:r>
      <w:r w:rsidR="00E07B56">
        <w:t>)</w:t>
      </w:r>
      <w:r>
        <w:t xml:space="preserve"> </w:t>
      </w:r>
      <w:r w:rsidRPr="00E07B56">
        <w:rPr>
          <w:b/>
        </w:rPr>
        <w:t>hantura</w:t>
      </w:r>
      <w:r>
        <w:t xml:space="preserve"> edo </w:t>
      </w:r>
      <w:r w:rsidRPr="00E07B56">
        <w:rPr>
          <w:b/>
        </w:rPr>
        <w:t>inflam</w:t>
      </w:r>
      <w:r w:rsidR="00AA40D6" w:rsidRPr="00E07B56">
        <w:rPr>
          <w:b/>
        </w:rPr>
        <w:t>a</w:t>
      </w:r>
      <w:r w:rsidRPr="00E07B56">
        <w:rPr>
          <w:b/>
        </w:rPr>
        <w:t>zioa</w:t>
      </w:r>
      <w:r>
        <w:t xml:space="preserve"> da: </w:t>
      </w:r>
      <w:r w:rsidRPr="00E07B56">
        <w:rPr>
          <w:i/>
        </w:rPr>
        <w:t>duramaterra</w:t>
      </w:r>
      <w:r>
        <w:t xml:space="preserve">, </w:t>
      </w:r>
      <w:r w:rsidRPr="00E07B56">
        <w:rPr>
          <w:i/>
        </w:rPr>
        <w:t>piramaterra</w:t>
      </w:r>
      <w:r>
        <w:t xml:space="preserve"> eta </w:t>
      </w:r>
      <w:r w:rsidRPr="00E07B56">
        <w:rPr>
          <w:i/>
        </w:rPr>
        <w:t>araknoidea</w:t>
      </w:r>
      <w:r>
        <w:t xml:space="preserve">. Likido zefalorrakideoa bustitzen ditu. </w:t>
      </w:r>
    </w:p>
    <w:p w:rsidR="00AF0492" w:rsidRDefault="00AF0492" w:rsidP="0061615D">
      <w:pPr>
        <w:spacing w:line="360" w:lineRule="auto"/>
      </w:pPr>
      <w:r>
        <w:t>Birusak eta bakterioak eragin dezakete:</w:t>
      </w:r>
    </w:p>
    <w:p w:rsidR="0018623B" w:rsidRDefault="0018623B" w:rsidP="0061615D">
      <w:pPr>
        <w:spacing w:line="360" w:lineRule="auto"/>
      </w:pPr>
      <w:r>
        <w:t xml:space="preserve">ETIOLOGIA + SINTOMAK: umeetan nahiko ohikoa meningitis </w:t>
      </w:r>
      <w:r w:rsidRPr="00AF0492">
        <w:rPr>
          <w:b/>
          <w:u w:val="single"/>
        </w:rPr>
        <w:t>birikoa</w:t>
      </w:r>
    </w:p>
    <w:p w:rsidR="0018623B" w:rsidRDefault="0018623B" w:rsidP="0061615D">
      <w:pPr>
        <w:pStyle w:val="Prrafodelista"/>
        <w:numPr>
          <w:ilvl w:val="0"/>
          <w:numId w:val="150"/>
        </w:numPr>
        <w:spacing w:line="360" w:lineRule="auto"/>
      </w:pPr>
      <w:r w:rsidRPr="00AA40D6">
        <w:rPr>
          <w:b/>
        </w:rPr>
        <w:t>Birikoak</w:t>
      </w:r>
      <w:r>
        <w:t xml:space="preserve">: </w:t>
      </w:r>
    </w:p>
    <w:p w:rsidR="0018623B" w:rsidRDefault="0018623B" w:rsidP="0061615D">
      <w:pPr>
        <w:pStyle w:val="Prrafodelista"/>
        <w:numPr>
          <w:ilvl w:val="1"/>
          <w:numId w:val="150"/>
        </w:numPr>
        <w:spacing w:line="360" w:lineRule="auto"/>
      </w:pPr>
      <w:r>
        <w:t>enterobirusak</w:t>
      </w:r>
    </w:p>
    <w:p w:rsidR="0018623B" w:rsidRDefault="0018623B" w:rsidP="0061615D">
      <w:pPr>
        <w:pStyle w:val="Prrafodelista"/>
        <w:numPr>
          <w:ilvl w:val="1"/>
          <w:numId w:val="150"/>
        </w:numPr>
        <w:spacing w:line="360" w:lineRule="auto"/>
      </w:pPr>
      <w:r>
        <w:t>eboluzio ona</w:t>
      </w:r>
    </w:p>
    <w:p w:rsidR="0018623B" w:rsidRDefault="0018623B" w:rsidP="0061615D">
      <w:pPr>
        <w:pStyle w:val="Prrafodelista"/>
        <w:numPr>
          <w:ilvl w:val="1"/>
          <w:numId w:val="150"/>
        </w:numPr>
        <w:spacing w:line="360" w:lineRule="auto"/>
      </w:pPr>
      <w:r>
        <w:t>pronostiko ona</w:t>
      </w:r>
    </w:p>
    <w:p w:rsidR="0018623B" w:rsidRDefault="0018623B" w:rsidP="0061615D">
      <w:pPr>
        <w:pStyle w:val="Prrafodelista"/>
        <w:numPr>
          <w:ilvl w:val="1"/>
          <w:numId w:val="150"/>
        </w:numPr>
        <w:spacing w:line="360" w:lineRule="auto"/>
      </w:pPr>
      <w:r>
        <w:t>epidemiatan: udazkena</w:t>
      </w:r>
    </w:p>
    <w:p w:rsidR="0018623B" w:rsidRDefault="0018623B" w:rsidP="0061615D">
      <w:pPr>
        <w:pStyle w:val="Prrafodelista"/>
        <w:numPr>
          <w:ilvl w:val="0"/>
          <w:numId w:val="150"/>
        </w:numPr>
        <w:spacing w:line="360" w:lineRule="auto"/>
      </w:pPr>
      <w:r w:rsidRPr="00AA40D6">
        <w:rPr>
          <w:b/>
        </w:rPr>
        <w:t>1-3 urte</w:t>
      </w:r>
      <w:r>
        <w:t>:</w:t>
      </w:r>
    </w:p>
    <w:p w:rsidR="0018623B" w:rsidRDefault="0018623B" w:rsidP="0061615D">
      <w:pPr>
        <w:pStyle w:val="Prrafodelista"/>
        <w:numPr>
          <w:ilvl w:val="1"/>
          <w:numId w:val="150"/>
        </w:numPr>
        <w:spacing w:line="360" w:lineRule="auto"/>
      </w:pPr>
      <w:r>
        <w:t>Suminkortasuna</w:t>
      </w:r>
    </w:p>
    <w:p w:rsidR="0018623B" w:rsidRDefault="0018623B" w:rsidP="0061615D">
      <w:pPr>
        <w:pStyle w:val="Prrafodelista"/>
        <w:numPr>
          <w:ilvl w:val="1"/>
          <w:numId w:val="150"/>
        </w:numPr>
        <w:spacing w:line="360" w:lineRule="auto"/>
      </w:pPr>
      <w:r>
        <w:t>Eten gabeko negarra</w:t>
      </w:r>
    </w:p>
    <w:p w:rsidR="0018623B" w:rsidRDefault="0018623B" w:rsidP="0061615D">
      <w:pPr>
        <w:pStyle w:val="Prrafodelista"/>
        <w:numPr>
          <w:ilvl w:val="0"/>
          <w:numId w:val="150"/>
        </w:numPr>
        <w:spacing w:line="360" w:lineRule="auto"/>
      </w:pPr>
      <w:r w:rsidRPr="00AA40D6">
        <w:rPr>
          <w:b/>
        </w:rPr>
        <w:t>4-12 urte</w:t>
      </w:r>
      <w:r>
        <w:t>:</w:t>
      </w:r>
    </w:p>
    <w:p w:rsidR="0018623B" w:rsidRDefault="0018623B" w:rsidP="0061615D">
      <w:pPr>
        <w:pStyle w:val="Prrafodelista"/>
        <w:numPr>
          <w:ilvl w:val="1"/>
          <w:numId w:val="150"/>
        </w:numPr>
        <w:spacing w:line="360" w:lineRule="auto"/>
      </w:pPr>
      <w:r>
        <w:t>Zefalea handia</w:t>
      </w:r>
    </w:p>
    <w:p w:rsidR="0018623B" w:rsidRDefault="0018623B" w:rsidP="0061615D">
      <w:pPr>
        <w:pStyle w:val="Prrafodelista"/>
        <w:numPr>
          <w:ilvl w:val="1"/>
          <w:numId w:val="150"/>
        </w:numPr>
        <w:spacing w:line="360" w:lineRule="auto"/>
      </w:pPr>
      <w:r>
        <w:t>Gorakoak, beherakoak</w:t>
      </w:r>
    </w:p>
    <w:p w:rsidR="0018623B" w:rsidRDefault="0018623B" w:rsidP="0061615D">
      <w:pPr>
        <w:pStyle w:val="Prrafodelista"/>
        <w:numPr>
          <w:ilvl w:val="1"/>
          <w:numId w:val="150"/>
        </w:numPr>
        <w:spacing w:line="360" w:lineRule="auto"/>
      </w:pPr>
      <w:r>
        <w:t>Sukar ez oso altua</w:t>
      </w:r>
    </w:p>
    <w:p w:rsidR="0018623B" w:rsidRDefault="0018623B" w:rsidP="0061615D">
      <w:pPr>
        <w:spacing w:line="360" w:lineRule="auto"/>
      </w:pPr>
      <w:r>
        <w:t>TRATAMENDUA</w:t>
      </w:r>
    </w:p>
    <w:p w:rsidR="0018623B" w:rsidRDefault="0018623B" w:rsidP="0061615D">
      <w:pPr>
        <w:pStyle w:val="Prrafodelista"/>
        <w:numPr>
          <w:ilvl w:val="0"/>
          <w:numId w:val="151"/>
        </w:numPr>
        <w:spacing w:line="360" w:lineRule="auto"/>
      </w:pPr>
      <w:r>
        <w:t>Atsedena hartu: argirik, zaratarik ez</w:t>
      </w:r>
    </w:p>
    <w:p w:rsidR="0018623B" w:rsidRDefault="0018623B" w:rsidP="0061615D">
      <w:pPr>
        <w:pStyle w:val="Prrafodelista"/>
        <w:numPr>
          <w:ilvl w:val="0"/>
          <w:numId w:val="151"/>
        </w:numPr>
        <w:spacing w:line="360" w:lineRule="auto"/>
      </w:pPr>
      <w:r>
        <w:t>Analgesikoak: zefalearentzat</w:t>
      </w:r>
    </w:p>
    <w:p w:rsidR="0018623B" w:rsidRDefault="0018623B" w:rsidP="0061615D">
      <w:pPr>
        <w:pStyle w:val="Prrafodelista"/>
        <w:numPr>
          <w:ilvl w:val="0"/>
          <w:numId w:val="151"/>
        </w:numPr>
        <w:spacing w:line="360" w:lineRule="auto"/>
      </w:pPr>
      <w:r>
        <w:t>Antitermikoak</w:t>
      </w:r>
    </w:p>
    <w:p w:rsidR="0018623B" w:rsidRDefault="0018623B" w:rsidP="0061615D">
      <w:pPr>
        <w:pStyle w:val="Prrafodelista"/>
        <w:numPr>
          <w:ilvl w:val="0"/>
          <w:numId w:val="151"/>
        </w:numPr>
        <w:spacing w:line="360" w:lineRule="auto"/>
      </w:pPr>
      <w:r>
        <w:t>Ez dago txertotik</w:t>
      </w:r>
    </w:p>
    <w:p w:rsidR="0018623B" w:rsidRDefault="0018623B" w:rsidP="0061615D">
      <w:pPr>
        <w:pStyle w:val="Prrafodelista"/>
        <w:numPr>
          <w:ilvl w:val="0"/>
          <w:numId w:val="151"/>
        </w:numPr>
        <w:spacing w:line="360" w:lineRule="auto"/>
      </w:pPr>
      <w:r>
        <w:t>Kontaktuan egon diren pertsonak: neurririk ez</w:t>
      </w:r>
    </w:p>
    <w:p w:rsidR="00AA40D6" w:rsidRDefault="00AA40D6" w:rsidP="0061615D">
      <w:pPr>
        <w:spacing w:line="360" w:lineRule="auto"/>
      </w:pPr>
      <w:r>
        <w:lastRenderedPageBreak/>
        <w:t xml:space="preserve">OSPITALARATU: egoera larria bada: </w:t>
      </w:r>
      <w:r w:rsidRPr="00AA40D6">
        <w:rPr>
          <w:i/>
        </w:rPr>
        <w:t>zefalea</w:t>
      </w:r>
      <w:r>
        <w:t xml:space="preserve"> edo </w:t>
      </w:r>
      <w:r w:rsidRPr="00AA40D6">
        <w:rPr>
          <w:i/>
        </w:rPr>
        <w:t>gorako</w:t>
      </w:r>
      <w:r>
        <w:t xml:space="preserve"> handiak baldin baditu</w:t>
      </w:r>
    </w:p>
    <w:p w:rsidR="00AA40D6" w:rsidRDefault="00AA40D6" w:rsidP="0061615D">
      <w:pPr>
        <w:spacing w:line="360" w:lineRule="auto"/>
      </w:pPr>
      <w:r>
        <w:t xml:space="preserve">ETIOLOGIA + SINTOMAK: </w:t>
      </w:r>
      <w:r w:rsidRPr="00AF0492">
        <w:rPr>
          <w:b/>
          <w:u w:val="single"/>
        </w:rPr>
        <w:t>bakterianoak</w:t>
      </w:r>
      <w:r>
        <w:t xml:space="preserve"> larriagoak</w:t>
      </w:r>
    </w:p>
    <w:p w:rsidR="00AA40D6" w:rsidRDefault="00AA40D6" w:rsidP="0061615D">
      <w:pPr>
        <w:pStyle w:val="Prrafodelista"/>
        <w:numPr>
          <w:ilvl w:val="0"/>
          <w:numId w:val="152"/>
        </w:numPr>
        <w:spacing w:line="360" w:lineRule="auto"/>
      </w:pPr>
      <w:r w:rsidRPr="00AA40D6">
        <w:rPr>
          <w:b/>
        </w:rPr>
        <w:t>Bakterianoak</w:t>
      </w:r>
      <w:r>
        <w:t>:</w:t>
      </w:r>
    </w:p>
    <w:p w:rsidR="00AA40D6" w:rsidRDefault="00AA40D6" w:rsidP="0061615D">
      <w:pPr>
        <w:pStyle w:val="Prrafodelista"/>
        <w:numPr>
          <w:ilvl w:val="1"/>
          <w:numId w:val="152"/>
        </w:numPr>
        <w:spacing w:line="360" w:lineRule="auto"/>
      </w:pPr>
      <w:r>
        <w:t xml:space="preserve">Meningikokoa: </w:t>
      </w:r>
      <w:r w:rsidRPr="00AA40D6">
        <w:rPr>
          <w:i/>
        </w:rPr>
        <w:t>neisseria meningitidis</w:t>
      </w:r>
    </w:p>
    <w:p w:rsidR="00AA40D6" w:rsidRDefault="00AA40D6" w:rsidP="0061615D">
      <w:pPr>
        <w:pStyle w:val="Prrafodelista"/>
        <w:numPr>
          <w:ilvl w:val="1"/>
          <w:numId w:val="152"/>
        </w:numPr>
        <w:spacing w:line="360" w:lineRule="auto"/>
      </w:pPr>
      <w:r>
        <w:t xml:space="preserve">Haemophilusa: </w:t>
      </w:r>
      <w:r w:rsidRPr="00AA40D6">
        <w:rPr>
          <w:i/>
        </w:rPr>
        <w:t>haemophilus influenzae</w:t>
      </w:r>
      <w:r>
        <w:t xml:space="preserve"> (Hib) </w:t>
      </w:r>
    </w:p>
    <w:p w:rsidR="00AA40D6" w:rsidRDefault="00AA40D6" w:rsidP="0061615D">
      <w:pPr>
        <w:pStyle w:val="Prrafodelista"/>
        <w:numPr>
          <w:ilvl w:val="1"/>
          <w:numId w:val="152"/>
        </w:numPr>
        <w:spacing w:line="360" w:lineRule="auto"/>
      </w:pPr>
      <w:r>
        <w:t xml:space="preserve">Pneumokokoa: </w:t>
      </w:r>
      <w:r w:rsidRPr="00AA40D6">
        <w:rPr>
          <w:i/>
        </w:rPr>
        <w:t>streptococcus pneumoniae</w:t>
      </w:r>
    </w:p>
    <w:p w:rsidR="00AA40D6" w:rsidRDefault="00AA40D6" w:rsidP="0061615D">
      <w:pPr>
        <w:pStyle w:val="Prrafodelista"/>
        <w:numPr>
          <w:ilvl w:val="1"/>
          <w:numId w:val="152"/>
        </w:numPr>
        <w:spacing w:line="360" w:lineRule="auto"/>
      </w:pPr>
      <w:r>
        <w:t>Epidemiatan: negua</w:t>
      </w:r>
    </w:p>
    <w:p w:rsidR="00AA40D6" w:rsidRDefault="00AA40D6" w:rsidP="0061615D">
      <w:pPr>
        <w:pStyle w:val="Prrafodelista"/>
        <w:numPr>
          <w:ilvl w:val="0"/>
          <w:numId w:val="152"/>
        </w:numPr>
        <w:spacing w:line="360" w:lineRule="auto"/>
      </w:pPr>
      <w:r w:rsidRPr="00AA40D6">
        <w:rPr>
          <w:b/>
        </w:rPr>
        <w:t>1-3 urte</w:t>
      </w:r>
      <w:r>
        <w:t>:</w:t>
      </w:r>
    </w:p>
    <w:p w:rsidR="00AA40D6" w:rsidRDefault="00AA40D6" w:rsidP="0061615D">
      <w:pPr>
        <w:pStyle w:val="Prrafodelista"/>
        <w:numPr>
          <w:ilvl w:val="1"/>
          <w:numId w:val="152"/>
        </w:numPr>
        <w:spacing w:line="360" w:lineRule="auto"/>
      </w:pPr>
      <w:r>
        <w:t>Sukarra</w:t>
      </w:r>
    </w:p>
    <w:p w:rsidR="00AA40D6" w:rsidRDefault="00AA40D6" w:rsidP="0061615D">
      <w:pPr>
        <w:pStyle w:val="Prrafodelista"/>
        <w:numPr>
          <w:ilvl w:val="1"/>
          <w:numId w:val="152"/>
        </w:numPr>
        <w:spacing w:line="360" w:lineRule="auto"/>
      </w:pPr>
      <w:r>
        <w:t>Gorakoak</w:t>
      </w:r>
    </w:p>
    <w:p w:rsidR="00AA40D6" w:rsidRDefault="00AA40D6" w:rsidP="0061615D">
      <w:pPr>
        <w:pStyle w:val="Prrafodelista"/>
        <w:numPr>
          <w:ilvl w:val="1"/>
          <w:numId w:val="152"/>
        </w:numPr>
        <w:spacing w:line="360" w:lineRule="auto"/>
      </w:pPr>
      <w:r>
        <w:t>Suminkortasuna</w:t>
      </w:r>
    </w:p>
    <w:p w:rsidR="00AA40D6" w:rsidRDefault="00AA40D6" w:rsidP="0061615D">
      <w:pPr>
        <w:pStyle w:val="Prrafodelista"/>
        <w:numPr>
          <w:ilvl w:val="1"/>
          <w:numId w:val="152"/>
        </w:numPr>
        <w:spacing w:line="360" w:lineRule="auto"/>
      </w:pPr>
      <w:r>
        <w:t>Garondoko zurruntasuna</w:t>
      </w:r>
    </w:p>
    <w:p w:rsidR="00AA40D6" w:rsidRDefault="00AA40D6" w:rsidP="0061615D">
      <w:pPr>
        <w:pStyle w:val="Prrafodelista"/>
        <w:numPr>
          <w:ilvl w:val="0"/>
          <w:numId w:val="152"/>
        </w:numPr>
        <w:spacing w:line="360" w:lineRule="auto"/>
      </w:pPr>
      <w:r w:rsidRPr="00AA40D6">
        <w:rPr>
          <w:b/>
        </w:rPr>
        <w:t>4-12 urte</w:t>
      </w:r>
      <w:r>
        <w:t>:</w:t>
      </w:r>
    </w:p>
    <w:p w:rsidR="00AA40D6" w:rsidRDefault="00AA40D6" w:rsidP="0061615D">
      <w:pPr>
        <w:pStyle w:val="Prrafodelista"/>
        <w:numPr>
          <w:ilvl w:val="1"/>
          <w:numId w:val="152"/>
        </w:numPr>
        <w:spacing w:line="360" w:lineRule="auto"/>
      </w:pPr>
      <w:r>
        <w:t>Zefalea handia</w:t>
      </w:r>
    </w:p>
    <w:p w:rsidR="00AA40D6" w:rsidRDefault="00AA40D6" w:rsidP="0061615D">
      <w:pPr>
        <w:pStyle w:val="Prrafodelista"/>
        <w:numPr>
          <w:ilvl w:val="1"/>
          <w:numId w:val="152"/>
        </w:numPr>
        <w:spacing w:line="360" w:lineRule="auto"/>
      </w:pPr>
      <w:r>
        <w:t>Gorakoak</w:t>
      </w:r>
    </w:p>
    <w:p w:rsidR="00AA40D6" w:rsidRDefault="00AA40D6" w:rsidP="0061615D">
      <w:pPr>
        <w:pStyle w:val="Prrafodelista"/>
        <w:numPr>
          <w:ilvl w:val="1"/>
          <w:numId w:val="152"/>
        </w:numPr>
        <w:spacing w:line="360" w:lineRule="auto"/>
      </w:pPr>
      <w:r>
        <w:t>Sukar altua</w:t>
      </w:r>
    </w:p>
    <w:p w:rsidR="00AA40D6" w:rsidRDefault="00AA40D6" w:rsidP="0061615D">
      <w:pPr>
        <w:pStyle w:val="Prrafodelista"/>
        <w:numPr>
          <w:ilvl w:val="1"/>
          <w:numId w:val="152"/>
        </w:numPr>
        <w:spacing w:line="360" w:lineRule="auto"/>
      </w:pPr>
      <w:r>
        <w:t>Orbanak larruazalean</w:t>
      </w:r>
    </w:p>
    <w:p w:rsidR="00AA40D6" w:rsidRDefault="00AA40D6" w:rsidP="0061615D">
      <w:pPr>
        <w:pStyle w:val="Prrafodelista"/>
        <w:numPr>
          <w:ilvl w:val="1"/>
          <w:numId w:val="152"/>
        </w:numPr>
        <w:spacing w:line="360" w:lineRule="auto"/>
      </w:pPr>
      <w:r>
        <w:t>Egoera okertu</w:t>
      </w:r>
    </w:p>
    <w:p w:rsidR="00AA40D6" w:rsidRDefault="00AA40D6" w:rsidP="0061615D">
      <w:pPr>
        <w:spacing w:line="360" w:lineRule="auto"/>
      </w:pPr>
      <w:r>
        <w:t xml:space="preserve">DIAGNOSTIKOA: </w:t>
      </w:r>
      <w:r w:rsidRPr="00AA40D6">
        <w:rPr>
          <w:u w:val="single"/>
        </w:rPr>
        <w:t>LZR</w:t>
      </w:r>
      <w:r>
        <w:t>-a aztertu</w:t>
      </w:r>
    </w:p>
    <w:p w:rsidR="00AA40D6" w:rsidRDefault="00AA40D6" w:rsidP="0061615D">
      <w:pPr>
        <w:spacing w:line="360" w:lineRule="auto"/>
      </w:pPr>
      <w:r>
        <w:t>PROZEDURA: bi gerri ornoren artean ziztada ornomuinean</w:t>
      </w:r>
    </w:p>
    <w:p w:rsidR="00AA40D6" w:rsidRDefault="00AA40D6" w:rsidP="0061615D">
      <w:pPr>
        <w:spacing w:line="360" w:lineRule="auto"/>
      </w:pPr>
      <w:r>
        <w:t xml:space="preserve">TRATAMENDUA: Tratamendu egokiarekin tratatu: heriotza-tasa% asko murrizten da. Analgesikoak eta antitermikoak erabili daitezke baina </w:t>
      </w:r>
      <w:r w:rsidRPr="00AA40D6">
        <w:rPr>
          <w:i/>
        </w:rPr>
        <w:t>antibiotikoak</w:t>
      </w:r>
      <w:r>
        <w:t xml:space="preserve"> batez ere.</w:t>
      </w:r>
    </w:p>
    <w:p w:rsidR="00AA40D6" w:rsidRDefault="00AA40D6" w:rsidP="0061615D">
      <w:pPr>
        <w:spacing w:line="360" w:lineRule="auto"/>
      </w:pPr>
      <w:r>
        <w:t>PREBENTZIOA: Neurri profilaktikoak:</w:t>
      </w:r>
      <w:r w:rsidR="00024A30">
        <w:t xml:space="preserve"> t</w:t>
      </w:r>
      <w:r>
        <w:t>xertoak</w:t>
      </w:r>
      <w:r w:rsidR="00024A30">
        <w:t>. K</w:t>
      </w:r>
      <w:r>
        <w:t xml:space="preserve">ontaktuan egon diren pertsonetan </w:t>
      </w:r>
      <w:r w:rsidR="00024A30">
        <w:t xml:space="preserve">(umearen etxekoak eta eskolako umeak) </w:t>
      </w:r>
      <w:r>
        <w:t>neurriak hartu.</w:t>
      </w:r>
    </w:p>
    <w:p w:rsidR="00AA40D6" w:rsidRPr="00660A71" w:rsidRDefault="00660A71" w:rsidP="0061615D">
      <w:pPr>
        <w:pStyle w:val="Prrafodelista"/>
        <w:numPr>
          <w:ilvl w:val="0"/>
          <w:numId w:val="153"/>
        </w:numPr>
        <w:spacing w:line="360" w:lineRule="auto"/>
        <w:rPr>
          <w:b/>
        </w:rPr>
      </w:pPr>
      <w:r w:rsidRPr="00660A71">
        <w:rPr>
          <w:b/>
        </w:rPr>
        <w:t>TXERTOAK</w:t>
      </w:r>
    </w:p>
    <w:p w:rsidR="00660A71" w:rsidRDefault="00660A71" w:rsidP="0061615D">
      <w:pPr>
        <w:pStyle w:val="Prrafodelista"/>
        <w:numPr>
          <w:ilvl w:val="1"/>
          <w:numId w:val="153"/>
        </w:numPr>
        <w:spacing w:line="360" w:lineRule="auto"/>
      </w:pPr>
      <w:r>
        <w:t>B Haemophilus influenzae (anti Hb)</w:t>
      </w:r>
    </w:p>
    <w:p w:rsidR="00660A71" w:rsidRDefault="00660A71" w:rsidP="0061615D">
      <w:pPr>
        <w:pStyle w:val="Prrafodelista"/>
        <w:numPr>
          <w:ilvl w:val="1"/>
          <w:numId w:val="153"/>
        </w:numPr>
        <w:spacing w:line="360" w:lineRule="auto"/>
      </w:pPr>
      <w:r>
        <w:t>C meningokokoa</w:t>
      </w:r>
    </w:p>
    <w:p w:rsidR="00660A71" w:rsidRDefault="00660A71" w:rsidP="0061615D">
      <w:pPr>
        <w:pStyle w:val="Prrafodelista"/>
        <w:numPr>
          <w:ilvl w:val="1"/>
          <w:numId w:val="153"/>
        </w:numPr>
        <w:spacing w:line="360" w:lineRule="auto"/>
      </w:pPr>
      <w:r>
        <w:t xml:space="preserve">Pneumokokoa (proxilaxia ez), </w:t>
      </w:r>
      <w:r w:rsidRPr="00660A71">
        <w:rPr>
          <w:b/>
          <w:color w:val="FF0000"/>
        </w:rPr>
        <w:t>B Meningokokoa</w:t>
      </w:r>
    </w:p>
    <w:p w:rsidR="00660A71" w:rsidRDefault="00660A71" w:rsidP="0061615D">
      <w:pPr>
        <w:pStyle w:val="Prrafodelista"/>
        <w:numPr>
          <w:ilvl w:val="1"/>
          <w:numId w:val="153"/>
        </w:numPr>
        <w:spacing w:line="360" w:lineRule="auto"/>
        <w:rPr>
          <w:b/>
          <w:color w:val="FF0000"/>
        </w:rPr>
      </w:pPr>
      <w:r w:rsidRPr="00660A71">
        <w:rPr>
          <w:b/>
          <w:color w:val="FF0000"/>
        </w:rPr>
        <w:t>Birusak</w:t>
      </w:r>
    </w:p>
    <w:p w:rsidR="00660A71" w:rsidRPr="00660A71" w:rsidRDefault="00660A71" w:rsidP="0061615D">
      <w:pPr>
        <w:pStyle w:val="Prrafodelista"/>
        <w:numPr>
          <w:ilvl w:val="0"/>
          <w:numId w:val="153"/>
        </w:numPr>
        <w:spacing w:line="360" w:lineRule="auto"/>
      </w:pPr>
      <w:r w:rsidRPr="00660A71">
        <w:rPr>
          <w:b/>
        </w:rPr>
        <w:t>PROFILAXIA</w:t>
      </w:r>
      <w:r w:rsidRPr="00660A71">
        <w:t>: B eta C meningokokoa eta H</w:t>
      </w:r>
      <w:r>
        <w:t>a</w:t>
      </w:r>
      <w:r w:rsidRPr="00660A71">
        <w:t>emophilus-a</w:t>
      </w:r>
    </w:p>
    <w:p w:rsidR="00660A71" w:rsidRPr="00660A71" w:rsidRDefault="00660A71" w:rsidP="0061615D">
      <w:pPr>
        <w:pStyle w:val="Prrafodelista"/>
        <w:numPr>
          <w:ilvl w:val="1"/>
          <w:numId w:val="153"/>
        </w:numPr>
        <w:spacing w:line="360" w:lineRule="auto"/>
      </w:pPr>
      <w:r w:rsidRPr="00660A71">
        <w:t>Harreman estukoak: etxe berean, ikaskideak</w:t>
      </w:r>
    </w:p>
    <w:p w:rsidR="00660A71" w:rsidRPr="00660A71" w:rsidRDefault="00660A71" w:rsidP="0061615D">
      <w:pPr>
        <w:pStyle w:val="Prrafodelista"/>
        <w:numPr>
          <w:ilvl w:val="1"/>
          <w:numId w:val="153"/>
        </w:numPr>
        <w:spacing w:line="360" w:lineRule="auto"/>
      </w:pPr>
      <w:r w:rsidRPr="00660A71">
        <w:t>Lehendabiziko 24h-tan antibioterapia hasi</w:t>
      </w:r>
    </w:p>
    <w:p w:rsidR="00AA40D6" w:rsidRPr="00AF0492" w:rsidRDefault="00660A71" w:rsidP="0061615D">
      <w:pPr>
        <w:spacing w:line="360" w:lineRule="auto"/>
      </w:pPr>
      <w:r w:rsidRPr="00AF0492">
        <w:lastRenderedPageBreak/>
        <w:t>ERIZAIN ZAINKETAK</w:t>
      </w:r>
    </w:p>
    <w:p w:rsidR="00AF0492" w:rsidRPr="00AF0492" w:rsidRDefault="00AF0492" w:rsidP="0061615D">
      <w:pPr>
        <w:pStyle w:val="Prrafodelista"/>
        <w:numPr>
          <w:ilvl w:val="0"/>
          <w:numId w:val="180"/>
        </w:numPr>
        <w:spacing w:line="360" w:lineRule="auto"/>
      </w:pPr>
      <w:r w:rsidRPr="00AF0492">
        <w:t>Giro lasaia</w:t>
      </w:r>
    </w:p>
    <w:p w:rsidR="00AF0492" w:rsidRPr="00AF0492" w:rsidRDefault="00AF0492" w:rsidP="0061615D">
      <w:pPr>
        <w:pStyle w:val="Prrafodelista"/>
        <w:numPr>
          <w:ilvl w:val="0"/>
          <w:numId w:val="180"/>
        </w:numPr>
        <w:spacing w:line="360" w:lineRule="auto"/>
      </w:pPr>
      <w:r w:rsidRPr="00AF0492">
        <w:t>Jarrera</w:t>
      </w:r>
    </w:p>
    <w:p w:rsidR="00AF0492" w:rsidRPr="00AF0492" w:rsidRDefault="00AF0492" w:rsidP="0061615D">
      <w:pPr>
        <w:pStyle w:val="Prrafodelista"/>
        <w:numPr>
          <w:ilvl w:val="0"/>
          <w:numId w:val="180"/>
        </w:numPr>
        <w:spacing w:line="360" w:lineRule="auto"/>
      </w:pPr>
      <w:r w:rsidRPr="00AF0492">
        <w:t>Kontzientzia maila baloratu</w:t>
      </w:r>
    </w:p>
    <w:p w:rsidR="00AF0492" w:rsidRPr="00AF0492" w:rsidRDefault="00AF0492" w:rsidP="0061615D">
      <w:pPr>
        <w:pStyle w:val="Prrafodelista"/>
        <w:numPr>
          <w:ilvl w:val="0"/>
          <w:numId w:val="180"/>
        </w:numPr>
        <w:spacing w:line="360" w:lineRule="auto"/>
      </w:pPr>
      <w:r w:rsidRPr="00AF0492">
        <w:t>Likido balantzea neurtu</w:t>
      </w:r>
    </w:p>
    <w:p w:rsidR="00AF0492" w:rsidRPr="00AF0492" w:rsidRDefault="00AF0492" w:rsidP="0061615D">
      <w:pPr>
        <w:pStyle w:val="Prrafodelista"/>
        <w:numPr>
          <w:ilvl w:val="0"/>
          <w:numId w:val="180"/>
        </w:numPr>
        <w:spacing w:line="360" w:lineRule="auto"/>
      </w:pPr>
      <w:r w:rsidRPr="00AF0492">
        <w:t>Dieta</w:t>
      </w:r>
    </w:p>
    <w:p w:rsidR="00660A71" w:rsidRDefault="00660A71" w:rsidP="0061615D">
      <w:pPr>
        <w:pStyle w:val="Ttulo2"/>
        <w:spacing w:line="360" w:lineRule="auto"/>
      </w:pPr>
      <w:r>
        <w:t>SEPSI MENINGOKOZIKOA</w:t>
      </w:r>
    </w:p>
    <w:p w:rsidR="00660A71" w:rsidRDefault="00660A71" w:rsidP="0061615D">
      <w:pPr>
        <w:spacing w:line="360" w:lineRule="auto"/>
      </w:pPr>
      <w:r>
        <w:t xml:space="preserve">DEFINIZIOA: Mikroorganismoak </w:t>
      </w:r>
      <w:r w:rsidRPr="00660A71">
        <w:rPr>
          <w:i/>
        </w:rPr>
        <w:t>masiboki</w:t>
      </w:r>
      <w:r>
        <w:t xml:space="preserve"> metatzen dira </w:t>
      </w:r>
      <w:r w:rsidRPr="00660A71">
        <w:rPr>
          <w:i/>
        </w:rPr>
        <w:t>odolean</w:t>
      </w:r>
    </w:p>
    <w:p w:rsidR="00660A71" w:rsidRDefault="00660A71" w:rsidP="0061615D">
      <w:pPr>
        <w:pStyle w:val="Prrafodelista"/>
        <w:numPr>
          <w:ilvl w:val="0"/>
          <w:numId w:val="154"/>
        </w:numPr>
        <w:spacing w:line="360" w:lineRule="auto"/>
      </w:pPr>
      <w:r>
        <w:t>Shock septikoa</w:t>
      </w:r>
    </w:p>
    <w:p w:rsidR="00660A71" w:rsidRDefault="00660A71" w:rsidP="0061615D">
      <w:pPr>
        <w:pStyle w:val="Prrafodelista"/>
        <w:numPr>
          <w:ilvl w:val="0"/>
          <w:numId w:val="154"/>
        </w:numPr>
        <w:spacing w:line="360" w:lineRule="auto"/>
      </w:pPr>
      <w:r>
        <w:t>Organoen funtzionamendu eza</w:t>
      </w:r>
    </w:p>
    <w:p w:rsidR="00660A71" w:rsidRDefault="00660A71" w:rsidP="0061615D">
      <w:pPr>
        <w:spacing w:line="360" w:lineRule="auto"/>
      </w:pPr>
      <w:r>
        <w:t xml:space="preserve">Oso larria bihurtu daiteke eta %50 </w:t>
      </w:r>
      <w:r w:rsidRPr="00660A71">
        <w:rPr>
          <w:i/>
        </w:rPr>
        <w:t>hilkortasuna</w:t>
      </w:r>
      <w:r>
        <w:t>.</w:t>
      </w:r>
    </w:p>
    <w:p w:rsidR="00660A71" w:rsidRDefault="00660A71" w:rsidP="0061615D">
      <w:pPr>
        <w:spacing w:line="360" w:lineRule="auto"/>
      </w:pPr>
      <w:r>
        <w:t xml:space="preserve">ETIOLOGIA: </w:t>
      </w:r>
    </w:p>
    <w:p w:rsidR="00660A71" w:rsidRDefault="00660A71" w:rsidP="0061615D">
      <w:pPr>
        <w:pStyle w:val="Prrafodelista"/>
        <w:numPr>
          <w:ilvl w:val="0"/>
          <w:numId w:val="155"/>
        </w:numPr>
        <w:spacing w:line="360" w:lineRule="auto"/>
      </w:pPr>
      <w:r>
        <w:t>Bakterioen endotoxinak eta beste sistema batzuk: koagulazio sistema aktibatu eta bideratzaile kimikoak askatu egiten dira odolean (hantura sortu)</w:t>
      </w:r>
    </w:p>
    <w:p w:rsidR="00660A71" w:rsidRDefault="00660A71" w:rsidP="0061615D">
      <w:pPr>
        <w:pStyle w:val="Prrafodelista"/>
        <w:numPr>
          <w:ilvl w:val="0"/>
          <w:numId w:val="155"/>
        </w:numPr>
        <w:spacing w:line="360" w:lineRule="auto"/>
      </w:pPr>
      <w:r>
        <w:t>Shock septikoa</w:t>
      </w:r>
    </w:p>
    <w:p w:rsidR="00660A71" w:rsidRDefault="00660A71" w:rsidP="0061615D">
      <w:pPr>
        <w:pStyle w:val="Prrafodelista"/>
        <w:numPr>
          <w:ilvl w:val="0"/>
          <w:numId w:val="155"/>
        </w:numPr>
        <w:spacing w:line="360" w:lineRule="auto"/>
      </w:pPr>
      <w:r>
        <w:t>Koagulazio intrabaskular diseminatua</w:t>
      </w:r>
    </w:p>
    <w:p w:rsidR="00660A71" w:rsidRDefault="00660A71" w:rsidP="0061615D">
      <w:pPr>
        <w:pStyle w:val="Prrafodelista"/>
        <w:numPr>
          <w:ilvl w:val="0"/>
          <w:numId w:val="155"/>
        </w:numPr>
        <w:spacing w:line="360" w:lineRule="auto"/>
      </w:pPr>
      <w:r>
        <w:t>Gangrena periferikoa</w:t>
      </w:r>
    </w:p>
    <w:p w:rsidR="00660A71" w:rsidRDefault="00660A71" w:rsidP="0061615D">
      <w:pPr>
        <w:pStyle w:val="Prrafodelista"/>
        <w:numPr>
          <w:ilvl w:val="0"/>
          <w:numId w:val="155"/>
        </w:numPr>
        <w:spacing w:line="360" w:lineRule="auto"/>
      </w:pPr>
      <w:r>
        <w:t>Odoljarioak</w:t>
      </w:r>
    </w:p>
    <w:p w:rsidR="00660A71" w:rsidRDefault="00660A71" w:rsidP="0061615D">
      <w:pPr>
        <w:spacing w:line="360" w:lineRule="auto"/>
      </w:pPr>
      <w:r>
        <w:t>AGERPENAK:</w:t>
      </w:r>
    </w:p>
    <w:p w:rsidR="00660A71" w:rsidRDefault="00660A71" w:rsidP="0061615D">
      <w:pPr>
        <w:pStyle w:val="Prrafodelista"/>
        <w:numPr>
          <w:ilvl w:val="0"/>
          <w:numId w:val="156"/>
        </w:numPr>
        <w:spacing w:line="360" w:lineRule="auto"/>
      </w:pPr>
      <w:r>
        <w:t>Sukarra eta hipotermia</w:t>
      </w:r>
    </w:p>
    <w:p w:rsidR="00660A71" w:rsidRDefault="00660A71" w:rsidP="0061615D">
      <w:pPr>
        <w:pStyle w:val="Prrafodelista"/>
        <w:numPr>
          <w:ilvl w:val="0"/>
          <w:numId w:val="156"/>
        </w:numPr>
        <w:spacing w:line="360" w:lineRule="auto"/>
      </w:pPr>
      <w:r>
        <w:t>Hotzikarak-dardarak. Hotza gorputz adarretan</w:t>
      </w:r>
    </w:p>
    <w:p w:rsidR="00660A71" w:rsidRDefault="00660A71" w:rsidP="0061615D">
      <w:pPr>
        <w:pStyle w:val="Prrafodelista"/>
        <w:numPr>
          <w:ilvl w:val="0"/>
          <w:numId w:val="156"/>
        </w:numPr>
        <w:spacing w:line="360" w:lineRule="auto"/>
      </w:pPr>
      <w:r>
        <w:t>Hiperbentilazioa</w:t>
      </w:r>
    </w:p>
    <w:p w:rsidR="00660A71" w:rsidRDefault="00660A71" w:rsidP="0061615D">
      <w:pPr>
        <w:pStyle w:val="Prrafodelista"/>
        <w:numPr>
          <w:ilvl w:val="0"/>
          <w:numId w:val="156"/>
        </w:numPr>
        <w:spacing w:line="360" w:lineRule="auto"/>
      </w:pPr>
      <w:r>
        <w:t>Takikardia</w:t>
      </w:r>
    </w:p>
    <w:p w:rsidR="00660A71" w:rsidRDefault="00660A71" w:rsidP="0061615D">
      <w:pPr>
        <w:pStyle w:val="Prrafodelista"/>
        <w:numPr>
          <w:ilvl w:val="0"/>
          <w:numId w:val="156"/>
        </w:numPr>
        <w:spacing w:line="360" w:lineRule="auto"/>
      </w:pPr>
      <w:r>
        <w:t>Petekiak eta ekimosia larruazalean</w:t>
      </w:r>
    </w:p>
    <w:p w:rsidR="00660A71" w:rsidRDefault="00660A71" w:rsidP="0061615D">
      <w:pPr>
        <w:pStyle w:val="Prrafodelista"/>
        <w:numPr>
          <w:ilvl w:val="0"/>
          <w:numId w:val="156"/>
        </w:numPr>
        <w:spacing w:line="360" w:lineRule="auto"/>
      </w:pPr>
      <w:r>
        <w:t>Kontzientzia asaldurak</w:t>
      </w:r>
    </w:p>
    <w:p w:rsidR="00660A71" w:rsidRDefault="00660A71" w:rsidP="0061615D">
      <w:pPr>
        <w:pStyle w:val="Prrafodelista"/>
        <w:numPr>
          <w:ilvl w:val="0"/>
          <w:numId w:val="156"/>
        </w:numPr>
        <w:spacing w:line="360" w:lineRule="auto"/>
      </w:pPr>
      <w:r>
        <w:t>Hipotentsioa</w:t>
      </w:r>
    </w:p>
    <w:p w:rsidR="00660A71" w:rsidRDefault="00660A71" w:rsidP="0061615D">
      <w:pPr>
        <w:pStyle w:val="Prrafodelista"/>
        <w:numPr>
          <w:ilvl w:val="0"/>
          <w:numId w:val="156"/>
        </w:numPr>
        <w:spacing w:line="360" w:lineRule="auto"/>
      </w:pPr>
      <w:r>
        <w:t>Zianosia</w:t>
      </w:r>
    </w:p>
    <w:p w:rsidR="00660A71" w:rsidRDefault="00660A71" w:rsidP="0061615D">
      <w:pPr>
        <w:pStyle w:val="Prrafodelista"/>
        <w:numPr>
          <w:ilvl w:val="0"/>
          <w:numId w:val="156"/>
        </w:numPr>
        <w:spacing w:line="360" w:lineRule="auto"/>
      </w:pPr>
      <w:r>
        <w:t>Gangrena periferiko (perfusioa txarra denean) simetrikoa</w:t>
      </w:r>
    </w:p>
    <w:p w:rsidR="00660A71" w:rsidRDefault="00660A71" w:rsidP="0061615D">
      <w:pPr>
        <w:pStyle w:val="Prrafodelista"/>
        <w:numPr>
          <w:ilvl w:val="0"/>
          <w:numId w:val="156"/>
        </w:numPr>
        <w:spacing w:line="360" w:lineRule="auto"/>
      </w:pPr>
      <w:r>
        <w:t>Oliguria-anuria</w:t>
      </w:r>
    </w:p>
    <w:p w:rsidR="00660A71" w:rsidRDefault="00660A71" w:rsidP="0061615D">
      <w:pPr>
        <w:pStyle w:val="Prrafodelista"/>
        <w:numPr>
          <w:ilvl w:val="0"/>
          <w:numId w:val="156"/>
        </w:numPr>
        <w:spacing w:line="360" w:lineRule="auto"/>
      </w:pPr>
      <w:r>
        <w:t>Ezintasun kardiakoa</w:t>
      </w:r>
    </w:p>
    <w:p w:rsidR="00660A71" w:rsidRDefault="00660A71" w:rsidP="0061615D">
      <w:pPr>
        <w:spacing w:line="360" w:lineRule="auto"/>
      </w:pPr>
      <w:r>
        <w:lastRenderedPageBreak/>
        <w:t>TRATAMENDUA: antibioterapia, likido ekarpena zain bidez, agente basoaktiboak, oxigenoa, plasma freskoa eta plaketak eta kortikoideak (han</w:t>
      </w:r>
      <w:r w:rsidR="00F730B6">
        <w:t>t</w:t>
      </w:r>
      <w:r>
        <w:t>uraren aurkakoak). Zain bidea hartzea beharrezkoa.</w:t>
      </w:r>
    </w:p>
    <w:p w:rsidR="00660A71" w:rsidRDefault="00660A71" w:rsidP="0061615D">
      <w:pPr>
        <w:spacing w:line="360" w:lineRule="auto"/>
      </w:pPr>
      <w:r>
        <w:t>ZAINKETAK</w:t>
      </w:r>
    </w:p>
    <w:p w:rsidR="00660A71" w:rsidRDefault="00660A71" w:rsidP="0061615D">
      <w:pPr>
        <w:pStyle w:val="Prrafodelista"/>
        <w:numPr>
          <w:ilvl w:val="0"/>
          <w:numId w:val="157"/>
        </w:numPr>
        <w:spacing w:line="360" w:lineRule="auto"/>
      </w:pPr>
      <w:r>
        <w:t>Monitorizatu: zainketa intentsiboak</w:t>
      </w:r>
    </w:p>
    <w:p w:rsidR="00660A71" w:rsidRDefault="00660A71" w:rsidP="0061615D">
      <w:pPr>
        <w:pStyle w:val="Prrafodelista"/>
        <w:numPr>
          <w:ilvl w:val="0"/>
          <w:numId w:val="157"/>
        </w:numPr>
        <w:spacing w:line="360" w:lineRule="auto"/>
      </w:pPr>
      <w:r>
        <w:t>Bizi konstanteak: TA eta Presio benoso zentrala</w:t>
      </w:r>
      <w:r w:rsidR="003D5E0A">
        <w:t xml:space="preserve"> c/30mins</w:t>
      </w:r>
    </w:p>
    <w:p w:rsidR="00660A71" w:rsidRDefault="00660A71" w:rsidP="0061615D">
      <w:pPr>
        <w:pStyle w:val="Prrafodelista"/>
        <w:numPr>
          <w:ilvl w:val="0"/>
          <w:numId w:val="157"/>
        </w:numPr>
        <w:spacing w:line="360" w:lineRule="auto"/>
      </w:pPr>
      <w:r>
        <w:t>Kontzientzia maila</w:t>
      </w:r>
    </w:p>
    <w:p w:rsidR="00660A71" w:rsidRDefault="00660A71" w:rsidP="0061615D">
      <w:pPr>
        <w:pStyle w:val="Prrafodelista"/>
        <w:numPr>
          <w:ilvl w:val="0"/>
          <w:numId w:val="157"/>
        </w:numPr>
        <w:spacing w:line="360" w:lineRule="auto"/>
      </w:pPr>
      <w:r>
        <w:t>Oxigeno Sat eta EKG</w:t>
      </w:r>
    </w:p>
    <w:p w:rsidR="00660A71" w:rsidRDefault="00660A71" w:rsidP="0061615D">
      <w:pPr>
        <w:pStyle w:val="Prrafodelista"/>
        <w:numPr>
          <w:ilvl w:val="0"/>
          <w:numId w:val="157"/>
        </w:numPr>
        <w:spacing w:line="360" w:lineRule="auto"/>
      </w:pPr>
      <w:r>
        <w:t>Diuresia</w:t>
      </w:r>
    </w:p>
    <w:p w:rsidR="00660A71" w:rsidRDefault="00660A71" w:rsidP="0061615D">
      <w:pPr>
        <w:pStyle w:val="Prrafodelista"/>
        <w:numPr>
          <w:ilvl w:val="0"/>
          <w:numId w:val="157"/>
        </w:numPr>
        <w:spacing w:line="360" w:lineRule="auto"/>
      </w:pPr>
      <w:r>
        <w:t>Informazioa</w:t>
      </w:r>
    </w:p>
    <w:p w:rsidR="00D1610A" w:rsidRDefault="00660A71" w:rsidP="0061615D">
      <w:pPr>
        <w:pStyle w:val="Prrafodelista"/>
        <w:numPr>
          <w:ilvl w:val="0"/>
          <w:numId w:val="157"/>
        </w:numPr>
        <w:spacing w:line="360" w:lineRule="auto"/>
      </w:pPr>
      <w:r>
        <w:t>Erregistroa</w:t>
      </w:r>
    </w:p>
    <w:p w:rsidR="00D1610A" w:rsidRDefault="00D1610A">
      <w:pPr>
        <w:spacing w:after="160" w:line="259" w:lineRule="auto"/>
        <w:jc w:val="left"/>
      </w:pPr>
      <w:r>
        <w:br w:type="page"/>
      </w:r>
    </w:p>
    <w:p w:rsidR="00660A71" w:rsidRPr="0018623B" w:rsidRDefault="00660A71" w:rsidP="00D1610A">
      <w:pPr>
        <w:spacing w:line="360" w:lineRule="auto"/>
      </w:pPr>
    </w:p>
    <w:p w:rsidR="00FF2E2B" w:rsidRDefault="00FF2E2B" w:rsidP="0061615D">
      <w:pPr>
        <w:pStyle w:val="Ttulo1"/>
        <w:spacing w:line="360" w:lineRule="auto"/>
      </w:pPr>
      <w:r>
        <w:t>25. Gaia: On</w:t>
      </w:r>
      <w:r w:rsidR="00F730B6">
        <w:t>k</w:t>
      </w:r>
      <w:r>
        <w:t>ologia pediatrikoa</w:t>
      </w:r>
    </w:p>
    <w:p w:rsidR="00F730B6" w:rsidRDefault="00F730B6" w:rsidP="0061615D">
      <w:pPr>
        <w:pStyle w:val="Ttulo2"/>
        <w:spacing w:line="360" w:lineRule="auto"/>
        <w:rPr>
          <w:b/>
          <w:u w:val="single"/>
        </w:rPr>
      </w:pPr>
      <w:r w:rsidRPr="00F730B6">
        <w:rPr>
          <w:b/>
          <w:u w:val="single"/>
        </w:rPr>
        <w:t>TUMOREAK</w:t>
      </w:r>
    </w:p>
    <w:p w:rsidR="00F730B6" w:rsidRDefault="00F730B6" w:rsidP="0061615D">
      <w:pPr>
        <w:pStyle w:val="Prrafodelista"/>
        <w:numPr>
          <w:ilvl w:val="0"/>
          <w:numId w:val="158"/>
        </w:numPr>
        <w:spacing w:line="360" w:lineRule="auto"/>
      </w:pPr>
      <w:r>
        <w:t>LEUZEMIA</w:t>
      </w:r>
      <w:r w:rsidR="00745E71">
        <w:t xml:space="preserve"> (umeetan ugariena)</w:t>
      </w:r>
    </w:p>
    <w:p w:rsidR="00F730B6" w:rsidRDefault="00F730B6" w:rsidP="0061615D">
      <w:pPr>
        <w:pStyle w:val="Prrafodelista"/>
        <w:numPr>
          <w:ilvl w:val="0"/>
          <w:numId w:val="158"/>
        </w:numPr>
        <w:spacing w:line="360" w:lineRule="auto"/>
      </w:pPr>
      <w:r>
        <w:t>ASTROZITOMA</w:t>
      </w:r>
    </w:p>
    <w:p w:rsidR="00F730B6" w:rsidRDefault="00F730B6" w:rsidP="0061615D">
      <w:pPr>
        <w:pStyle w:val="Prrafodelista"/>
        <w:numPr>
          <w:ilvl w:val="0"/>
          <w:numId w:val="158"/>
        </w:numPr>
        <w:spacing w:line="360" w:lineRule="auto"/>
      </w:pPr>
      <w:r>
        <w:t>LINFOMAK</w:t>
      </w:r>
    </w:p>
    <w:p w:rsidR="00F730B6" w:rsidRDefault="00F730B6" w:rsidP="0061615D">
      <w:pPr>
        <w:pStyle w:val="Prrafodelista"/>
        <w:numPr>
          <w:ilvl w:val="0"/>
          <w:numId w:val="158"/>
        </w:numPr>
        <w:spacing w:line="360" w:lineRule="auto"/>
      </w:pPr>
      <w:r>
        <w:t>NEUROBLASTOMA</w:t>
      </w:r>
    </w:p>
    <w:p w:rsidR="00F730B6" w:rsidRDefault="00F730B6" w:rsidP="0061615D">
      <w:pPr>
        <w:pStyle w:val="Prrafodelista"/>
        <w:numPr>
          <w:ilvl w:val="0"/>
          <w:numId w:val="158"/>
        </w:numPr>
        <w:spacing w:line="360" w:lineRule="auto"/>
      </w:pPr>
      <w:r>
        <w:t>WILMS TUMOREA</w:t>
      </w:r>
    </w:p>
    <w:p w:rsidR="00F730B6" w:rsidRDefault="00F730B6" w:rsidP="0061615D">
      <w:pPr>
        <w:pStyle w:val="Prrafodelista"/>
        <w:numPr>
          <w:ilvl w:val="0"/>
          <w:numId w:val="158"/>
        </w:numPr>
        <w:spacing w:line="360" w:lineRule="auto"/>
      </w:pPr>
      <w:r>
        <w:t>HEZURRETAKO TUMOREAK</w:t>
      </w:r>
    </w:p>
    <w:p w:rsidR="00F730B6" w:rsidRDefault="00745E71" w:rsidP="0061615D">
      <w:pPr>
        <w:spacing w:line="360" w:lineRule="auto"/>
      </w:pPr>
      <w:r>
        <w:t xml:space="preserve">INTZIDENTZIA: </w:t>
      </w:r>
      <w:r w:rsidRPr="00745E71">
        <w:rPr>
          <w:b/>
        </w:rPr>
        <w:t>1-14 urte</w:t>
      </w:r>
      <w:r>
        <w:t>: heriotza eragiten duen bigarrena. Lehendabiziko haurtzaroa eta nerabezaroa</w:t>
      </w:r>
    </w:p>
    <w:p w:rsidR="00745E71" w:rsidRDefault="00745E71" w:rsidP="0061615D">
      <w:pPr>
        <w:spacing w:line="360" w:lineRule="auto"/>
      </w:pPr>
      <w:r>
        <w:t>(ez ikasi portzentaiak)</w:t>
      </w:r>
    </w:p>
    <w:p w:rsidR="00745E71" w:rsidRDefault="00745E71" w:rsidP="0061615D">
      <w:pPr>
        <w:pStyle w:val="Prrafodelista"/>
        <w:numPr>
          <w:ilvl w:val="0"/>
          <w:numId w:val="159"/>
        </w:numPr>
        <w:spacing w:line="360" w:lineRule="auto"/>
      </w:pPr>
      <w:r w:rsidRPr="00745E71">
        <w:rPr>
          <w:u w:val="single"/>
        </w:rPr>
        <w:t>Leuzemia</w:t>
      </w:r>
      <w:r>
        <w:t xml:space="preserve"> </w:t>
      </w:r>
      <w:r>
        <w:sym w:font="Wingdings" w:char="F0E0"/>
      </w:r>
      <w:r>
        <w:t xml:space="preserve"> %30</w:t>
      </w:r>
    </w:p>
    <w:p w:rsidR="00745E71" w:rsidRDefault="00745E71" w:rsidP="0061615D">
      <w:pPr>
        <w:pStyle w:val="Prrafodelista"/>
        <w:numPr>
          <w:ilvl w:val="0"/>
          <w:numId w:val="159"/>
        </w:numPr>
        <w:spacing w:line="360" w:lineRule="auto"/>
      </w:pPr>
      <w:r>
        <w:t>Garuneko tumoreak</w:t>
      </w:r>
      <w:r>
        <w:sym w:font="Wingdings" w:char="F0E0"/>
      </w:r>
      <w:r>
        <w:t>%20</w:t>
      </w:r>
    </w:p>
    <w:p w:rsidR="00745E71" w:rsidRDefault="00745E71" w:rsidP="0061615D">
      <w:pPr>
        <w:pStyle w:val="Prrafodelista"/>
        <w:numPr>
          <w:ilvl w:val="0"/>
          <w:numId w:val="159"/>
        </w:numPr>
        <w:spacing w:line="360" w:lineRule="auto"/>
      </w:pPr>
      <w:r>
        <w:t>Linfomak</w:t>
      </w:r>
      <w:r>
        <w:sym w:font="Wingdings" w:char="F0E0"/>
      </w:r>
      <w:r>
        <w:t>%14</w:t>
      </w:r>
    </w:p>
    <w:p w:rsidR="00745E71" w:rsidRDefault="00745E71" w:rsidP="0061615D">
      <w:pPr>
        <w:pStyle w:val="Prrafodelista"/>
        <w:numPr>
          <w:ilvl w:val="0"/>
          <w:numId w:val="159"/>
        </w:numPr>
        <w:spacing w:line="360" w:lineRule="auto"/>
      </w:pPr>
      <w:r>
        <w:t xml:space="preserve">Nerbio sist. sinpatikoa </w:t>
      </w:r>
      <w:r>
        <w:sym w:font="Wingdings" w:char="F0E0"/>
      </w:r>
    </w:p>
    <w:p w:rsidR="00745E71" w:rsidRDefault="00745E71" w:rsidP="0061615D">
      <w:pPr>
        <w:pStyle w:val="Prrafodelista"/>
        <w:numPr>
          <w:ilvl w:val="0"/>
          <w:numId w:val="159"/>
        </w:numPr>
        <w:spacing w:line="360" w:lineRule="auto"/>
      </w:pPr>
      <w:r>
        <w:t>Wilms tumorea</w:t>
      </w:r>
      <w:r>
        <w:sym w:font="Wingdings" w:char="F0E0"/>
      </w:r>
    </w:p>
    <w:p w:rsidR="00745E71" w:rsidRDefault="00745E71" w:rsidP="0061615D">
      <w:pPr>
        <w:pStyle w:val="Prrafodelista"/>
        <w:numPr>
          <w:ilvl w:val="0"/>
          <w:numId w:val="159"/>
        </w:numPr>
        <w:spacing w:line="360" w:lineRule="auto"/>
      </w:pPr>
      <w:r>
        <w:t>Hezurretako tumoreak</w:t>
      </w:r>
      <w:r>
        <w:sym w:font="Wingdings" w:char="F0E0"/>
      </w:r>
    </w:p>
    <w:p w:rsidR="00745E71" w:rsidRDefault="00745E71" w:rsidP="0061615D">
      <w:pPr>
        <w:spacing w:line="360" w:lineRule="auto"/>
      </w:pPr>
      <w:r>
        <w:t xml:space="preserve">HEMATOPOIESIA: odoloeko zelulen sorkuntza, hezur muinean ematen dena. </w:t>
      </w:r>
      <w:r w:rsidRPr="00745E71">
        <w:rPr>
          <w:b/>
        </w:rPr>
        <w:t>Ama zelula hematopoietikoak</w:t>
      </w:r>
      <w:r>
        <w:t>: stem cell</w:t>
      </w:r>
    </w:p>
    <w:p w:rsidR="00745E71" w:rsidRDefault="00745E71" w:rsidP="0061615D">
      <w:pPr>
        <w:pStyle w:val="Prrafodelista"/>
        <w:numPr>
          <w:ilvl w:val="0"/>
          <w:numId w:val="160"/>
        </w:numPr>
        <w:spacing w:line="360" w:lineRule="auto"/>
      </w:pPr>
      <w:r>
        <w:t>Jatorri linfoideoa: linfozitoak (B/T) eta NK zelulak</w:t>
      </w:r>
    </w:p>
    <w:p w:rsidR="00745E71" w:rsidRDefault="00745E71" w:rsidP="0061615D">
      <w:pPr>
        <w:pStyle w:val="Prrafodelista"/>
        <w:numPr>
          <w:ilvl w:val="0"/>
          <w:numId w:val="160"/>
        </w:numPr>
        <w:spacing w:line="360" w:lineRule="auto"/>
      </w:pPr>
      <w:r>
        <w:t>Jatorri mieloideoa: eritrozitoak, plaketak, leukozito granularrak (neutro, eosinfilo eta basofiloak) eta monozitoak</w:t>
      </w:r>
      <w:r w:rsidR="00893DAE">
        <w:t>.</w:t>
      </w:r>
    </w:p>
    <w:p w:rsidR="00893DAE" w:rsidRDefault="00893DAE" w:rsidP="0061615D">
      <w:pPr>
        <w:spacing w:line="360" w:lineRule="auto"/>
      </w:pPr>
      <w:r>
        <w:t>Asaldurak</w:t>
      </w:r>
    </w:p>
    <w:p w:rsidR="00893DAE" w:rsidRPr="00755703" w:rsidRDefault="00893DAE" w:rsidP="0061615D">
      <w:pPr>
        <w:pStyle w:val="Prrafodelista"/>
        <w:numPr>
          <w:ilvl w:val="0"/>
          <w:numId w:val="161"/>
        </w:numPr>
        <w:spacing w:line="360" w:lineRule="auto"/>
      </w:pPr>
      <w:r w:rsidRPr="00755703">
        <w:t>Luekozitosia</w:t>
      </w:r>
      <w:r w:rsidR="00755703" w:rsidRPr="00755703">
        <w:t>: gehikuntza</w:t>
      </w:r>
    </w:p>
    <w:p w:rsidR="00893DAE" w:rsidRPr="00755703" w:rsidRDefault="00893DAE" w:rsidP="0061615D">
      <w:pPr>
        <w:pStyle w:val="Prrafodelista"/>
        <w:numPr>
          <w:ilvl w:val="0"/>
          <w:numId w:val="161"/>
        </w:numPr>
        <w:spacing w:line="360" w:lineRule="auto"/>
      </w:pPr>
      <w:r w:rsidRPr="00755703">
        <w:t>Leukopenia</w:t>
      </w:r>
      <w:r w:rsidR="00755703" w:rsidRPr="00755703">
        <w:t>: murrizketa</w:t>
      </w:r>
    </w:p>
    <w:p w:rsidR="00893DAE" w:rsidRDefault="00893DAE" w:rsidP="0061615D">
      <w:pPr>
        <w:pStyle w:val="Ttulo2"/>
        <w:spacing w:line="360" w:lineRule="auto"/>
      </w:pPr>
      <w:r w:rsidRPr="00893DAE">
        <w:t>LEUZEMIA</w:t>
      </w:r>
    </w:p>
    <w:p w:rsidR="00893DAE" w:rsidRDefault="00893DAE" w:rsidP="0061615D">
      <w:pPr>
        <w:pStyle w:val="Prrafodelista"/>
        <w:numPr>
          <w:ilvl w:val="0"/>
          <w:numId w:val="162"/>
        </w:numPr>
        <w:spacing w:line="360" w:lineRule="auto"/>
      </w:pPr>
      <w:r>
        <w:t>Akutuak (%97 suposatzen dute)</w:t>
      </w:r>
    </w:p>
    <w:p w:rsidR="00893DAE" w:rsidRDefault="00893DAE" w:rsidP="0061615D">
      <w:pPr>
        <w:pStyle w:val="Prrafodelista"/>
        <w:numPr>
          <w:ilvl w:val="0"/>
          <w:numId w:val="162"/>
        </w:numPr>
        <w:spacing w:line="360" w:lineRule="auto"/>
      </w:pPr>
      <w:r>
        <w:t>Kronikoak</w:t>
      </w:r>
    </w:p>
    <w:p w:rsidR="00893DAE" w:rsidRDefault="00893DAE" w:rsidP="0061615D">
      <w:pPr>
        <w:spacing w:line="360" w:lineRule="auto"/>
      </w:pPr>
      <w:r>
        <w:lastRenderedPageBreak/>
        <w:t xml:space="preserve">- </w:t>
      </w:r>
      <w:r w:rsidRPr="00893DAE">
        <w:rPr>
          <w:b/>
          <w:u w:val="single"/>
        </w:rPr>
        <w:t>LLA</w:t>
      </w:r>
      <w:r>
        <w:t>: leuzemia linfoblastikoari ere leuzemia linfoide akutua edo linfatiko akutua deitzen zaio. Linfoblastoak kaltetuak izaten dira (leukozitoen aurrekoak). Zelula prekursoreak behar baino gehiago ugaritzen dira. Zelula anomalo hauek odolean zelula normalek beteko luketen espazioa betetzen dute eta … Ondorioz, infekzio arriskua handitzen da ez daudelako behar diren leukozitoak hauei aurre egiteko…..</w:t>
      </w:r>
    </w:p>
    <w:p w:rsidR="00893DAE" w:rsidRPr="00893DAE" w:rsidRDefault="00893DAE" w:rsidP="0061615D">
      <w:pPr>
        <w:spacing w:line="360" w:lineRule="auto"/>
        <w:rPr>
          <w:b/>
        </w:rPr>
      </w:pPr>
      <w:r w:rsidRPr="00893DAE">
        <w:rPr>
          <w:b/>
        </w:rPr>
        <w:t>Klinika</w:t>
      </w:r>
    </w:p>
    <w:p w:rsidR="00893DAE" w:rsidRDefault="00893DAE" w:rsidP="0061615D">
      <w:pPr>
        <w:pStyle w:val="Prrafodelista"/>
        <w:numPr>
          <w:ilvl w:val="0"/>
          <w:numId w:val="163"/>
        </w:numPr>
        <w:spacing w:line="360" w:lineRule="auto"/>
      </w:pPr>
      <w:r>
        <w:t>Sukarra (gutxiegitasun medularra</w:t>
      </w:r>
    </w:p>
    <w:p w:rsidR="00893DAE" w:rsidRDefault="00893DAE" w:rsidP="0061615D">
      <w:pPr>
        <w:pStyle w:val="Prrafodelista"/>
        <w:numPr>
          <w:ilvl w:val="0"/>
          <w:numId w:val="163"/>
        </w:numPr>
        <w:spacing w:line="360" w:lineRule="auto"/>
      </w:pPr>
      <w:r>
        <w:t>Zurbiltasuna, ondoez orokortua, anorexia</w:t>
      </w:r>
    </w:p>
    <w:p w:rsidR="00893DAE" w:rsidRDefault="00893DAE" w:rsidP="0061615D">
      <w:pPr>
        <w:pStyle w:val="Prrafodelista"/>
        <w:numPr>
          <w:ilvl w:val="0"/>
          <w:numId w:val="163"/>
        </w:numPr>
        <w:spacing w:line="360" w:lineRule="auto"/>
      </w:pPr>
      <w:r>
        <w:t>Min artikularra eta odol galera</w:t>
      </w:r>
    </w:p>
    <w:p w:rsidR="00893DAE" w:rsidRDefault="00893DAE" w:rsidP="0061615D">
      <w:pPr>
        <w:spacing w:line="360" w:lineRule="auto"/>
        <w:rPr>
          <w:b/>
        </w:rPr>
      </w:pPr>
      <w:r>
        <w:rPr>
          <w:b/>
        </w:rPr>
        <w:t>Diagnostikoa</w:t>
      </w:r>
    </w:p>
    <w:p w:rsidR="00893DAE" w:rsidRPr="00893DAE" w:rsidRDefault="00893DAE" w:rsidP="0061615D">
      <w:pPr>
        <w:pStyle w:val="Prrafodelista"/>
        <w:numPr>
          <w:ilvl w:val="0"/>
          <w:numId w:val="164"/>
        </w:numPr>
        <w:spacing w:line="360" w:lineRule="auto"/>
        <w:rPr>
          <w:b/>
        </w:rPr>
      </w:pPr>
      <w:r>
        <w:t>Hemograma eta hezur muinaren xurgapena</w:t>
      </w:r>
    </w:p>
    <w:p w:rsidR="00893DAE" w:rsidRDefault="00893DAE" w:rsidP="0061615D">
      <w:pPr>
        <w:pStyle w:val="Prrafodelista"/>
        <w:numPr>
          <w:ilvl w:val="0"/>
          <w:numId w:val="164"/>
        </w:numPr>
        <w:spacing w:line="360" w:lineRule="auto"/>
      </w:pPr>
      <w:r w:rsidRPr="00893DAE">
        <w:t>Biokimikoa</w:t>
      </w:r>
    </w:p>
    <w:p w:rsidR="00893DAE" w:rsidRDefault="00893DAE" w:rsidP="0061615D">
      <w:pPr>
        <w:spacing w:line="360" w:lineRule="auto"/>
      </w:pPr>
      <w:r w:rsidRPr="00893DAE">
        <w:rPr>
          <w:b/>
        </w:rPr>
        <w:t>Tratamendua</w:t>
      </w:r>
      <w:r>
        <w:t>: kimioterapia ematea eskatzen du eta oso luzeak (2-3 urte) izaten dira. Fase desberdinak izaten dituzte:</w:t>
      </w:r>
    </w:p>
    <w:p w:rsidR="00893DAE" w:rsidRDefault="00893DAE" w:rsidP="0061615D">
      <w:pPr>
        <w:pStyle w:val="Prrafodelista"/>
        <w:numPr>
          <w:ilvl w:val="0"/>
          <w:numId w:val="165"/>
        </w:numPr>
        <w:spacing w:line="360" w:lineRule="auto"/>
      </w:pPr>
      <w:r>
        <w:t>Indukzioa</w:t>
      </w:r>
    </w:p>
    <w:p w:rsidR="00893DAE" w:rsidRDefault="00893DAE" w:rsidP="0061615D">
      <w:pPr>
        <w:pStyle w:val="Prrafodelista"/>
        <w:numPr>
          <w:ilvl w:val="0"/>
          <w:numId w:val="165"/>
        </w:numPr>
        <w:spacing w:line="360" w:lineRule="auto"/>
      </w:pPr>
      <w:r>
        <w:t>Sendotzea</w:t>
      </w:r>
    </w:p>
    <w:p w:rsidR="00893DAE" w:rsidRDefault="00893DAE" w:rsidP="0061615D">
      <w:pPr>
        <w:pStyle w:val="Prrafodelista"/>
        <w:numPr>
          <w:ilvl w:val="0"/>
          <w:numId w:val="165"/>
        </w:numPr>
        <w:spacing w:line="360" w:lineRule="auto"/>
      </w:pPr>
      <w:r>
        <w:t>Intentsifikazio berantiarra</w:t>
      </w:r>
    </w:p>
    <w:p w:rsidR="00893DAE" w:rsidRDefault="00893DAE" w:rsidP="0061615D">
      <w:pPr>
        <w:pStyle w:val="Prrafodelista"/>
        <w:numPr>
          <w:ilvl w:val="0"/>
          <w:numId w:val="165"/>
        </w:numPr>
        <w:spacing w:line="360" w:lineRule="auto"/>
      </w:pPr>
      <w:r>
        <w:t>Gutxiagotzea mantentzea</w:t>
      </w:r>
    </w:p>
    <w:p w:rsidR="00893DAE" w:rsidRDefault="00893DAE" w:rsidP="0061615D">
      <w:pPr>
        <w:spacing w:line="360" w:lineRule="auto"/>
      </w:pPr>
      <w:r>
        <w:t xml:space="preserve">Bia zentral bat jartzea eskatzen du. </w:t>
      </w:r>
      <w:r w:rsidRPr="00893DAE">
        <w:rPr>
          <w:b/>
        </w:rPr>
        <w:t>Pronostikoa</w:t>
      </w:r>
      <w:r>
        <w:t>:</w:t>
      </w:r>
    </w:p>
    <w:p w:rsidR="00893DAE" w:rsidRDefault="00893DAE" w:rsidP="0061615D">
      <w:pPr>
        <w:pStyle w:val="Prrafodelista"/>
        <w:numPr>
          <w:ilvl w:val="0"/>
          <w:numId w:val="166"/>
        </w:numPr>
        <w:spacing w:line="360" w:lineRule="auto"/>
      </w:pPr>
      <w:r>
        <w:t>Leukozitoak hasieran baju eta Hb &lt;10g/dl. Kontsideratzen da leukozitoak zenbat eta bajuagoak izan hasieran pronostikoa hobea dala.</w:t>
      </w:r>
    </w:p>
    <w:p w:rsidR="00893DAE" w:rsidRDefault="00893DAE" w:rsidP="0061615D">
      <w:pPr>
        <w:pStyle w:val="Prrafodelista"/>
        <w:numPr>
          <w:ilvl w:val="0"/>
          <w:numId w:val="166"/>
        </w:numPr>
        <w:spacing w:line="360" w:lineRule="auto"/>
      </w:pPr>
      <w:r>
        <w:t>Hasiera adina 2-10 urte</w:t>
      </w:r>
    </w:p>
    <w:p w:rsidR="00893DAE" w:rsidRDefault="00893DAE" w:rsidP="0061615D">
      <w:pPr>
        <w:pStyle w:val="Prrafodelista"/>
        <w:numPr>
          <w:ilvl w:val="0"/>
          <w:numId w:val="166"/>
        </w:numPr>
        <w:spacing w:line="360" w:lineRule="auto"/>
      </w:pPr>
      <w:r>
        <w:t>B edo T antigenoen eza</w:t>
      </w:r>
    </w:p>
    <w:p w:rsidR="00893DAE" w:rsidRDefault="00893DAE" w:rsidP="0061615D">
      <w:pPr>
        <w:pStyle w:val="Prrafodelista"/>
        <w:numPr>
          <w:ilvl w:val="0"/>
          <w:numId w:val="166"/>
        </w:numPr>
        <w:spacing w:line="360" w:lineRule="auto"/>
      </w:pPr>
      <w:r>
        <w:t>Hezurmuinetik kanpo kalterik ez</w:t>
      </w:r>
    </w:p>
    <w:p w:rsidR="00893DAE" w:rsidRPr="00893DAE" w:rsidRDefault="00893DAE" w:rsidP="0061615D">
      <w:pPr>
        <w:pStyle w:val="Ttulo2"/>
        <w:spacing w:line="360" w:lineRule="auto"/>
      </w:pPr>
      <w:r>
        <w:t xml:space="preserve">ASTROZITOMA: </w:t>
      </w:r>
      <w:r w:rsidRPr="00893DAE">
        <w:t>buruan tumorea sortzen du</w:t>
      </w:r>
    </w:p>
    <w:p w:rsidR="00893DAE" w:rsidRDefault="00893DAE" w:rsidP="0061615D">
      <w:pPr>
        <w:spacing w:line="360" w:lineRule="auto"/>
      </w:pPr>
      <w:r w:rsidRPr="00836FB2">
        <w:rPr>
          <w:b/>
        </w:rPr>
        <w:t>Etiologia</w:t>
      </w:r>
      <w:r>
        <w:t>: zelula glialak erasotzen ditu. Sailkapena: supra edo infratentorialak.</w:t>
      </w:r>
    </w:p>
    <w:p w:rsidR="00893DAE" w:rsidRDefault="00893DAE" w:rsidP="0061615D">
      <w:pPr>
        <w:spacing w:line="360" w:lineRule="auto"/>
      </w:pPr>
      <w:r w:rsidRPr="00836FB2">
        <w:rPr>
          <w:b/>
        </w:rPr>
        <w:t>Agerpen klinikoak</w:t>
      </w:r>
      <w:r w:rsidR="00836FB2">
        <w:t>/</w:t>
      </w:r>
      <w:r w:rsidR="00836FB2" w:rsidRPr="00836FB2">
        <w:rPr>
          <w:b/>
        </w:rPr>
        <w:t>sintomak</w:t>
      </w:r>
      <w:r>
        <w:t xml:space="preserve">: </w:t>
      </w:r>
    </w:p>
    <w:p w:rsidR="00893DAE" w:rsidRDefault="00893DAE" w:rsidP="0061615D">
      <w:pPr>
        <w:pStyle w:val="Prrafodelista"/>
        <w:numPr>
          <w:ilvl w:val="0"/>
          <w:numId w:val="167"/>
        </w:numPr>
        <w:spacing w:line="360" w:lineRule="auto"/>
      </w:pPr>
      <w:r>
        <w:t>Konbultsioak, umearen portaera aldatu</w:t>
      </w:r>
    </w:p>
    <w:p w:rsidR="00893DAE" w:rsidRDefault="00893DAE" w:rsidP="0061615D">
      <w:pPr>
        <w:pStyle w:val="Prrafodelista"/>
        <w:numPr>
          <w:ilvl w:val="0"/>
          <w:numId w:val="167"/>
        </w:numPr>
        <w:spacing w:line="360" w:lineRule="auto"/>
      </w:pPr>
      <w:r>
        <w:t>Ikusmen edo entzumen asaldurak</w:t>
      </w:r>
    </w:p>
    <w:p w:rsidR="00893DAE" w:rsidRDefault="00893DAE" w:rsidP="0061615D">
      <w:pPr>
        <w:pStyle w:val="Prrafodelista"/>
        <w:numPr>
          <w:ilvl w:val="0"/>
          <w:numId w:val="167"/>
        </w:numPr>
        <w:spacing w:line="360" w:lineRule="auto"/>
      </w:pPr>
      <w:r>
        <w:t>PIK</w:t>
      </w:r>
      <w:r w:rsidR="00836FB2">
        <w:t xml:space="preserve"> (presio intrakraneala)</w:t>
      </w:r>
      <w:r>
        <w:t>ren gehikuntza</w:t>
      </w:r>
    </w:p>
    <w:p w:rsidR="00893DAE" w:rsidRPr="00893DAE" w:rsidRDefault="00893DAE" w:rsidP="0061615D">
      <w:pPr>
        <w:pStyle w:val="Prrafodelista"/>
        <w:numPr>
          <w:ilvl w:val="0"/>
          <w:numId w:val="167"/>
        </w:numPr>
        <w:spacing w:line="360" w:lineRule="auto"/>
      </w:pPr>
      <w:r>
        <w:lastRenderedPageBreak/>
        <w:t>Gorakoak</w:t>
      </w:r>
    </w:p>
    <w:p w:rsidR="00893DAE" w:rsidRDefault="00836FB2" w:rsidP="0061615D">
      <w:pPr>
        <w:spacing w:line="360" w:lineRule="auto"/>
      </w:pPr>
      <w:r>
        <w:t>Tratamendu kimioterapeutikoa eta radioterapia egiten dira.</w:t>
      </w:r>
    </w:p>
    <w:p w:rsidR="00836FB2" w:rsidRDefault="00836FB2" w:rsidP="0061615D">
      <w:pPr>
        <w:pStyle w:val="Ttulo2"/>
        <w:spacing w:line="360" w:lineRule="auto"/>
      </w:pPr>
      <w:r>
        <w:t>MEDULOBLASTOMA</w:t>
      </w:r>
    </w:p>
    <w:p w:rsidR="00836FB2" w:rsidRDefault="00836FB2" w:rsidP="0061615D">
      <w:pPr>
        <w:spacing w:line="360" w:lineRule="auto"/>
      </w:pPr>
      <w:r w:rsidRPr="00836FB2">
        <w:rPr>
          <w:b/>
        </w:rPr>
        <w:t>Etiologia</w:t>
      </w:r>
      <w:r>
        <w:t>: buruari eragiten dio, zerebeloaren kanpoko geruzari hain zuzen. 5-7 urteko umeetan da ohikoagoa. Larritasun mailaren arabera:</w:t>
      </w:r>
    </w:p>
    <w:p w:rsidR="00836FB2" w:rsidRDefault="00836FB2" w:rsidP="0061615D">
      <w:pPr>
        <w:spacing w:line="360" w:lineRule="auto"/>
      </w:pPr>
      <w:r w:rsidRPr="00836FB2">
        <w:rPr>
          <w:b/>
        </w:rPr>
        <w:t>Agerpen klinikoak</w:t>
      </w:r>
      <w:r>
        <w:t>:</w:t>
      </w:r>
    </w:p>
    <w:p w:rsidR="00836FB2" w:rsidRDefault="00836FB2" w:rsidP="0061615D">
      <w:pPr>
        <w:pStyle w:val="Prrafodelista"/>
        <w:numPr>
          <w:ilvl w:val="0"/>
          <w:numId w:val="168"/>
        </w:numPr>
        <w:spacing w:line="360" w:lineRule="auto"/>
      </w:pPr>
      <w:r>
        <w:t>Zefalea</w:t>
      </w:r>
    </w:p>
    <w:p w:rsidR="00836FB2" w:rsidRDefault="00836FB2" w:rsidP="0061615D">
      <w:pPr>
        <w:pStyle w:val="Prrafodelista"/>
        <w:numPr>
          <w:ilvl w:val="0"/>
          <w:numId w:val="168"/>
        </w:numPr>
        <w:spacing w:line="360" w:lineRule="auto"/>
      </w:pPr>
      <w:r>
        <w:t>Gorakoak</w:t>
      </w:r>
    </w:p>
    <w:p w:rsidR="00836FB2" w:rsidRDefault="00836FB2" w:rsidP="0061615D">
      <w:pPr>
        <w:pStyle w:val="Prrafodelista"/>
        <w:numPr>
          <w:ilvl w:val="0"/>
          <w:numId w:val="168"/>
        </w:numPr>
        <w:spacing w:line="360" w:lineRule="auto"/>
      </w:pPr>
      <w:r>
        <w:t>Ataxia: gorputzeko atalen deskoordinazioa</w:t>
      </w:r>
    </w:p>
    <w:p w:rsidR="00836FB2" w:rsidRDefault="00836FB2" w:rsidP="0061615D">
      <w:pPr>
        <w:spacing w:line="360" w:lineRule="auto"/>
      </w:pPr>
      <w:r>
        <w:t>Likido zefalorrakideoa pilatzen hasten bada, burmiuna kanporuntz konprimitzen du. Likido horren pilatzeari hidrozefalia deritzo. Kateter baten bidez, likido hori peritoneora bidaltzen da presio intrakraneala jaisteko (eta kanporatzeko)= deribazio peritoneala.</w:t>
      </w:r>
    </w:p>
    <w:p w:rsidR="00836FB2" w:rsidRDefault="00836FB2" w:rsidP="0061615D">
      <w:pPr>
        <w:spacing w:line="360" w:lineRule="auto"/>
      </w:pPr>
      <w:r>
        <w:t>Tratamendua: zirujia + kimio</w:t>
      </w:r>
    </w:p>
    <w:p w:rsidR="00836FB2" w:rsidRDefault="00836FB2" w:rsidP="0061615D">
      <w:pPr>
        <w:pStyle w:val="Ttulo2"/>
        <w:spacing w:line="360" w:lineRule="auto"/>
      </w:pPr>
      <w:r>
        <w:t>LINFOMA</w:t>
      </w:r>
    </w:p>
    <w:p w:rsidR="00836FB2" w:rsidRDefault="00836FB2" w:rsidP="0061615D">
      <w:pPr>
        <w:pStyle w:val="Prrafodelista"/>
        <w:numPr>
          <w:ilvl w:val="0"/>
          <w:numId w:val="169"/>
        </w:numPr>
        <w:spacing w:line="360" w:lineRule="auto"/>
      </w:pPr>
      <w:r w:rsidRPr="00836FB2">
        <w:rPr>
          <w:b/>
        </w:rPr>
        <w:t>Hodgkin gaixotasuna</w:t>
      </w:r>
      <w:r>
        <w:t xml:space="preserve">: klabikularen gainetik adenopatia agertzen da, gongoil linfatikoa handituta agertzen da. Ez du minik ematen. </w:t>
      </w:r>
    </w:p>
    <w:p w:rsidR="00836FB2" w:rsidRDefault="00836FB2" w:rsidP="0061615D">
      <w:pPr>
        <w:pStyle w:val="Prrafodelista"/>
        <w:numPr>
          <w:ilvl w:val="1"/>
          <w:numId w:val="169"/>
        </w:numPr>
        <w:spacing w:line="360" w:lineRule="auto"/>
      </w:pPr>
      <w:r>
        <w:t>Gongoil linfatikoak kaltetu: adenopatia</w:t>
      </w:r>
    </w:p>
    <w:p w:rsidR="00836FB2" w:rsidRDefault="00836FB2" w:rsidP="0061615D">
      <w:pPr>
        <w:pStyle w:val="Prrafodelista"/>
        <w:numPr>
          <w:ilvl w:val="1"/>
          <w:numId w:val="169"/>
        </w:numPr>
        <w:spacing w:line="360" w:lineRule="auto"/>
      </w:pPr>
      <w:r>
        <w:t>Sukarra, pisu galera, nekea</w:t>
      </w:r>
    </w:p>
    <w:p w:rsidR="00836FB2" w:rsidRDefault="00836FB2" w:rsidP="0061615D">
      <w:pPr>
        <w:pStyle w:val="Prrafodelista"/>
        <w:numPr>
          <w:ilvl w:val="1"/>
          <w:numId w:val="169"/>
        </w:numPr>
        <w:spacing w:line="360" w:lineRule="auto"/>
      </w:pPr>
      <w:r>
        <w:t>Terapia: estadioa, adina, egoeraren arabera. Kimio eta radio: Hazkuntza mailan eragina izaten dute hezurrak kaltetzen dituztelako.</w:t>
      </w:r>
    </w:p>
    <w:p w:rsidR="00836FB2" w:rsidRDefault="00836FB2" w:rsidP="0061615D">
      <w:pPr>
        <w:pStyle w:val="Prrafodelista"/>
        <w:numPr>
          <w:ilvl w:val="0"/>
          <w:numId w:val="169"/>
        </w:numPr>
        <w:spacing w:line="360" w:lineRule="auto"/>
      </w:pPr>
      <w:r w:rsidRPr="00836FB2">
        <w:rPr>
          <w:b/>
        </w:rPr>
        <w:t>Linfoma ez Hodgkin</w:t>
      </w:r>
      <w:r>
        <w:t>: umeetan ugariagoak</w:t>
      </w:r>
    </w:p>
    <w:p w:rsidR="00836FB2" w:rsidRDefault="00836FB2" w:rsidP="0061615D">
      <w:pPr>
        <w:pStyle w:val="Prrafodelista"/>
        <w:numPr>
          <w:ilvl w:val="1"/>
          <w:numId w:val="169"/>
        </w:numPr>
        <w:spacing w:line="360" w:lineRule="auto"/>
      </w:pPr>
      <w:r>
        <w:t>Hasiera akutua, sintomatologia aldakorra da</w:t>
      </w:r>
    </w:p>
    <w:p w:rsidR="00836FB2" w:rsidRPr="00836FB2" w:rsidRDefault="00836FB2" w:rsidP="0061615D">
      <w:pPr>
        <w:pStyle w:val="Prrafodelista"/>
        <w:numPr>
          <w:ilvl w:val="1"/>
          <w:numId w:val="169"/>
        </w:numPr>
        <w:spacing w:line="360" w:lineRule="auto"/>
      </w:pPr>
      <w:r>
        <w:t>QT aldakorra</w:t>
      </w:r>
    </w:p>
    <w:p w:rsidR="00836FB2" w:rsidRDefault="00836FB2" w:rsidP="0061615D">
      <w:pPr>
        <w:pStyle w:val="Ttulo2"/>
        <w:spacing w:line="360" w:lineRule="auto"/>
      </w:pPr>
      <w:r>
        <w:t>NEUROBLASTOMA</w:t>
      </w:r>
    </w:p>
    <w:p w:rsidR="00836FB2" w:rsidRDefault="00836FB2" w:rsidP="0061615D">
      <w:pPr>
        <w:spacing w:line="360" w:lineRule="auto"/>
      </w:pPr>
      <w:r w:rsidRPr="00836FB2">
        <w:rPr>
          <w:b/>
        </w:rPr>
        <w:t>Ezaugarriak</w:t>
      </w:r>
      <w:r>
        <w:t xml:space="preserve">: </w:t>
      </w:r>
    </w:p>
    <w:p w:rsidR="00836FB2" w:rsidRDefault="00836FB2" w:rsidP="0061615D">
      <w:pPr>
        <w:pStyle w:val="Prrafodelista"/>
        <w:numPr>
          <w:ilvl w:val="0"/>
          <w:numId w:val="170"/>
        </w:numPr>
        <w:spacing w:line="360" w:lineRule="auto"/>
      </w:pPr>
      <w:r>
        <w:t>NSZtik kanpo tumore ohikoena da. NS sinpatikoari eragiten dio.</w:t>
      </w:r>
    </w:p>
    <w:p w:rsidR="00836FB2" w:rsidRDefault="00836FB2" w:rsidP="0061615D">
      <w:pPr>
        <w:pStyle w:val="Prrafodelista"/>
        <w:numPr>
          <w:ilvl w:val="0"/>
          <w:numId w:val="170"/>
        </w:numPr>
        <w:spacing w:line="360" w:lineRule="auto"/>
      </w:pPr>
      <w:r>
        <w:t>Agerpen adina: 2 urte (batezbestekoa)</w:t>
      </w:r>
    </w:p>
    <w:p w:rsidR="00836FB2" w:rsidRDefault="00836FB2" w:rsidP="0061615D">
      <w:pPr>
        <w:pStyle w:val="Prrafodelista"/>
        <w:numPr>
          <w:ilvl w:val="0"/>
          <w:numId w:val="170"/>
        </w:numPr>
        <w:spacing w:line="360" w:lineRule="auto"/>
      </w:pPr>
      <w:r>
        <w:t>Jatorria: gandor neuraleko zeluak</w:t>
      </w:r>
    </w:p>
    <w:p w:rsidR="00836FB2" w:rsidRDefault="00836FB2" w:rsidP="0061615D">
      <w:pPr>
        <w:spacing w:line="360" w:lineRule="auto"/>
      </w:pPr>
      <w:r w:rsidRPr="00836FB2">
        <w:rPr>
          <w:b/>
        </w:rPr>
        <w:t>Kokapena</w:t>
      </w:r>
      <w:r>
        <w:t>:</w:t>
      </w:r>
    </w:p>
    <w:p w:rsidR="00836FB2" w:rsidRDefault="00836FB2" w:rsidP="0061615D">
      <w:pPr>
        <w:pStyle w:val="Prrafodelista"/>
        <w:numPr>
          <w:ilvl w:val="0"/>
          <w:numId w:val="171"/>
        </w:numPr>
        <w:spacing w:line="360" w:lineRule="auto"/>
      </w:pPr>
      <w:r>
        <w:t>Abdomena (g. suprarrenala)</w:t>
      </w:r>
    </w:p>
    <w:p w:rsidR="00836FB2" w:rsidRDefault="00836FB2" w:rsidP="0061615D">
      <w:pPr>
        <w:pStyle w:val="Prrafodelista"/>
        <w:numPr>
          <w:ilvl w:val="0"/>
          <w:numId w:val="171"/>
        </w:numPr>
        <w:spacing w:line="360" w:lineRule="auto"/>
      </w:pPr>
      <w:r>
        <w:lastRenderedPageBreak/>
        <w:t>Torazikoa, zerbikala (gongoil sinpatikoak)</w:t>
      </w:r>
    </w:p>
    <w:p w:rsidR="00836FB2" w:rsidRDefault="00836FB2" w:rsidP="0061615D">
      <w:pPr>
        <w:spacing w:line="360" w:lineRule="auto"/>
      </w:pPr>
      <w:r>
        <w:t xml:space="preserve">Tumore honek metatasizatzeko ohitura </w:t>
      </w:r>
    </w:p>
    <w:p w:rsidR="00836FB2" w:rsidRDefault="00836FB2" w:rsidP="0061615D">
      <w:pPr>
        <w:spacing w:line="360" w:lineRule="auto"/>
      </w:pPr>
      <w:r w:rsidRPr="005D3059">
        <w:rPr>
          <w:b/>
        </w:rPr>
        <w:t>Klinika</w:t>
      </w:r>
      <w:r>
        <w:t>: sindrome konplexuen eraginez</w:t>
      </w:r>
      <w:r w:rsidR="007F3087">
        <w:t>. Depende eta zein substantzia jariatzen den sintomatologia desberdina izango da:</w:t>
      </w:r>
    </w:p>
    <w:p w:rsidR="007F3087" w:rsidRDefault="007F3087" w:rsidP="0061615D">
      <w:pPr>
        <w:pStyle w:val="Prrafodelista"/>
        <w:numPr>
          <w:ilvl w:val="0"/>
          <w:numId w:val="172"/>
        </w:numPr>
        <w:spacing w:line="360" w:lineRule="auto"/>
      </w:pPr>
      <w:r w:rsidRPr="005D3059">
        <w:t>O</w:t>
      </w:r>
      <w:r w:rsidR="005D3059">
        <w:t>psoklono-mioklono sindromea</w:t>
      </w:r>
    </w:p>
    <w:p w:rsidR="005D3059" w:rsidRDefault="005D3059" w:rsidP="0061615D">
      <w:pPr>
        <w:pStyle w:val="Prrafodelista"/>
        <w:numPr>
          <w:ilvl w:val="0"/>
          <w:numId w:val="172"/>
        </w:numPr>
        <w:spacing w:line="360" w:lineRule="auto"/>
      </w:pPr>
      <w:r>
        <w:t>HTA eta izerditzea: katekolaminak</w:t>
      </w:r>
    </w:p>
    <w:p w:rsidR="005D3059" w:rsidRPr="005D3059" w:rsidRDefault="005D3059" w:rsidP="0061615D">
      <w:pPr>
        <w:pStyle w:val="Prrafodelista"/>
        <w:numPr>
          <w:ilvl w:val="0"/>
          <w:numId w:val="172"/>
        </w:numPr>
        <w:spacing w:line="360" w:lineRule="auto"/>
      </w:pPr>
      <w:r>
        <w:t>Beherakoa</w:t>
      </w:r>
    </w:p>
    <w:p w:rsidR="007F3087" w:rsidRPr="007F3087" w:rsidRDefault="007F3087" w:rsidP="0061615D">
      <w:pPr>
        <w:spacing w:line="360" w:lineRule="auto"/>
      </w:pPr>
      <w:r w:rsidRPr="007F3087">
        <w:t>Hazkuntza lokala/barreiatuaren eraginez</w:t>
      </w:r>
    </w:p>
    <w:p w:rsidR="007F3087" w:rsidRPr="007F3087" w:rsidRDefault="007F3087" w:rsidP="0061615D">
      <w:pPr>
        <w:pStyle w:val="Prrafodelista"/>
        <w:numPr>
          <w:ilvl w:val="0"/>
          <w:numId w:val="172"/>
        </w:numPr>
        <w:spacing w:line="360" w:lineRule="auto"/>
      </w:pPr>
      <w:r w:rsidRPr="007F3087">
        <w:t>Masa abdominal gogorra, finko, neurri aldakorra</w:t>
      </w:r>
    </w:p>
    <w:p w:rsidR="007F3087" w:rsidRPr="007F3087" w:rsidRDefault="007F3087" w:rsidP="0061615D">
      <w:pPr>
        <w:pStyle w:val="Prrafodelista"/>
        <w:numPr>
          <w:ilvl w:val="0"/>
          <w:numId w:val="172"/>
        </w:numPr>
        <w:spacing w:line="360" w:lineRule="auto"/>
      </w:pPr>
      <w:r w:rsidRPr="007F3087">
        <w:t>Torazikoa, zerbikala (g. sinpatikoak)</w:t>
      </w:r>
    </w:p>
    <w:p w:rsidR="00836FB2" w:rsidRPr="005D3059" w:rsidRDefault="007F3087" w:rsidP="0061615D">
      <w:pPr>
        <w:spacing w:line="360" w:lineRule="auto"/>
        <w:rPr>
          <w:b/>
        </w:rPr>
      </w:pPr>
      <w:r w:rsidRPr="005D3059">
        <w:rPr>
          <w:b/>
        </w:rPr>
        <w:t>Diagsnotikoa eta tratamendua:</w:t>
      </w:r>
    </w:p>
    <w:p w:rsidR="007F3087" w:rsidRPr="005D3059" w:rsidRDefault="007F3087" w:rsidP="0061615D">
      <w:pPr>
        <w:pStyle w:val="Prrafodelista"/>
        <w:numPr>
          <w:ilvl w:val="0"/>
          <w:numId w:val="173"/>
        </w:numPr>
        <w:spacing w:line="360" w:lineRule="auto"/>
      </w:pPr>
      <w:r w:rsidRPr="005D3059">
        <w:t>Odol eta gernu analisiak</w:t>
      </w:r>
    </w:p>
    <w:p w:rsidR="007F3087" w:rsidRPr="005D3059" w:rsidRDefault="007F3087" w:rsidP="0061615D">
      <w:pPr>
        <w:pStyle w:val="Prrafodelista"/>
        <w:numPr>
          <w:ilvl w:val="0"/>
          <w:numId w:val="173"/>
        </w:numPr>
        <w:spacing w:line="360" w:lineRule="auto"/>
      </w:pPr>
      <w:r w:rsidRPr="005D3059">
        <w:t>Markadore tumoralak</w:t>
      </w:r>
    </w:p>
    <w:p w:rsidR="007F3087" w:rsidRDefault="007F3087" w:rsidP="0061615D">
      <w:pPr>
        <w:pStyle w:val="Prrafodelista"/>
        <w:numPr>
          <w:ilvl w:val="0"/>
          <w:numId w:val="173"/>
        </w:numPr>
        <w:spacing w:line="360" w:lineRule="auto"/>
      </w:pPr>
      <w:r w:rsidRPr="005D3059">
        <w:t>Biopsia eta irudi frogak</w:t>
      </w:r>
    </w:p>
    <w:p w:rsidR="005D3059" w:rsidRDefault="005D3059" w:rsidP="0061615D">
      <w:pPr>
        <w:spacing w:line="360" w:lineRule="auto"/>
      </w:pPr>
      <w:r>
        <w:t>Estadifikazioaren arabera</w:t>
      </w:r>
    </w:p>
    <w:p w:rsidR="005D3059" w:rsidRDefault="005D3059" w:rsidP="0061615D">
      <w:pPr>
        <w:pStyle w:val="Prrafodelista"/>
        <w:numPr>
          <w:ilvl w:val="0"/>
          <w:numId w:val="175"/>
        </w:numPr>
        <w:spacing w:line="360" w:lineRule="auto"/>
      </w:pPr>
      <w:r>
        <w:t>Zirugia</w:t>
      </w:r>
    </w:p>
    <w:p w:rsidR="005D3059" w:rsidRDefault="005D3059" w:rsidP="0061615D">
      <w:pPr>
        <w:pStyle w:val="Prrafodelista"/>
        <w:numPr>
          <w:ilvl w:val="0"/>
          <w:numId w:val="175"/>
        </w:numPr>
        <w:spacing w:line="360" w:lineRule="auto"/>
      </w:pPr>
      <w:r>
        <w:t>Kimioterapia</w:t>
      </w:r>
    </w:p>
    <w:p w:rsidR="005D3059" w:rsidRPr="005D3059" w:rsidRDefault="005D3059" w:rsidP="0061615D">
      <w:pPr>
        <w:pStyle w:val="Prrafodelista"/>
        <w:numPr>
          <w:ilvl w:val="0"/>
          <w:numId w:val="175"/>
        </w:numPr>
        <w:spacing w:line="360" w:lineRule="auto"/>
      </w:pPr>
      <w:r>
        <w:t>Radioterapia</w:t>
      </w:r>
    </w:p>
    <w:p w:rsidR="007F3087" w:rsidRDefault="007F3087" w:rsidP="0061615D">
      <w:pPr>
        <w:pStyle w:val="Ttulo2"/>
        <w:spacing w:line="360" w:lineRule="auto"/>
      </w:pPr>
      <w:r>
        <w:t>WILS TUMOREA</w:t>
      </w:r>
    </w:p>
    <w:p w:rsidR="007F3087" w:rsidRDefault="007F3087" w:rsidP="0061615D">
      <w:pPr>
        <w:spacing w:line="360" w:lineRule="auto"/>
      </w:pPr>
      <w:r>
        <w:t xml:space="preserve">Nefroblastoma: giltzurrunaren barruan. Adina: 1-5 urte (3 urterekin batez ere). Sindromeekin batera azaltzen da. </w:t>
      </w:r>
    </w:p>
    <w:p w:rsidR="007F3087" w:rsidRDefault="007F3087" w:rsidP="0061615D">
      <w:pPr>
        <w:spacing w:line="360" w:lineRule="auto"/>
      </w:pPr>
      <w:r w:rsidRPr="007F3087">
        <w:rPr>
          <w:b/>
        </w:rPr>
        <w:t>Klinika</w:t>
      </w:r>
      <w:r>
        <w:t>: umea ez da hainbeste kaltetzen. Neuroblastoma izaten dutenak baino pixka bat handiagoak (adina) izaten ohi dira.</w:t>
      </w:r>
    </w:p>
    <w:p w:rsidR="007F3087" w:rsidRDefault="007F3087" w:rsidP="0061615D">
      <w:pPr>
        <w:pStyle w:val="Prrafodelista"/>
        <w:numPr>
          <w:ilvl w:val="0"/>
          <w:numId w:val="174"/>
        </w:numPr>
        <w:spacing w:line="360" w:lineRule="auto"/>
      </w:pPr>
      <w:r>
        <w:t>Masa abdominal asintomatikoa</w:t>
      </w:r>
    </w:p>
    <w:p w:rsidR="007F3087" w:rsidRDefault="007F3087" w:rsidP="0061615D">
      <w:pPr>
        <w:pStyle w:val="Prrafodelista"/>
        <w:numPr>
          <w:ilvl w:val="0"/>
          <w:numId w:val="174"/>
        </w:numPr>
        <w:spacing w:line="360" w:lineRule="auto"/>
      </w:pPr>
      <w:r>
        <w:t>HTA</w:t>
      </w:r>
    </w:p>
    <w:p w:rsidR="00333F80" w:rsidRPr="00836FB2" w:rsidRDefault="007F3087" w:rsidP="0061615D">
      <w:pPr>
        <w:spacing w:line="360" w:lineRule="auto"/>
      </w:pPr>
      <w:r w:rsidRPr="007F3087">
        <w:rPr>
          <w:b/>
        </w:rPr>
        <w:t>Diagnostikoa eta tratamendua</w:t>
      </w:r>
      <w:r>
        <w:t>: Zirugia + KT +/- RT</w:t>
      </w:r>
    </w:p>
    <w:p w:rsidR="00FF2E2B" w:rsidRDefault="00FF2E2B" w:rsidP="0061615D">
      <w:pPr>
        <w:pStyle w:val="Ttulo1"/>
        <w:spacing w:line="360" w:lineRule="auto"/>
      </w:pPr>
      <w:r>
        <w:t xml:space="preserve">26. Gaia: </w:t>
      </w:r>
      <w:r w:rsidR="00AD49D2">
        <w:t>Kronizidadea pediatrian</w:t>
      </w:r>
    </w:p>
    <w:p w:rsidR="00D52E4B" w:rsidRDefault="00D52E4B" w:rsidP="0061615D">
      <w:pPr>
        <w:spacing w:line="360" w:lineRule="auto"/>
      </w:pPr>
      <w:r>
        <w:t>SARRERA</w:t>
      </w:r>
    </w:p>
    <w:p w:rsidR="00D52E4B" w:rsidRDefault="00D52E4B" w:rsidP="0061615D">
      <w:pPr>
        <w:spacing w:line="360" w:lineRule="auto"/>
      </w:pPr>
      <w:r>
        <w:lastRenderedPageBreak/>
        <w:t xml:space="preserve">Osasunak/osasungintzak: ekitate eta kohesio/funtzio soziala du. </w:t>
      </w:r>
    </w:p>
    <w:p w:rsidR="00D52E4B" w:rsidRDefault="00D52E4B" w:rsidP="0061615D">
      <w:pPr>
        <w:spacing w:line="360" w:lineRule="auto"/>
      </w:pPr>
      <w:r>
        <w:t>Arretaren kalitatea eta segurtasuna: osasun indikadoreen hobekuntza. Gaur egun</w:t>
      </w:r>
      <w:r w:rsidR="00BB1EEB">
        <w:t>,</w:t>
      </w:r>
      <w:r>
        <w:t xml:space="preserve"> gure osasun indikadorea ona da.</w:t>
      </w:r>
    </w:p>
    <w:p w:rsidR="00D52E4B" w:rsidRDefault="00D52E4B" w:rsidP="0061615D">
      <w:pPr>
        <w:spacing w:line="360" w:lineRule="auto"/>
      </w:pPr>
      <w:r>
        <w:sym w:font="Wingdings" w:char="F0E0"/>
      </w:r>
      <w:r>
        <w:t xml:space="preserve"> Gardentasuna eta partehartze soziala</w:t>
      </w:r>
    </w:p>
    <w:p w:rsidR="00D52E4B" w:rsidRDefault="00D52E4B" w:rsidP="0061615D">
      <w:pPr>
        <w:spacing w:line="360" w:lineRule="auto"/>
      </w:pPr>
      <w:r>
        <w:t>Trantsizio demografikoaren: BI gora</w:t>
      </w:r>
      <w:r w:rsidR="002E0566">
        <w:t>ka</w:t>
      </w:r>
      <w:r>
        <w:t xml:space="preserve">da. Gaur egun jende zahar gehiago dago eta jende gutxiago jaiotzen da. </w:t>
      </w:r>
      <w:r w:rsidR="002E0566" w:rsidRPr="002E0566">
        <w:rPr>
          <w:i/>
        </w:rPr>
        <w:t>Bizi ohituren aldaketak</w:t>
      </w:r>
      <w:r w:rsidR="002E0566">
        <w:t xml:space="preserve"> gertatu: horrek gaixotasn batzuen agerpenean eragina izan.</w:t>
      </w:r>
    </w:p>
    <w:p w:rsidR="002E0566" w:rsidRDefault="002E0566" w:rsidP="0061615D">
      <w:pPr>
        <w:spacing w:line="360" w:lineRule="auto"/>
        <w:rPr>
          <w:b/>
        </w:rPr>
      </w:pPr>
      <w:r>
        <w:t xml:space="preserve">Patroi epidemiologiko nagusia: </w:t>
      </w:r>
      <w:r w:rsidRPr="002E0566">
        <w:rPr>
          <w:b/>
        </w:rPr>
        <w:t>gaixotasun kronikoak</w:t>
      </w:r>
      <w:r>
        <w:rPr>
          <w:b/>
        </w:rPr>
        <w:t xml:space="preserve">. </w:t>
      </w:r>
      <w:r w:rsidRPr="002E0566">
        <w:t>Orokorrean</w:t>
      </w:r>
      <w:r>
        <w:rPr>
          <w:b/>
        </w:rPr>
        <w:t>:</w:t>
      </w:r>
    </w:p>
    <w:p w:rsidR="002E0566" w:rsidRPr="002E0566" w:rsidRDefault="002E0566" w:rsidP="0061615D">
      <w:pPr>
        <w:pStyle w:val="Prrafodelista"/>
        <w:numPr>
          <w:ilvl w:val="0"/>
          <w:numId w:val="187"/>
        </w:numPr>
        <w:spacing w:line="360" w:lineRule="auto"/>
      </w:pPr>
      <w:r w:rsidRPr="002E0566">
        <w:t>Iraupen luzekoak</w:t>
      </w:r>
    </w:p>
    <w:p w:rsidR="002E0566" w:rsidRPr="002E0566" w:rsidRDefault="002E0566" w:rsidP="0061615D">
      <w:pPr>
        <w:pStyle w:val="Prrafodelista"/>
        <w:numPr>
          <w:ilvl w:val="0"/>
          <w:numId w:val="187"/>
        </w:numPr>
        <w:spacing w:line="360" w:lineRule="auto"/>
      </w:pPr>
      <w:r w:rsidRPr="002E0566">
        <w:t>Progesio motela</w:t>
      </w:r>
    </w:p>
    <w:p w:rsidR="002E0566" w:rsidRDefault="002E0566" w:rsidP="0061615D">
      <w:pPr>
        <w:pStyle w:val="Prrafodelista"/>
        <w:numPr>
          <w:ilvl w:val="0"/>
          <w:numId w:val="187"/>
        </w:numPr>
        <w:spacing w:line="360" w:lineRule="auto"/>
      </w:pPr>
      <w:r w:rsidRPr="002E0566">
        <w:t>Pertsonaren bizi kalitatea mugatzen dute</w:t>
      </w:r>
    </w:p>
    <w:p w:rsidR="002E0566" w:rsidRDefault="002E0566" w:rsidP="0061615D">
      <w:pPr>
        <w:pStyle w:val="Prrafodelista"/>
        <w:numPr>
          <w:ilvl w:val="0"/>
          <w:numId w:val="187"/>
        </w:numPr>
        <w:spacing w:line="360" w:lineRule="auto"/>
      </w:pPr>
      <w:r>
        <w:t>Honek hilkortasun goiztiarra eragin</w:t>
      </w:r>
    </w:p>
    <w:p w:rsidR="002E0566" w:rsidRDefault="002E0566" w:rsidP="0061615D">
      <w:pPr>
        <w:spacing w:line="360" w:lineRule="auto"/>
      </w:pPr>
      <w:r>
        <w:t>NON GAUDE</w:t>
      </w:r>
    </w:p>
    <w:p w:rsidR="002E0566" w:rsidRDefault="002E0566" w:rsidP="0061615D">
      <w:pPr>
        <w:pStyle w:val="Prrafodelista"/>
        <w:numPr>
          <w:ilvl w:val="0"/>
          <w:numId w:val="188"/>
        </w:numPr>
        <w:spacing w:line="360" w:lineRule="auto"/>
      </w:pPr>
      <w:r>
        <w:t>Patologia akutuak sendatzea: ikuspegi/paradigma osatzailea</w:t>
      </w:r>
    </w:p>
    <w:p w:rsidR="002E0566" w:rsidRDefault="002E0566" w:rsidP="0061615D">
      <w:pPr>
        <w:pStyle w:val="Prrafodelista"/>
        <w:numPr>
          <w:ilvl w:val="0"/>
          <w:numId w:val="188"/>
        </w:numPr>
        <w:spacing w:line="360" w:lineRule="auto"/>
      </w:pPr>
      <w:r>
        <w:t>Arretaren aniztasuna: ez da justifikatzen</w:t>
      </w:r>
    </w:p>
    <w:p w:rsidR="002E0566" w:rsidRDefault="002E0566" w:rsidP="0061615D">
      <w:pPr>
        <w:pStyle w:val="Prrafodelista"/>
        <w:numPr>
          <w:ilvl w:val="0"/>
          <w:numId w:val="188"/>
        </w:numPr>
        <w:spacing w:line="360" w:lineRule="auto"/>
      </w:pPr>
      <w:r>
        <w:t>Arreta mailen zatikatzea</w:t>
      </w:r>
    </w:p>
    <w:p w:rsidR="002E0566" w:rsidRDefault="002E0566" w:rsidP="0061615D">
      <w:pPr>
        <w:pStyle w:val="Prrafodelista"/>
        <w:numPr>
          <w:ilvl w:val="0"/>
          <w:numId w:val="188"/>
        </w:numPr>
        <w:spacing w:line="360" w:lineRule="auto"/>
      </w:pPr>
      <w:r>
        <w:t>Gaixo kroniko konplexuak: beharrak asetuak? Lehen mailako arreta indartzea inportantea.</w:t>
      </w:r>
    </w:p>
    <w:p w:rsidR="002E0566" w:rsidRDefault="002E0566" w:rsidP="0061615D">
      <w:pPr>
        <w:pStyle w:val="Prrafodelista"/>
        <w:numPr>
          <w:ilvl w:val="1"/>
          <w:numId w:val="188"/>
        </w:numPr>
        <w:spacing w:line="360" w:lineRule="auto"/>
      </w:pPr>
      <w:r>
        <w:t>Arreta berrantolatu (indartu AP)</w:t>
      </w:r>
    </w:p>
    <w:p w:rsidR="002E0566" w:rsidRDefault="002E0566" w:rsidP="0061615D">
      <w:pPr>
        <w:spacing w:line="360" w:lineRule="auto"/>
      </w:pPr>
      <w:r>
        <w:t>NORANTZ JOAN NAHI DUGU</w:t>
      </w:r>
    </w:p>
    <w:p w:rsidR="002E0566" w:rsidRDefault="002E0566" w:rsidP="0061615D">
      <w:pPr>
        <w:spacing w:line="360" w:lineRule="auto"/>
      </w:pPr>
      <w:r>
        <w:t>Autozainketa eta profesionalen papera sustatu. Arreta mailen arteko koordinazioa: etxean arreta. Parte hartze soziala:</w:t>
      </w:r>
    </w:p>
    <w:p w:rsidR="002E0566" w:rsidRDefault="002E0566" w:rsidP="0061615D">
      <w:pPr>
        <w:pStyle w:val="Prrafodelista"/>
        <w:numPr>
          <w:ilvl w:val="0"/>
          <w:numId w:val="189"/>
        </w:numPr>
        <w:spacing w:line="360" w:lineRule="auto"/>
      </w:pPr>
      <w:r>
        <w:t>Biztanlegoaren estratifikazioa: arriskua</w:t>
      </w:r>
      <w:r w:rsidR="006835D8">
        <w:t xml:space="preserve"> zein dan desberdindu egin beharko da</w:t>
      </w:r>
    </w:p>
    <w:p w:rsidR="002E0566" w:rsidRDefault="002E0566" w:rsidP="0061615D">
      <w:pPr>
        <w:pStyle w:val="Prrafodelista"/>
        <w:numPr>
          <w:ilvl w:val="0"/>
          <w:numId w:val="189"/>
        </w:numPr>
        <w:spacing w:line="360" w:lineRule="auto"/>
      </w:pPr>
      <w:r>
        <w:t>Beharren balorazio integrala</w:t>
      </w:r>
    </w:p>
    <w:p w:rsidR="002E0566" w:rsidRDefault="002E0566" w:rsidP="0061615D">
      <w:pPr>
        <w:pStyle w:val="Prrafodelista"/>
        <w:numPr>
          <w:ilvl w:val="0"/>
          <w:numId w:val="189"/>
        </w:numPr>
        <w:spacing w:line="360" w:lineRule="auto"/>
      </w:pPr>
      <w:r>
        <w:t>Esku-hartze indibidualizatuak</w:t>
      </w:r>
    </w:p>
    <w:p w:rsidR="006835D8" w:rsidRDefault="006835D8" w:rsidP="0061615D">
      <w:pPr>
        <w:spacing w:line="360" w:lineRule="auto"/>
      </w:pPr>
      <w:r>
        <w:t>Honek ondorio hau ekarri: zainketak humanizatu eta komunikazioa hobetu. Horrez gain, baliabideak optimizatu eta kostuaren eraginkortasuna.</w:t>
      </w:r>
    </w:p>
    <w:p w:rsidR="006835D8" w:rsidRDefault="006835D8" w:rsidP="0061615D">
      <w:pPr>
        <w:spacing w:line="360" w:lineRule="auto"/>
        <w:rPr>
          <w:b/>
        </w:rPr>
      </w:pPr>
      <w:r w:rsidRPr="006835D8">
        <w:rPr>
          <w:b/>
        </w:rPr>
        <w:t>Estrategia para el Abordaje de la Cronicidad en el Sistema de Salud 2012</w:t>
      </w:r>
    </w:p>
    <w:p w:rsidR="006835D8" w:rsidRDefault="006835D8" w:rsidP="0061615D">
      <w:pPr>
        <w:spacing w:line="360" w:lineRule="auto"/>
      </w:pPr>
      <w:r>
        <w:t xml:space="preserve">Pertsonan zentratutako </w:t>
      </w:r>
      <w:r w:rsidRPr="006835D8">
        <w:rPr>
          <w:b/>
        </w:rPr>
        <w:t>paradigma</w:t>
      </w:r>
      <w:r>
        <w:t xml:space="preserve"> </w:t>
      </w:r>
      <w:r w:rsidRPr="006835D8">
        <w:rPr>
          <w:b/>
        </w:rPr>
        <w:t>berri</w:t>
      </w:r>
      <w:r>
        <w:t xml:space="preserve"> bat eskatzen da. Bertan pertsonaren </w:t>
      </w:r>
      <w:r w:rsidRPr="006835D8">
        <w:rPr>
          <w:i/>
        </w:rPr>
        <w:t>autonomia</w:t>
      </w:r>
      <w:r>
        <w:t xml:space="preserve"> pertsonala indartzea nahi da. Horretarako, </w:t>
      </w:r>
      <w:r w:rsidRPr="006835D8">
        <w:rPr>
          <w:i/>
        </w:rPr>
        <w:t>bizi ohitura osasungarriak</w:t>
      </w:r>
      <w:r>
        <w:t xml:space="preserve"> sustatu beharko </w:t>
      </w:r>
      <w:r>
        <w:lastRenderedPageBreak/>
        <w:t xml:space="preserve">dira. Gainera, gizartean dauden </w:t>
      </w:r>
      <w:r w:rsidRPr="006835D8">
        <w:rPr>
          <w:i/>
        </w:rPr>
        <w:t>desberdintasunak gutxit</w:t>
      </w:r>
      <w:r>
        <w:rPr>
          <w:i/>
        </w:rPr>
        <w:t xml:space="preserve">zea </w:t>
      </w:r>
      <w:r>
        <w:t xml:space="preserve">ekarriko luke: iraunkortasun ekonomikoa. </w:t>
      </w:r>
    </w:p>
    <w:p w:rsidR="006835D8" w:rsidRDefault="006835D8" w:rsidP="0061615D">
      <w:pPr>
        <w:spacing w:line="360" w:lineRule="auto"/>
      </w:pPr>
      <w:r>
        <w:t>Honekin, hilkortasun goiztiarra gutxitu.</w:t>
      </w:r>
    </w:p>
    <w:p w:rsidR="006835D8" w:rsidRDefault="006835D8" w:rsidP="0061615D">
      <w:pPr>
        <w:spacing w:line="360" w:lineRule="auto"/>
      </w:pPr>
      <w:r>
        <w:t>DEFINIZIOA</w:t>
      </w:r>
    </w:p>
    <w:p w:rsidR="006835D8" w:rsidRDefault="006835D8" w:rsidP="0061615D">
      <w:pPr>
        <w:spacing w:line="360" w:lineRule="auto"/>
      </w:pPr>
      <w:r>
        <w:t>Bizi itxaropena &gt; 3 hilabete diagnostikoan</w:t>
      </w:r>
    </w:p>
    <w:p w:rsidR="006835D8" w:rsidRDefault="006835D8" w:rsidP="0061615D">
      <w:pPr>
        <w:spacing w:line="360" w:lineRule="auto"/>
      </w:pPr>
      <w:r>
        <w:t>Zainketak nagusiki komunitatean egiten dira eta jatorri anitz izan ditzakete:</w:t>
      </w:r>
    </w:p>
    <w:p w:rsidR="006835D8" w:rsidRDefault="006835D8" w:rsidP="0061615D">
      <w:pPr>
        <w:pStyle w:val="Prrafodelista"/>
        <w:numPr>
          <w:ilvl w:val="0"/>
          <w:numId w:val="190"/>
        </w:numPr>
        <w:spacing w:line="360" w:lineRule="auto"/>
      </w:pPr>
      <w:r>
        <w:t>Asaldura genetikoak</w:t>
      </w:r>
    </w:p>
    <w:p w:rsidR="006835D8" w:rsidRDefault="006835D8" w:rsidP="0061615D">
      <w:pPr>
        <w:pStyle w:val="Prrafodelista"/>
        <w:numPr>
          <w:ilvl w:val="0"/>
          <w:numId w:val="190"/>
        </w:numPr>
        <w:spacing w:line="360" w:lineRule="auto"/>
      </w:pPr>
      <w:r>
        <w:t>Garapen fetalean kalteak</w:t>
      </w:r>
    </w:p>
    <w:p w:rsidR="006835D8" w:rsidRDefault="006835D8" w:rsidP="0061615D">
      <w:pPr>
        <w:pStyle w:val="Prrafodelista"/>
        <w:numPr>
          <w:ilvl w:val="0"/>
          <w:numId w:val="190"/>
        </w:numPr>
        <w:spacing w:line="360" w:lineRule="auto"/>
      </w:pPr>
      <w:r>
        <w:t>Hondamen perinatalak</w:t>
      </w:r>
    </w:p>
    <w:p w:rsidR="006835D8" w:rsidRDefault="006835D8" w:rsidP="0061615D">
      <w:pPr>
        <w:pStyle w:val="Prrafodelista"/>
        <w:numPr>
          <w:ilvl w:val="0"/>
          <w:numId w:val="190"/>
        </w:numPr>
        <w:spacing w:line="360" w:lineRule="auto"/>
      </w:pPr>
      <w:r>
        <w:t>Ez sortzetiko arazoak</w:t>
      </w:r>
    </w:p>
    <w:p w:rsidR="006835D8" w:rsidRDefault="006835D8" w:rsidP="0061615D">
      <w:pPr>
        <w:spacing w:line="360" w:lineRule="auto"/>
      </w:pPr>
      <w:r>
        <w:t>Arretaren koordinazioari garrantzia eman.</w:t>
      </w:r>
    </w:p>
    <w:p w:rsidR="006835D8" w:rsidRDefault="006835D8" w:rsidP="0061615D">
      <w:pPr>
        <w:spacing w:line="360" w:lineRule="auto"/>
      </w:pPr>
      <w:r>
        <w:t>EZAUGARRIAK</w:t>
      </w:r>
    </w:p>
    <w:p w:rsidR="006835D8" w:rsidRDefault="006835D8" w:rsidP="0061615D">
      <w:pPr>
        <w:spacing w:line="360" w:lineRule="auto"/>
      </w:pPr>
      <w:r>
        <w:t>Pertsonak gaixotasun kronikoak dituztenean sailkapenak honako irizpideen arabera egingo litzateke:</w:t>
      </w:r>
    </w:p>
    <w:p w:rsidR="006835D8" w:rsidRDefault="006835D8" w:rsidP="0061615D">
      <w:pPr>
        <w:pStyle w:val="Prrafodelista"/>
        <w:numPr>
          <w:ilvl w:val="0"/>
          <w:numId w:val="191"/>
        </w:numPr>
        <w:spacing w:line="360" w:lineRule="auto"/>
      </w:pPr>
      <w:r w:rsidRPr="006835D8">
        <w:rPr>
          <w:b/>
        </w:rPr>
        <w:t>Muga funtzionalak</w:t>
      </w:r>
      <w:r>
        <w:t>: paralisi zerebrala, autismo, Down s…</w:t>
      </w:r>
    </w:p>
    <w:p w:rsidR="006835D8" w:rsidRDefault="006835D8" w:rsidP="0061615D">
      <w:pPr>
        <w:pStyle w:val="Prrafodelista"/>
        <w:numPr>
          <w:ilvl w:val="0"/>
          <w:numId w:val="191"/>
        </w:numPr>
        <w:spacing w:line="360" w:lineRule="auto"/>
      </w:pPr>
      <w:r w:rsidRPr="006835D8">
        <w:rPr>
          <w:b/>
        </w:rPr>
        <w:t>Menpeko botika/dieta</w:t>
      </w:r>
      <w:r>
        <w:t>: diabetea, asma, epilepsia…</w:t>
      </w:r>
    </w:p>
    <w:p w:rsidR="006835D8" w:rsidRDefault="006835D8" w:rsidP="0061615D">
      <w:pPr>
        <w:pStyle w:val="Prrafodelista"/>
        <w:numPr>
          <w:ilvl w:val="0"/>
          <w:numId w:val="191"/>
        </w:numPr>
        <w:spacing w:line="360" w:lineRule="auto"/>
      </w:pPr>
      <w:r w:rsidRPr="006835D8">
        <w:rPr>
          <w:b/>
        </w:rPr>
        <w:t>Teknologia medikuaren menpe</w:t>
      </w:r>
      <w:r>
        <w:t xml:space="preserve"> bizitzea: gutxiegitasun renala, bronkodisplasia</w:t>
      </w:r>
    </w:p>
    <w:p w:rsidR="006835D8" w:rsidRDefault="006835D8" w:rsidP="0061615D">
      <w:pPr>
        <w:pStyle w:val="Prrafodelista"/>
        <w:numPr>
          <w:ilvl w:val="0"/>
          <w:numId w:val="191"/>
        </w:numPr>
        <w:spacing w:line="360" w:lineRule="auto"/>
      </w:pPr>
      <w:r w:rsidRPr="006835D8">
        <w:rPr>
          <w:b/>
        </w:rPr>
        <w:t>Arretaren erabilera intentsiboa</w:t>
      </w:r>
      <w:r>
        <w:t>: minbizia, fibrosi kistikoa</w:t>
      </w:r>
    </w:p>
    <w:p w:rsidR="006835D8" w:rsidRDefault="006835D8" w:rsidP="0061615D">
      <w:pPr>
        <w:spacing w:line="360" w:lineRule="auto"/>
      </w:pPr>
      <w:r>
        <w:t>ZAINKETAK ETXEAN: komunitatean eta umearen etxean bertan ematea izango litzateke hoberena</w:t>
      </w:r>
    </w:p>
    <w:p w:rsidR="006835D8" w:rsidRDefault="006835D8" w:rsidP="0061615D">
      <w:pPr>
        <w:pStyle w:val="Prrafodelista"/>
        <w:numPr>
          <w:ilvl w:val="0"/>
          <w:numId w:val="192"/>
        </w:numPr>
        <w:spacing w:line="360" w:lineRule="auto"/>
      </w:pPr>
      <w:r>
        <w:t>Ekipo teknologiko txiki/eramangarriak</w:t>
      </w:r>
    </w:p>
    <w:p w:rsidR="006835D8" w:rsidRDefault="006835D8" w:rsidP="0061615D">
      <w:pPr>
        <w:pStyle w:val="Prrafodelista"/>
        <w:numPr>
          <w:ilvl w:val="0"/>
          <w:numId w:val="192"/>
        </w:numPr>
        <w:spacing w:line="360" w:lineRule="auto"/>
      </w:pPr>
      <w:r>
        <w:t>Zerbitzu sanitarioak etxean</w:t>
      </w:r>
    </w:p>
    <w:p w:rsidR="006835D8" w:rsidRDefault="006835D8" w:rsidP="0061615D">
      <w:pPr>
        <w:pStyle w:val="Prrafodelista"/>
        <w:numPr>
          <w:ilvl w:val="0"/>
          <w:numId w:val="192"/>
        </w:numPr>
        <w:spacing w:line="360" w:lineRule="auto"/>
      </w:pPr>
      <w:r>
        <w:t>Behar sanitario bereziak</w:t>
      </w:r>
    </w:p>
    <w:p w:rsidR="006835D8" w:rsidRDefault="006835D8" w:rsidP="0061615D">
      <w:pPr>
        <w:pStyle w:val="Prrafodelista"/>
        <w:numPr>
          <w:ilvl w:val="0"/>
          <w:numId w:val="192"/>
        </w:numPr>
        <w:spacing w:line="360" w:lineRule="auto"/>
      </w:pPr>
      <w:r>
        <w:t>Arretaren koordinazioa eta familiari babesa</w:t>
      </w:r>
    </w:p>
    <w:p w:rsidR="006835D8" w:rsidRDefault="00333F80" w:rsidP="0061615D">
      <w:pPr>
        <w:spacing w:line="360" w:lineRule="auto"/>
      </w:pPr>
      <w:r>
        <w:t>ERIZAINAREN ROLA:</w:t>
      </w:r>
    </w:p>
    <w:p w:rsidR="00333F80" w:rsidRDefault="00333F80" w:rsidP="0061615D">
      <w:pPr>
        <w:pStyle w:val="Prrafodelista"/>
        <w:numPr>
          <w:ilvl w:val="0"/>
          <w:numId w:val="193"/>
        </w:numPr>
        <w:spacing w:line="360" w:lineRule="auto"/>
      </w:pPr>
      <w:r>
        <w:t>Gaixotasuna/fisiopatologia ezagutzea: bilakaera ezagutu</w:t>
      </w:r>
    </w:p>
    <w:p w:rsidR="00333F80" w:rsidRDefault="00333F80" w:rsidP="0061615D">
      <w:pPr>
        <w:pStyle w:val="Prrafodelista"/>
        <w:numPr>
          <w:ilvl w:val="0"/>
          <w:numId w:val="193"/>
        </w:numPr>
        <w:spacing w:line="360" w:lineRule="auto"/>
      </w:pPr>
      <w:r>
        <w:t>Komunikatzeko gaitasun eraginkorra</w:t>
      </w:r>
    </w:p>
    <w:p w:rsidR="00333F80" w:rsidRDefault="00333F80" w:rsidP="0061615D">
      <w:pPr>
        <w:pStyle w:val="Prrafodelista"/>
        <w:numPr>
          <w:ilvl w:val="0"/>
          <w:numId w:val="193"/>
        </w:numPr>
        <w:spacing w:line="360" w:lineRule="auto"/>
      </w:pPr>
      <w:r>
        <w:t>Familiaren ebaluazioa: sendotasunak eta antsietateari aurre egiteko mekanismoak identifikatu</w:t>
      </w:r>
    </w:p>
    <w:p w:rsidR="00333F80" w:rsidRDefault="00333F80" w:rsidP="0061615D">
      <w:pPr>
        <w:pStyle w:val="Prrafodelista"/>
        <w:numPr>
          <w:ilvl w:val="0"/>
          <w:numId w:val="193"/>
        </w:numPr>
        <w:spacing w:line="360" w:lineRule="auto"/>
      </w:pPr>
      <w:r>
        <w:lastRenderedPageBreak/>
        <w:t>Familiaren ahalegina babestu</w:t>
      </w:r>
    </w:p>
    <w:p w:rsidR="00333F80" w:rsidRDefault="00333F80" w:rsidP="0061615D">
      <w:pPr>
        <w:pStyle w:val="Prrafodelista"/>
        <w:numPr>
          <w:ilvl w:val="0"/>
          <w:numId w:val="193"/>
        </w:numPr>
        <w:spacing w:line="360" w:lineRule="auto"/>
      </w:pPr>
      <w:r>
        <w:t>Baliabideak ezagutu eta beste profesioekin koordinatu</w:t>
      </w:r>
    </w:p>
    <w:p w:rsidR="006835D8" w:rsidRDefault="00333F80" w:rsidP="0061615D">
      <w:pPr>
        <w:spacing w:line="360" w:lineRule="auto"/>
      </w:pPr>
      <w:r>
        <w:t xml:space="preserve">GURASOEI BERRIA EMAN: diagnostikoa emateko </w:t>
      </w:r>
      <w:r w:rsidRPr="00333F80">
        <w:rPr>
          <w:b/>
          <w:i/>
        </w:rPr>
        <w:t>unea aldakorra</w:t>
      </w:r>
      <w:r>
        <w:t xml:space="preserve"> da: batzuetan </w:t>
      </w:r>
      <w:r w:rsidRPr="00333F80">
        <w:rPr>
          <w:i/>
        </w:rPr>
        <w:t>antsietatea</w:t>
      </w:r>
      <w:r>
        <w:t xml:space="preserve"> baretu dezake (pazientearentzako diagnostikoa ezagutzea bake bat bezala izan daiteke). Profesionalaren </w:t>
      </w:r>
      <w:r w:rsidRPr="00333F80">
        <w:rPr>
          <w:b/>
          <w:i/>
        </w:rPr>
        <w:t>informazioa emateko formarekin kontu handia</w:t>
      </w:r>
      <w:r>
        <w:t xml:space="preserve"> izan behar dugu. Gurasoen </w:t>
      </w:r>
      <w:r w:rsidRPr="00333F80">
        <w:rPr>
          <w:b/>
          <w:i/>
        </w:rPr>
        <w:t>ulertzeko gaitasuna</w:t>
      </w:r>
      <w:r>
        <w:t xml:space="preserve"> ere kontutan hartu.</w:t>
      </w:r>
    </w:p>
    <w:p w:rsidR="00333F80" w:rsidRDefault="00333F80" w:rsidP="0061615D">
      <w:pPr>
        <w:spacing w:line="360" w:lineRule="auto"/>
      </w:pPr>
      <w:r>
        <w:t xml:space="preserve">UMEEI BERRIA EMAN: umearen </w:t>
      </w:r>
      <w:r w:rsidRPr="00333F80">
        <w:rPr>
          <w:b/>
          <w:i/>
        </w:rPr>
        <w:t>garapen eta ulermen mailari egokituta</w:t>
      </w:r>
      <w:r>
        <w:t xml:space="preserve"> informazioa eman. Umeak egindako galderei </w:t>
      </w:r>
      <w:r w:rsidRPr="00333F80">
        <w:rPr>
          <w:b/>
          <w:i/>
        </w:rPr>
        <w:t>zintzo erantzun</w:t>
      </w:r>
      <w:r>
        <w:t xml:space="preserve"> beharko da: gaixotasunaren jatorria, bere bizitzan izango duen eragina… ezin da gezurrik esan ezta itxaropen faltsurik eman. Umea </w:t>
      </w:r>
      <w:r w:rsidRPr="00333F80">
        <w:rPr>
          <w:b/>
          <w:i/>
        </w:rPr>
        <w:t>errudun</w:t>
      </w:r>
      <w:r>
        <w:t xml:space="preserve"> senti daiteke.</w:t>
      </w:r>
    </w:p>
    <w:p w:rsidR="00333F80" w:rsidRDefault="00CF2BAE" w:rsidP="0061615D">
      <w:pPr>
        <w:spacing w:line="360" w:lineRule="auto"/>
      </w:pPr>
      <w:r>
        <w:t>GURASOEN ERANTZUNAK:</w:t>
      </w:r>
    </w:p>
    <w:p w:rsidR="00CF2BAE" w:rsidRDefault="00CF2BAE" w:rsidP="0061615D">
      <w:pPr>
        <w:pStyle w:val="Prrafodelista"/>
        <w:numPr>
          <w:ilvl w:val="0"/>
          <w:numId w:val="194"/>
        </w:numPr>
        <w:spacing w:line="360" w:lineRule="auto"/>
      </w:pPr>
      <w:r>
        <w:t>Ulertzea erronka: prozesatzeko denbora eman.</w:t>
      </w:r>
    </w:p>
    <w:p w:rsidR="00CF2BAE" w:rsidRDefault="00CF2BAE" w:rsidP="0061615D">
      <w:pPr>
        <w:pStyle w:val="Prrafodelista"/>
        <w:numPr>
          <w:ilvl w:val="0"/>
          <w:numId w:val="194"/>
        </w:numPr>
        <w:spacing w:line="360" w:lineRule="auto"/>
      </w:pPr>
      <w:r>
        <w:t>Konmozioa eta dolua. Adierazpen emozionala: laguntza eta enpatia profesionala.</w:t>
      </w:r>
    </w:p>
    <w:p w:rsidR="00CF2BAE" w:rsidRDefault="00CF2BAE" w:rsidP="0061615D">
      <w:pPr>
        <w:pStyle w:val="Prrafodelista"/>
        <w:numPr>
          <w:ilvl w:val="0"/>
          <w:numId w:val="194"/>
        </w:numPr>
        <w:spacing w:line="360" w:lineRule="auto"/>
      </w:pPr>
      <w:r>
        <w:t>Tratamenduari buruzko erabakiak hartu.</w:t>
      </w:r>
    </w:p>
    <w:p w:rsidR="00CF2BAE" w:rsidRDefault="00CF2BAE" w:rsidP="0061615D">
      <w:pPr>
        <w:pStyle w:val="Prrafodelista"/>
        <w:numPr>
          <w:ilvl w:val="0"/>
          <w:numId w:val="194"/>
        </w:numPr>
        <w:spacing w:line="360" w:lineRule="auto"/>
      </w:pPr>
      <w:r>
        <w:t>Gaixotasuna genetikoa bada: errudun sentitu?</w:t>
      </w:r>
    </w:p>
    <w:p w:rsidR="00CF2BAE" w:rsidRDefault="00CF2BAE" w:rsidP="0061615D">
      <w:pPr>
        <w:pStyle w:val="Prrafodelista"/>
        <w:numPr>
          <w:ilvl w:val="0"/>
          <w:numId w:val="194"/>
        </w:numPr>
        <w:spacing w:line="360" w:lineRule="auto"/>
      </w:pPr>
      <w:r>
        <w:t>Lotura afektiboak zailtasuna/gehiegizko babesa.</w:t>
      </w:r>
    </w:p>
    <w:p w:rsidR="00CF2BAE" w:rsidRDefault="00CF2BAE" w:rsidP="0061615D">
      <w:pPr>
        <w:spacing w:line="360" w:lineRule="auto"/>
      </w:pPr>
      <w:r>
        <w:t>ANAI-ARREBEN ERANTZUNA:</w:t>
      </w:r>
    </w:p>
    <w:p w:rsidR="00CF2BAE" w:rsidRDefault="00CF2BAE" w:rsidP="0061615D">
      <w:pPr>
        <w:pStyle w:val="Prrafodelista"/>
        <w:numPr>
          <w:ilvl w:val="0"/>
          <w:numId w:val="195"/>
        </w:numPr>
        <w:spacing w:line="360" w:lineRule="auto"/>
      </w:pPr>
      <w:r>
        <w:t>Jeloskor, erresumina, lotsa, bakardadea… senti daitezke/dezakete.</w:t>
      </w:r>
    </w:p>
    <w:p w:rsidR="00CF2BAE" w:rsidRDefault="00CF2BAE" w:rsidP="0061615D">
      <w:pPr>
        <w:pStyle w:val="Prrafodelista"/>
        <w:numPr>
          <w:ilvl w:val="0"/>
          <w:numId w:val="195"/>
        </w:numPr>
        <w:spacing w:line="360" w:lineRule="auto"/>
      </w:pPr>
      <w:r>
        <w:t>Gaixotasuna izateari beldurra.</w:t>
      </w:r>
    </w:p>
    <w:p w:rsidR="00CF2BAE" w:rsidRDefault="00CF2BAE" w:rsidP="0061615D">
      <w:pPr>
        <w:pStyle w:val="Prrafodelista"/>
        <w:numPr>
          <w:ilvl w:val="0"/>
          <w:numId w:val="195"/>
        </w:numPr>
        <w:spacing w:line="360" w:lineRule="auto"/>
      </w:pPr>
      <w:r>
        <w:t>Errudun (p. magikoa)</w:t>
      </w:r>
    </w:p>
    <w:p w:rsidR="00CF2BAE" w:rsidRDefault="00CF2BAE" w:rsidP="0061615D">
      <w:pPr>
        <w:pStyle w:val="Prrafodelista"/>
        <w:numPr>
          <w:ilvl w:val="0"/>
          <w:numId w:val="195"/>
        </w:numPr>
        <w:spacing w:line="360" w:lineRule="auto"/>
      </w:pPr>
      <w:r>
        <w:t>Erantzun antagonikoak (2 muturretako erantzunak): heldutasuna/jokaera arazoak izateko arriskua.</w:t>
      </w:r>
    </w:p>
    <w:p w:rsidR="00CF2BAE" w:rsidRDefault="00CF2BAE" w:rsidP="0061615D">
      <w:pPr>
        <w:pStyle w:val="Prrafodelista"/>
        <w:numPr>
          <w:ilvl w:val="0"/>
          <w:numId w:val="195"/>
        </w:numPr>
        <w:spacing w:line="360" w:lineRule="auto"/>
      </w:pPr>
      <w:r>
        <w:t>Bakarko denbora behar dutela adierazi gurasoei. Zainketetan parte hartu.</w:t>
      </w:r>
    </w:p>
    <w:p w:rsidR="00CF2BAE" w:rsidRDefault="00CF2BAE" w:rsidP="0061615D">
      <w:pPr>
        <w:spacing w:line="360" w:lineRule="auto"/>
      </w:pPr>
      <w:r>
        <w:t>FAMILIAREN ERANTZUNA</w:t>
      </w:r>
    </w:p>
    <w:p w:rsidR="00CF2BAE" w:rsidRDefault="00CF2BAE" w:rsidP="0061615D">
      <w:pPr>
        <w:pStyle w:val="Prrafodelista"/>
        <w:numPr>
          <w:ilvl w:val="0"/>
          <w:numId w:val="196"/>
        </w:numPr>
        <w:spacing w:line="360" w:lineRule="auto"/>
      </w:pPr>
      <w:r>
        <w:t xml:space="preserve">Zaintza eta lana kontziliatu (zaila izaten da eta batzuetan gurasoetako batek lana uztea </w:t>
      </w:r>
      <w:r w:rsidR="00D923B8">
        <w:t>gerta daiteke)</w:t>
      </w:r>
    </w:p>
    <w:p w:rsidR="00CF2BAE" w:rsidRDefault="00CF2BAE" w:rsidP="0061615D">
      <w:pPr>
        <w:pStyle w:val="Prrafodelista"/>
        <w:numPr>
          <w:ilvl w:val="0"/>
          <w:numId w:val="196"/>
        </w:numPr>
        <w:spacing w:line="360" w:lineRule="auto"/>
      </w:pPr>
      <w:r>
        <w:t>Okerrera egite + heriotza: kezka/beldurra</w:t>
      </w:r>
    </w:p>
    <w:p w:rsidR="00CF2BAE" w:rsidRDefault="00CF2BAE" w:rsidP="0061615D">
      <w:pPr>
        <w:pStyle w:val="Prrafodelista"/>
        <w:numPr>
          <w:ilvl w:val="0"/>
          <w:numId w:val="196"/>
        </w:numPr>
        <w:spacing w:line="360" w:lineRule="auto"/>
      </w:pPr>
      <w:r>
        <w:t>Anai arrebei bizitza normalizatua eskaintzen saiatu</w:t>
      </w:r>
    </w:p>
    <w:p w:rsidR="00CF2BAE" w:rsidRDefault="00CF2BAE" w:rsidP="0061615D">
      <w:pPr>
        <w:pStyle w:val="Prrafodelista"/>
        <w:numPr>
          <w:ilvl w:val="0"/>
          <w:numId w:val="196"/>
        </w:numPr>
        <w:spacing w:line="360" w:lineRule="auto"/>
      </w:pPr>
      <w:r>
        <w:t>Etxea ireki zaintzaileei</w:t>
      </w:r>
    </w:p>
    <w:p w:rsidR="00CF2BAE" w:rsidRDefault="00CF2BAE" w:rsidP="0061615D">
      <w:pPr>
        <w:pStyle w:val="Prrafodelista"/>
        <w:numPr>
          <w:ilvl w:val="0"/>
          <w:numId w:val="196"/>
        </w:numPr>
        <w:spacing w:line="360" w:lineRule="auto"/>
      </w:pPr>
      <w:r>
        <w:t>Autozainketa onartu gradualki</w:t>
      </w:r>
    </w:p>
    <w:p w:rsidR="00CF2BAE" w:rsidRDefault="00CF2BAE" w:rsidP="0061615D">
      <w:pPr>
        <w:spacing w:line="360" w:lineRule="auto"/>
      </w:pPr>
      <w:r>
        <w:t>FAMILIAREN EGOKITZAPENA</w:t>
      </w:r>
    </w:p>
    <w:p w:rsidR="00D923B8" w:rsidRDefault="00D923B8" w:rsidP="0061615D">
      <w:pPr>
        <w:pStyle w:val="Prrafodelista"/>
        <w:numPr>
          <w:ilvl w:val="0"/>
          <w:numId w:val="197"/>
        </w:numPr>
        <w:spacing w:line="360" w:lineRule="auto"/>
      </w:pPr>
      <w:r>
        <w:lastRenderedPageBreak/>
        <w:t>Une esanguratsuak garapen/eskola</w:t>
      </w:r>
    </w:p>
    <w:p w:rsidR="00D923B8" w:rsidRDefault="00D923B8" w:rsidP="0061615D">
      <w:pPr>
        <w:pStyle w:val="Prrafodelista"/>
        <w:numPr>
          <w:ilvl w:val="0"/>
          <w:numId w:val="197"/>
        </w:numPr>
        <w:spacing w:line="360" w:lineRule="auto"/>
      </w:pPr>
      <w:r>
        <w:t>Nerabezaroa edo umeen arretatik helduen arretara pasatzea osasun zentroetan.</w:t>
      </w:r>
    </w:p>
    <w:p w:rsidR="00D923B8" w:rsidRDefault="00D923B8" w:rsidP="0061615D">
      <w:pPr>
        <w:pStyle w:val="Prrafodelista"/>
        <w:numPr>
          <w:ilvl w:val="0"/>
          <w:numId w:val="197"/>
        </w:numPr>
        <w:spacing w:line="360" w:lineRule="auto"/>
      </w:pPr>
      <w:r>
        <w:t>Transizioa: helduen rola eta arreta</w:t>
      </w:r>
    </w:p>
    <w:p w:rsidR="00D923B8" w:rsidRDefault="00D923B8" w:rsidP="0061615D">
      <w:pPr>
        <w:pStyle w:val="Prrafodelista"/>
        <w:numPr>
          <w:ilvl w:val="0"/>
          <w:numId w:val="197"/>
        </w:numPr>
        <w:spacing w:line="360" w:lineRule="auto"/>
      </w:pPr>
      <w:r>
        <w:t>Erakunde batera jo behar</w:t>
      </w:r>
    </w:p>
    <w:p w:rsidR="00D923B8" w:rsidRDefault="00D923B8" w:rsidP="0061615D">
      <w:pPr>
        <w:pStyle w:val="Prrafodelista"/>
        <w:numPr>
          <w:ilvl w:val="0"/>
          <w:numId w:val="197"/>
        </w:numPr>
        <w:spacing w:line="360" w:lineRule="auto"/>
      </w:pPr>
      <w:r>
        <w:t>Bikote harremana: tentsioak</w:t>
      </w:r>
    </w:p>
    <w:p w:rsidR="00D923B8" w:rsidRPr="00D923B8" w:rsidRDefault="00D923B8" w:rsidP="0061615D">
      <w:pPr>
        <w:pStyle w:val="Prrafodelista"/>
        <w:numPr>
          <w:ilvl w:val="0"/>
          <w:numId w:val="197"/>
        </w:numPr>
        <w:spacing w:line="360" w:lineRule="auto"/>
        <w:rPr>
          <w:b/>
        </w:rPr>
      </w:pPr>
      <w:r w:rsidRPr="00D923B8">
        <w:rPr>
          <w:b/>
        </w:rPr>
        <w:t>Zaintzale nagusiaren gainkarga</w:t>
      </w:r>
      <w:r>
        <w:t xml:space="preserve"> </w:t>
      </w:r>
    </w:p>
    <w:p w:rsidR="00D923B8" w:rsidRPr="00D923B8" w:rsidRDefault="00D923B8" w:rsidP="0061615D">
      <w:pPr>
        <w:pStyle w:val="Prrafodelista"/>
        <w:numPr>
          <w:ilvl w:val="1"/>
          <w:numId w:val="197"/>
        </w:numPr>
        <w:spacing w:line="360" w:lineRule="auto"/>
        <w:rPr>
          <w:b/>
        </w:rPr>
      </w:pPr>
      <w:r>
        <w:t>Bizitza aldatzen duen erabaki familiarra: erronka</w:t>
      </w:r>
    </w:p>
    <w:p w:rsidR="00D923B8" w:rsidRPr="00D923B8" w:rsidRDefault="00D923B8" w:rsidP="0061615D">
      <w:pPr>
        <w:pStyle w:val="Prrafodelista"/>
        <w:numPr>
          <w:ilvl w:val="1"/>
          <w:numId w:val="197"/>
        </w:numPr>
        <w:spacing w:line="360" w:lineRule="auto"/>
        <w:rPr>
          <w:b/>
        </w:rPr>
      </w:pPr>
      <w:r w:rsidRPr="00D923B8">
        <w:t>R</w:t>
      </w:r>
      <w:r>
        <w:t>esilienetzia eta indarra sortzen diren arazoei aurre egiteko</w:t>
      </w:r>
    </w:p>
    <w:p w:rsidR="00D923B8" w:rsidRPr="00D923B8" w:rsidRDefault="00D923B8" w:rsidP="0061615D">
      <w:pPr>
        <w:pStyle w:val="Prrafodelista"/>
        <w:numPr>
          <w:ilvl w:val="1"/>
          <w:numId w:val="197"/>
        </w:numPr>
        <w:spacing w:line="360" w:lineRule="auto"/>
      </w:pPr>
      <w:r w:rsidRPr="00D923B8">
        <w:t>Beste konprom</w:t>
      </w:r>
      <w:r>
        <w:t>ezu</w:t>
      </w:r>
      <w:r w:rsidRPr="00D923B8">
        <w:t>ak bete eta aldi berena zaintzeak sortzen duen nekea</w:t>
      </w:r>
    </w:p>
    <w:p w:rsidR="00D923B8" w:rsidRDefault="00D923B8" w:rsidP="0061615D">
      <w:pPr>
        <w:pStyle w:val="Prrafodelista"/>
        <w:numPr>
          <w:ilvl w:val="1"/>
          <w:numId w:val="197"/>
        </w:numPr>
        <w:spacing w:line="360" w:lineRule="auto"/>
      </w:pPr>
      <w:r w:rsidRPr="00D923B8">
        <w:t>Tentsio uneak</w:t>
      </w:r>
      <w:r>
        <w:t xml:space="preserve"> umeak egoera okertzen duenean… krisialdietan….</w:t>
      </w:r>
    </w:p>
    <w:p w:rsidR="00D923B8" w:rsidRDefault="00D923B8" w:rsidP="0061615D">
      <w:pPr>
        <w:pStyle w:val="Prrafodelista"/>
        <w:numPr>
          <w:ilvl w:val="1"/>
          <w:numId w:val="197"/>
        </w:numPr>
        <w:spacing w:line="360" w:lineRule="auto"/>
      </w:pPr>
      <w:r>
        <w:t>Egoera honetan garrantzi handia:</w:t>
      </w:r>
    </w:p>
    <w:p w:rsidR="00D923B8" w:rsidRDefault="00D923B8" w:rsidP="0061615D">
      <w:pPr>
        <w:pStyle w:val="Prrafodelista"/>
        <w:numPr>
          <w:ilvl w:val="2"/>
          <w:numId w:val="197"/>
        </w:numPr>
        <w:spacing w:line="360" w:lineRule="auto"/>
      </w:pPr>
      <w:r>
        <w:t>Laguntzak dauden edo ez, hau da, gastu ekonomikoak.</w:t>
      </w:r>
    </w:p>
    <w:p w:rsidR="00D923B8" w:rsidRDefault="00D923B8" w:rsidP="0061615D">
      <w:pPr>
        <w:pStyle w:val="Prrafodelista"/>
        <w:numPr>
          <w:ilvl w:val="2"/>
          <w:numId w:val="197"/>
        </w:numPr>
        <w:spacing w:line="360" w:lineRule="auto"/>
      </w:pPr>
      <w:r>
        <w:t>Isolamendu soziala</w:t>
      </w:r>
    </w:p>
    <w:p w:rsidR="00D923B8" w:rsidRDefault="00D923B8" w:rsidP="0061615D">
      <w:pPr>
        <w:pStyle w:val="Prrafodelista"/>
        <w:numPr>
          <w:ilvl w:val="2"/>
          <w:numId w:val="197"/>
        </w:numPr>
        <w:spacing w:line="360" w:lineRule="auto"/>
      </w:pPr>
      <w:r>
        <w:t>Lan ordutegien negoziazioa</w:t>
      </w:r>
    </w:p>
    <w:p w:rsidR="00D923B8" w:rsidRDefault="00D923B8" w:rsidP="0061615D">
      <w:pPr>
        <w:pStyle w:val="Prrafodelista"/>
        <w:numPr>
          <w:ilvl w:val="2"/>
          <w:numId w:val="197"/>
        </w:numPr>
        <w:spacing w:line="360" w:lineRule="auto"/>
      </w:pPr>
      <w:r>
        <w:t>Lan administratiboa eta baliabideak bilatu</w:t>
      </w:r>
    </w:p>
    <w:p w:rsidR="00D923B8" w:rsidRDefault="00D923B8" w:rsidP="0061615D">
      <w:pPr>
        <w:pStyle w:val="Prrafodelista"/>
        <w:numPr>
          <w:ilvl w:val="2"/>
          <w:numId w:val="197"/>
        </w:numPr>
        <w:spacing w:line="360" w:lineRule="auto"/>
      </w:pPr>
      <w:r>
        <w:t xml:space="preserve">Mugak jartzen ikasi behar da norbaiti zainketak ematerakoan, nekea onartzen ikasi eta </w:t>
      </w:r>
      <w:r w:rsidRPr="00D923B8">
        <w:rPr>
          <w:i/>
        </w:rPr>
        <w:t>laguntza</w:t>
      </w:r>
      <w:r>
        <w:t xml:space="preserve"> eskatzearen garrantzia.</w:t>
      </w:r>
    </w:p>
    <w:p w:rsidR="00D923B8" w:rsidRDefault="00D923B8" w:rsidP="0061615D">
      <w:pPr>
        <w:spacing w:line="360" w:lineRule="auto"/>
      </w:pPr>
      <w:r>
        <w:t>KRONIZIDADEA ETA GARAPENA: atxikipena sustatu, kontaktu fisikoa, musika, autonomia eta autokontrolaren garapena, garapena lantzeko ikasteko aukerak eskaintzen lagundu gurasoei.</w:t>
      </w:r>
    </w:p>
    <w:p w:rsidR="00333F80" w:rsidRPr="006835D8" w:rsidRDefault="00D923B8" w:rsidP="0061615D">
      <w:pPr>
        <w:spacing w:line="360" w:lineRule="auto"/>
      </w:pPr>
      <w:r>
        <w:t>Pentsamendu magikoa: errua/zigorra. Ez ahaztu ume bat izaten jarraitzen duela. Jolastuz ikasi zaintzen. Ahaleginak eta aurrera pausuak egiten dituenean aitortu, ahaleginak eskaini garapena izan dezan. Autokontzeptua: aurreratu duela sentitu. Ondo pasatzea, harremanak eta komunikazioa.</w:t>
      </w:r>
    </w:p>
    <w:p w:rsidR="00AD49D2" w:rsidRDefault="00AD49D2" w:rsidP="0061615D">
      <w:pPr>
        <w:pStyle w:val="Ttulo1"/>
        <w:spacing w:line="360" w:lineRule="auto"/>
      </w:pPr>
      <w:r>
        <w:t>27. Gaia: Paliatiboak pediatrian</w:t>
      </w:r>
    </w:p>
    <w:p w:rsidR="00AD49D2" w:rsidRDefault="00D923B8" w:rsidP="0061615D">
      <w:pPr>
        <w:pStyle w:val="Prrafodelista"/>
        <w:numPr>
          <w:ilvl w:val="0"/>
          <w:numId w:val="198"/>
        </w:numPr>
        <w:spacing w:line="360" w:lineRule="auto"/>
      </w:pPr>
      <w:r>
        <w:t>CPP EUSKADIKO PLANA</w:t>
      </w:r>
    </w:p>
    <w:p w:rsidR="00D923B8" w:rsidRDefault="00D923B8" w:rsidP="0061615D">
      <w:pPr>
        <w:pStyle w:val="Prrafodelista"/>
        <w:numPr>
          <w:ilvl w:val="0"/>
          <w:numId w:val="198"/>
        </w:numPr>
        <w:spacing w:line="360" w:lineRule="auto"/>
      </w:pPr>
      <w:r>
        <w:t>SARRERA</w:t>
      </w:r>
    </w:p>
    <w:p w:rsidR="00D923B8" w:rsidRDefault="00D923B8" w:rsidP="0061615D">
      <w:pPr>
        <w:pStyle w:val="Prrafodelista"/>
        <w:numPr>
          <w:ilvl w:val="0"/>
          <w:numId w:val="198"/>
        </w:numPr>
        <w:spacing w:line="360" w:lineRule="auto"/>
      </w:pPr>
      <w:r>
        <w:t>DEFINIZIOA</w:t>
      </w:r>
    </w:p>
    <w:p w:rsidR="00D923B8" w:rsidRDefault="00D923B8" w:rsidP="0061615D">
      <w:pPr>
        <w:pStyle w:val="Prrafodelista"/>
        <w:numPr>
          <w:ilvl w:val="0"/>
          <w:numId w:val="198"/>
        </w:numPr>
        <w:spacing w:line="360" w:lineRule="auto"/>
      </w:pPr>
      <w:r>
        <w:t>BEHARRAK</w:t>
      </w:r>
    </w:p>
    <w:p w:rsidR="00D923B8" w:rsidRDefault="00D923B8" w:rsidP="0061615D">
      <w:pPr>
        <w:pStyle w:val="Prrafodelista"/>
        <w:numPr>
          <w:ilvl w:val="0"/>
          <w:numId w:val="198"/>
        </w:numPr>
        <w:spacing w:line="360" w:lineRule="auto"/>
      </w:pPr>
      <w:r>
        <w:t>PLAN ESTRATEGIKOA</w:t>
      </w:r>
    </w:p>
    <w:p w:rsidR="00D923B8" w:rsidRDefault="00D923B8" w:rsidP="0061615D">
      <w:pPr>
        <w:pStyle w:val="Prrafodelista"/>
        <w:numPr>
          <w:ilvl w:val="0"/>
          <w:numId w:val="198"/>
        </w:numPr>
        <w:spacing w:line="360" w:lineRule="auto"/>
      </w:pPr>
      <w:r>
        <w:t>ARRETA INTEGRALA</w:t>
      </w:r>
    </w:p>
    <w:p w:rsidR="00D923B8" w:rsidRDefault="00D923B8" w:rsidP="0061615D">
      <w:pPr>
        <w:pStyle w:val="Prrafodelista"/>
        <w:numPr>
          <w:ilvl w:val="0"/>
          <w:numId w:val="198"/>
        </w:numPr>
        <w:spacing w:line="360" w:lineRule="auto"/>
      </w:pPr>
      <w:r>
        <w:t>ANTOLAKUNTZA</w:t>
      </w:r>
    </w:p>
    <w:p w:rsidR="00D923B8" w:rsidRPr="00D1610A" w:rsidRDefault="00D923B8" w:rsidP="0061615D">
      <w:pPr>
        <w:spacing w:line="360" w:lineRule="auto"/>
        <w:rPr>
          <w:b/>
          <w:highlight w:val="green"/>
        </w:rPr>
      </w:pPr>
      <w:r w:rsidRPr="00D1610A">
        <w:rPr>
          <w:b/>
          <w:highlight w:val="green"/>
        </w:rPr>
        <w:lastRenderedPageBreak/>
        <w:t>Euskadiko Zainketa Aringarrien programa</w:t>
      </w:r>
    </w:p>
    <w:p w:rsidR="00D923B8" w:rsidRDefault="00D923B8" w:rsidP="0061615D">
      <w:pPr>
        <w:spacing w:line="360" w:lineRule="auto"/>
      </w:pPr>
      <w:r>
        <w:t>SARRERA</w:t>
      </w:r>
    </w:p>
    <w:p w:rsidR="00D923B8" w:rsidRDefault="00D923B8" w:rsidP="0061615D">
      <w:pPr>
        <w:spacing w:line="360" w:lineRule="auto"/>
      </w:pPr>
      <w:r>
        <w:t xml:space="preserve">Gaur egun osasun profesionalak gaixotasunak sendatzean zentratzen gara. Askotan heriotzari beldurra diogu </w:t>
      </w:r>
      <w:r w:rsidR="00FD15E5">
        <w:t>eta ez dugu onartzen. Arlo honetan lan egiten duten pertsonek formakuntza akademikoa behar dute egoera hauetarako preparatzeko.</w:t>
      </w:r>
    </w:p>
    <w:p w:rsidR="00FD15E5" w:rsidRDefault="00FD15E5" w:rsidP="0061615D">
      <w:pPr>
        <w:spacing w:line="360" w:lineRule="auto"/>
      </w:pPr>
      <w:r w:rsidRPr="00FD15E5">
        <w:rPr>
          <w:b/>
        </w:rPr>
        <w:t>Pentsatzeko</w:t>
      </w:r>
      <w:r>
        <w:t>: zenbat ume? Sortzen ari den arazoa: konponbideak. Espezifidadea. Ume kopurua urriagoa da helduekin konparatuz. Gaixotasun asko daude eta osasun profesional urri daude gai honen inguruan lan egiten dutenak.</w:t>
      </w:r>
    </w:p>
    <w:p w:rsidR="00FD15E5" w:rsidRDefault="00FD15E5" w:rsidP="0061615D">
      <w:pPr>
        <w:spacing w:line="360" w:lineRule="auto"/>
      </w:pPr>
      <w:r w:rsidRPr="00FD15E5">
        <w:rPr>
          <w:b/>
        </w:rPr>
        <w:t>Def</w:t>
      </w:r>
      <w:r>
        <w:t xml:space="preserve">= umearen gorputz, buru eta espirituaren zainketa aktiboak. Zainketak familiari ere bideratu behar dira. </w:t>
      </w:r>
    </w:p>
    <w:p w:rsidR="00FD15E5" w:rsidRDefault="00FD15E5" w:rsidP="0061615D">
      <w:pPr>
        <w:pStyle w:val="Prrafodelista"/>
        <w:numPr>
          <w:ilvl w:val="0"/>
          <w:numId w:val="199"/>
        </w:numPr>
        <w:spacing w:line="360" w:lineRule="auto"/>
      </w:pPr>
      <w:r>
        <w:t xml:space="preserve">Hasiera </w:t>
      </w:r>
    </w:p>
    <w:p w:rsidR="00FD15E5" w:rsidRDefault="00FD15E5" w:rsidP="0061615D">
      <w:pPr>
        <w:pStyle w:val="Prrafodelista"/>
        <w:numPr>
          <w:ilvl w:val="0"/>
          <w:numId w:val="199"/>
        </w:numPr>
        <w:spacing w:line="360" w:lineRule="auto"/>
      </w:pPr>
      <w:r>
        <w:t>Ez baztertzailea</w:t>
      </w:r>
    </w:p>
    <w:p w:rsidR="00FD15E5" w:rsidRDefault="00FD15E5" w:rsidP="0061615D">
      <w:pPr>
        <w:spacing w:line="360" w:lineRule="auto"/>
      </w:pPr>
      <w:r>
        <w:t xml:space="preserve">Eskubidea </w:t>
      </w:r>
      <w:r>
        <w:sym w:font="Wingdings" w:char="F0E0"/>
      </w:r>
      <w:r>
        <w:t xml:space="preserve"> zerbitzua?</w:t>
      </w:r>
    </w:p>
    <w:p w:rsidR="00FD15E5" w:rsidRDefault="00FD15E5" w:rsidP="0061615D">
      <w:pPr>
        <w:spacing w:line="360" w:lineRule="auto"/>
      </w:pPr>
      <w:r>
        <w:t>HAUTAGAIAK</w:t>
      </w:r>
    </w:p>
    <w:p w:rsidR="00FD15E5" w:rsidRDefault="00FD15E5" w:rsidP="0061615D">
      <w:pPr>
        <w:spacing w:line="360" w:lineRule="auto"/>
      </w:pPr>
      <w:r>
        <w:t>Bizitza mugatzen duen gaixotasuna:</w:t>
      </w:r>
    </w:p>
    <w:p w:rsidR="00FD15E5" w:rsidRDefault="00FD15E5" w:rsidP="0061615D">
      <w:pPr>
        <w:spacing w:line="360" w:lineRule="auto"/>
      </w:pPr>
      <w:r>
        <w:t>Bizitza arriskuan jartzen duen gaixotasunak:</w:t>
      </w:r>
    </w:p>
    <w:p w:rsidR="00FD15E5" w:rsidRDefault="00FD15E5" w:rsidP="0061615D">
      <w:pPr>
        <w:spacing w:line="360" w:lineRule="auto"/>
      </w:pPr>
      <w:r w:rsidRPr="00FD15E5">
        <w:rPr>
          <w:b/>
        </w:rPr>
        <w:t>4 talde</w:t>
      </w:r>
      <w:r>
        <w:t>:</w:t>
      </w:r>
    </w:p>
    <w:p w:rsidR="00FD15E5" w:rsidRDefault="00FD15E5" w:rsidP="0061615D">
      <w:pPr>
        <w:pStyle w:val="Prrafodelista"/>
        <w:numPr>
          <w:ilvl w:val="0"/>
          <w:numId w:val="200"/>
        </w:numPr>
        <w:spacing w:line="360" w:lineRule="auto"/>
      </w:pPr>
      <w:r w:rsidRPr="00FD15E5">
        <w:rPr>
          <w:b/>
        </w:rPr>
        <w:t>Mehatxua + sendatzeko tto biablea</w:t>
      </w:r>
      <w:r>
        <w:t>. Adb: minbizia</w:t>
      </w:r>
    </w:p>
    <w:p w:rsidR="00FD15E5" w:rsidRDefault="00FD15E5" w:rsidP="0061615D">
      <w:pPr>
        <w:pStyle w:val="Prrafodelista"/>
        <w:numPr>
          <w:ilvl w:val="0"/>
          <w:numId w:val="200"/>
        </w:numPr>
        <w:spacing w:line="360" w:lineRule="auto"/>
      </w:pPr>
      <w:r w:rsidRPr="00FD15E5">
        <w:rPr>
          <w:b/>
        </w:rPr>
        <w:t>Tto intentsiboa eskatzen dutenak bizitza luzatzeko</w:t>
      </w:r>
      <w:r>
        <w:t>. Umeen bizitza mugatua izango da. Adb: fibrosi kistikoa.</w:t>
      </w:r>
    </w:p>
    <w:p w:rsidR="00FD15E5" w:rsidRDefault="00FD15E5" w:rsidP="0061615D">
      <w:pPr>
        <w:pStyle w:val="Prrafodelista"/>
        <w:numPr>
          <w:ilvl w:val="0"/>
          <w:numId w:val="200"/>
        </w:numPr>
        <w:spacing w:line="360" w:lineRule="auto"/>
      </w:pPr>
      <w:r w:rsidRPr="00FD15E5">
        <w:rPr>
          <w:b/>
        </w:rPr>
        <w:t>Sendatzerik ez duten gaixotasun</w:t>
      </w:r>
      <w:r>
        <w:t xml:space="preserve"> progesiboak. Adb: oso aurreratuak diagnostikatzen diren minbiziak (metastasiekin…)</w:t>
      </w:r>
    </w:p>
    <w:p w:rsidR="00FD15E5" w:rsidRDefault="00FD15E5" w:rsidP="0061615D">
      <w:pPr>
        <w:pStyle w:val="Prrafodelista"/>
        <w:numPr>
          <w:ilvl w:val="0"/>
          <w:numId w:val="200"/>
        </w:numPr>
        <w:spacing w:line="360" w:lineRule="auto"/>
      </w:pPr>
      <w:r w:rsidRPr="00FD15E5">
        <w:rPr>
          <w:b/>
        </w:rPr>
        <w:t>Atzera itzulezina + desgaitasun larria</w:t>
      </w:r>
      <w:r>
        <w:t>: paralisi zerebrala.</w:t>
      </w:r>
    </w:p>
    <w:p w:rsidR="00FD15E5" w:rsidRDefault="00FD15E5" w:rsidP="0061615D">
      <w:pPr>
        <w:spacing w:line="360" w:lineRule="auto"/>
      </w:pPr>
      <w:r>
        <w:t>UMEEN BEHARRAK</w:t>
      </w:r>
    </w:p>
    <w:p w:rsidR="00FD15E5" w:rsidRDefault="00FD15E5" w:rsidP="0061615D">
      <w:pPr>
        <w:spacing w:line="360" w:lineRule="auto"/>
      </w:pPr>
      <w:r w:rsidRPr="00FD15E5">
        <w:rPr>
          <w:b/>
        </w:rPr>
        <w:t>Fisikoak</w:t>
      </w:r>
      <w:r>
        <w:t xml:space="preserve">: </w:t>
      </w:r>
    </w:p>
    <w:p w:rsidR="00FD15E5" w:rsidRDefault="00FD15E5" w:rsidP="0061615D">
      <w:pPr>
        <w:pStyle w:val="Prrafodelista"/>
        <w:numPr>
          <w:ilvl w:val="0"/>
          <w:numId w:val="193"/>
        </w:numPr>
        <w:spacing w:line="360" w:lineRule="auto"/>
      </w:pPr>
      <w:r w:rsidRPr="00FD15E5">
        <w:rPr>
          <w:i/>
        </w:rPr>
        <w:t>Sintomen kontrola: mina</w:t>
      </w:r>
      <w:r>
        <w:t>. Gaur egun honen aurka egiteko sendagai asko daude. Kontuan izan umeek mina sentitzen dutela; berdin du jaioberri izatea, goiztiarra…</w:t>
      </w:r>
    </w:p>
    <w:p w:rsidR="00FD15E5" w:rsidRPr="00FD15E5" w:rsidRDefault="00FD15E5" w:rsidP="0061615D">
      <w:pPr>
        <w:pStyle w:val="Prrafodelista"/>
        <w:numPr>
          <w:ilvl w:val="0"/>
          <w:numId w:val="193"/>
        </w:numPr>
        <w:spacing w:line="360" w:lineRule="auto"/>
        <w:rPr>
          <w:i/>
        </w:rPr>
      </w:pPr>
      <w:r w:rsidRPr="00FD15E5">
        <w:rPr>
          <w:i/>
        </w:rPr>
        <w:t>Bere garapen potentzial handiena lortzea</w:t>
      </w:r>
      <w:r>
        <w:t xml:space="preserve"> </w:t>
      </w:r>
    </w:p>
    <w:p w:rsidR="00FD15E5" w:rsidRPr="00FD15E5" w:rsidRDefault="00FD15E5" w:rsidP="0061615D">
      <w:pPr>
        <w:pStyle w:val="Prrafodelista"/>
        <w:numPr>
          <w:ilvl w:val="0"/>
          <w:numId w:val="193"/>
        </w:numPr>
        <w:spacing w:line="360" w:lineRule="auto"/>
        <w:rPr>
          <w:i/>
        </w:rPr>
      </w:pPr>
      <w:r w:rsidRPr="00FD15E5">
        <w:rPr>
          <w:i/>
        </w:rPr>
        <w:t>Zainketen aurretiko planifikazioa ezinbestekoa da</w:t>
      </w:r>
      <w:r>
        <w:t xml:space="preserve"> </w:t>
      </w:r>
    </w:p>
    <w:p w:rsidR="005445A4" w:rsidRDefault="00FD15E5" w:rsidP="0061615D">
      <w:pPr>
        <w:spacing w:line="360" w:lineRule="auto"/>
      </w:pPr>
      <w:r w:rsidRPr="00FD15E5">
        <w:rPr>
          <w:b/>
        </w:rPr>
        <w:lastRenderedPageBreak/>
        <w:t>Psikologikoak</w:t>
      </w:r>
      <w:r>
        <w:t>:</w:t>
      </w:r>
    </w:p>
    <w:p w:rsidR="00FD15E5" w:rsidRDefault="00FD15E5" w:rsidP="0061615D">
      <w:pPr>
        <w:pStyle w:val="Prrafodelista"/>
        <w:numPr>
          <w:ilvl w:val="0"/>
          <w:numId w:val="193"/>
        </w:numPr>
        <w:spacing w:line="360" w:lineRule="auto"/>
      </w:pPr>
      <w:r>
        <w:t xml:space="preserve">Laguntza </w:t>
      </w:r>
      <w:r w:rsidRPr="00FD15E5">
        <w:rPr>
          <w:i/>
        </w:rPr>
        <w:t>emozionala</w:t>
      </w:r>
    </w:p>
    <w:p w:rsidR="00FD15E5" w:rsidRDefault="00FD15E5" w:rsidP="0061615D">
      <w:pPr>
        <w:pStyle w:val="Prrafodelista"/>
        <w:numPr>
          <w:ilvl w:val="0"/>
          <w:numId w:val="193"/>
        </w:numPr>
        <w:spacing w:line="360" w:lineRule="auto"/>
      </w:pPr>
      <w:r w:rsidRPr="00FD15E5">
        <w:rPr>
          <w:i/>
        </w:rPr>
        <w:t>Komunikazio</w:t>
      </w:r>
      <w:r>
        <w:t xml:space="preserve"> irekia</w:t>
      </w:r>
    </w:p>
    <w:p w:rsidR="00FD15E5" w:rsidRPr="005445A4" w:rsidRDefault="00FD15E5" w:rsidP="0061615D">
      <w:pPr>
        <w:pStyle w:val="Prrafodelista"/>
        <w:numPr>
          <w:ilvl w:val="0"/>
          <w:numId w:val="193"/>
        </w:numPr>
        <w:spacing w:line="360" w:lineRule="auto"/>
      </w:pPr>
      <w:r w:rsidRPr="00FD15E5">
        <w:rPr>
          <w:i/>
        </w:rPr>
        <w:t>Nortasunaren</w:t>
      </w:r>
      <w:r>
        <w:t xml:space="preserve"> garapena indartzen baliabideak eskuratzea</w:t>
      </w:r>
    </w:p>
    <w:p w:rsidR="005445A4" w:rsidRDefault="00FD15E5" w:rsidP="0061615D">
      <w:pPr>
        <w:spacing w:line="360" w:lineRule="auto"/>
      </w:pPr>
      <w:r w:rsidRPr="00F2749B">
        <w:rPr>
          <w:b/>
        </w:rPr>
        <w:t>Sozialak</w:t>
      </w:r>
      <w:r>
        <w:t>:</w:t>
      </w:r>
    </w:p>
    <w:p w:rsidR="00FD15E5" w:rsidRPr="00F2749B" w:rsidRDefault="00FD15E5" w:rsidP="0061615D">
      <w:pPr>
        <w:pStyle w:val="Prrafodelista"/>
        <w:numPr>
          <w:ilvl w:val="0"/>
          <w:numId w:val="193"/>
        </w:numPr>
        <w:spacing w:line="360" w:lineRule="auto"/>
        <w:rPr>
          <w:i/>
        </w:rPr>
      </w:pPr>
      <w:r w:rsidRPr="00F2749B">
        <w:rPr>
          <w:i/>
        </w:rPr>
        <w:t>Jolasaldia</w:t>
      </w:r>
    </w:p>
    <w:p w:rsidR="00FD15E5" w:rsidRPr="00F2749B" w:rsidRDefault="00FD15E5" w:rsidP="0061615D">
      <w:pPr>
        <w:pStyle w:val="Prrafodelista"/>
        <w:numPr>
          <w:ilvl w:val="0"/>
          <w:numId w:val="193"/>
        </w:numPr>
        <w:spacing w:line="360" w:lineRule="auto"/>
        <w:rPr>
          <w:i/>
        </w:rPr>
      </w:pPr>
      <w:r w:rsidRPr="00F2749B">
        <w:rPr>
          <w:i/>
        </w:rPr>
        <w:t>Eskolarizazioa</w:t>
      </w:r>
    </w:p>
    <w:p w:rsidR="00FD15E5" w:rsidRPr="00F2749B" w:rsidRDefault="00FD15E5" w:rsidP="0061615D">
      <w:pPr>
        <w:pStyle w:val="Prrafodelista"/>
        <w:numPr>
          <w:ilvl w:val="0"/>
          <w:numId w:val="193"/>
        </w:numPr>
        <w:spacing w:line="360" w:lineRule="auto"/>
        <w:rPr>
          <w:i/>
        </w:rPr>
      </w:pPr>
      <w:r w:rsidRPr="00F2749B">
        <w:rPr>
          <w:i/>
        </w:rPr>
        <w:t>Sozializazioa kideekin</w:t>
      </w:r>
    </w:p>
    <w:p w:rsidR="00F2749B" w:rsidRDefault="00F2749B" w:rsidP="0061615D">
      <w:pPr>
        <w:spacing w:line="360" w:lineRule="auto"/>
      </w:pPr>
      <w:r w:rsidRPr="00F2749B">
        <w:rPr>
          <w:b/>
        </w:rPr>
        <w:t>Espiritualak</w:t>
      </w:r>
      <w:r>
        <w:t>:</w:t>
      </w:r>
    </w:p>
    <w:p w:rsidR="00F2749B" w:rsidRDefault="00F2749B" w:rsidP="0061615D">
      <w:pPr>
        <w:pStyle w:val="Prrafodelista"/>
        <w:numPr>
          <w:ilvl w:val="0"/>
          <w:numId w:val="193"/>
        </w:numPr>
        <w:spacing w:line="360" w:lineRule="auto"/>
      </w:pPr>
      <w:r>
        <w:t>Babes espirituala</w:t>
      </w:r>
    </w:p>
    <w:p w:rsidR="00F2749B" w:rsidRDefault="00F2749B" w:rsidP="0061615D">
      <w:pPr>
        <w:spacing w:line="360" w:lineRule="auto"/>
      </w:pPr>
      <w:r w:rsidRPr="00F2749B">
        <w:rPr>
          <w:b/>
        </w:rPr>
        <w:t>Maitasuna eta biologia</w:t>
      </w:r>
      <w:r>
        <w:t>:</w:t>
      </w:r>
    </w:p>
    <w:p w:rsidR="00F2749B" w:rsidRDefault="00F2749B" w:rsidP="0061615D">
      <w:pPr>
        <w:pStyle w:val="Prrafodelista"/>
        <w:numPr>
          <w:ilvl w:val="0"/>
          <w:numId w:val="193"/>
        </w:numPr>
        <w:spacing w:line="360" w:lineRule="auto"/>
      </w:pPr>
      <w:r>
        <w:t>Gurasoak eta zaintzaleak</w:t>
      </w:r>
    </w:p>
    <w:p w:rsidR="00F2749B" w:rsidRDefault="00F2749B" w:rsidP="0061615D">
      <w:pPr>
        <w:pStyle w:val="Prrafodelista"/>
        <w:numPr>
          <w:ilvl w:val="0"/>
          <w:numId w:val="193"/>
        </w:numPr>
        <w:spacing w:line="360" w:lineRule="auto"/>
      </w:pPr>
      <w:r>
        <w:t>Anai-arrebak</w:t>
      </w:r>
    </w:p>
    <w:p w:rsidR="00F2749B" w:rsidRDefault="00F2749B" w:rsidP="0061615D">
      <w:pPr>
        <w:pStyle w:val="Prrafodelista"/>
        <w:numPr>
          <w:ilvl w:val="0"/>
          <w:numId w:val="193"/>
        </w:numPr>
        <w:spacing w:line="360" w:lineRule="auto"/>
      </w:pPr>
      <w:r>
        <w:t>Familia zabaldua</w:t>
      </w:r>
    </w:p>
    <w:p w:rsidR="00F2749B" w:rsidRPr="00F2749B" w:rsidRDefault="00F2749B" w:rsidP="0061615D">
      <w:pPr>
        <w:spacing w:line="360" w:lineRule="auto"/>
        <w:rPr>
          <w:b/>
        </w:rPr>
      </w:pPr>
      <w:r w:rsidRPr="00F2749B">
        <w:rPr>
          <w:b/>
        </w:rPr>
        <w:t>Laguntza:</w:t>
      </w:r>
    </w:p>
    <w:p w:rsidR="00F2749B" w:rsidRDefault="00F2749B" w:rsidP="0061615D">
      <w:pPr>
        <w:pStyle w:val="Prrafodelista"/>
        <w:numPr>
          <w:ilvl w:val="0"/>
          <w:numId w:val="193"/>
        </w:numPr>
        <w:spacing w:line="360" w:lineRule="auto"/>
      </w:pPr>
      <w:r>
        <w:t>Informazioa: gaixotasuna</w:t>
      </w:r>
    </w:p>
    <w:p w:rsidR="00F2749B" w:rsidRDefault="00F2749B" w:rsidP="0061615D">
      <w:pPr>
        <w:pStyle w:val="Prrafodelista"/>
        <w:numPr>
          <w:ilvl w:val="0"/>
          <w:numId w:val="193"/>
        </w:numPr>
        <w:spacing w:line="360" w:lineRule="auto"/>
      </w:pPr>
      <w:r>
        <w:t>L. Ekonomikoa</w:t>
      </w:r>
    </w:p>
    <w:p w:rsidR="00F2749B" w:rsidRPr="005445A4" w:rsidRDefault="00F2749B" w:rsidP="0061615D">
      <w:pPr>
        <w:pStyle w:val="Prrafodelista"/>
        <w:numPr>
          <w:ilvl w:val="0"/>
          <w:numId w:val="193"/>
        </w:numPr>
        <w:spacing w:line="360" w:lineRule="auto"/>
      </w:pPr>
      <w:r>
        <w:t>Laguntza emozionala eta espirituala</w:t>
      </w:r>
    </w:p>
    <w:sectPr w:rsidR="00F2749B" w:rsidRPr="005445A4" w:rsidSect="00755703">
      <w:footerReference w:type="default" r:id="rId59"/>
      <w:headerReference w:type="first" r:id="rId60"/>
      <w:pgSz w:w="11906" w:h="16838"/>
      <w:pgMar w:top="1417" w:right="1701" w:bottom="1417" w:left="1701"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12D" w:rsidRDefault="007F512D" w:rsidP="007F313E">
      <w:pPr>
        <w:spacing w:after="0"/>
      </w:pPr>
      <w:r>
        <w:separator/>
      </w:r>
    </w:p>
  </w:endnote>
  <w:endnote w:type="continuationSeparator" w:id="0">
    <w:p w:rsidR="007F512D" w:rsidRDefault="007F512D" w:rsidP="007F31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BFD" w:rsidRPr="00755703" w:rsidRDefault="00250BFD">
    <w:pPr>
      <w:pStyle w:val="Piedepgina"/>
      <w:jc w:val="center"/>
      <w:rPr>
        <w:caps/>
      </w:rPr>
    </w:pPr>
    <w:r w:rsidRPr="00755703">
      <w:rPr>
        <w:caps/>
      </w:rPr>
      <w:fldChar w:fldCharType="begin"/>
    </w:r>
    <w:r w:rsidRPr="00755703">
      <w:rPr>
        <w:caps/>
      </w:rPr>
      <w:instrText>PAGE   \* MERGEFORMAT</w:instrText>
    </w:r>
    <w:r w:rsidRPr="00755703">
      <w:rPr>
        <w:caps/>
      </w:rPr>
      <w:fldChar w:fldCharType="separate"/>
    </w:r>
    <w:r w:rsidR="00D1610A" w:rsidRPr="00D1610A">
      <w:rPr>
        <w:caps/>
        <w:noProof/>
        <w:lang w:val="es-ES"/>
      </w:rPr>
      <w:t>9</w:t>
    </w:r>
    <w:r w:rsidRPr="00755703">
      <w:rPr>
        <w:caps/>
      </w:rPr>
      <w:fldChar w:fldCharType="end"/>
    </w:r>
  </w:p>
  <w:p w:rsidR="00250BFD" w:rsidRDefault="00250B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12D" w:rsidRDefault="007F512D" w:rsidP="007F313E">
      <w:pPr>
        <w:spacing w:after="0"/>
      </w:pPr>
      <w:r>
        <w:separator/>
      </w:r>
    </w:p>
  </w:footnote>
  <w:footnote w:type="continuationSeparator" w:id="0">
    <w:p w:rsidR="007F512D" w:rsidRDefault="007F512D" w:rsidP="007F313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17" w:type="dxa"/>
      <w:tblInd w:w="-601" w:type="dxa"/>
      <w:tblLook w:val="04A0" w:firstRow="1" w:lastRow="0" w:firstColumn="1" w:lastColumn="0" w:noHBand="0" w:noVBand="1"/>
    </w:tblPr>
    <w:tblGrid>
      <w:gridCol w:w="5743"/>
      <w:gridCol w:w="4374"/>
    </w:tblGrid>
    <w:tr w:rsidR="00D1610A" w:rsidRPr="00F61102" w:rsidTr="00062898">
      <w:trPr>
        <w:trHeight w:val="209"/>
      </w:trPr>
      <w:tc>
        <w:tcPr>
          <w:tcW w:w="5743" w:type="dxa"/>
        </w:tcPr>
        <w:p w:rsidR="00D1610A" w:rsidRDefault="00D1610A" w:rsidP="00D1610A">
          <w:r>
            <w:rPr>
              <w:noProof/>
              <w:lang w:val="es-ES" w:eastAsia="es-ES"/>
            </w:rPr>
            <w:drawing>
              <wp:anchor distT="0" distB="0" distL="114300" distR="114300" simplePos="0" relativeHeight="251660288" behindDoc="0" locked="0" layoutInCell="1" allowOverlap="1" wp14:anchorId="3C843103" wp14:editId="36590FAA">
                <wp:simplePos x="0" y="0"/>
                <wp:positionH relativeFrom="column">
                  <wp:posOffset>-235526</wp:posOffset>
                </wp:positionH>
                <wp:positionV relativeFrom="paragraph">
                  <wp:posOffset>212415</wp:posOffset>
                </wp:positionV>
                <wp:extent cx="3133090" cy="763270"/>
                <wp:effectExtent l="0" t="0" r="0" b="0"/>
                <wp:wrapNone/>
                <wp:docPr id="43" name="0 Imagen" descr="Facultad Medicina_Bizkaia_bilingue_positivo_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acultad Medicina_Bizkaia_bilingue_positivo_al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3090" cy="763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374" w:type="dxa"/>
        </w:tcPr>
        <w:p w:rsidR="00D1610A" w:rsidRDefault="00D1610A" w:rsidP="00D1610A">
          <w:pPr>
            <w:rPr>
              <w:rFonts w:ascii="Verdana" w:hAnsi="Verdana" w:cs="Arial"/>
              <w:b/>
            </w:rPr>
          </w:pPr>
        </w:p>
        <w:p w:rsidR="00D1610A" w:rsidRPr="00CB27A5" w:rsidRDefault="00D1610A" w:rsidP="00D1610A">
          <w:pPr>
            <w:jc w:val="right"/>
            <w:rPr>
              <w:rFonts w:ascii="Verdana" w:hAnsi="Verdana" w:cs="Arial"/>
              <w:b/>
            </w:rPr>
          </w:pPr>
          <w:r w:rsidRPr="00CB27A5">
            <w:rPr>
              <w:rFonts w:ascii="Verdana" w:hAnsi="Verdana" w:cs="Arial"/>
              <w:b/>
            </w:rPr>
            <w:t>ERIZAINTZAKO GRADUA</w:t>
          </w:r>
        </w:p>
        <w:p w:rsidR="00D1610A" w:rsidRPr="00CB27A5" w:rsidRDefault="00D1610A" w:rsidP="00D1610A">
          <w:pPr>
            <w:jc w:val="right"/>
            <w:rPr>
              <w:rFonts w:ascii="Verdana" w:hAnsi="Verdana" w:cs="Arial"/>
              <w:b/>
            </w:rPr>
          </w:pPr>
          <w:r w:rsidRPr="00CB27A5">
            <w:rPr>
              <w:rFonts w:ascii="Verdana" w:hAnsi="Verdana" w:cs="Arial"/>
              <w:b/>
            </w:rPr>
            <w:t xml:space="preserve">GIPUZKOA </w:t>
          </w:r>
        </w:p>
        <w:p w:rsidR="00D1610A" w:rsidRPr="00F61102" w:rsidRDefault="00D1610A" w:rsidP="00D1610A">
          <w:pPr>
            <w:jc w:val="right"/>
            <w:rPr>
              <w:rFonts w:ascii="Verdana" w:hAnsi="Verdana" w:cs="Arial"/>
            </w:rPr>
          </w:pPr>
          <w:r w:rsidRPr="00CB27A5">
            <w:rPr>
              <w:rFonts w:ascii="Verdana" w:hAnsi="Verdana" w:cs="Arial"/>
              <w:b/>
              <w:color w:val="808080" w:themeColor="background1" w:themeShade="80"/>
            </w:rPr>
            <w:t>GRADO EN ENFERMERIA</w:t>
          </w:r>
        </w:p>
      </w:tc>
    </w:tr>
  </w:tbl>
  <w:p w:rsidR="00D1610A" w:rsidRDefault="00D161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64FD"/>
      </v:shape>
    </w:pict>
  </w:numPicBullet>
  <w:abstractNum w:abstractNumId="0" w15:restartNumberingAfterBreak="0">
    <w:nsid w:val="00572A03"/>
    <w:multiLevelType w:val="hybridMultilevel"/>
    <w:tmpl w:val="CA58410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EB0DD9"/>
    <w:multiLevelType w:val="hybridMultilevel"/>
    <w:tmpl w:val="0CD45B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F6170B"/>
    <w:multiLevelType w:val="hybridMultilevel"/>
    <w:tmpl w:val="150A79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E6169E"/>
    <w:multiLevelType w:val="hybridMultilevel"/>
    <w:tmpl w:val="BC964458"/>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F94442"/>
    <w:multiLevelType w:val="hybridMultilevel"/>
    <w:tmpl w:val="BAB8C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0E5352"/>
    <w:multiLevelType w:val="hybridMultilevel"/>
    <w:tmpl w:val="67188E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92C5A"/>
    <w:multiLevelType w:val="hybridMultilevel"/>
    <w:tmpl w:val="7E1C772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7B30097"/>
    <w:multiLevelType w:val="hybridMultilevel"/>
    <w:tmpl w:val="770EBE86"/>
    <w:lvl w:ilvl="0" w:tplc="B4EEABDA">
      <w:start w:val="1"/>
      <w:numFmt w:val="bullet"/>
      <w:lvlText w:val="-"/>
      <w:lvlJc w:val="left"/>
      <w:pPr>
        <w:ind w:left="360" w:hanging="360"/>
      </w:pPr>
      <w:rPr>
        <w:rFonts w:ascii="Calibri" w:eastAsiaTheme="minorHAnsi" w:hAnsi="Calibri" w:cs="Calibri" w:hint="default"/>
      </w:rPr>
    </w:lvl>
    <w:lvl w:ilvl="1" w:tplc="0C0A0003">
      <w:start w:val="1"/>
      <w:numFmt w:val="bullet"/>
      <w:lvlText w:val="o"/>
      <w:lvlJc w:val="left"/>
      <w:pPr>
        <w:ind w:left="786"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8" w15:restartNumberingAfterBreak="0">
    <w:nsid w:val="085C51C2"/>
    <w:multiLevelType w:val="hybridMultilevel"/>
    <w:tmpl w:val="A6045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89C0B7A"/>
    <w:multiLevelType w:val="hybridMultilevel"/>
    <w:tmpl w:val="EC6EFF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8DB5E59"/>
    <w:multiLevelType w:val="hybridMultilevel"/>
    <w:tmpl w:val="8F8C72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97C0252"/>
    <w:multiLevelType w:val="hybridMultilevel"/>
    <w:tmpl w:val="4C98E89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A03392C"/>
    <w:multiLevelType w:val="hybridMultilevel"/>
    <w:tmpl w:val="1004C9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190FFE"/>
    <w:multiLevelType w:val="hybridMultilevel"/>
    <w:tmpl w:val="761EF1B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AE81A36"/>
    <w:multiLevelType w:val="hybridMultilevel"/>
    <w:tmpl w:val="8B6065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BEA3DB5"/>
    <w:multiLevelType w:val="multilevel"/>
    <w:tmpl w:val="805EF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C40272C"/>
    <w:multiLevelType w:val="hybridMultilevel"/>
    <w:tmpl w:val="06400764"/>
    <w:lvl w:ilvl="0" w:tplc="0C0A0001">
      <w:start w:val="1"/>
      <w:numFmt w:val="bullet"/>
      <w:lvlText w:val=""/>
      <w:lvlJc w:val="left"/>
      <w:pPr>
        <w:ind w:left="644" w:hanging="360"/>
      </w:pPr>
      <w:rPr>
        <w:rFonts w:ascii="Symbol" w:hAnsi="Symbol" w:hint="default"/>
      </w:rPr>
    </w:lvl>
    <w:lvl w:ilvl="1" w:tplc="0C0A0003">
      <w:start w:val="1"/>
      <w:numFmt w:val="bullet"/>
      <w:lvlText w:val="o"/>
      <w:lvlJc w:val="left"/>
      <w:pPr>
        <w:ind w:left="1068"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15:restartNumberingAfterBreak="0">
    <w:nsid w:val="0C793671"/>
    <w:multiLevelType w:val="hybridMultilevel"/>
    <w:tmpl w:val="73A87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C7F0FCE"/>
    <w:multiLevelType w:val="hybridMultilevel"/>
    <w:tmpl w:val="85DA86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0CF37599"/>
    <w:multiLevelType w:val="hybridMultilevel"/>
    <w:tmpl w:val="8406677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CF665CB"/>
    <w:multiLevelType w:val="multilevel"/>
    <w:tmpl w:val="8AC6343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0D011C19"/>
    <w:multiLevelType w:val="hybridMultilevel"/>
    <w:tmpl w:val="63F8C1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D494B21"/>
    <w:multiLevelType w:val="hybridMultilevel"/>
    <w:tmpl w:val="EE5240D0"/>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0DAF15D0"/>
    <w:multiLevelType w:val="hybridMultilevel"/>
    <w:tmpl w:val="CE2ACF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DD84729"/>
    <w:multiLevelType w:val="hybridMultilevel"/>
    <w:tmpl w:val="6CB604F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0F236D6E"/>
    <w:multiLevelType w:val="hybridMultilevel"/>
    <w:tmpl w:val="B3626D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0F2C3C6E"/>
    <w:multiLevelType w:val="hybridMultilevel"/>
    <w:tmpl w:val="265022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0F4B64A8"/>
    <w:multiLevelType w:val="hybridMultilevel"/>
    <w:tmpl w:val="796C9C2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22A10E0"/>
    <w:multiLevelType w:val="hybridMultilevel"/>
    <w:tmpl w:val="3D6CB0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44E1F88"/>
    <w:multiLevelType w:val="hybridMultilevel"/>
    <w:tmpl w:val="5D0C149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46218FD"/>
    <w:multiLevelType w:val="hybridMultilevel"/>
    <w:tmpl w:val="A40024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14AB2782"/>
    <w:multiLevelType w:val="hybridMultilevel"/>
    <w:tmpl w:val="B4C0A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543565A"/>
    <w:multiLevelType w:val="hybridMultilevel"/>
    <w:tmpl w:val="EAA45D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5714C4C"/>
    <w:multiLevelType w:val="hybridMultilevel"/>
    <w:tmpl w:val="E12631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15837F66"/>
    <w:multiLevelType w:val="hybridMultilevel"/>
    <w:tmpl w:val="8BE2DEB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180B0FCF"/>
    <w:multiLevelType w:val="hybridMultilevel"/>
    <w:tmpl w:val="69C8B1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1CDC4B86"/>
    <w:multiLevelType w:val="hybridMultilevel"/>
    <w:tmpl w:val="54F6FB52"/>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1D4643D6"/>
    <w:multiLevelType w:val="hybridMultilevel"/>
    <w:tmpl w:val="31F296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1D48087C"/>
    <w:multiLevelType w:val="hybridMultilevel"/>
    <w:tmpl w:val="57F600C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9" w15:restartNumberingAfterBreak="0">
    <w:nsid w:val="1D6F5A86"/>
    <w:multiLevelType w:val="hybridMultilevel"/>
    <w:tmpl w:val="1960CDDE"/>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40" w15:restartNumberingAfterBreak="0">
    <w:nsid w:val="1E584FA0"/>
    <w:multiLevelType w:val="hybridMultilevel"/>
    <w:tmpl w:val="CEEE05B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1FC4627A"/>
    <w:multiLevelType w:val="hybridMultilevel"/>
    <w:tmpl w:val="41E0C49E"/>
    <w:lvl w:ilvl="0" w:tplc="B4EEABD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1FDC63C8"/>
    <w:multiLevelType w:val="hybridMultilevel"/>
    <w:tmpl w:val="438805F6"/>
    <w:lvl w:ilvl="0" w:tplc="7876AFB4">
      <w:numFmt w:val="bullet"/>
      <w:lvlText w:val="-"/>
      <w:lvlJc w:val="left"/>
      <w:pPr>
        <w:ind w:left="360" w:hanging="360"/>
      </w:pPr>
      <w:rPr>
        <w:rFonts w:ascii="Arial" w:eastAsiaTheme="minorHAnsi" w:hAnsi="Arial" w:cs="Arial" w:hint="default"/>
      </w:rPr>
    </w:lvl>
    <w:lvl w:ilvl="1" w:tplc="0C0A000F">
      <w:start w:val="1"/>
      <w:numFmt w:val="decimal"/>
      <w:lvlText w:val="%2."/>
      <w:lvlJc w:val="left"/>
      <w:pPr>
        <w:ind w:left="643" w:hanging="360"/>
      </w:pPr>
      <w:rPr>
        <w:rFonts w:hint="default"/>
      </w:rPr>
    </w:lvl>
    <w:lvl w:ilvl="2" w:tplc="0C0A0005">
      <w:start w:val="1"/>
      <w:numFmt w:val="bullet"/>
      <w:lvlText w:val=""/>
      <w:lvlJc w:val="left"/>
      <w:pPr>
        <w:ind w:left="1134"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208A7D74"/>
    <w:multiLevelType w:val="hybridMultilevel"/>
    <w:tmpl w:val="D8A02C6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21515F69"/>
    <w:multiLevelType w:val="multilevel"/>
    <w:tmpl w:val="5F78E294"/>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2170759F"/>
    <w:multiLevelType w:val="hybridMultilevel"/>
    <w:tmpl w:val="5FACC7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21DA659E"/>
    <w:multiLevelType w:val="hybridMultilevel"/>
    <w:tmpl w:val="4A9EE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224D2E5B"/>
    <w:multiLevelType w:val="hybridMultilevel"/>
    <w:tmpl w:val="4BBA83C8"/>
    <w:lvl w:ilvl="0" w:tplc="0C0A0003">
      <w:start w:val="1"/>
      <w:numFmt w:val="bullet"/>
      <w:lvlText w:val="o"/>
      <w:lvlJc w:val="left"/>
      <w:pPr>
        <w:ind w:left="1425" w:hanging="360"/>
      </w:pPr>
      <w:rPr>
        <w:rFonts w:ascii="Courier New" w:hAnsi="Courier New" w:cs="Courier New"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48" w15:restartNumberingAfterBreak="0">
    <w:nsid w:val="22635629"/>
    <w:multiLevelType w:val="hybridMultilevel"/>
    <w:tmpl w:val="DF5A32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2DF6A89"/>
    <w:multiLevelType w:val="hybridMultilevel"/>
    <w:tmpl w:val="9CF4A9FE"/>
    <w:lvl w:ilvl="0" w:tplc="0C0A0003">
      <w:start w:val="1"/>
      <w:numFmt w:val="bullet"/>
      <w:lvlText w:val="o"/>
      <w:lvlJc w:val="left"/>
      <w:pPr>
        <w:ind w:left="1425" w:hanging="360"/>
      </w:pPr>
      <w:rPr>
        <w:rFonts w:ascii="Courier New" w:hAnsi="Courier New" w:cs="Courier New"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50" w15:restartNumberingAfterBreak="0">
    <w:nsid w:val="23454785"/>
    <w:multiLevelType w:val="hybridMultilevel"/>
    <w:tmpl w:val="F6000D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23BF0A10"/>
    <w:multiLevelType w:val="hybridMultilevel"/>
    <w:tmpl w:val="5D4ECE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246855E2"/>
    <w:multiLevelType w:val="hybridMultilevel"/>
    <w:tmpl w:val="1E24C54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25A61901"/>
    <w:multiLevelType w:val="hybridMultilevel"/>
    <w:tmpl w:val="F6165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5AA1CD8"/>
    <w:multiLevelType w:val="hybridMultilevel"/>
    <w:tmpl w:val="93AA7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6177150"/>
    <w:multiLevelType w:val="hybridMultilevel"/>
    <w:tmpl w:val="9664FE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26A36F05"/>
    <w:multiLevelType w:val="hybridMultilevel"/>
    <w:tmpl w:val="A65C8170"/>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27517F0A"/>
    <w:multiLevelType w:val="hybridMultilevel"/>
    <w:tmpl w:val="D1846BFC"/>
    <w:lvl w:ilvl="0" w:tplc="D0640560">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27577188"/>
    <w:multiLevelType w:val="hybridMultilevel"/>
    <w:tmpl w:val="6B7630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28C830DF"/>
    <w:multiLevelType w:val="hybridMultilevel"/>
    <w:tmpl w:val="ADDC814E"/>
    <w:lvl w:ilvl="0" w:tplc="0C0A0003">
      <w:start w:val="1"/>
      <w:numFmt w:val="bullet"/>
      <w:lvlText w:val="o"/>
      <w:lvlJc w:val="left"/>
      <w:pPr>
        <w:ind w:left="720" w:hanging="360"/>
      </w:pPr>
      <w:rPr>
        <w:rFonts w:ascii="Courier New" w:hAnsi="Courier New" w:cs="Courier New" w:hint="default"/>
      </w:rPr>
    </w:lvl>
    <w:lvl w:ilvl="1" w:tplc="B4EEABDA">
      <w:start w:val="1"/>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29D34D5C"/>
    <w:multiLevelType w:val="hybridMultilevel"/>
    <w:tmpl w:val="FAD42D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2A0E12C6"/>
    <w:multiLevelType w:val="hybridMultilevel"/>
    <w:tmpl w:val="ED5447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2BD426B3"/>
    <w:multiLevelType w:val="hybridMultilevel"/>
    <w:tmpl w:val="A0C8C1D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3" w15:restartNumberingAfterBreak="0">
    <w:nsid w:val="2BE82105"/>
    <w:multiLevelType w:val="hybridMultilevel"/>
    <w:tmpl w:val="0EDA01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2DB77A68"/>
    <w:multiLevelType w:val="hybridMultilevel"/>
    <w:tmpl w:val="869479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2FED567F"/>
    <w:multiLevelType w:val="hybridMultilevel"/>
    <w:tmpl w:val="30825AC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6" w15:restartNumberingAfterBreak="0">
    <w:nsid w:val="303F0D7D"/>
    <w:multiLevelType w:val="hybridMultilevel"/>
    <w:tmpl w:val="2C540E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32536480"/>
    <w:multiLevelType w:val="hybridMultilevel"/>
    <w:tmpl w:val="7A5828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32E40CB3"/>
    <w:multiLevelType w:val="hybridMultilevel"/>
    <w:tmpl w:val="9904B7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331A2393"/>
    <w:multiLevelType w:val="hybridMultilevel"/>
    <w:tmpl w:val="F148D5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43510F0"/>
    <w:multiLevelType w:val="hybridMultilevel"/>
    <w:tmpl w:val="FA46FF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343C13C8"/>
    <w:multiLevelType w:val="hybridMultilevel"/>
    <w:tmpl w:val="028C1A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15:restartNumberingAfterBreak="0">
    <w:nsid w:val="34875303"/>
    <w:multiLevelType w:val="hybridMultilevel"/>
    <w:tmpl w:val="BAB685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35024743"/>
    <w:multiLevelType w:val="hybridMultilevel"/>
    <w:tmpl w:val="40926D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354B3AE2"/>
    <w:multiLevelType w:val="hybridMultilevel"/>
    <w:tmpl w:val="691E14DA"/>
    <w:lvl w:ilvl="0" w:tplc="0C0A0003">
      <w:start w:val="1"/>
      <w:numFmt w:val="bullet"/>
      <w:lvlText w:val="o"/>
      <w:lvlJc w:val="left"/>
      <w:pPr>
        <w:ind w:left="1352" w:hanging="360"/>
      </w:pPr>
      <w:rPr>
        <w:rFonts w:ascii="Courier New" w:hAnsi="Courier New" w:cs="Courier New" w:hint="default"/>
      </w:rPr>
    </w:lvl>
    <w:lvl w:ilvl="1" w:tplc="0C0A0003" w:tentative="1">
      <w:start w:val="1"/>
      <w:numFmt w:val="bullet"/>
      <w:lvlText w:val="o"/>
      <w:lvlJc w:val="left"/>
      <w:pPr>
        <w:ind w:left="2072" w:hanging="360"/>
      </w:pPr>
      <w:rPr>
        <w:rFonts w:ascii="Courier New" w:hAnsi="Courier New" w:cs="Courier New" w:hint="default"/>
      </w:rPr>
    </w:lvl>
    <w:lvl w:ilvl="2" w:tplc="0C0A0005" w:tentative="1">
      <w:start w:val="1"/>
      <w:numFmt w:val="bullet"/>
      <w:lvlText w:val=""/>
      <w:lvlJc w:val="left"/>
      <w:pPr>
        <w:ind w:left="2792" w:hanging="360"/>
      </w:pPr>
      <w:rPr>
        <w:rFonts w:ascii="Wingdings" w:hAnsi="Wingdings" w:hint="default"/>
      </w:rPr>
    </w:lvl>
    <w:lvl w:ilvl="3" w:tplc="0C0A0001" w:tentative="1">
      <w:start w:val="1"/>
      <w:numFmt w:val="bullet"/>
      <w:lvlText w:val=""/>
      <w:lvlJc w:val="left"/>
      <w:pPr>
        <w:ind w:left="3512" w:hanging="360"/>
      </w:pPr>
      <w:rPr>
        <w:rFonts w:ascii="Symbol" w:hAnsi="Symbol" w:hint="default"/>
      </w:rPr>
    </w:lvl>
    <w:lvl w:ilvl="4" w:tplc="0C0A0003" w:tentative="1">
      <w:start w:val="1"/>
      <w:numFmt w:val="bullet"/>
      <w:lvlText w:val="o"/>
      <w:lvlJc w:val="left"/>
      <w:pPr>
        <w:ind w:left="4232" w:hanging="360"/>
      </w:pPr>
      <w:rPr>
        <w:rFonts w:ascii="Courier New" w:hAnsi="Courier New" w:cs="Courier New" w:hint="default"/>
      </w:rPr>
    </w:lvl>
    <w:lvl w:ilvl="5" w:tplc="0C0A0005" w:tentative="1">
      <w:start w:val="1"/>
      <w:numFmt w:val="bullet"/>
      <w:lvlText w:val=""/>
      <w:lvlJc w:val="left"/>
      <w:pPr>
        <w:ind w:left="4952" w:hanging="360"/>
      </w:pPr>
      <w:rPr>
        <w:rFonts w:ascii="Wingdings" w:hAnsi="Wingdings" w:hint="default"/>
      </w:rPr>
    </w:lvl>
    <w:lvl w:ilvl="6" w:tplc="0C0A0001" w:tentative="1">
      <w:start w:val="1"/>
      <w:numFmt w:val="bullet"/>
      <w:lvlText w:val=""/>
      <w:lvlJc w:val="left"/>
      <w:pPr>
        <w:ind w:left="5672" w:hanging="360"/>
      </w:pPr>
      <w:rPr>
        <w:rFonts w:ascii="Symbol" w:hAnsi="Symbol" w:hint="default"/>
      </w:rPr>
    </w:lvl>
    <w:lvl w:ilvl="7" w:tplc="0C0A0003" w:tentative="1">
      <w:start w:val="1"/>
      <w:numFmt w:val="bullet"/>
      <w:lvlText w:val="o"/>
      <w:lvlJc w:val="left"/>
      <w:pPr>
        <w:ind w:left="6392" w:hanging="360"/>
      </w:pPr>
      <w:rPr>
        <w:rFonts w:ascii="Courier New" w:hAnsi="Courier New" w:cs="Courier New" w:hint="default"/>
      </w:rPr>
    </w:lvl>
    <w:lvl w:ilvl="8" w:tplc="0C0A0005" w:tentative="1">
      <w:start w:val="1"/>
      <w:numFmt w:val="bullet"/>
      <w:lvlText w:val=""/>
      <w:lvlJc w:val="left"/>
      <w:pPr>
        <w:ind w:left="7112" w:hanging="360"/>
      </w:pPr>
      <w:rPr>
        <w:rFonts w:ascii="Wingdings" w:hAnsi="Wingdings" w:hint="default"/>
      </w:rPr>
    </w:lvl>
  </w:abstractNum>
  <w:abstractNum w:abstractNumId="75" w15:restartNumberingAfterBreak="0">
    <w:nsid w:val="36081465"/>
    <w:multiLevelType w:val="hybridMultilevel"/>
    <w:tmpl w:val="17F679E0"/>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36202BEC"/>
    <w:multiLevelType w:val="hybridMultilevel"/>
    <w:tmpl w:val="9C54DB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363B3B6C"/>
    <w:multiLevelType w:val="hybridMultilevel"/>
    <w:tmpl w:val="B922C6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6D418C5"/>
    <w:multiLevelType w:val="hybridMultilevel"/>
    <w:tmpl w:val="89446C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377D6E55"/>
    <w:multiLevelType w:val="hybridMultilevel"/>
    <w:tmpl w:val="0DAE1CD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379B66FC"/>
    <w:multiLevelType w:val="hybridMultilevel"/>
    <w:tmpl w:val="4F0E20DA"/>
    <w:lvl w:ilvl="0" w:tplc="86562A0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38351011"/>
    <w:multiLevelType w:val="hybridMultilevel"/>
    <w:tmpl w:val="9E6C19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38CE7F9E"/>
    <w:multiLevelType w:val="hybridMultilevel"/>
    <w:tmpl w:val="277AE8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38F8517A"/>
    <w:multiLevelType w:val="hybridMultilevel"/>
    <w:tmpl w:val="DA2C6C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38FF459A"/>
    <w:multiLevelType w:val="hybridMultilevel"/>
    <w:tmpl w:val="DDE4EF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395E7903"/>
    <w:multiLevelType w:val="hybridMultilevel"/>
    <w:tmpl w:val="571068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397F0D0E"/>
    <w:multiLevelType w:val="hybridMultilevel"/>
    <w:tmpl w:val="01BE1422"/>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7" w15:restartNumberingAfterBreak="0">
    <w:nsid w:val="3A20279F"/>
    <w:multiLevelType w:val="hybridMultilevel"/>
    <w:tmpl w:val="92589F2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21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3A7B3198"/>
    <w:multiLevelType w:val="hybridMultilevel"/>
    <w:tmpl w:val="A5D09C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3A807DFD"/>
    <w:multiLevelType w:val="hybridMultilevel"/>
    <w:tmpl w:val="2FD6A5AC"/>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3AD007F9"/>
    <w:multiLevelType w:val="hybridMultilevel"/>
    <w:tmpl w:val="0E18FA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3AE2425F"/>
    <w:multiLevelType w:val="hybridMultilevel"/>
    <w:tmpl w:val="E61C47A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3B1B4CC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3C5F5036"/>
    <w:multiLevelType w:val="hybridMultilevel"/>
    <w:tmpl w:val="D1E015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3C844D6D"/>
    <w:multiLevelType w:val="hybridMultilevel"/>
    <w:tmpl w:val="277283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3CB70923"/>
    <w:multiLevelType w:val="hybridMultilevel"/>
    <w:tmpl w:val="3828D39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502"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6" w15:restartNumberingAfterBreak="0">
    <w:nsid w:val="3F136C73"/>
    <w:multiLevelType w:val="hybridMultilevel"/>
    <w:tmpl w:val="8AF41D0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3FB70B36"/>
    <w:multiLevelType w:val="hybridMultilevel"/>
    <w:tmpl w:val="86B4183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406C2082"/>
    <w:multiLevelType w:val="hybridMultilevel"/>
    <w:tmpl w:val="9AA8AC7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0EA24CE"/>
    <w:multiLevelType w:val="hybridMultilevel"/>
    <w:tmpl w:val="68168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44052B61"/>
    <w:multiLevelType w:val="hybridMultilevel"/>
    <w:tmpl w:val="C82857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44D1106"/>
    <w:multiLevelType w:val="hybridMultilevel"/>
    <w:tmpl w:val="8C28441C"/>
    <w:lvl w:ilvl="0" w:tplc="0C0A0001">
      <w:start w:val="1"/>
      <w:numFmt w:val="bullet"/>
      <w:lvlText w:val=""/>
      <w:lvlJc w:val="left"/>
      <w:pPr>
        <w:ind w:left="644"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02" w15:restartNumberingAfterBreak="0">
    <w:nsid w:val="44AA6C2A"/>
    <w:multiLevelType w:val="hybridMultilevel"/>
    <w:tmpl w:val="970072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44D72277"/>
    <w:multiLevelType w:val="hybridMultilevel"/>
    <w:tmpl w:val="E284724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55478E6"/>
    <w:multiLevelType w:val="hybridMultilevel"/>
    <w:tmpl w:val="DA8CB3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46185C8F"/>
    <w:multiLevelType w:val="hybridMultilevel"/>
    <w:tmpl w:val="A2DC4D66"/>
    <w:lvl w:ilvl="0" w:tplc="D0640560">
      <w:start w:val="1"/>
      <w:numFmt w:val="bullet"/>
      <w:lvlText w:val="-"/>
      <w:lvlJc w:val="left"/>
      <w:pPr>
        <w:ind w:left="502" w:hanging="360"/>
      </w:pPr>
      <w:rPr>
        <w:rFonts w:ascii="Calibri" w:eastAsiaTheme="minorHAnsi" w:hAnsi="Calibri" w:cs="Calibri" w:hint="default"/>
      </w:rPr>
    </w:lvl>
    <w:lvl w:ilvl="1" w:tplc="0C0A0003">
      <w:start w:val="1"/>
      <w:numFmt w:val="bullet"/>
      <w:lvlText w:val="o"/>
      <w:lvlJc w:val="left"/>
      <w:pPr>
        <w:ind w:left="121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468515D5"/>
    <w:multiLevelType w:val="hybridMultilevel"/>
    <w:tmpl w:val="9E6E8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46AB6055"/>
    <w:multiLevelType w:val="hybridMultilevel"/>
    <w:tmpl w:val="EDE85FE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1919"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74742A8"/>
    <w:multiLevelType w:val="hybridMultilevel"/>
    <w:tmpl w:val="3A7CF2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47512F62"/>
    <w:multiLevelType w:val="hybridMultilevel"/>
    <w:tmpl w:val="1C100B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478D388F"/>
    <w:multiLevelType w:val="hybridMultilevel"/>
    <w:tmpl w:val="3094E67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48330148"/>
    <w:multiLevelType w:val="hybridMultilevel"/>
    <w:tmpl w:val="B752714C"/>
    <w:lvl w:ilvl="0" w:tplc="0C0A000B">
      <w:start w:val="1"/>
      <w:numFmt w:val="bullet"/>
      <w:lvlText w:val=""/>
      <w:lvlJc w:val="left"/>
      <w:pPr>
        <w:ind w:left="785" w:hanging="360"/>
      </w:pPr>
      <w:rPr>
        <w:rFonts w:ascii="Wingdings" w:hAnsi="Wingdings" w:hint="default"/>
      </w:rPr>
    </w:lvl>
    <w:lvl w:ilvl="1" w:tplc="0C0A0003">
      <w:start w:val="1"/>
      <w:numFmt w:val="bullet"/>
      <w:lvlText w:val="o"/>
      <w:lvlJc w:val="left"/>
      <w:pPr>
        <w:ind w:left="1505" w:hanging="360"/>
      </w:pPr>
      <w:rPr>
        <w:rFonts w:ascii="Courier New" w:hAnsi="Courier New" w:cs="Courier New" w:hint="default"/>
      </w:rPr>
    </w:lvl>
    <w:lvl w:ilvl="2" w:tplc="0C0A0005">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12" w15:restartNumberingAfterBreak="0">
    <w:nsid w:val="490E568C"/>
    <w:multiLevelType w:val="hybridMultilevel"/>
    <w:tmpl w:val="E9FCF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49300571"/>
    <w:multiLevelType w:val="hybridMultilevel"/>
    <w:tmpl w:val="C5BE8B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493E2484"/>
    <w:multiLevelType w:val="hybridMultilevel"/>
    <w:tmpl w:val="AD9CEC1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927"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497D0885"/>
    <w:multiLevelType w:val="hybridMultilevel"/>
    <w:tmpl w:val="2A22D58C"/>
    <w:lvl w:ilvl="0" w:tplc="B4EEABDA">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49DD5D34"/>
    <w:multiLevelType w:val="hybridMultilevel"/>
    <w:tmpl w:val="BAC0E0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4BAB14D9"/>
    <w:multiLevelType w:val="hybridMultilevel"/>
    <w:tmpl w:val="19DC81D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4BD30F70"/>
    <w:multiLevelType w:val="hybridMultilevel"/>
    <w:tmpl w:val="D374B9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4CDE22BC"/>
    <w:multiLevelType w:val="hybridMultilevel"/>
    <w:tmpl w:val="BEECDE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4D0D3CC5"/>
    <w:multiLevelType w:val="hybridMultilevel"/>
    <w:tmpl w:val="0AB4069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4D101196"/>
    <w:multiLevelType w:val="hybridMultilevel"/>
    <w:tmpl w:val="B652ED56"/>
    <w:lvl w:ilvl="0" w:tplc="D0640560">
      <w:start w:val="1"/>
      <w:numFmt w:val="bullet"/>
      <w:lvlText w:val="-"/>
      <w:lvlJc w:val="left"/>
      <w:pPr>
        <w:ind w:left="502" w:hanging="360"/>
      </w:pPr>
      <w:rPr>
        <w:rFonts w:ascii="Calibri" w:eastAsiaTheme="minorHAnsi" w:hAnsi="Calibri" w:cs="Calibri" w:hint="default"/>
      </w:rPr>
    </w:lvl>
    <w:lvl w:ilvl="1" w:tplc="0C0A0003">
      <w:start w:val="1"/>
      <w:numFmt w:val="bullet"/>
      <w:lvlText w:val="o"/>
      <w:lvlJc w:val="left"/>
      <w:pPr>
        <w:ind w:left="1069"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22" w15:restartNumberingAfterBreak="0">
    <w:nsid w:val="4D4E7944"/>
    <w:multiLevelType w:val="hybridMultilevel"/>
    <w:tmpl w:val="EF2C0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3" w15:restartNumberingAfterBreak="0">
    <w:nsid w:val="4D6F5AA0"/>
    <w:multiLevelType w:val="hybridMultilevel"/>
    <w:tmpl w:val="010A5A9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4D7306AC"/>
    <w:multiLevelType w:val="hybridMultilevel"/>
    <w:tmpl w:val="D58857DC"/>
    <w:lvl w:ilvl="0" w:tplc="5178FBF6">
      <w:start w:val="1"/>
      <w:numFmt w:val="decimal"/>
      <w:lvlText w:val="%1."/>
      <w:lvlJc w:val="left"/>
      <w:pPr>
        <w:ind w:left="360" w:hanging="360"/>
      </w:pPr>
      <w:rPr>
        <w:rFonts w:ascii="Times New Roman" w:eastAsiaTheme="majorEastAsia" w:hAnsi="Times New Roman" w:cstheme="majorBidi"/>
      </w:rPr>
    </w:lvl>
    <w:lvl w:ilvl="1" w:tplc="0C0A0019">
      <w:start w:val="1"/>
      <w:numFmt w:val="lowerLetter"/>
      <w:lvlText w:val="%2."/>
      <w:lvlJc w:val="left"/>
      <w:pPr>
        <w:ind w:left="643" w:hanging="360"/>
      </w:pPr>
    </w:lvl>
    <w:lvl w:ilvl="2" w:tplc="0C0A001B">
      <w:start w:val="1"/>
      <w:numFmt w:val="lowerRoman"/>
      <w:lvlText w:val="%3."/>
      <w:lvlJc w:val="right"/>
      <w:pPr>
        <w:ind w:left="1172" w:hanging="180"/>
      </w:pPr>
    </w:lvl>
    <w:lvl w:ilvl="3" w:tplc="0C0A000F">
      <w:start w:val="1"/>
      <w:numFmt w:val="decimal"/>
      <w:lvlText w:val="%4."/>
      <w:lvlJc w:val="left"/>
      <w:pPr>
        <w:ind w:left="1494" w:hanging="360"/>
      </w:p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5" w15:restartNumberingAfterBreak="0">
    <w:nsid w:val="4F6F1A6B"/>
    <w:multiLevelType w:val="hybridMultilevel"/>
    <w:tmpl w:val="498E1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50616C6A"/>
    <w:multiLevelType w:val="multilevel"/>
    <w:tmpl w:val="E954CF6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51200843"/>
    <w:multiLevelType w:val="multilevel"/>
    <w:tmpl w:val="FD764344"/>
    <w:lvl w:ilvl="0">
      <w:start w:val="1"/>
      <w:numFmt w:val="decimal"/>
      <w:lvlText w:val="%1."/>
      <w:lvlJc w:val="left"/>
      <w:pPr>
        <w:ind w:left="50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51806EB6"/>
    <w:multiLevelType w:val="hybridMultilevel"/>
    <w:tmpl w:val="A89CD8E4"/>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210" w:hanging="360"/>
      </w:pPr>
      <w:rPr>
        <w:rFonts w:ascii="Courier New" w:hAnsi="Courier New" w:cs="Courier New" w:hint="default"/>
      </w:rPr>
    </w:lvl>
    <w:lvl w:ilvl="2" w:tplc="0C0A0005">
      <w:start w:val="1"/>
      <w:numFmt w:val="bullet"/>
      <w:lvlText w:val=""/>
      <w:lvlJc w:val="left"/>
      <w:pPr>
        <w:ind w:left="1777"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51AC7C75"/>
    <w:multiLevelType w:val="hybridMultilevel"/>
    <w:tmpl w:val="D6D2AF0C"/>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0" w15:restartNumberingAfterBreak="0">
    <w:nsid w:val="52E02579"/>
    <w:multiLevelType w:val="hybridMultilevel"/>
    <w:tmpl w:val="9FA059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55D52740"/>
    <w:multiLevelType w:val="hybridMultilevel"/>
    <w:tmpl w:val="0A0CC4B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2" w15:restartNumberingAfterBreak="0">
    <w:nsid w:val="560F3336"/>
    <w:multiLevelType w:val="hybridMultilevel"/>
    <w:tmpl w:val="BCC09C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5664101D"/>
    <w:multiLevelType w:val="hybridMultilevel"/>
    <w:tmpl w:val="A80AFB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56747A4E"/>
    <w:multiLevelType w:val="hybridMultilevel"/>
    <w:tmpl w:val="A6F6A65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56B0763A"/>
    <w:multiLevelType w:val="hybridMultilevel"/>
    <w:tmpl w:val="C520E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56C04629"/>
    <w:multiLevelType w:val="hybridMultilevel"/>
    <w:tmpl w:val="D5DAC018"/>
    <w:lvl w:ilvl="0" w:tplc="AF864052">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7" w15:restartNumberingAfterBreak="0">
    <w:nsid w:val="57453179"/>
    <w:multiLevelType w:val="hybridMultilevel"/>
    <w:tmpl w:val="4AA063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57621550"/>
    <w:multiLevelType w:val="hybridMultilevel"/>
    <w:tmpl w:val="C8060C50"/>
    <w:lvl w:ilvl="0" w:tplc="D0640560">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580C1EE7"/>
    <w:multiLevelType w:val="hybridMultilevel"/>
    <w:tmpl w:val="40568202"/>
    <w:lvl w:ilvl="0" w:tplc="0C0A000F">
      <w:start w:val="1"/>
      <w:numFmt w:val="decimal"/>
      <w:lvlText w:val="%1."/>
      <w:lvlJc w:val="left"/>
      <w:pPr>
        <w:ind w:left="360" w:hanging="360"/>
      </w:pPr>
      <w:rPr>
        <w:rFonts w:hint="default"/>
      </w:rPr>
    </w:lvl>
    <w:lvl w:ilvl="1" w:tplc="0C0A000F">
      <w:start w:val="1"/>
      <w:numFmt w:val="decimal"/>
      <w:lvlText w:val="%2."/>
      <w:lvlJc w:val="left"/>
      <w:pPr>
        <w:ind w:left="360" w:hanging="360"/>
      </w:pPr>
    </w:lvl>
    <w:lvl w:ilvl="2" w:tplc="0D5A91D4">
      <w:start w:val="2"/>
      <w:numFmt w:val="decimal"/>
      <w:lvlText w:val="%3"/>
      <w:lvlJc w:val="left"/>
      <w:pPr>
        <w:ind w:left="36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0" w15:restartNumberingAfterBreak="0">
    <w:nsid w:val="589E62DD"/>
    <w:multiLevelType w:val="hybridMultilevel"/>
    <w:tmpl w:val="20F6C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59625C1A"/>
    <w:multiLevelType w:val="hybridMultilevel"/>
    <w:tmpl w:val="12B61C3A"/>
    <w:lvl w:ilvl="0" w:tplc="7876AFB4">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2" w15:restartNumberingAfterBreak="0">
    <w:nsid w:val="59816049"/>
    <w:multiLevelType w:val="hybridMultilevel"/>
    <w:tmpl w:val="4E2EB68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59C10B12"/>
    <w:multiLevelType w:val="hybridMultilevel"/>
    <w:tmpl w:val="DA44FA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5AEF4C02"/>
    <w:multiLevelType w:val="hybridMultilevel"/>
    <w:tmpl w:val="38F8DE48"/>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45" w15:restartNumberingAfterBreak="0">
    <w:nsid w:val="5BCD1C06"/>
    <w:multiLevelType w:val="hybridMultilevel"/>
    <w:tmpl w:val="AD88D7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5CA039D0"/>
    <w:multiLevelType w:val="hybridMultilevel"/>
    <w:tmpl w:val="33D009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5D3C2071"/>
    <w:multiLevelType w:val="hybridMultilevel"/>
    <w:tmpl w:val="6CDE13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5E1753CE"/>
    <w:multiLevelType w:val="hybridMultilevel"/>
    <w:tmpl w:val="4E1C05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5E343B16"/>
    <w:multiLevelType w:val="hybridMultilevel"/>
    <w:tmpl w:val="1DA00078"/>
    <w:lvl w:ilvl="0" w:tplc="F0CC7DA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15:restartNumberingAfterBreak="0">
    <w:nsid w:val="5E790ED6"/>
    <w:multiLevelType w:val="hybridMultilevel"/>
    <w:tmpl w:val="4B30D4A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15:restartNumberingAfterBreak="0">
    <w:nsid w:val="5E7E410C"/>
    <w:multiLevelType w:val="hybridMultilevel"/>
    <w:tmpl w:val="4C8C082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5E873B4C"/>
    <w:multiLevelType w:val="hybridMultilevel"/>
    <w:tmpl w:val="4B601A2C"/>
    <w:lvl w:ilvl="0" w:tplc="0C0A000F">
      <w:start w:val="1"/>
      <w:numFmt w:val="decimal"/>
      <w:lvlText w:val="%1."/>
      <w:lvlJc w:val="left"/>
      <w:pPr>
        <w:ind w:left="720" w:hanging="360"/>
      </w:pPr>
      <w:rPr>
        <w:rFonts w:hint="default"/>
      </w:rPr>
    </w:lvl>
    <w:lvl w:ilvl="1" w:tplc="0C0A0001">
      <w:start w:val="1"/>
      <w:numFmt w:val="bullet"/>
      <w:lvlText w:val=""/>
      <w:lvlJc w:val="left"/>
      <w:pPr>
        <w:ind w:left="643"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15:restartNumberingAfterBreak="0">
    <w:nsid w:val="5E92550E"/>
    <w:multiLevelType w:val="hybridMultilevel"/>
    <w:tmpl w:val="788272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4" w15:restartNumberingAfterBreak="0">
    <w:nsid w:val="5E953C34"/>
    <w:multiLevelType w:val="hybridMultilevel"/>
    <w:tmpl w:val="A12A4E3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5EB91A0E"/>
    <w:multiLevelType w:val="hybridMultilevel"/>
    <w:tmpl w:val="A6DA8D24"/>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15:restartNumberingAfterBreak="0">
    <w:nsid w:val="5F40611B"/>
    <w:multiLevelType w:val="hybridMultilevel"/>
    <w:tmpl w:val="28A6BAD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5F5A5D1C"/>
    <w:multiLevelType w:val="hybridMultilevel"/>
    <w:tmpl w:val="2382BE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15:restartNumberingAfterBreak="0">
    <w:nsid w:val="5F6E4C9A"/>
    <w:multiLevelType w:val="hybridMultilevel"/>
    <w:tmpl w:val="E102B3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15:restartNumberingAfterBreak="0">
    <w:nsid w:val="61B35D1D"/>
    <w:multiLevelType w:val="hybridMultilevel"/>
    <w:tmpl w:val="089EDC9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0" w15:restartNumberingAfterBreak="0">
    <w:nsid w:val="620C2B1B"/>
    <w:multiLevelType w:val="multilevel"/>
    <w:tmpl w:val="89307276"/>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1" w15:restartNumberingAfterBreak="0">
    <w:nsid w:val="62BA3F24"/>
    <w:multiLevelType w:val="hybridMultilevel"/>
    <w:tmpl w:val="F4309B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643E7B32"/>
    <w:multiLevelType w:val="hybridMultilevel"/>
    <w:tmpl w:val="0ABC3D42"/>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3" w15:restartNumberingAfterBreak="0">
    <w:nsid w:val="648A4C05"/>
    <w:multiLevelType w:val="hybridMultilevel"/>
    <w:tmpl w:val="28A0D3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4" w15:restartNumberingAfterBreak="0">
    <w:nsid w:val="64E45131"/>
    <w:multiLevelType w:val="hybridMultilevel"/>
    <w:tmpl w:val="17F224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5" w15:restartNumberingAfterBreak="0">
    <w:nsid w:val="66BF6849"/>
    <w:multiLevelType w:val="hybridMultilevel"/>
    <w:tmpl w:val="0C266E2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15:restartNumberingAfterBreak="0">
    <w:nsid w:val="674C0EF9"/>
    <w:multiLevelType w:val="hybridMultilevel"/>
    <w:tmpl w:val="1380617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15:restartNumberingAfterBreak="0">
    <w:nsid w:val="67E20DF6"/>
    <w:multiLevelType w:val="hybridMultilevel"/>
    <w:tmpl w:val="89142E2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8" w15:restartNumberingAfterBreak="0">
    <w:nsid w:val="67EC09F0"/>
    <w:multiLevelType w:val="hybridMultilevel"/>
    <w:tmpl w:val="CC22D5C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15:restartNumberingAfterBreak="0">
    <w:nsid w:val="695D513D"/>
    <w:multiLevelType w:val="hybridMultilevel"/>
    <w:tmpl w:val="15D04E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15:restartNumberingAfterBreak="0">
    <w:nsid w:val="6A4A7347"/>
    <w:multiLevelType w:val="hybridMultilevel"/>
    <w:tmpl w:val="A860E1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15:restartNumberingAfterBreak="0">
    <w:nsid w:val="6B137D9F"/>
    <w:multiLevelType w:val="hybridMultilevel"/>
    <w:tmpl w:val="082015D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2" w15:restartNumberingAfterBreak="0">
    <w:nsid w:val="6C862835"/>
    <w:multiLevelType w:val="hybridMultilevel"/>
    <w:tmpl w:val="1E98391C"/>
    <w:lvl w:ilvl="0" w:tplc="6E1471BC">
      <w:numFmt w:val="bullet"/>
      <w:lvlText w:val="–"/>
      <w:lvlPicBulletId w:val="0"/>
      <w:lvlJc w:val="left"/>
      <w:pPr>
        <w:ind w:left="720" w:hanging="360"/>
      </w:pPr>
      <w:rPr>
        <w:rFonts w:ascii="Times New Roman" w:eastAsiaTheme="minorHAnsi" w:hAnsi="Times New Roman" w:cs="Times New Roman"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15:restartNumberingAfterBreak="0">
    <w:nsid w:val="6C8A3CED"/>
    <w:multiLevelType w:val="hybridMultilevel"/>
    <w:tmpl w:val="FF946E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15:restartNumberingAfterBreak="0">
    <w:nsid w:val="6DF2203D"/>
    <w:multiLevelType w:val="hybridMultilevel"/>
    <w:tmpl w:val="64A46D4E"/>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785" w:hanging="360"/>
      </w:pPr>
      <w:rPr>
        <w:rFonts w:ascii="Courier New" w:hAnsi="Courier New" w:cs="Courier New" w:hint="default"/>
      </w:rPr>
    </w:lvl>
    <w:lvl w:ilvl="2" w:tplc="0C0A0005">
      <w:start w:val="1"/>
      <w:numFmt w:val="bullet"/>
      <w:lvlText w:val=""/>
      <w:lvlJc w:val="left"/>
      <w:pPr>
        <w:ind w:left="1778" w:hanging="360"/>
      </w:pPr>
      <w:rPr>
        <w:rFonts w:ascii="Wingdings" w:hAnsi="Wingdings" w:hint="default"/>
      </w:rPr>
    </w:lvl>
    <w:lvl w:ilvl="3" w:tplc="0C0A0001">
      <w:start w:val="1"/>
      <w:numFmt w:val="bullet"/>
      <w:lvlText w:val=""/>
      <w:lvlJc w:val="left"/>
      <w:pPr>
        <w:ind w:left="2486"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75" w15:restartNumberingAfterBreak="0">
    <w:nsid w:val="6DFF2F35"/>
    <w:multiLevelType w:val="hybridMultilevel"/>
    <w:tmpl w:val="66706F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6" w15:restartNumberingAfterBreak="0">
    <w:nsid w:val="6F653D18"/>
    <w:multiLevelType w:val="multilevel"/>
    <w:tmpl w:val="45321EC6"/>
    <w:lvl w:ilvl="0">
      <w:start w:val="12"/>
      <w:numFmt w:val="decimal"/>
      <w:lvlText w:val="%1."/>
      <w:lvlJc w:val="left"/>
      <w:pPr>
        <w:ind w:left="405" w:hanging="405"/>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7" w15:restartNumberingAfterBreak="0">
    <w:nsid w:val="6F6E1326"/>
    <w:multiLevelType w:val="hybridMultilevel"/>
    <w:tmpl w:val="D93C79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6FCD66C0"/>
    <w:multiLevelType w:val="hybridMultilevel"/>
    <w:tmpl w:val="1BE8D6FA"/>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9" w15:restartNumberingAfterBreak="0">
    <w:nsid w:val="70F9608D"/>
    <w:multiLevelType w:val="hybridMultilevel"/>
    <w:tmpl w:val="0546C4B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0" w15:restartNumberingAfterBreak="0">
    <w:nsid w:val="70FD7B81"/>
    <w:multiLevelType w:val="hybridMultilevel"/>
    <w:tmpl w:val="0B7AA1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15:restartNumberingAfterBreak="0">
    <w:nsid w:val="716D310E"/>
    <w:multiLevelType w:val="multilevel"/>
    <w:tmpl w:val="5DDEA9B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2" w15:restartNumberingAfterBreak="0">
    <w:nsid w:val="7559349E"/>
    <w:multiLevelType w:val="hybridMultilevel"/>
    <w:tmpl w:val="C10C8C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15:restartNumberingAfterBreak="0">
    <w:nsid w:val="755A4586"/>
    <w:multiLevelType w:val="hybridMultilevel"/>
    <w:tmpl w:val="8756791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15:restartNumberingAfterBreak="0">
    <w:nsid w:val="765726A2"/>
    <w:multiLevelType w:val="hybridMultilevel"/>
    <w:tmpl w:val="94A627B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15:restartNumberingAfterBreak="0">
    <w:nsid w:val="766F4288"/>
    <w:multiLevelType w:val="hybridMultilevel"/>
    <w:tmpl w:val="4AA030EA"/>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068" w:hanging="360"/>
      </w:pPr>
      <w:rPr>
        <w:rFonts w:ascii="Courier New" w:hAnsi="Courier New" w:cs="Courier New" w:hint="default"/>
      </w:rPr>
    </w:lvl>
    <w:lvl w:ilvl="2" w:tplc="0C0A0005">
      <w:start w:val="1"/>
      <w:numFmt w:val="bullet"/>
      <w:lvlText w:val=""/>
      <w:lvlJc w:val="left"/>
      <w:pPr>
        <w:ind w:left="1494"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6" w15:restartNumberingAfterBreak="0">
    <w:nsid w:val="76A868A3"/>
    <w:multiLevelType w:val="multilevel"/>
    <w:tmpl w:val="67B4E9BC"/>
    <w:lvl w:ilvl="0">
      <w:start w:val="10"/>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7" w15:restartNumberingAfterBreak="0">
    <w:nsid w:val="777D4C8A"/>
    <w:multiLevelType w:val="hybridMultilevel"/>
    <w:tmpl w:val="3B12AD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8" w15:restartNumberingAfterBreak="0">
    <w:nsid w:val="77B536FA"/>
    <w:multiLevelType w:val="hybridMultilevel"/>
    <w:tmpl w:val="9F40FD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9" w15:restartNumberingAfterBreak="0">
    <w:nsid w:val="77D03712"/>
    <w:multiLevelType w:val="hybridMultilevel"/>
    <w:tmpl w:val="E2CC57AC"/>
    <w:lvl w:ilvl="0" w:tplc="B4EEABDA">
      <w:start w:val="1"/>
      <w:numFmt w:val="bullet"/>
      <w:lvlText w:val="-"/>
      <w:lvlJc w:val="left"/>
      <w:pPr>
        <w:ind w:left="36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15:restartNumberingAfterBreak="0">
    <w:nsid w:val="78553337"/>
    <w:multiLevelType w:val="hybridMultilevel"/>
    <w:tmpl w:val="9DB80A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15:restartNumberingAfterBreak="0">
    <w:nsid w:val="78CF647F"/>
    <w:multiLevelType w:val="hybridMultilevel"/>
    <w:tmpl w:val="594C3A36"/>
    <w:lvl w:ilvl="0" w:tplc="0C0A000B">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92" w15:restartNumberingAfterBreak="0">
    <w:nsid w:val="790F7EF3"/>
    <w:multiLevelType w:val="hybridMultilevel"/>
    <w:tmpl w:val="F4F2A08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15:restartNumberingAfterBreak="0">
    <w:nsid w:val="79A75EDC"/>
    <w:multiLevelType w:val="hybridMultilevel"/>
    <w:tmpl w:val="D43215F8"/>
    <w:lvl w:ilvl="0" w:tplc="D0640560">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15:restartNumberingAfterBreak="0">
    <w:nsid w:val="7B4E2A42"/>
    <w:multiLevelType w:val="hybridMultilevel"/>
    <w:tmpl w:val="CDA4C6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15:restartNumberingAfterBreak="0">
    <w:nsid w:val="7B8D1DCE"/>
    <w:multiLevelType w:val="hybridMultilevel"/>
    <w:tmpl w:val="32789F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6" w15:restartNumberingAfterBreak="0">
    <w:nsid w:val="7BCA59B7"/>
    <w:multiLevelType w:val="hybridMultilevel"/>
    <w:tmpl w:val="235015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15:restartNumberingAfterBreak="0">
    <w:nsid w:val="7BF9420D"/>
    <w:multiLevelType w:val="hybridMultilevel"/>
    <w:tmpl w:val="9AB0D88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15:restartNumberingAfterBreak="0">
    <w:nsid w:val="7D2F3964"/>
    <w:multiLevelType w:val="hybridMultilevel"/>
    <w:tmpl w:val="C3F8B19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9" w15:restartNumberingAfterBreak="0">
    <w:nsid w:val="7F3E4E32"/>
    <w:multiLevelType w:val="hybridMultilevel"/>
    <w:tmpl w:val="461AB8D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5"/>
  </w:num>
  <w:num w:numId="2">
    <w:abstractNumId w:val="136"/>
  </w:num>
  <w:num w:numId="3">
    <w:abstractNumId w:val="131"/>
  </w:num>
  <w:num w:numId="4">
    <w:abstractNumId w:val="38"/>
  </w:num>
  <w:num w:numId="5">
    <w:abstractNumId w:val="101"/>
  </w:num>
  <w:num w:numId="6">
    <w:abstractNumId w:val="144"/>
  </w:num>
  <w:num w:numId="7">
    <w:abstractNumId w:val="16"/>
  </w:num>
  <w:num w:numId="8">
    <w:abstractNumId w:val="44"/>
  </w:num>
  <w:num w:numId="9">
    <w:abstractNumId w:val="185"/>
  </w:num>
  <w:num w:numId="10">
    <w:abstractNumId w:val="7"/>
  </w:num>
  <w:num w:numId="11">
    <w:abstractNumId w:val="35"/>
  </w:num>
  <w:num w:numId="12">
    <w:abstractNumId w:val="6"/>
  </w:num>
  <w:num w:numId="13">
    <w:abstractNumId w:val="14"/>
  </w:num>
  <w:num w:numId="14">
    <w:abstractNumId w:val="114"/>
  </w:num>
  <w:num w:numId="15">
    <w:abstractNumId w:val="86"/>
  </w:num>
  <w:num w:numId="16">
    <w:abstractNumId w:val="149"/>
  </w:num>
  <w:num w:numId="17">
    <w:abstractNumId w:val="105"/>
  </w:num>
  <w:num w:numId="18">
    <w:abstractNumId w:val="175"/>
  </w:num>
  <w:num w:numId="19">
    <w:abstractNumId w:val="70"/>
  </w:num>
  <w:num w:numId="20">
    <w:abstractNumId w:val="5"/>
  </w:num>
  <w:num w:numId="21">
    <w:abstractNumId w:val="124"/>
  </w:num>
  <w:num w:numId="22">
    <w:abstractNumId w:val="179"/>
  </w:num>
  <w:num w:numId="23">
    <w:abstractNumId w:val="122"/>
  </w:num>
  <w:num w:numId="24">
    <w:abstractNumId w:val="189"/>
  </w:num>
  <w:num w:numId="25">
    <w:abstractNumId w:val="176"/>
  </w:num>
  <w:num w:numId="26">
    <w:abstractNumId w:val="104"/>
  </w:num>
  <w:num w:numId="27">
    <w:abstractNumId w:val="22"/>
  </w:num>
  <w:num w:numId="28">
    <w:abstractNumId w:val="87"/>
  </w:num>
  <w:num w:numId="29">
    <w:abstractNumId w:val="128"/>
  </w:num>
  <w:num w:numId="30">
    <w:abstractNumId w:val="145"/>
  </w:num>
  <w:num w:numId="31">
    <w:abstractNumId w:val="64"/>
  </w:num>
  <w:num w:numId="32">
    <w:abstractNumId w:val="139"/>
  </w:num>
  <w:num w:numId="33">
    <w:abstractNumId w:val="197"/>
  </w:num>
  <w:num w:numId="34">
    <w:abstractNumId w:val="194"/>
  </w:num>
  <w:num w:numId="35">
    <w:abstractNumId w:val="25"/>
  </w:num>
  <w:num w:numId="36">
    <w:abstractNumId w:val="196"/>
  </w:num>
  <w:num w:numId="37">
    <w:abstractNumId w:val="153"/>
  </w:num>
  <w:num w:numId="38">
    <w:abstractNumId w:val="76"/>
  </w:num>
  <w:num w:numId="39">
    <w:abstractNumId w:val="85"/>
  </w:num>
  <w:num w:numId="40">
    <w:abstractNumId w:val="127"/>
  </w:num>
  <w:num w:numId="41">
    <w:abstractNumId w:val="138"/>
  </w:num>
  <w:num w:numId="42">
    <w:abstractNumId w:val="57"/>
  </w:num>
  <w:num w:numId="43">
    <w:abstractNumId w:val="132"/>
  </w:num>
  <w:num w:numId="44">
    <w:abstractNumId w:val="69"/>
  </w:num>
  <w:num w:numId="45">
    <w:abstractNumId w:val="134"/>
  </w:num>
  <w:num w:numId="46">
    <w:abstractNumId w:val="42"/>
  </w:num>
  <w:num w:numId="47">
    <w:abstractNumId w:val="43"/>
  </w:num>
  <w:num w:numId="48">
    <w:abstractNumId w:val="46"/>
  </w:num>
  <w:num w:numId="49">
    <w:abstractNumId w:val="107"/>
  </w:num>
  <w:num w:numId="50">
    <w:abstractNumId w:val="178"/>
  </w:num>
  <w:num w:numId="51">
    <w:abstractNumId w:val="121"/>
  </w:num>
  <w:num w:numId="52">
    <w:abstractNumId w:val="187"/>
  </w:num>
  <w:num w:numId="53">
    <w:abstractNumId w:val="160"/>
  </w:num>
  <w:num w:numId="54">
    <w:abstractNumId w:val="62"/>
  </w:num>
  <w:num w:numId="55">
    <w:abstractNumId w:val="169"/>
  </w:num>
  <w:num w:numId="56">
    <w:abstractNumId w:val="65"/>
  </w:num>
  <w:num w:numId="57">
    <w:abstractNumId w:val="119"/>
  </w:num>
  <w:num w:numId="58">
    <w:abstractNumId w:val="188"/>
  </w:num>
  <w:num w:numId="59">
    <w:abstractNumId w:val="141"/>
  </w:num>
  <w:num w:numId="60">
    <w:abstractNumId w:val="13"/>
  </w:num>
  <w:num w:numId="61">
    <w:abstractNumId w:val="155"/>
  </w:num>
  <w:num w:numId="62">
    <w:abstractNumId w:val="61"/>
  </w:num>
  <w:num w:numId="63">
    <w:abstractNumId w:val="27"/>
  </w:num>
  <w:num w:numId="64">
    <w:abstractNumId w:val="129"/>
  </w:num>
  <w:num w:numId="65">
    <w:abstractNumId w:val="90"/>
  </w:num>
  <w:num w:numId="66">
    <w:abstractNumId w:val="78"/>
  </w:num>
  <w:num w:numId="67">
    <w:abstractNumId w:val="75"/>
  </w:num>
  <w:num w:numId="68">
    <w:abstractNumId w:val="37"/>
  </w:num>
  <w:num w:numId="69">
    <w:abstractNumId w:val="54"/>
  </w:num>
  <w:num w:numId="70">
    <w:abstractNumId w:val="116"/>
  </w:num>
  <w:num w:numId="71">
    <w:abstractNumId w:val="29"/>
  </w:num>
  <w:num w:numId="72">
    <w:abstractNumId w:val="152"/>
  </w:num>
  <w:num w:numId="73">
    <w:abstractNumId w:val="137"/>
  </w:num>
  <w:num w:numId="74">
    <w:abstractNumId w:val="120"/>
  </w:num>
  <w:num w:numId="75">
    <w:abstractNumId w:val="161"/>
  </w:num>
  <w:num w:numId="76">
    <w:abstractNumId w:val="88"/>
  </w:num>
  <w:num w:numId="77">
    <w:abstractNumId w:val="60"/>
  </w:num>
  <w:num w:numId="78">
    <w:abstractNumId w:val="167"/>
  </w:num>
  <w:num w:numId="79">
    <w:abstractNumId w:val="18"/>
  </w:num>
  <w:num w:numId="80">
    <w:abstractNumId w:val="1"/>
  </w:num>
  <w:num w:numId="81">
    <w:abstractNumId w:val="177"/>
  </w:num>
  <w:num w:numId="82">
    <w:abstractNumId w:val="183"/>
  </w:num>
  <w:num w:numId="83">
    <w:abstractNumId w:val="80"/>
  </w:num>
  <w:num w:numId="84">
    <w:abstractNumId w:val="180"/>
  </w:num>
  <w:num w:numId="85">
    <w:abstractNumId w:val="181"/>
  </w:num>
  <w:num w:numId="86">
    <w:abstractNumId w:val="20"/>
  </w:num>
  <w:num w:numId="87">
    <w:abstractNumId w:val="186"/>
  </w:num>
  <w:num w:numId="88">
    <w:abstractNumId w:val="24"/>
  </w:num>
  <w:num w:numId="89">
    <w:abstractNumId w:val="166"/>
  </w:num>
  <w:num w:numId="90">
    <w:abstractNumId w:val="159"/>
  </w:num>
  <w:num w:numId="91">
    <w:abstractNumId w:val="158"/>
  </w:num>
  <w:num w:numId="92">
    <w:abstractNumId w:val="58"/>
  </w:num>
  <w:num w:numId="93">
    <w:abstractNumId w:val="154"/>
  </w:num>
  <w:num w:numId="94">
    <w:abstractNumId w:val="2"/>
  </w:num>
  <w:num w:numId="95">
    <w:abstractNumId w:val="55"/>
  </w:num>
  <w:num w:numId="96">
    <w:abstractNumId w:val="93"/>
  </w:num>
  <w:num w:numId="97">
    <w:abstractNumId w:val="110"/>
  </w:num>
  <w:num w:numId="98">
    <w:abstractNumId w:val="34"/>
  </w:num>
  <w:num w:numId="99">
    <w:abstractNumId w:val="165"/>
  </w:num>
  <w:num w:numId="100">
    <w:abstractNumId w:val="102"/>
  </w:num>
  <w:num w:numId="101">
    <w:abstractNumId w:val="48"/>
  </w:num>
  <w:num w:numId="102">
    <w:abstractNumId w:val="174"/>
  </w:num>
  <w:num w:numId="103">
    <w:abstractNumId w:val="115"/>
  </w:num>
  <w:num w:numId="104">
    <w:abstractNumId w:val="59"/>
  </w:num>
  <w:num w:numId="105">
    <w:abstractNumId w:val="140"/>
  </w:num>
  <w:num w:numId="106">
    <w:abstractNumId w:val="17"/>
  </w:num>
  <w:num w:numId="107">
    <w:abstractNumId w:val="81"/>
  </w:num>
  <w:num w:numId="108">
    <w:abstractNumId w:val="142"/>
  </w:num>
  <w:num w:numId="109">
    <w:abstractNumId w:val="164"/>
  </w:num>
  <w:num w:numId="110">
    <w:abstractNumId w:val="73"/>
  </w:num>
  <w:num w:numId="111">
    <w:abstractNumId w:val="133"/>
  </w:num>
  <w:num w:numId="112">
    <w:abstractNumId w:val="94"/>
  </w:num>
  <w:num w:numId="113">
    <w:abstractNumId w:val="66"/>
  </w:num>
  <w:num w:numId="114">
    <w:abstractNumId w:val="112"/>
  </w:num>
  <w:num w:numId="115">
    <w:abstractNumId w:val="53"/>
  </w:num>
  <w:num w:numId="116">
    <w:abstractNumId w:val="15"/>
  </w:num>
  <w:num w:numId="117">
    <w:abstractNumId w:val="148"/>
  </w:num>
  <w:num w:numId="118">
    <w:abstractNumId w:val="117"/>
  </w:num>
  <w:num w:numId="119">
    <w:abstractNumId w:val="10"/>
  </w:num>
  <w:num w:numId="120">
    <w:abstractNumId w:val="192"/>
  </w:num>
  <w:num w:numId="121">
    <w:abstractNumId w:val="108"/>
  </w:num>
  <w:num w:numId="122">
    <w:abstractNumId w:val="74"/>
  </w:num>
  <w:num w:numId="123">
    <w:abstractNumId w:val="31"/>
  </w:num>
  <w:num w:numId="124">
    <w:abstractNumId w:val="67"/>
  </w:num>
  <w:num w:numId="125">
    <w:abstractNumId w:val="106"/>
  </w:num>
  <w:num w:numId="126">
    <w:abstractNumId w:val="150"/>
  </w:num>
  <w:num w:numId="127">
    <w:abstractNumId w:val="126"/>
  </w:num>
  <w:num w:numId="128">
    <w:abstractNumId w:val="68"/>
  </w:num>
  <w:num w:numId="129">
    <w:abstractNumId w:val="162"/>
  </w:num>
  <w:num w:numId="130">
    <w:abstractNumId w:val="50"/>
  </w:num>
  <w:num w:numId="131">
    <w:abstractNumId w:val="82"/>
  </w:num>
  <w:num w:numId="132">
    <w:abstractNumId w:val="193"/>
  </w:num>
  <w:num w:numId="133">
    <w:abstractNumId w:val="33"/>
  </w:num>
  <w:num w:numId="134">
    <w:abstractNumId w:val="63"/>
  </w:num>
  <w:num w:numId="135">
    <w:abstractNumId w:val="71"/>
  </w:num>
  <w:num w:numId="136">
    <w:abstractNumId w:val="113"/>
  </w:num>
  <w:num w:numId="137">
    <w:abstractNumId w:val="23"/>
  </w:num>
  <w:num w:numId="138">
    <w:abstractNumId w:val="190"/>
  </w:num>
  <w:num w:numId="139">
    <w:abstractNumId w:val="109"/>
  </w:num>
  <w:num w:numId="140">
    <w:abstractNumId w:val="39"/>
  </w:num>
  <w:num w:numId="141">
    <w:abstractNumId w:val="130"/>
  </w:num>
  <w:num w:numId="142">
    <w:abstractNumId w:val="111"/>
  </w:num>
  <w:num w:numId="143">
    <w:abstractNumId w:val="91"/>
  </w:num>
  <w:num w:numId="144">
    <w:abstractNumId w:val="98"/>
  </w:num>
  <w:num w:numId="145">
    <w:abstractNumId w:val="72"/>
  </w:num>
  <w:num w:numId="146">
    <w:abstractNumId w:val="83"/>
  </w:num>
  <w:num w:numId="147">
    <w:abstractNumId w:val="143"/>
  </w:num>
  <w:num w:numId="148">
    <w:abstractNumId w:val="118"/>
  </w:num>
  <w:num w:numId="149">
    <w:abstractNumId w:val="171"/>
  </w:num>
  <w:num w:numId="150">
    <w:abstractNumId w:val="89"/>
  </w:num>
  <w:num w:numId="151">
    <w:abstractNumId w:val="173"/>
  </w:num>
  <w:num w:numId="152">
    <w:abstractNumId w:val="0"/>
  </w:num>
  <w:num w:numId="153">
    <w:abstractNumId w:val="123"/>
  </w:num>
  <w:num w:numId="154">
    <w:abstractNumId w:val="40"/>
  </w:num>
  <w:num w:numId="155">
    <w:abstractNumId w:val="191"/>
  </w:num>
  <w:num w:numId="156">
    <w:abstractNumId w:val="11"/>
  </w:num>
  <w:num w:numId="157">
    <w:abstractNumId w:val="199"/>
  </w:num>
  <w:num w:numId="158">
    <w:abstractNumId w:val="198"/>
  </w:num>
  <w:num w:numId="159">
    <w:abstractNumId w:val="151"/>
  </w:num>
  <w:num w:numId="160">
    <w:abstractNumId w:val="8"/>
  </w:num>
  <w:num w:numId="161">
    <w:abstractNumId w:val="9"/>
  </w:num>
  <w:num w:numId="162">
    <w:abstractNumId w:val="26"/>
  </w:num>
  <w:num w:numId="163">
    <w:abstractNumId w:val="47"/>
  </w:num>
  <w:num w:numId="164">
    <w:abstractNumId w:val="49"/>
  </w:num>
  <w:num w:numId="165">
    <w:abstractNumId w:val="52"/>
  </w:num>
  <w:num w:numId="166">
    <w:abstractNumId w:val="97"/>
  </w:num>
  <w:num w:numId="167">
    <w:abstractNumId w:val="79"/>
  </w:num>
  <w:num w:numId="168">
    <w:abstractNumId w:val="96"/>
  </w:num>
  <w:num w:numId="169">
    <w:abstractNumId w:val="12"/>
  </w:num>
  <w:num w:numId="170">
    <w:abstractNumId w:val="195"/>
  </w:num>
  <w:num w:numId="171">
    <w:abstractNumId w:val="28"/>
  </w:num>
  <w:num w:numId="172">
    <w:abstractNumId w:val="157"/>
  </w:num>
  <w:num w:numId="173">
    <w:abstractNumId w:val="4"/>
  </w:num>
  <w:num w:numId="174">
    <w:abstractNumId w:val="84"/>
  </w:num>
  <w:num w:numId="175">
    <w:abstractNumId w:val="125"/>
  </w:num>
  <w:num w:numId="176">
    <w:abstractNumId w:val="170"/>
  </w:num>
  <w:num w:numId="177">
    <w:abstractNumId w:val="163"/>
  </w:num>
  <w:num w:numId="178">
    <w:abstractNumId w:val="45"/>
  </w:num>
  <w:num w:numId="179">
    <w:abstractNumId w:val="146"/>
  </w:num>
  <w:num w:numId="180">
    <w:abstractNumId w:val="32"/>
  </w:num>
  <w:num w:numId="181">
    <w:abstractNumId w:val="172"/>
  </w:num>
  <w:num w:numId="182">
    <w:abstractNumId w:val="92"/>
  </w:num>
  <w:num w:numId="183">
    <w:abstractNumId w:val="103"/>
  </w:num>
  <w:num w:numId="184">
    <w:abstractNumId w:val="184"/>
  </w:num>
  <w:num w:numId="185">
    <w:abstractNumId w:val="36"/>
  </w:num>
  <w:num w:numId="186">
    <w:abstractNumId w:val="3"/>
  </w:num>
  <w:num w:numId="187">
    <w:abstractNumId w:val="100"/>
  </w:num>
  <w:num w:numId="188">
    <w:abstractNumId w:val="56"/>
  </w:num>
  <w:num w:numId="189">
    <w:abstractNumId w:val="147"/>
  </w:num>
  <w:num w:numId="190">
    <w:abstractNumId w:val="30"/>
  </w:num>
  <w:num w:numId="191">
    <w:abstractNumId w:val="99"/>
  </w:num>
  <w:num w:numId="192">
    <w:abstractNumId w:val="135"/>
  </w:num>
  <w:num w:numId="193">
    <w:abstractNumId w:val="41"/>
  </w:num>
  <w:num w:numId="194">
    <w:abstractNumId w:val="21"/>
  </w:num>
  <w:num w:numId="195">
    <w:abstractNumId w:val="182"/>
  </w:num>
  <w:num w:numId="196">
    <w:abstractNumId w:val="51"/>
  </w:num>
  <w:num w:numId="197">
    <w:abstractNumId w:val="19"/>
  </w:num>
  <w:num w:numId="198">
    <w:abstractNumId w:val="156"/>
  </w:num>
  <w:num w:numId="199">
    <w:abstractNumId w:val="77"/>
  </w:num>
  <w:num w:numId="200">
    <w:abstractNumId w:val="168"/>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4EB"/>
    <w:rsid w:val="00007502"/>
    <w:rsid w:val="00010AE8"/>
    <w:rsid w:val="00024A30"/>
    <w:rsid w:val="00031CCF"/>
    <w:rsid w:val="00055454"/>
    <w:rsid w:val="0005698C"/>
    <w:rsid w:val="0009012D"/>
    <w:rsid w:val="00097838"/>
    <w:rsid w:val="000D386B"/>
    <w:rsid w:val="000E20C8"/>
    <w:rsid w:val="000F4EE1"/>
    <w:rsid w:val="000F6218"/>
    <w:rsid w:val="000F7002"/>
    <w:rsid w:val="0011089F"/>
    <w:rsid w:val="001252F9"/>
    <w:rsid w:val="001269EC"/>
    <w:rsid w:val="0016173D"/>
    <w:rsid w:val="00162E0C"/>
    <w:rsid w:val="0016724C"/>
    <w:rsid w:val="0017128E"/>
    <w:rsid w:val="00175F9C"/>
    <w:rsid w:val="00181676"/>
    <w:rsid w:val="00182CB0"/>
    <w:rsid w:val="0018623B"/>
    <w:rsid w:val="00191499"/>
    <w:rsid w:val="001A0E49"/>
    <w:rsid w:val="001B4698"/>
    <w:rsid w:val="001B50B6"/>
    <w:rsid w:val="001B588B"/>
    <w:rsid w:val="001C42B2"/>
    <w:rsid w:val="001D357A"/>
    <w:rsid w:val="001D42DB"/>
    <w:rsid w:val="001D4AA4"/>
    <w:rsid w:val="001F2381"/>
    <w:rsid w:val="00207373"/>
    <w:rsid w:val="002139D9"/>
    <w:rsid w:val="0021781E"/>
    <w:rsid w:val="00242AAF"/>
    <w:rsid w:val="00243A04"/>
    <w:rsid w:val="00250BFD"/>
    <w:rsid w:val="0025513C"/>
    <w:rsid w:val="0025743F"/>
    <w:rsid w:val="0026241C"/>
    <w:rsid w:val="0027239A"/>
    <w:rsid w:val="002758D7"/>
    <w:rsid w:val="002775CF"/>
    <w:rsid w:val="00277B5A"/>
    <w:rsid w:val="00283379"/>
    <w:rsid w:val="00283CAF"/>
    <w:rsid w:val="00292216"/>
    <w:rsid w:val="0029656C"/>
    <w:rsid w:val="002A1A67"/>
    <w:rsid w:val="002A4179"/>
    <w:rsid w:val="002B131C"/>
    <w:rsid w:val="002B6B9B"/>
    <w:rsid w:val="002C14E5"/>
    <w:rsid w:val="002C3DAA"/>
    <w:rsid w:val="002E0566"/>
    <w:rsid w:val="002E3E79"/>
    <w:rsid w:val="002F1EEA"/>
    <w:rsid w:val="00320103"/>
    <w:rsid w:val="003226DA"/>
    <w:rsid w:val="003226E3"/>
    <w:rsid w:val="00333F80"/>
    <w:rsid w:val="00350717"/>
    <w:rsid w:val="003565F9"/>
    <w:rsid w:val="00366FC8"/>
    <w:rsid w:val="00370186"/>
    <w:rsid w:val="003719EA"/>
    <w:rsid w:val="003A053A"/>
    <w:rsid w:val="003A4D03"/>
    <w:rsid w:val="003A6FC1"/>
    <w:rsid w:val="003B755B"/>
    <w:rsid w:val="003C3E7E"/>
    <w:rsid w:val="003C4953"/>
    <w:rsid w:val="003D0D5B"/>
    <w:rsid w:val="003D5CC0"/>
    <w:rsid w:val="003D5E0A"/>
    <w:rsid w:val="003E5380"/>
    <w:rsid w:val="003F2ACD"/>
    <w:rsid w:val="0041163A"/>
    <w:rsid w:val="00424A89"/>
    <w:rsid w:val="00424BDA"/>
    <w:rsid w:val="004275FB"/>
    <w:rsid w:val="00445374"/>
    <w:rsid w:val="004607E0"/>
    <w:rsid w:val="004721BE"/>
    <w:rsid w:val="004A0D75"/>
    <w:rsid w:val="004A3BA7"/>
    <w:rsid w:val="004C1D26"/>
    <w:rsid w:val="004C7B3A"/>
    <w:rsid w:val="004E098B"/>
    <w:rsid w:val="004E62AF"/>
    <w:rsid w:val="004E6C74"/>
    <w:rsid w:val="004E7049"/>
    <w:rsid w:val="0050312F"/>
    <w:rsid w:val="005066BF"/>
    <w:rsid w:val="005106DF"/>
    <w:rsid w:val="00527A7A"/>
    <w:rsid w:val="00535C91"/>
    <w:rsid w:val="005445A4"/>
    <w:rsid w:val="00560944"/>
    <w:rsid w:val="005775E0"/>
    <w:rsid w:val="00587DD7"/>
    <w:rsid w:val="00591EB5"/>
    <w:rsid w:val="00593105"/>
    <w:rsid w:val="005A190E"/>
    <w:rsid w:val="005A347B"/>
    <w:rsid w:val="005C4D7C"/>
    <w:rsid w:val="005D086D"/>
    <w:rsid w:val="005D3059"/>
    <w:rsid w:val="005F5D67"/>
    <w:rsid w:val="006042A4"/>
    <w:rsid w:val="0061615D"/>
    <w:rsid w:val="00623529"/>
    <w:rsid w:val="006258F3"/>
    <w:rsid w:val="006327A0"/>
    <w:rsid w:val="006411A8"/>
    <w:rsid w:val="006428C4"/>
    <w:rsid w:val="006449AD"/>
    <w:rsid w:val="00657862"/>
    <w:rsid w:val="00660A71"/>
    <w:rsid w:val="00663ADB"/>
    <w:rsid w:val="00664302"/>
    <w:rsid w:val="006702AE"/>
    <w:rsid w:val="006835D8"/>
    <w:rsid w:val="00695BCD"/>
    <w:rsid w:val="006B3FFE"/>
    <w:rsid w:val="006B5DBA"/>
    <w:rsid w:val="006C5A22"/>
    <w:rsid w:val="006D03F7"/>
    <w:rsid w:val="006D3EC5"/>
    <w:rsid w:val="006D4F44"/>
    <w:rsid w:val="006D5EFC"/>
    <w:rsid w:val="006D6CE6"/>
    <w:rsid w:val="006D7F98"/>
    <w:rsid w:val="006E1A89"/>
    <w:rsid w:val="006F092D"/>
    <w:rsid w:val="006F3AE9"/>
    <w:rsid w:val="00700A21"/>
    <w:rsid w:val="0070740B"/>
    <w:rsid w:val="00735280"/>
    <w:rsid w:val="00745E71"/>
    <w:rsid w:val="007546AF"/>
    <w:rsid w:val="00755703"/>
    <w:rsid w:val="00780652"/>
    <w:rsid w:val="0078244D"/>
    <w:rsid w:val="007848BD"/>
    <w:rsid w:val="007876E1"/>
    <w:rsid w:val="00792A64"/>
    <w:rsid w:val="007A613D"/>
    <w:rsid w:val="007B3634"/>
    <w:rsid w:val="007B3BF1"/>
    <w:rsid w:val="007B6A0A"/>
    <w:rsid w:val="007C5A44"/>
    <w:rsid w:val="007C6591"/>
    <w:rsid w:val="007D5907"/>
    <w:rsid w:val="007D7E92"/>
    <w:rsid w:val="007E3483"/>
    <w:rsid w:val="007E63A9"/>
    <w:rsid w:val="007F306E"/>
    <w:rsid w:val="007F3087"/>
    <w:rsid w:val="007F313E"/>
    <w:rsid w:val="007F512D"/>
    <w:rsid w:val="00834811"/>
    <w:rsid w:val="00836FB2"/>
    <w:rsid w:val="00844034"/>
    <w:rsid w:val="00851746"/>
    <w:rsid w:val="00860D72"/>
    <w:rsid w:val="00870D0E"/>
    <w:rsid w:val="008741D0"/>
    <w:rsid w:val="00880355"/>
    <w:rsid w:val="00893148"/>
    <w:rsid w:val="00893DAE"/>
    <w:rsid w:val="008976B8"/>
    <w:rsid w:val="008A6FD6"/>
    <w:rsid w:val="008C1413"/>
    <w:rsid w:val="008D7168"/>
    <w:rsid w:val="008E6855"/>
    <w:rsid w:val="008F27E7"/>
    <w:rsid w:val="00914BE5"/>
    <w:rsid w:val="0092006A"/>
    <w:rsid w:val="009268B0"/>
    <w:rsid w:val="00947613"/>
    <w:rsid w:val="009630A2"/>
    <w:rsid w:val="009664AB"/>
    <w:rsid w:val="00966A82"/>
    <w:rsid w:val="00986EE5"/>
    <w:rsid w:val="00992CDD"/>
    <w:rsid w:val="009979BA"/>
    <w:rsid w:val="009C2E38"/>
    <w:rsid w:val="009D7C9D"/>
    <w:rsid w:val="009E0F59"/>
    <w:rsid w:val="009F1FBA"/>
    <w:rsid w:val="009F3665"/>
    <w:rsid w:val="009F5AFC"/>
    <w:rsid w:val="00A065EA"/>
    <w:rsid w:val="00A205CB"/>
    <w:rsid w:val="00A22B44"/>
    <w:rsid w:val="00A23D60"/>
    <w:rsid w:val="00A314EB"/>
    <w:rsid w:val="00A34DE0"/>
    <w:rsid w:val="00A41209"/>
    <w:rsid w:val="00A44C4D"/>
    <w:rsid w:val="00A46E6B"/>
    <w:rsid w:val="00A53CD1"/>
    <w:rsid w:val="00A53D16"/>
    <w:rsid w:val="00A57864"/>
    <w:rsid w:val="00A646D4"/>
    <w:rsid w:val="00A7509E"/>
    <w:rsid w:val="00A774D1"/>
    <w:rsid w:val="00A830E3"/>
    <w:rsid w:val="00A90647"/>
    <w:rsid w:val="00AA40D6"/>
    <w:rsid w:val="00AB2C61"/>
    <w:rsid w:val="00AC30F4"/>
    <w:rsid w:val="00AC636A"/>
    <w:rsid w:val="00AC7046"/>
    <w:rsid w:val="00AD168C"/>
    <w:rsid w:val="00AD495E"/>
    <w:rsid w:val="00AD49D2"/>
    <w:rsid w:val="00AF0492"/>
    <w:rsid w:val="00AF187E"/>
    <w:rsid w:val="00AF7A8C"/>
    <w:rsid w:val="00AF7F19"/>
    <w:rsid w:val="00B041B5"/>
    <w:rsid w:val="00B05702"/>
    <w:rsid w:val="00B11D82"/>
    <w:rsid w:val="00B134B3"/>
    <w:rsid w:val="00B20C80"/>
    <w:rsid w:val="00B229B5"/>
    <w:rsid w:val="00B24DE5"/>
    <w:rsid w:val="00B36DAA"/>
    <w:rsid w:val="00B51250"/>
    <w:rsid w:val="00B518C9"/>
    <w:rsid w:val="00B533C7"/>
    <w:rsid w:val="00B54D3A"/>
    <w:rsid w:val="00B65F92"/>
    <w:rsid w:val="00B75090"/>
    <w:rsid w:val="00B76513"/>
    <w:rsid w:val="00B81A53"/>
    <w:rsid w:val="00B854C0"/>
    <w:rsid w:val="00B93F34"/>
    <w:rsid w:val="00BA1A9A"/>
    <w:rsid w:val="00BB1EEB"/>
    <w:rsid w:val="00BB3C20"/>
    <w:rsid w:val="00BB5FD7"/>
    <w:rsid w:val="00BC0699"/>
    <w:rsid w:val="00BC5B1E"/>
    <w:rsid w:val="00BD092A"/>
    <w:rsid w:val="00BD4B68"/>
    <w:rsid w:val="00BD5F7D"/>
    <w:rsid w:val="00BE7887"/>
    <w:rsid w:val="00BE7DDF"/>
    <w:rsid w:val="00BF78E6"/>
    <w:rsid w:val="00C237D3"/>
    <w:rsid w:val="00C31394"/>
    <w:rsid w:val="00C45BB1"/>
    <w:rsid w:val="00C47488"/>
    <w:rsid w:val="00C53B34"/>
    <w:rsid w:val="00C61035"/>
    <w:rsid w:val="00C6489B"/>
    <w:rsid w:val="00C82613"/>
    <w:rsid w:val="00C8718C"/>
    <w:rsid w:val="00C93CF4"/>
    <w:rsid w:val="00C97F41"/>
    <w:rsid w:val="00CA42C0"/>
    <w:rsid w:val="00CB4DAD"/>
    <w:rsid w:val="00CB4EA2"/>
    <w:rsid w:val="00CB5C71"/>
    <w:rsid w:val="00CD4449"/>
    <w:rsid w:val="00CF2BAE"/>
    <w:rsid w:val="00CF7880"/>
    <w:rsid w:val="00D01AE4"/>
    <w:rsid w:val="00D10E49"/>
    <w:rsid w:val="00D1610A"/>
    <w:rsid w:val="00D262BB"/>
    <w:rsid w:val="00D31693"/>
    <w:rsid w:val="00D345D3"/>
    <w:rsid w:val="00D52066"/>
    <w:rsid w:val="00D52E4B"/>
    <w:rsid w:val="00D55EFD"/>
    <w:rsid w:val="00D56C2F"/>
    <w:rsid w:val="00D7475B"/>
    <w:rsid w:val="00D7497A"/>
    <w:rsid w:val="00D771DF"/>
    <w:rsid w:val="00D82D87"/>
    <w:rsid w:val="00D923B8"/>
    <w:rsid w:val="00DA0235"/>
    <w:rsid w:val="00DA647A"/>
    <w:rsid w:val="00DC1A1E"/>
    <w:rsid w:val="00DC2E5D"/>
    <w:rsid w:val="00DD3EB4"/>
    <w:rsid w:val="00DD6C99"/>
    <w:rsid w:val="00DE132A"/>
    <w:rsid w:val="00DE1807"/>
    <w:rsid w:val="00DE3B61"/>
    <w:rsid w:val="00DE5ADD"/>
    <w:rsid w:val="00DF4D91"/>
    <w:rsid w:val="00E01C79"/>
    <w:rsid w:val="00E02251"/>
    <w:rsid w:val="00E05C63"/>
    <w:rsid w:val="00E07B56"/>
    <w:rsid w:val="00E1243B"/>
    <w:rsid w:val="00E259AA"/>
    <w:rsid w:val="00E3268F"/>
    <w:rsid w:val="00E55FE8"/>
    <w:rsid w:val="00E573B5"/>
    <w:rsid w:val="00E7070A"/>
    <w:rsid w:val="00E71D2F"/>
    <w:rsid w:val="00E87FE3"/>
    <w:rsid w:val="00EA0F83"/>
    <w:rsid w:val="00EA1234"/>
    <w:rsid w:val="00EB227F"/>
    <w:rsid w:val="00EC3170"/>
    <w:rsid w:val="00EF6C84"/>
    <w:rsid w:val="00F07446"/>
    <w:rsid w:val="00F17E41"/>
    <w:rsid w:val="00F2749B"/>
    <w:rsid w:val="00F523E1"/>
    <w:rsid w:val="00F56D3C"/>
    <w:rsid w:val="00F611F3"/>
    <w:rsid w:val="00F730B6"/>
    <w:rsid w:val="00F845B0"/>
    <w:rsid w:val="00F93261"/>
    <w:rsid w:val="00FA2331"/>
    <w:rsid w:val="00FA5E90"/>
    <w:rsid w:val="00FC2405"/>
    <w:rsid w:val="00FD15E5"/>
    <w:rsid w:val="00FF0900"/>
    <w:rsid w:val="00FF2E2B"/>
    <w:rsid w:val="00FF4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1FD39"/>
  <w15:chartTrackingRefBased/>
  <w15:docId w15:val="{7D0B4D9E-FA50-414A-BC64-C412C05ED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698"/>
    <w:pPr>
      <w:spacing w:after="120" w:line="240" w:lineRule="auto"/>
      <w:jc w:val="both"/>
    </w:pPr>
    <w:rPr>
      <w:rFonts w:ascii="Times New Roman" w:hAnsi="Times New Roman"/>
      <w:sz w:val="24"/>
      <w:lang w:val="eu-ES"/>
    </w:rPr>
  </w:style>
  <w:style w:type="paragraph" w:styleId="Ttulo1">
    <w:name w:val="heading 1"/>
    <w:basedOn w:val="Normal"/>
    <w:next w:val="Normal"/>
    <w:link w:val="Ttulo1Car"/>
    <w:uiPriority w:val="9"/>
    <w:qFormat/>
    <w:rsid w:val="001B4698"/>
    <w:pPr>
      <w:keepNext/>
      <w:keepLines/>
      <w:spacing w:before="160"/>
      <w:outlineLvl w:val="0"/>
    </w:pPr>
    <w:rPr>
      <w:rFonts w:eastAsiaTheme="majorEastAsia" w:cstheme="majorBidi"/>
      <w:sz w:val="32"/>
      <w:szCs w:val="32"/>
    </w:rPr>
  </w:style>
  <w:style w:type="paragraph" w:styleId="Ttulo2">
    <w:name w:val="heading 2"/>
    <w:basedOn w:val="Normal"/>
    <w:next w:val="Normal"/>
    <w:link w:val="Ttulo2Car"/>
    <w:uiPriority w:val="9"/>
    <w:unhideWhenUsed/>
    <w:qFormat/>
    <w:rsid w:val="001B4698"/>
    <w:pPr>
      <w:keepNext/>
      <w:keepLines/>
      <w:spacing w:before="40" w:after="40"/>
      <w:outlineLvl w:val="1"/>
    </w:pPr>
    <w:rPr>
      <w:rFonts w:eastAsiaTheme="majorEastAsia" w:cstheme="majorBid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22B44"/>
    <w:pPr>
      <w:ind w:left="720"/>
      <w:contextualSpacing/>
    </w:pPr>
  </w:style>
  <w:style w:type="character" w:customStyle="1" w:styleId="Ttulo2Car">
    <w:name w:val="Título 2 Car"/>
    <w:basedOn w:val="Fuentedeprrafopredeter"/>
    <w:link w:val="Ttulo2"/>
    <w:uiPriority w:val="9"/>
    <w:rsid w:val="001B4698"/>
    <w:rPr>
      <w:rFonts w:ascii="Times New Roman" w:eastAsiaTheme="majorEastAsia" w:hAnsi="Times New Roman" w:cstheme="majorBidi"/>
      <w:sz w:val="26"/>
      <w:szCs w:val="26"/>
    </w:rPr>
  </w:style>
  <w:style w:type="character" w:customStyle="1" w:styleId="Ttulo1Car">
    <w:name w:val="Título 1 Car"/>
    <w:basedOn w:val="Fuentedeprrafopredeter"/>
    <w:link w:val="Ttulo1"/>
    <w:uiPriority w:val="9"/>
    <w:rsid w:val="001B4698"/>
    <w:rPr>
      <w:rFonts w:ascii="Times New Roman" w:eastAsiaTheme="majorEastAsia" w:hAnsi="Times New Roman" w:cstheme="majorBidi"/>
      <w:sz w:val="32"/>
      <w:szCs w:val="32"/>
    </w:rPr>
  </w:style>
  <w:style w:type="paragraph" w:styleId="TtuloTDC">
    <w:name w:val="TOC Heading"/>
    <w:basedOn w:val="Ttulo1"/>
    <w:next w:val="Normal"/>
    <w:uiPriority w:val="39"/>
    <w:unhideWhenUsed/>
    <w:qFormat/>
    <w:rsid w:val="00BB5FD7"/>
    <w:pPr>
      <w:spacing w:before="240" w:after="0" w:line="259" w:lineRule="auto"/>
      <w:jc w:val="left"/>
      <w:outlineLvl w:val="9"/>
    </w:pPr>
    <w:rPr>
      <w:rFonts w:asciiTheme="majorHAnsi" w:hAnsiTheme="majorHAnsi"/>
      <w:color w:val="2F5496" w:themeColor="accent1" w:themeShade="BF"/>
      <w:lang w:val="es-ES" w:eastAsia="es-ES"/>
    </w:rPr>
  </w:style>
  <w:style w:type="paragraph" w:styleId="TDC1">
    <w:name w:val="toc 1"/>
    <w:basedOn w:val="Normal"/>
    <w:next w:val="Normal"/>
    <w:autoRedefine/>
    <w:uiPriority w:val="39"/>
    <w:unhideWhenUsed/>
    <w:rsid w:val="00BB5FD7"/>
    <w:pPr>
      <w:spacing w:after="100"/>
    </w:pPr>
  </w:style>
  <w:style w:type="paragraph" w:styleId="TDC2">
    <w:name w:val="toc 2"/>
    <w:basedOn w:val="Normal"/>
    <w:next w:val="Normal"/>
    <w:autoRedefine/>
    <w:uiPriority w:val="39"/>
    <w:unhideWhenUsed/>
    <w:rsid w:val="00BB5FD7"/>
    <w:pPr>
      <w:spacing w:after="100"/>
      <w:ind w:left="240"/>
    </w:pPr>
  </w:style>
  <w:style w:type="character" w:styleId="Hipervnculo">
    <w:name w:val="Hyperlink"/>
    <w:basedOn w:val="Fuentedeprrafopredeter"/>
    <w:uiPriority w:val="99"/>
    <w:unhideWhenUsed/>
    <w:rsid w:val="00BB5FD7"/>
    <w:rPr>
      <w:color w:val="0563C1" w:themeColor="hyperlink"/>
      <w:u w:val="single"/>
    </w:rPr>
  </w:style>
  <w:style w:type="paragraph" w:styleId="Sinespaciado">
    <w:name w:val="No Spacing"/>
    <w:uiPriority w:val="1"/>
    <w:qFormat/>
    <w:rsid w:val="00914BE5"/>
    <w:pPr>
      <w:spacing w:after="0" w:line="240" w:lineRule="auto"/>
      <w:jc w:val="both"/>
    </w:pPr>
    <w:rPr>
      <w:rFonts w:ascii="Times New Roman" w:hAnsi="Times New Roman"/>
      <w:sz w:val="24"/>
      <w:lang w:val="eu-ES"/>
    </w:rPr>
  </w:style>
  <w:style w:type="paragraph" w:styleId="Encabezado">
    <w:name w:val="header"/>
    <w:basedOn w:val="Normal"/>
    <w:link w:val="EncabezadoCar"/>
    <w:uiPriority w:val="99"/>
    <w:unhideWhenUsed/>
    <w:rsid w:val="007F313E"/>
    <w:pPr>
      <w:tabs>
        <w:tab w:val="center" w:pos="4252"/>
        <w:tab w:val="right" w:pos="8504"/>
      </w:tabs>
      <w:spacing w:after="0"/>
    </w:pPr>
  </w:style>
  <w:style w:type="character" w:customStyle="1" w:styleId="EncabezadoCar">
    <w:name w:val="Encabezado Car"/>
    <w:basedOn w:val="Fuentedeprrafopredeter"/>
    <w:link w:val="Encabezado"/>
    <w:uiPriority w:val="99"/>
    <w:rsid w:val="007F313E"/>
    <w:rPr>
      <w:rFonts w:ascii="Times New Roman" w:hAnsi="Times New Roman"/>
      <w:sz w:val="24"/>
      <w:lang w:val="eu-ES"/>
    </w:rPr>
  </w:style>
  <w:style w:type="paragraph" w:styleId="Piedepgina">
    <w:name w:val="footer"/>
    <w:basedOn w:val="Normal"/>
    <w:link w:val="PiedepginaCar"/>
    <w:uiPriority w:val="99"/>
    <w:unhideWhenUsed/>
    <w:rsid w:val="007F313E"/>
    <w:pPr>
      <w:tabs>
        <w:tab w:val="center" w:pos="4252"/>
        <w:tab w:val="right" w:pos="8504"/>
      </w:tabs>
      <w:spacing w:after="0"/>
    </w:pPr>
  </w:style>
  <w:style w:type="character" w:customStyle="1" w:styleId="PiedepginaCar">
    <w:name w:val="Pie de página Car"/>
    <w:basedOn w:val="Fuentedeprrafopredeter"/>
    <w:link w:val="Piedepgina"/>
    <w:uiPriority w:val="99"/>
    <w:rsid w:val="007F313E"/>
    <w:rPr>
      <w:rFonts w:ascii="Times New Roman" w:hAnsi="Times New Roman"/>
      <w:sz w:val="24"/>
      <w:lang w:val="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40446">
      <w:bodyDiv w:val="1"/>
      <w:marLeft w:val="0"/>
      <w:marRight w:val="0"/>
      <w:marTop w:val="0"/>
      <w:marBottom w:val="0"/>
      <w:divBdr>
        <w:top w:val="none" w:sz="0" w:space="0" w:color="auto"/>
        <w:left w:val="none" w:sz="0" w:space="0" w:color="auto"/>
        <w:bottom w:val="none" w:sz="0" w:space="0" w:color="auto"/>
        <w:right w:val="none" w:sz="0" w:space="0" w:color="auto"/>
      </w:divBdr>
    </w:div>
    <w:div w:id="521480660">
      <w:bodyDiv w:val="1"/>
      <w:marLeft w:val="0"/>
      <w:marRight w:val="0"/>
      <w:marTop w:val="0"/>
      <w:marBottom w:val="0"/>
      <w:divBdr>
        <w:top w:val="none" w:sz="0" w:space="0" w:color="auto"/>
        <w:left w:val="none" w:sz="0" w:space="0" w:color="auto"/>
        <w:bottom w:val="none" w:sz="0" w:space="0" w:color="auto"/>
        <w:right w:val="none" w:sz="0" w:space="0" w:color="auto"/>
      </w:divBdr>
    </w:div>
    <w:div w:id="991065112">
      <w:bodyDiv w:val="1"/>
      <w:marLeft w:val="0"/>
      <w:marRight w:val="0"/>
      <w:marTop w:val="0"/>
      <w:marBottom w:val="0"/>
      <w:divBdr>
        <w:top w:val="none" w:sz="0" w:space="0" w:color="auto"/>
        <w:left w:val="none" w:sz="0" w:space="0" w:color="auto"/>
        <w:bottom w:val="none" w:sz="0" w:space="0" w:color="auto"/>
        <w:right w:val="none" w:sz="0" w:space="0" w:color="auto"/>
      </w:divBdr>
    </w:div>
    <w:div w:id="1280837810">
      <w:bodyDiv w:val="1"/>
      <w:marLeft w:val="0"/>
      <w:marRight w:val="0"/>
      <w:marTop w:val="0"/>
      <w:marBottom w:val="0"/>
      <w:divBdr>
        <w:top w:val="none" w:sz="0" w:space="0" w:color="auto"/>
        <w:left w:val="none" w:sz="0" w:space="0" w:color="auto"/>
        <w:bottom w:val="none" w:sz="0" w:space="0" w:color="auto"/>
        <w:right w:val="none" w:sz="0" w:space="0" w:color="auto"/>
      </w:divBdr>
    </w:div>
    <w:div w:id="1433014892">
      <w:bodyDiv w:val="1"/>
      <w:marLeft w:val="0"/>
      <w:marRight w:val="0"/>
      <w:marTop w:val="0"/>
      <w:marBottom w:val="0"/>
      <w:divBdr>
        <w:top w:val="none" w:sz="0" w:space="0" w:color="auto"/>
        <w:left w:val="none" w:sz="0" w:space="0" w:color="auto"/>
        <w:bottom w:val="none" w:sz="0" w:space="0" w:color="auto"/>
        <w:right w:val="none" w:sz="0" w:space="0" w:color="auto"/>
      </w:divBdr>
    </w:div>
    <w:div w:id="1452361997">
      <w:bodyDiv w:val="1"/>
      <w:marLeft w:val="0"/>
      <w:marRight w:val="0"/>
      <w:marTop w:val="0"/>
      <w:marBottom w:val="0"/>
      <w:divBdr>
        <w:top w:val="none" w:sz="0" w:space="0" w:color="auto"/>
        <w:left w:val="none" w:sz="0" w:space="0" w:color="auto"/>
        <w:bottom w:val="none" w:sz="0" w:space="0" w:color="auto"/>
        <w:right w:val="none" w:sz="0" w:space="0" w:color="auto"/>
      </w:divBdr>
    </w:div>
    <w:div w:id="201765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diagramQuickStyle" Target="diagrams/quickStyle1.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gif"/><Relationship Id="rId29" Type="http://schemas.openxmlformats.org/officeDocument/2006/relationships/diagramLayout" Target="diagrams/layout2.xml"/><Relationship Id="rId11" Type="http://schemas.openxmlformats.org/officeDocument/2006/relationships/image" Target="media/image5.png"/><Relationship Id="rId24" Type="http://schemas.openxmlformats.org/officeDocument/2006/relationships/image" Target="media/image13.jpeg"/><Relationship Id="rId32" Type="http://schemas.microsoft.com/office/2007/relationships/diagramDrawing" Target="diagrams/drawing2.xml"/><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diagramData" Target="diagrams/data1.xml"/><Relationship Id="rId14" Type="http://schemas.openxmlformats.org/officeDocument/2006/relationships/image" Target="media/image8.png"/><Relationship Id="rId22" Type="http://schemas.openxmlformats.org/officeDocument/2006/relationships/diagramColors" Target="diagrams/colors1.xml"/><Relationship Id="rId27" Type="http://schemas.openxmlformats.org/officeDocument/2006/relationships/image" Target="media/image16.jpeg"/><Relationship Id="rId30" Type="http://schemas.openxmlformats.org/officeDocument/2006/relationships/diagramQuickStyle" Target="diagrams/quickStyle2.xm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gif"/><Relationship Id="rId56"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oter" Target="footer1.xml"/><Relationship Id="rId20" Type="http://schemas.openxmlformats.org/officeDocument/2006/relationships/diagramLayout" Target="diagrams/layout1.xml"/><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microsoft.com/office/2007/relationships/diagramDrawing" Target="diagrams/drawing1.xml"/><Relationship Id="rId28" Type="http://schemas.openxmlformats.org/officeDocument/2006/relationships/diagramData" Target="diagrams/data2.xml"/><Relationship Id="rId36" Type="http://schemas.openxmlformats.org/officeDocument/2006/relationships/image" Target="media/image20.gif"/><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4.jpeg"/><Relationship Id="rId31" Type="http://schemas.openxmlformats.org/officeDocument/2006/relationships/diagramColors" Target="diagrams/colors2.xm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7BA2B6-2472-459F-A32F-8E81FB64ED3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8C9CABA1-610C-4747-B589-21C545315249}">
      <dgm:prSet phldrT="[Texto]"/>
      <dgm:spPr/>
      <dgm:t>
        <a:bodyPr/>
        <a:lstStyle/>
        <a:p>
          <a:r>
            <a:rPr lang="es-ES"/>
            <a:t>ALTAN</a:t>
          </a:r>
        </a:p>
      </dgm:t>
    </dgm:pt>
    <dgm:pt modelId="{0A1D987D-8948-4C9A-A73E-6A82DB8FF02A}" type="parTrans" cxnId="{D5AAB3AF-45B6-43A3-A538-BB4D5C0404A0}">
      <dgm:prSet/>
      <dgm:spPr/>
      <dgm:t>
        <a:bodyPr/>
        <a:lstStyle/>
        <a:p>
          <a:endParaRPr lang="es-ES"/>
        </a:p>
      </dgm:t>
    </dgm:pt>
    <dgm:pt modelId="{03375773-98BF-4F9B-90FF-A28635CE64AA}" type="sibTrans" cxnId="{D5AAB3AF-45B6-43A3-A538-BB4D5C0404A0}">
      <dgm:prSet/>
      <dgm:spPr/>
      <dgm:t>
        <a:bodyPr/>
        <a:lstStyle/>
        <a:p>
          <a:endParaRPr lang="es-ES"/>
        </a:p>
      </dgm:t>
    </dgm:pt>
    <dgm:pt modelId="{41CE89AB-63EB-4C55-8CA9-CBCED784FACB}" type="asst">
      <dgm:prSet phldrT="[Texto]"/>
      <dgm:spPr/>
      <dgm:t>
        <a:bodyPr/>
        <a:lstStyle/>
        <a:p>
          <a:r>
            <a:rPr lang="es-ES"/>
            <a:t>Informatu eta zalantzak argitu</a:t>
          </a:r>
        </a:p>
      </dgm:t>
    </dgm:pt>
    <dgm:pt modelId="{D82BB757-7C2E-4450-9A9F-7C27C42418FD}" type="parTrans" cxnId="{2EF40011-6527-4C1D-B4DD-30768EFE5335}">
      <dgm:prSet/>
      <dgm:spPr/>
      <dgm:t>
        <a:bodyPr/>
        <a:lstStyle/>
        <a:p>
          <a:endParaRPr lang="es-ES"/>
        </a:p>
      </dgm:t>
    </dgm:pt>
    <dgm:pt modelId="{528D4B0C-CF88-4BF9-B3BC-1C3EC3431983}" type="sibTrans" cxnId="{2EF40011-6527-4C1D-B4DD-30768EFE5335}">
      <dgm:prSet/>
      <dgm:spPr/>
      <dgm:t>
        <a:bodyPr/>
        <a:lstStyle/>
        <a:p>
          <a:endParaRPr lang="es-ES"/>
        </a:p>
      </dgm:t>
    </dgm:pt>
    <dgm:pt modelId="{C321A3A7-91A4-487C-BC5C-50C6531431F1}">
      <dgm:prSet phldrT="[Texto]"/>
      <dgm:spPr/>
      <dgm:t>
        <a:bodyPr/>
        <a:lstStyle/>
        <a:p>
          <a:r>
            <a:rPr lang="es-ES"/>
            <a:t>Ama eta jaioberriari:</a:t>
          </a:r>
        </a:p>
        <a:p>
          <a:r>
            <a:rPr lang="es-ES"/>
            <a:t>Zainketak:</a:t>
          </a:r>
        </a:p>
        <a:p>
          <a:r>
            <a:rPr lang="es-ES"/>
            <a:t>Higienea</a:t>
          </a:r>
        </a:p>
        <a:p>
          <a:r>
            <a:rPr lang="es-ES"/>
            <a:t>Deskantsua -Aktibitatea</a:t>
          </a:r>
        </a:p>
        <a:p>
          <a:r>
            <a:rPr lang="es-ES"/>
            <a:t>Sexu harremanak</a:t>
          </a:r>
        </a:p>
        <a:p>
          <a:r>
            <a:rPr lang="es-ES"/>
            <a:t>Antisorgailuak</a:t>
          </a:r>
        </a:p>
      </dgm:t>
    </dgm:pt>
    <dgm:pt modelId="{D7DBF212-329D-4592-A568-E806DD979818}" type="parTrans" cxnId="{B7D2C961-4DF4-4ABB-AF84-D186A6D1A7BA}">
      <dgm:prSet/>
      <dgm:spPr/>
      <dgm:t>
        <a:bodyPr/>
        <a:lstStyle/>
        <a:p>
          <a:endParaRPr lang="es-ES"/>
        </a:p>
      </dgm:t>
    </dgm:pt>
    <dgm:pt modelId="{A0C3BACF-8150-4BF8-A89F-81AF3EE61534}" type="sibTrans" cxnId="{B7D2C961-4DF4-4ABB-AF84-D186A6D1A7BA}">
      <dgm:prSet/>
      <dgm:spPr/>
      <dgm:t>
        <a:bodyPr/>
        <a:lstStyle/>
        <a:p>
          <a:endParaRPr lang="es-ES"/>
        </a:p>
      </dgm:t>
    </dgm:pt>
    <dgm:pt modelId="{ECD5A600-8D65-492E-94D8-9783B9D6FF48}">
      <dgm:prSet phldrT="[Texto]"/>
      <dgm:spPr/>
      <dgm:t>
        <a:bodyPr/>
        <a:lstStyle/>
        <a:p>
          <a:r>
            <a:rPr lang="es-ES"/>
            <a:t>Ginekologiako-azterketa+emaginaren hezkuntza erditze ondoko klaseak</a:t>
          </a:r>
        </a:p>
      </dgm:t>
    </dgm:pt>
    <dgm:pt modelId="{2C03CEA2-97CE-4DEF-A045-DF06DB16B685}" type="parTrans" cxnId="{60E35521-235D-4590-8CF0-42C3F156E413}">
      <dgm:prSet/>
      <dgm:spPr/>
      <dgm:t>
        <a:bodyPr/>
        <a:lstStyle/>
        <a:p>
          <a:endParaRPr lang="es-ES"/>
        </a:p>
      </dgm:t>
    </dgm:pt>
    <dgm:pt modelId="{07C93866-88E3-4194-9D53-F56ED248F2C7}" type="sibTrans" cxnId="{60E35521-235D-4590-8CF0-42C3F156E413}">
      <dgm:prSet/>
      <dgm:spPr/>
      <dgm:t>
        <a:bodyPr/>
        <a:lstStyle/>
        <a:p>
          <a:endParaRPr lang="es-ES"/>
        </a:p>
      </dgm:t>
    </dgm:pt>
    <dgm:pt modelId="{33352FD9-7907-4006-9C29-E7BF69CBA788}">
      <dgm:prSet phldrT="[Texto]"/>
      <dgm:spPr/>
      <dgm:t>
        <a:bodyPr/>
        <a:lstStyle/>
        <a:p>
          <a:r>
            <a:rPr lang="es-ES"/>
            <a:t>Konplikazioetn zeinu eta sintomak</a:t>
          </a:r>
        </a:p>
      </dgm:t>
    </dgm:pt>
    <dgm:pt modelId="{B1BD0349-2368-48B9-AB11-3C3ECB0DFBB7}" type="parTrans" cxnId="{7620152A-ECA2-4E49-BD79-CAAEB7322018}">
      <dgm:prSet/>
      <dgm:spPr/>
      <dgm:t>
        <a:bodyPr/>
        <a:lstStyle/>
        <a:p>
          <a:endParaRPr lang="es-ES"/>
        </a:p>
      </dgm:t>
    </dgm:pt>
    <dgm:pt modelId="{7B13E2B4-DED5-4735-A8D9-F967E8117AC1}" type="sibTrans" cxnId="{7620152A-ECA2-4E49-BD79-CAAEB7322018}">
      <dgm:prSet/>
      <dgm:spPr/>
      <dgm:t>
        <a:bodyPr/>
        <a:lstStyle/>
        <a:p>
          <a:endParaRPr lang="es-ES"/>
        </a:p>
      </dgm:t>
    </dgm:pt>
    <dgm:pt modelId="{94A127B6-53F3-4B1A-8754-AC69C2A3F36D}" type="pres">
      <dgm:prSet presAssocID="{4C7BA2B6-2472-459F-A32F-8E81FB64ED3C}" presName="hierChild1" presStyleCnt="0">
        <dgm:presLayoutVars>
          <dgm:orgChart val="1"/>
          <dgm:chPref val="1"/>
          <dgm:dir/>
          <dgm:animOne val="branch"/>
          <dgm:animLvl val="lvl"/>
          <dgm:resizeHandles/>
        </dgm:presLayoutVars>
      </dgm:prSet>
      <dgm:spPr/>
      <dgm:t>
        <a:bodyPr/>
        <a:lstStyle/>
        <a:p>
          <a:endParaRPr lang="es-ES"/>
        </a:p>
      </dgm:t>
    </dgm:pt>
    <dgm:pt modelId="{1F9CEE1D-BF44-46A1-9F7B-796303AADC69}" type="pres">
      <dgm:prSet presAssocID="{8C9CABA1-610C-4747-B589-21C545315249}" presName="hierRoot1" presStyleCnt="0">
        <dgm:presLayoutVars>
          <dgm:hierBranch val="init"/>
        </dgm:presLayoutVars>
      </dgm:prSet>
      <dgm:spPr/>
    </dgm:pt>
    <dgm:pt modelId="{BF86A2A9-0B88-4743-A975-D322AE538928}" type="pres">
      <dgm:prSet presAssocID="{8C9CABA1-610C-4747-B589-21C545315249}" presName="rootComposite1" presStyleCnt="0"/>
      <dgm:spPr/>
    </dgm:pt>
    <dgm:pt modelId="{BFAA97C0-9D2D-4072-9DD1-A4BBB3B288CE}" type="pres">
      <dgm:prSet presAssocID="{8C9CABA1-610C-4747-B589-21C545315249}" presName="rootText1" presStyleLbl="node0" presStyleIdx="0" presStyleCnt="1">
        <dgm:presLayoutVars>
          <dgm:chPref val="3"/>
        </dgm:presLayoutVars>
      </dgm:prSet>
      <dgm:spPr/>
      <dgm:t>
        <a:bodyPr/>
        <a:lstStyle/>
        <a:p>
          <a:endParaRPr lang="es-ES"/>
        </a:p>
      </dgm:t>
    </dgm:pt>
    <dgm:pt modelId="{4A03004F-CBAB-4502-B987-F02FBB13979C}" type="pres">
      <dgm:prSet presAssocID="{8C9CABA1-610C-4747-B589-21C545315249}" presName="rootConnector1" presStyleLbl="node1" presStyleIdx="0" presStyleCnt="0"/>
      <dgm:spPr/>
      <dgm:t>
        <a:bodyPr/>
        <a:lstStyle/>
        <a:p>
          <a:endParaRPr lang="es-ES"/>
        </a:p>
      </dgm:t>
    </dgm:pt>
    <dgm:pt modelId="{D13A08DA-70D1-4B65-8CC4-63778F8F79B8}" type="pres">
      <dgm:prSet presAssocID="{8C9CABA1-610C-4747-B589-21C545315249}" presName="hierChild2" presStyleCnt="0"/>
      <dgm:spPr/>
    </dgm:pt>
    <dgm:pt modelId="{B26EF91A-47F0-4060-8F27-DB9CCD31A72F}" type="pres">
      <dgm:prSet presAssocID="{D7DBF212-329D-4592-A568-E806DD979818}" presName="Name37" presStyleLbl="parChTrans1D2" presStyleIdx="0" presStyleCnt="4"/>
      <dgm:spPr/>
      <dgm:t>
        <a:bodyPr/>
        <a:lstStyle/>
        <a:p>
          <a:endParaRPr lang="es-ES"/>
        </a:p>
      </dgm:t>
    </dgm:pt>
    <dgm:pt modelId="{C20C3AEF-A618-44F4-8955-F01F611A9570}" type="pres">
      <dgm:prSet presAssocID="{C321A3A7-91A4-487C-BC5C-50C6531431F1}" presName="hierRoot2" presStyleCnt="0">
        <dgm:presLayoutVars>
          <dgm:hierBranch val="init"/>
        </dgm:presLayoutVars>
      </dgm:prSet>
      <dgm:spPr/>
    </dgm:pt>
    <dgm:pt modelId="{E8CCE385-6511-4420-B152-58F0A7FCB7FC}" type="pres">
      <dgm:prSet presAssocID="{C321A3A7-91A4-487C-BC5C-50C6531431F1}" presName="rootComposite" presStyleCnt="0"/>
      <dgm:spPr/>
    </dgm:pt>
    <dgm:pt modelId="{14CFE032-A8B8-4F47-81B7-BD1307DAA454}" type="pres">
      <dgm:prSet presAssocID="{C321A3A7-91A4-487C-BC5C-50C6531431F1}" presName="rootText" presStyleLbl="node2" presStyleIdx="0" presStyleCnt="3" custScaleY="256381">
        <dgm:presLayoutVars>
          <dgm:chPref val="3"/>
        </dgm:presLayoutVars>
      </dgm:prSet>
      <dgm:spPr/>
      <dgm:t>
        <a:bodyPr/>
        <a:lstStyle/>
        <a:p>
          <a:endParaRPr lang="es-ES"/>
        </a:p>
      </dgm:t>
    </dgm:pt>
    <dgm:pt modelId="{5979F296-291A-4CA4-879E-6934A5F4550F}" type="pres">
      <dgm:prSet presAssocID="{C321A3A7-91A4-487C-BC5C-50C6531431F1}" presName="rootConnector" presStyleLbl="node2" presStyleIdx="0" presStyleCnt="3"/>
      <dgm:spPr/>
      <dgm:t>
        <a:bodyPr/>
        <a:lstStyle/>
        <a:p>
          <a:endParaRPr lang="es-ES"/>
        </a:p>
      </dgm:t>
    </dgm:pt>
    <dgm:pt modelId="{30059210-81C7-452B-9CDD-4C4981344A39}" type="pres">
      <dgm:prSet presAssocID="{C321A3A7-91A4-487C-BC5C-50C6531431F1}" presName="hierChild4" presStyleCnt="0"/>
      <dgm:spPr/>
    </dgm:pt>
    <dgm:pt modelId="{D905870A-0147-4BDF-AE83-13D3ED62922E}" type="pres">
      <dgm:prSet presAssocID="{C321A3A7-91A4-487C-BC5C-50C6531431F1}" presName="hierChild5" presStyleCnt="0"/>
      <dgm:spPr/>
    </dgm:pt>
    <dgm:pt modelId="{95902555-24A7-495D-BF57-387E968D5DAD}" type="pres">
      <dgm:prSet presAssocID="{2C03CEA2-97CE-4DEF-A045-DF06DB16B685}" presName="Name37" presStyleLbl="parChTrans1D2" presStyleIdx="1" presStyleCnt="4"/>
      <dgm:spPr/>
      <dgm:t>
        <a:bodyPr/>
        <a:lstStyle/>
        <a:p>
          <a:endParaRPr lang="es-ES"/>
        </a:p>
      </dgm:t>
    </dgm:pt>
    <dgm:pt modelId="{3E31BBFA-013A-4833-BAEE-7229888D1F3A}" type="pres">
      <dgm:prSet presAssocID="{ECD5A600-8D65-492E-94D8-9783B9D6FF48}" presName="hierRoot2" presStyleCnt="0">
        <dgm:presLayoutVars>
          <dgm:hierBranch val="init"/>
        </dgm:presLayoutVars>
      </dgm:prSet>
      <dgm:spPr/>
    </dgm:pt>
    <dgm:pt modelId="{F46C4227-3828-4E1A-A13E-BBD864CE4E4F}" type="pres">
      <dgm:prSet presAssocID="{ECD5A600-8D65-492E-94D8-9783B9D6FF48}" presName="rootComposite" presStyleCnt="0"/>
      <dgm:spPr/>
    </dgm:pt>
    <dgm:pt modelId="{A6D65300-11EF-48B3-97D4-E0F98599CD27}" type="pres">
      <dgm:prSet presAssocID="{ECD5A600-8D65-492E-94D8-9783B9D6FF48}" presName="rootText" presStyleLbl="node2" presStyleIdx="1" presStyleCnt="3" custScaleX="136120" custScaleY="149593" custLinFactNeighborX="35019">
        <dgm:presLayoutVars>
          <dgm:chPref val="3"/>
        </dgm:presLayoutVars>
      </dgm:prSet>
      <dgm:spPr/>
      <dgm:t>
        <a:bodyPr/>
        <a:lstStyle/>
        <a:p>
          <a:endParaRPr lang="es-ES"/>
        </a:p>
      </dgm:t>
    </dgm:pt>
    <dgm:pt modelId="{CF9EC512-F2EC-448A-B6EE-9CD465BB16D5}" type="pres">
      <dgm:prSet presAssocID="{ECD5A600-8D65-492E-94D8-9783B9D6FF48}" presName="rootConnector" presStyleLbl="node2" presStyleIdx="1" presStyleCnt="3"/>
      <dgm:spPr/>
      <dgm:t>
        <a:bodyPr/>
        <a:lstStyle/>
        <a:p>
          <a:endParaRPr lang="es-ES"/>
        </a:p>
      </dgm:t>
    </dgm:pt>
    <dgm:pt modelId="{7671221F-ED76-4E48-95B2-34AD186FF068}" type="pres">
      <dgm:prSet presAssocID="{ECD5A600-8D65-492E-94D8-9783B9D6FF48}" presName="hierChild4" presStyleCnt="0"/>
      <dgm:spPr/>
    </dgm:pt>
    <dgm:pt modelId="{AD05CBC2-6348-429B-824D-DA10577C5C93}" type="pres">
      <dgm:prSet presAssocID="{ECD5A600-8D65-492E-94D8-9783B9D6FF48}" presName="hierChild5" presStyleCnt="0"/>
      <dgm:spPr/>
    </dgm:pt>
    <dgm:pt modelId="{1297B099-7D5E-46A5-ACEC-179080511382}" type="pres">
      <dgm:prSet presAssocID="{B1BD0349-2368-48B9-AB11-3C3ECB0DFBB7}" presName="Name37" presStyleLbl="parChTrans1D2" presStyleIdx="2" presStyleCnt="4"/>
      <dgm:spPr/>
      <dgm:t>
        <a:bodyPr/>
        <a:lstStyle/>
        <a:p>
          <a:endParaRPr lang="es-ES"/>
        </a:p>
      </dgm:t>
    </dgm:pt>
    <dgm:pt modelId="{476D3E74-4128-4734-8374-64950B0BD09E}" type="pres">
      <dgm:prSet presAssocID="{33352FD9-7907-4006-9C29-E7BF69CBA788}" presName="hierRoot2" presStyleCnt="0">
        <dgm:presLayoutVars>
          <dgm:hierBranch val="init"/>
        </dgm:presLayoutVars>
      </dgm:prSet>
      <dgm:spPr/>
    </dgm:pt>
    <dgm:pt modelId="{1EB8A9D9-0804-4FDC-8E1D-9DDE0F931235}" type="pres">
      <dgm:prSet presAssocID="{33352FD9-7907-4006-9C29-E7BF69CBA788}" presName="rootComposite" presStyleCnt="0"/>
      <dgm:spPr/>
    </dgm:pt>
    <dgm:pt modelId="{018DE7FC-1320-4617-9E07-9241EDFBEF90}" type="pres">
      <dgm:prSet presAssocID="{33352FD9-7907-4006-9C29-E7BF69CBA788}" presName="rootText" presStyleLbl="node2" presStyleIdx="2" presStyleCnt="3" custLinFactY="-44540" custLinFactNeighborX="-6377" custLinFactNeighborY="-100000">
        <dgm:presLayoutVars>
          <dgm:chPref val="3"/>
        </dgm:presLayoutVars>
      </dgm:prSet>
      <dgm:spPr/>
      <dgm:t>
        <a:bodyPr/>
        <a:lstStyle/>
        <a:p>
          <a:endParaRPr lang="es-ES"/>
        </a:p>
      </dgm:t>
    </dgm:pt>
    <dgm:pt modelId="{C4C91924-B5FE-4891-81CB-5EC65107F7F6}" type="pres">
      <dgm:prSet presAssocID="{33352FD9-7907-4006-9C29-E7BF69CBA788}" presName="rootConnector" presStyleLbl="node2" presStyleIdx="2" presStyleCnt="3"/>
      <dgm:spPr/>
      <dgm:t>
        <a:bodyPr/>
        <a:lstStyle/>
        <a:p>
          <a:endParaRPr lang="es-ES"/>
        </a:p>
      </dgm:t>
    </dgm:pt>
    <dgm:pt modelId="{0FD74652-28FF-4FE8-97CC-56852DC14927}" type="pres">
      <dgm:prSet presAssocID="{33352FD9-7907-4006-9C29-E7BF69CBA788}" presName="hierChild4" presStyleCnt="0"/>
      <dgm:spPr/>
    </dgm:pt>
    <dgm:pt modelId="{351E3EFE-F5E6-435D-9293-131E7388DCFF}" type="pres">
      <dgm:prSet presAssocID="{33352FD9-7907-4006-9C29-E7BF69CBA788}" presName="hierChild5" presStyleCnt="0"/>
      <dgm:spPr/>
    </dgm:pt>
    <dgm:pt modelId="{61103488-0971-4722-B314-EB380981199A}" type="pres">
      <dgm:prSet presAssocID="{8C9CABA1-610C-4747-B589-21C545315249}" presName="hierChild3" presStyleCnt="0"/>
      <dgm:spPr/>
    </dgm:pt>
    <dgm:pt modelId="{5DAFA5C3-1214-4123-91D0-E052D963610F}" type="pres">
      <dgm:prSet presAssocID="{D82BB757-7C2E-4450-9A9F-7C27C42418FD}" presName="Name111" presStyleLbl="parChTrans1D2" presStyleIdx="3" presStyleCnt="4"/>
      <dgm:spPr/>
      <dgm:t>
        <a:bodyPr/>
        <a:lstStyle/>
        <a:p>
          <a:endParaRPr lang="es-ES"/>
        </a:p>
      </dgm:t>
    </dgm:pt>
    <dgm:pt modelId="{54F762A4-533F-4F33-A3A6-D73A0F8F4D3B}" type="pres">
      <dgm:prSet presAssocID="{41CE89AB-63EB-4C55-8CA9-CBCED784FACB}" presName="hierRoot3" presStyleCnt="0">
        <dgm:presLayoutVars>
          <dgm:hierBranch val="init"/>
        </dgm:presLayoutVars>
      </dgm:prSet>
      <dgm:spPr/>
    </dgm:pt>
    <dgm:pt modelId="{1715773A-53DF-40F6-86AF-188AFDD3DF46}" type="pres">
      <dgm:prSet presAssocID="{41CE89AB-63EB-4C55-8CA9-CBCED784FACB}" presName="rootComposite3" presStyleCnt="0"/>
      <dgm:spPr/>
    </dgm:pt>
    <dgm:pt modelId="{2EECEF82-C86D-4346-B33A-6ACA973BCA59}" type="pres">
      <dgm:prSet presAssocID="{41CE89AB-63EB-4C55-8CA9-CBCED784FACB}" presName="rootText3" presStyleLbl="asst1" presStyleIdx="0" presStyleCnt="1" custScaleX="117081" custScaleY="127657" custLinFactNeighborX="-46763" custLinFactNeighborY="0">
        <dgm:presLayoutVars>
          <dgm:chPref val="3"/>
        </dgm:presLayoutVars>
      </dgm:prSet>
      <dgm:spPr/>
      <dgm:t>
        <a:bodyPr/>
        <a:lstStyle/>
        <a:p>
          <a:endParaRPr lang="es-ES"/>
        </a:p>
      </dgm:t>
    </dgm:pt>
    <dgm:pt modelId="{DDBEE93D-6725-4D2B-9275-287C194A36A5}" type="pres">
      <dgm:prSet presAssocID="{41CE89AB-63EB-4C55-8CA9-CBCED784FACB}" presName="rootConnector3" presStyleLbl="asst1" presStyleIdx="0" presStyleCnt="1"/>
      <dgm:spPr/>
      <dgm:t>
        <a:bodyPr/>
        <a:lstStyle/>
        <a:p>
          <a:endParaRPr lang="es-ES"/>
        </a:p>
      </dgm:t>
    </dgm:pt>
    <dgm:pt modelId="{EB1C15FA-0F38-473E-82D2-A48A2363C9BA}" type="pres">
      <dgm:prSet presAssocID="{41CE89AB-63EB-4C55-8CA9-CBCED784FACB}" presName="hierChild6" presStyleCnt="0"/>
      <dgm:spPr/>
    </dgm:pt>
    <dgm:pt modelId="{179C7E24-3720-4818-AD6B-4CFF2638A1BB}" type="pres">
      <dgm:prSet presAssocID="{41CE89AB-63EB-4C55-8CA9-CBCED784FACB}" presName="hierChild7" presStyleCnt="0"/>
      <dgm:spPr/>
    </dgm:pt>
  </dgm:ptLst>
  <dgm:cxnLst>
    <dgm:cxn modelId="{A0D5055E-A97A-4BEA-9A79-5E42F6556CD7}" type="presOf" srcId="{41CE89AB-63EB-4C55-8CA9-CBCED784FACB}" destId="{2EECEF82-C86D-4346-B33A-6ACA973BCA59}" srcOrd="0" destOrd="0" presId="urn:microsoft.com/office/officeart/2005/8/layout/orgChart1"/>
    <dgm:cxn modelId="{D5AAB3AF-45B6-43A3-A538-BB4D5C0404A0}" srcId="{4C7BA2B6-2472-459F-A32F-8E81FB64ED3C}" destId="{8C9CABA1-610C-4747-B589-21C545315249}" srcOrd="0" destOrd="0" parTransId="{0A1D987D-8948-4C9A-A73E-6A82DB8FF02A}" sibTransId="{03375773-98BF-4F9B-90FF-A28635CE64AA}"/>
    <dgm:cxn modelId="{7620152A-ECA2-4E49-BD79-CAAEB7322018}" srcId="{8C9CABA1-610C-4747-B589-21C545315249}" destId="{33352FD9-7907-4006-9C29-E7BF69CBA788}" srcOrd="3" destOrd="0" parTransId="{B1BD0349-2368-48B9-AB11-3C3ECB0DFBB7}" sibTransId="{7B13E2B4-DED5-4735-A8D9-F967E8117AC1}"/>
    <dgm:cxn modelId="{6B8FE851-0792-4DBD-B69B-559A9E2B74AE}" type="presOf" srcId="{ECD5A600-8D65-492E-94D8-9783B9D6FF48}" destId="{A6D65300-11EF-48B3-97D4-E0F98599CD27}" srcOrd="0" destOrd="0" presId="urn:microsoft.com/office/officeart/2005/8/layout/orgChart1"/>
    <dgm:cxn modelId="{2EF40011-6527-4C1D-B4DD-30768EFE5335}" srcId="{8C9CABA1-610C-4747-B589-21C545315249}" destId="{41CE89AB-63EB-4C55-8CA9-CBCED784FACB}" srcOrd="0" destOrd="0" parTransId="{D82BB757-7C2E-4450-9A9F-7C27C42418FD}" sibTransId="{528D4B0C-CF88-4BF9-B3BC-1C3EC3431983}"/>
    <dgm:cxn modelId="{4923BE90-4198-46A3-A93B-36E4BAA9C4F2}" type="presOf" srcId="{41CE89AB-63EB-4C55-8CA9-CBCED784FACB}" destId="{DDBEE93D-6725-4D2B-9275-287C194A36A5}" srcOrd="1" destOrd="0" presId="urn:microsoft.com/office/officeart/2005/8/layout/orgChart1"/>
    <dgm:cxn modelId="{05E3DD7B-E2EE-44F6-A533-8F98AC74F76E}" type="presOf" srcId="{8C9CABA1-610C-4747-B589-21C545315249}" destId="{4A03004F-CBAB-4502-B987-F02FBB13979C}" srcOrd="1" destOrd="0" presId="urn:microsoft.com/office/officeart/2005/8/layout/orgChart1"/>
    <dgm:cxn modelId="{93F8FBCC-01A1-42D8-876A-E36D8B42B9FB}" type="presOf" srcId="{C321A3A7-91A4-487C-BC5C-50C6531431F1}" destId="{5979F296-291A-4CA4-879E-6934A5F4550F}" srcOrd="1" destOrd="0" presId="urn:microsoft.com/office/officeart/2005/8/layout/orgChart1"/>
    <dgm:cxn modelId="{0AA015C7-CC02-47A0-93BF-A89C6A008046}" type="presOf" srcId="{4C7BA2B6-2472-459F-A32F-8E81FB64ED3C}" destId="{94A127B6-53F3-4B1A-8754-AC69C2A3F36D}" srcOrd="0" destOrd="0" presId="urn:microsoft.com/office/officeart/2005/8/layout/orgChart1"/>
    <dgm:cxn modelId="{B7D2C961-4DF4-4ABB-AF84-D186A6D1A7BA}" srcId="{8C9CABA1-610C-4747-B589-21C545315249}" destId="{C321A3A7-91A4-487C-BC5C-50C6531431F1}" srcOrd="1" destOrd="0" parTransId="{D7DBF212-329D-4592-A568-E806DD979818}" sibTransId="{A0C3BACF-8150-4BF8-A89F-81AF3EE61534}"/>
    <dgm:cxn modelId="{D072F20F-B182-4E5F-BD1F-F623C3619D17}" type="presOf" srcId="{D82BB757-7C2E-4450-9A9F-7C27C42418FD}" destId="{5DAFA5C3-1214-4123-91D0-E052D963610F}" srcOrd="0" destOrd="0" presId="urn:microsoft.com/office/officeart/2005/8/layout/orgChart1"/>
    <dgm:cxn modelId="{FC432BC6-032E-49D5-8E2B-BF8416BF0C3B}" type="presOf" srcId="{33352FD9-7907-4006-9C29-E7BF69CBA788}" destId="{018DE7FC-1320-4617-9E07-9241EDFBEF90}" srcOrd="0" destOrd="0" presId="urn:microsoft.com/office/officeart/2005/8/layout/orgChart1"/>
    <dgm:cxn modelId="{48452567-C512-47FD-8B32-46B8EC0789EC}" type="presOf" srcId="{D7DBF212-329D-4592-A568-E806DD979818}" destId="{B26EF91A-47F0-4060-8F27-DB9CCD31A72F}" srcOrd="0" destOrd="0" presId="urn:microsoft.com/office/officeart/2005/8/layout/orgChart1"/>
    <dgm:cxn modelId="{9FC6C242-0C63-4B52-997C-9C3B59C3C4B3}" type="presOf" srcId="{33352FD9-7907-4006-9C29-E7BF69CBA788}" destId="{C4C91924-B5FE-4891-81CB-5EC65107F7F6}" srcOrd="1" destOrd="0" presId="urn:microsoft.com/office/officeart/2005/8/layout/orgChart1"/>
    <dgm:cxn modelId="{13A274DA-016E-43F5-B7D9-7C47AA57122E}" type="presOf" srcId="{8C9CABA1-610C-4747-B589-21C545315249}" destId="{BFAA97C0-9D2D-4072-9DD1-A4BBB3B288CE}" srcOrd="0" destOrd="0" presId="urn:microsoft.com/office/officeart/2005/8/layout/orgChart1"/>
    <dgm:cxn modelId="{DAC2EA32-2C38-430A-BF03-3DAD682EC513}" type="presOf" srcId="{B1BD0349-2368-48B9-AB11-3C3ECB0DFBB7}" destId="{1297B099-7D5E-46A5-ACEC-179080511382}" srcOrd="0" destOrd="0" presId="urn:microsoft.com/office/officeart/2005/8/layout/orgChart1"/>
    <dgm:cxn modelId="{3A4C557C-2F40-4CC0-9CC8-D0364D124808}" type="presOf" srcId="{ECD5A600-8D65-492E-94D8-9783B9D6FF48}" destId="{CF9EC512-F2EC-448A-B6EE-9CD465BB16D5}" srcOrd="1" destOrd="0" presId="urn:microsoft.com/office/officeart/2005/8/layout/orgChart1"/>
    <dgm:cxn modelId="{D8A8560E-7F69-4A5E-8670-CCBE5128DBE0}" type="presOf" srcId="{2C03CEA2-97CE-4DEF-A045-DF06DB16B685}" destId="{95902555-24A7-495D-BF57-387E968D5DAD}" srcOrd="0" destOrd="0" presId="urn:microsoft.com/office/officeart/2005/8/layout/orgChart1"/>
    <dgm:cxn modelId="{7CE3D80E-CF1D-465C-9EE1-E3E2861A070A}" type="presOf" srcId="{C321A3A7-91A4-487C-BC5C-50C6531431F1}" destId="{14CFE032-A8B8-4F47-81B7-BD1307DAA454}" srcOrd="0" destOrd="0" presId="urn:microsoft.com/office/officeart/2005/8/layout/orgChart1"/>
    <dgm:cxn modelId="{60E35521-235D-4590-8CF0-42C3F156E413}" srcId="{8C9CABA1-610C-4747-B589-21C545315249}" destId="{ECD5A600-8D65-492E-94D8-9783B9D6FF48}" srcOrd="2" destOrd="0" parTransId="{2C03CEA2-97CE-4DEF-A045-DF06DB16B685}" sibTransId="{07C93866-88E3-4194-9D53-F56ED248F2C7}"/>
    <dgm:cxn modelId="{5567BFF3-0BD8-4AAC-9DB4-4FD51F7557CD}" type="presParOf" srcId="{94A127B6-53F3-4B1A-8754-AC69C2A3F36D}" destId="{1F9CEE1D-BF44-46A1-9F7B-796303AADC69}" srcOrd="0" destOrd="0" presId="urn:microsoft.com/office/officeart/2005/8/layout/orgChart1"/>
    <dgm:cxn modelId="{A0B4E9DD-5625-4DD7-9449-D12E4D0F1392}" type="presParOf" srcId="{1F9CEE1D-BF44-46A1-9F7B-796303AADC69}" destId="{BF86A2A9-0B88-4743-A975-D322AE538928}" srcOrd="0" destOrd="0" presId="urn:microsoft.com/office/officeart/2005/8/layout/orgChart1"/>
    <dgm:cxn modelId="{AACA9E9A-4256-486F-9413-CB0D44C5D62A}" type="presParOf" srcId="{BF86A2A9-0B88-4743-A975-D322AE538928}" destId="{BFAA97C0-9D2D-4072-9DD1-A4BBB3B288CE}" srcOrd="0" destOrd="0" presId="urn:microsoft.com/office/officeart/2005/8/layout/orgChart1"/>
    <dgm:cxn modelId="{BB32FFA2-BDD6-4477-807D-8EDCB17DE7DA}" type="presParOf" srcId="{BF86A2A9-0B88-4743-A975-D322AE538928}" destId="{4A03004F-CBAB-4502-B987-F02FBB13979C}" srcOrd="1" destOrd="0" presId="urn:microsoft.com/office/officeart/2005/8/layout/orgChart1"/>
    <dgm:cxn modelId="{0815CC07-1BBD-40C4-92E7-8028C0A75F95}" type="presParOf" srcId="{1F9CEE1D-BF44-46A1-9F7B-796303AADC69}" destId="{D13A08DA-70D1-4B65-8CC4-63778F8F79B8}" srcOrd="1" destOrd="0" presId="urn:microsoft.com/office/officeart/2005/8/layout/orgChart1"/>
    <dgm:cxn modelId="{AF8B7B89-4760-493A-807D-9493948C0014}" type="presParOf" srcId="{D13A08DA-70D1-4B65-8CC4-63778F8F79B8}" destId="{B26EF91A-47F0-4060-8F27-DB9CCD31A72F}" srcOrd="0" destOrd="0" presId="urn:microsoft.com/office/officeart/2005/8/layout/orgChart1"/>
    <dgm:cxn modelId="{1346B826-077E-40EE-9D18-CC9CBFB6C5EF}" type="presParOf" srcId="{D13A08DA-70D1-4B65-8CC4-63778F8F79B8}" destId="{C20C3AEF-A618-44F4-8955-F01F611A9570}" srcOrd="1" destOrd="0" presId="urn:microsoft.com/office/officeart/2005/8/layout/orgChart1"/>
    <dgm:cxn modelId="{18A8BF8F-F877-4C9C-AC6B-648510938C58}" type="presParOf" srcId="{C20C3AEF-A618-44F4-8955-F01F611A9570}" destId="{E8CCE385-6511-4420-B152-58F0A7FCB7FC}" srcOrd="0" destOrd="0" presId="urn:microsoft.com/office/officeart/2005/8/layout/orgChart1"/>
    <dgm:cxn modelId="{F70A90AD-55B5-4F5B-BACD-A1FD3A76CB38}" type="presParOf" srcId="{E8CCE385-6511-4420-B152-58F0A7FCB7FC}" destId="{14CFE032-A8B8-4F47-81B7-BD1307DAA454}" srcOrd="0" destOrd="0" presId="urn:microsoft.com/office/officeart/2005/8/layout/orgChart1"/>
    <dgm:cxn modelId="{4E357CBE-BFC3-4398-A6FE-3884AA6987AC}" type="presParOf" srcId="{E8CCE385-6511-4420-B152-58F0A7FCB7FC}" destId="{5979F296-291A-4CA4-879E-6934A5F4550F}" srcOrd="1" destOrd="0" presId="urn:microsoft.com/office/officeart/2005/8/layout/orgChart1"/>
    <dgm:cxn modelId="{B093412C-EAF1-4101-B07C-B163A5ED9D91}" type="presParOf" srcId="{C20C3AEF-A618-44F4-8955-F01F611A9570}" destId="{30059210-81C7-452B-9CDD-4C4981344A39}" srcOrd="1" destOrd="0" presId="urn:microsoft.com/office/officeart/2005/8/layout/orgChart1"/>
    <dgm:cxn modelId="{196F498E-EE02-43E0-B67A-C01F6BB4D515}" type="presParOf" srcId="{C20C3AEF-A618-44F4-8955-F01F611A9570}" destId="{D905870A-0147-4BDF-AE83-13D3ED62922E}" srcOrd="2" destOrd="0" presId="urn:microsoft.com/office/officeart/2005/8/layout/orgChart1"/>
    <dgm:cxn modelId="{7A3B6CF5-58C8-4B59-A3D3-0E9E885CBDF4}" type="presParOf" srcId="{D13A08DA-70D1-4B65-8CC4-63778F8F79B8}" destId="{95902555-24A7-495D-BF57-387E968D5DAD}" srcOrd="2" destOrd="0" presId="urn:microsoft.com/office/officeart/2005/8/layout/orgChart1"/>
    <dgm:cxn modelId="{C0A396C6-2499-4EFF-B6C3-391CAB79D1B8}" type="presParOf" srcId="{D13A08DA-70D1-4B65-8CC4-63778F8F79B8}" destId="{3E31BBFA-013A-4833-BAEE-7229888D1F3A}" srcOrd="3" destOrd="0" presId="urn:microsoft.com/office/officeart/2005/8/layout/orgChart1"/>
    <dgm:cxn modelId="{86DC06C4-1AB3-4FAC-85F3-5F70C6359141}" type="presParOf" srcId="{3E31BBFA-013A-4833-BAEE-7229888D1F3A}" destId="{F46C4227-3828-4E1A-A13E-BBD864CE4E4F}" srcOrd="0" destOrd="0" presId="urn:microsoft.com/office/officeart/2005/8/layout/orgChart1"/>
    <dgm:cxn modelId="{F96B326B-16E2-48B4-A586-956DC0ADC0AC}" type="presParOf" srcId="{F46C4227-3828-4E1A-A13E-BBD864CE4E4F}" destId="{A6D65300-11EF-48B3-97D4-E0F98599CD27}" srcOrd="0" destOrd="0" presId="urn:microsoft.com/office/officeart/2005/8/layout/orgChart1"/>
    <dgm:cxn modelId="{E7CF8A19-A195-48C7-BE07-74D8BD8AAFCD}" type="presParOf" srcId="{F46C4227-3828-4E1A-A13E-BBD864CE4E4F}" destId="{CF9EC512-F2EC-448A-B6EE-9CD465BB16D5}" srcOrd="1" destOrd="0" presId="urn:microsoft.com/office/officeart/2005/8/layout/orgChart1"/>
    <dgm:cxn modelId="{B5DFDC22-1DAE-42AA-AD5C-A08ADCD9EBA0}" type="presParOf" srcId="{3E31BBFA-013A-4833-BAEE-7229888D1F3A}" destId="{7671221F-ED76-4E48-95B2-34AD186FF068}" srcOrd="1" destOrd="0" presId="urn:microsoft.com/office/officeart/2005/8/layout/orgChart1"/>
    <dgm:cxn modelId="{550BC0D5-28E8-403B-AEB0-212C46670209}" type="presParOf" srcId="{3E31BBFA-013A-4833-BAEE-7229888D1F3A}" destId="{AD05CBC2-6348-429B-824D-DA10577C5C93}" srcOrd="2" destOrd="0" presId="urn:microsoft.com/office/officeart/2005/8/layout/orgChart1"/>
    <dgm:cxn modelId="{14BFC4D6-AFB9-47B8-B462-FA5903697124}" type="presParOf" srcId="{D13A08DA-70D1-4B65-8CC4-63778F8F79B8}" destId="{1297B099-7D5E-46A5-ACEC-179080511382}" srcOrd="4" destOrd="0" presId="urn:microsoft.com/office/officeart/2005/8/layout/orgChart1"/>
    <dgm:cxn modelId="{A751D7B8-343B-4001-9577-4EE9111CF745}" type="presParOf" srcId="{D13A08DA-70D1-4B65-8CC4-63778F8F79B8}" destId="{476D3E74-4128-4734-8374-64950B0BD09E}" srcOrd="5" destOrd="0" presId="urn:microsoft.com/office/officeart/2005/8/layout/orgChart1"/>
    <dgm:cxn modelId="{F05F495A-B8A5-453B-A073-30888D469A30}" type="presParOf" srcId="{476D3E74-4128-4734-8374-64950B0BD09E}" destId="{1EB8A9D9-0804-4FDC-8E1D-9DDE0F931235}" srcOrd="0" destOrd="0" presId="urn:microsoft.com/office/officeart/2005/8/layout/orgChart1"/>
    <dgm:cxn modelId="{B75CAC78-4842-4A4D-93C8-EC95B4247AB6}" type="presParOf" srcId="{1EB8A9D9-0804-4FDC-8E1D-9DDE0F931235}" destId="{018DE7FC-1320-4617-9E07-9241EDFBEF90}" srcOrd="0" destOrd="0" presId="urn:microsoft.com/office/officeart/2005/8/layout/orgChart1"/>
    <dgm:cxn modelId="{032F8D36-172D-4B5F-B129-55D9D78CBA36}" type="presParOf" srcId="{1EB8A9D9-0804-4FDC-8E1D-9DDE0F931235}" destId="{C4C91924-B5FE-4891-81CB-5EC65107F7F6}" srcOrd="1" destOrd="0" presId="urn:microsoft.com/office/officeart/2005/8/layout/orgChart1"/>
    <dgm:cxn modelId="{15AB56D4-39AA-4C04-A2E8-20745E77B9C3}" type="presParOf" srcId="{476D3E74-4128-4734-8374-64950B0BD09E}" destId="{0FD74652-28FF-4FE8-97CC-56852DC14927}" srcOrd="1" destOrd="0" presId="urn:microsoft.com/office/officeart/2005/8/layout/orgChart1"/>
    <dgm:cxn modelId="{B1A931AF-21DD-4A1F-98B5-04AAA1FAAA78}" type="presParOf" srcId="{476D3E74-4128-4734-8374-64950B0BD09E}" destId="{351E3EFE-F5E6-435D-9293-131E7388DCFF}" srcOrd="2" destOrd="0" presId="urn:microsoft.com/office/officeart/2005/8/layout/orgChart1"/>
    <dgm:cxn modelId="{F2BC86A4-66A0-4B9E-BAEB-C037F6ACE57F}" type="presParOf" srcId="{1F9CEE1D-BF44-46A1-9F7B-796303AADC69}" destId="{61103488-0971-4722-B314-EB380981199A}" srcOrd="2" destOrd="0" presId="urn:microsoft.com/office/officeart/2005/8/layout/orgChart1"/>
    <dgm:cxn modelId="{42456FAA-44A5-472E-ACDC-304877AA866A}" type="presParOf" srcId="{61103488-0971-4722-B314-EB380981199A}" destId="{5DAFA5C3-1214-4123-91D0-E052D963610F}" srcOrd="0" destOrd="0" presId="urn:microsoft.com/office/officeart/2005/8/layout/orgChart1"/>
    <dgm:cxn modelId="{931D4116-B02C-4A60-9DBD-A1FAA1ECE8AC}" type="presParOf" srcId="{61103488-0971-4722-B314-EB380981199A}" destId="{54F762A4-533F-4F33-A3A6-D73A0F8F4D3B}" srcOrd="1" destOrd="0" presId="urn:microsoft.com/office/officeart/2005/8/layout/orgChart1"/>
    <dgm:cxn modelId="{DEEBE707-83EB-47E6-9ABA-D11A6C26A398}" type="presParOf" srcId="{54F762A4-533F-4F33-A3A6-D73A0F8F4D3B}" destId="{1715773A-53DF-40F6-86AF-188AFDD3DF46}" srcOrd="0" destOrd="0" presId="urn:microsoft.com/office/officeart/2005/8/layout/orgChart1"/>
    <dgm:cxn modelId="{15C90D75-B4D4-41E5-A863-55F284D14805}" type="presParOf" srcId="{1715773A-53DF-40F6-86AF-188AFDD3DF46}" destId="{2EECEF82-C86D-4346-B33A-6ACA973BCA59}" srcOrd="0" destOrd="0" presId="urn:microsoft.com/office/officeart/2005/8/layout/orgChart1"/>
    <dgm:cxn modelId="{0BC88B0F-47EA-4BA2-A8C9-2BF6BB095345}" type="presParOf" srcId="{1715773A-53DF-40F6-86AF-188AFDD3DF46}" destId="{DDBEE93D-6725-4D2B-9275-287C194A36A5}" srcOrd="1" destOrd="0" presId="urn:microsoft.com/office/officeart/2005/8/layout/orgChart1"/>
    <dgm:cxn modelId="{9993055E-F00B-45E5-86D2-6349E872BC60}" type="presParOf" srcId="{54F762A4-533F-4F33-A3A6-D73A0F8F4D3B}" destId="{EB1C15FA-0F38-473E-82D2-A48A2363C9BA}" srcOrd="1" destOrd="0" presId="urn:microsoft.com/office/officeart/2005/8/layout/orgChart1"/>
    <dgm:cxn modelId="{3B2BB97E-9FD7-4538-A2D8-C60273A477A7}" type="presParOf" srcId="{54F762A4-533F-4F33-A3A6-D73A0F8F4D3B}" destId="{179C7E24-3720-4818-AD6B-4CFF2638A1BB}"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D59D9A-2837-4BAE-9201-CBA9D3DF433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S"/>
        </a:p>
      </dgm:t>
    </dgm:pt>
    <dgm:pt modelId="{5C6FDA29-3ACF-4D0A-8617-B3854DCF1374}">
      <dgm:prSet phldrT="[Texto]"/>
      <dgm:spPr/>
      <dgm:t>
        <a:bodyPr/>
        <a:lstStyle/>
        <a:p>
          <a:r>
            <a:rPr lang="es-ES"/>
            <a:t>ARRISKU HANDIKO JAIOBERRIA </a:t>
          </a:r>
        </a:p>
      </dgm:t>
    </dgm:pt>
    <dgm:pt modelId="{5418B9A3-2EBE-473C-ACF7-3700011AA020}" type="parTrans" cxnId="{23F105C5-5126-46D8-AC0C-8CF1D88270DA}">
      <dgm:prSet/>
      <dgm:spPr/>
      <dgm:t>
        <a:bodyPr/>
        <a:lstStyle/>
        <a:p>
          <a:endParaRPr lang="es-ES"/>
        </a:p>
      </dgm:t>
    </dgm:pt>
    <dgm:pt modelId="{508E00C4-ECAF-47A4-A0C3-DDFF3735864D}" type="sibTrans" cxnId="{23F105C5-5126-46D8-AC0C-8CF1D88270DA}">
      <dgm:prSet/>
      <dgm:spPr/>
      <dgm:t>
        <a:bodyPr/>
        <a:lstStyle/>
        <a:p>
          <a:endParaRPr lang="es-ES"/>
        </a:p>
      </dgm:t>
    </dgm:pt>
    <dgm:pt modelId="{FB2A2A4D-FAD8-4E6E-9CD9-3924AD8D3182}">
      <dgm:prSet phldrT="[Texto]"/>
      <dgm:spPr/>
      <dgm:t>
        <a:bodyPr/>
        <a:lstStyle/>
        <a:p>
          <a:r>
            <a:rPr lang="es-ES"/>
            <a:t>JAIOTZE UNEKO PISUAREKIKO</a:t>
          </a:r>
        </a:p>
      </dgm:t>
    </dgm:pt>
    <dgm:pt modelId="{3C41B78E-CEB2-424B-8ABD-0F7FEFB41DBF}" type="parTrans" cxnId="{8B9D4170-7547-4E46-A46D-4DED86B9EB2A}">
      <dgm:prSet/>
      <dgm:spPr/>
      <dgm:t>
        <a:bodyPr/>
        <a:lstStyle/>
        <a:p>
          <a:endParaRPr lang="es-ES"/>
        </a:p>
      </dgm:t>
    </dgm:pt>
    <dgm:pt modelId="{7FFFB60F-E88A-44EF-8022-C18D3AD37D6F}" type="sibTrans" cxnId="{8B9D4170-7547-4E46-A46D-4DED86B9EB2A}">
      <dgm:prSet/>
      <dgm:spPr/>
      <dgm:t>
        <a:bodyPr/>
        <a:lstStyle/>
        <a:p>
          <a:endParaRPr lang="es-ES"/>
        </a:p>
      </dgm:t>
    </dgm:pt>
    <dgm:pt modelId="{8C62AEF6-DEBF-434A-A999-22C0D501359E}">
      <dgm:prSet phldrT="[Texto]"/>
      <dgm:spPr/>
      <dgm:t>
        <a:bodyPr/>
        <a:lstStyle/>
        <a:p>
          <a:r>
            <a:rPr lang="es-ES"/>
            <a:t>HAURDUNALDIAREN ADINAREKIKO</a:t>
          </a:r>
        </a:p>
      </dgm:t>
    </dgm:pt>
    <dgm:pt modelId="{88044AE3-E191-4FBC-9F61-0580E6A2DEA3}" type="parTrans" cxnId="{B6EB63FF-C26B-487D-85C0-0A1983B59F04}">
      <dgm:prSet/>
      <dgm:spPr/>
      <dgm:t>
        <a:bodyPr/>
        <a:lstStyle/>
        <a:p>
          <a:endParaRPr lang="es-ES"/>
        </a:p>
      </dgm:t>
    </dgm:pt>
    <dgm:pt modelId="{74EEE7CC-65F2-4DC7-A719-948EDE4FD381}" type="sibTrans" cxnId="{B6EB63FF-C26B-487D-85C0-0A1983B59F04}">
      <dgm:prSet/>
      <dgm:spPr/>
      <dgm:t>
        <a:bodyPr/>
        <a:lstStyle/>
        <a:p>
          <a:endParaRPr lang="es-ES"/>
        </a:p>
      </dgm:t>
    </dgm:pt>
    <dgm:pt modelId="{1BE0702F-C2A1-45FB-A88D-3D3C62E6217C}">
      <dgm:prSet phldrT="[Texto]"/>
      <dgm:spPr/>
      <dgm:t>
        <a:bodyPr/>
        <a:lstStyle/>
        <a:p>
          <a:r>
            <a:rPr lang="es-ES"/>
            <a:t>OBSTETRIZI ARAZOEKIKO</a:t>
          </a:r>
        </a:p>
      </dgm:t>
    </dgm:pt>
    <dgm:pt modelId="{E2DA9F47-3A16-482A-9F34-8CD69BED76E3}" type="parTrans" cxnId="{EC0FE80A-DD83-4486-AABE-585E64DBDA48}">
      <dgm:prSet/>
      <dgm:spPr/>
      <dgm:t>
        <a:bodyPr/>
        <a:lstStyle/>
        <a:p>
          <a:endParaRPr lang="es-ES"/>
        </a:p>
      </dgm:t>
    </dgm:pt>
    <dgm:pt modelId="{BBE3E6D7-664B-4430-BD2E-EB43A78ECBDF}" type="sibTrans" cxnId="{EC0FE80A-DD83-4486-AABE-585E64DBDA48}">
      <dgm:prSet/>
      <dgm:spPr/>
      <dgm:t>
        <a:bodyPr/>
        <a:lstStyle/>
        <a:p>
          <a:endParaRPr lang="es-ES"/>
        </a:p>
      </dgm:t>
    </dgm:pt>
    <dgm:pt modelId="{983B02D7-7D02-49DF-BF6C-2D405559F2DE}">
      <dgm:prSet/>
      <dgm:spPr/>
      <dgm:t>
        <a:bodyPr/>
        <a:lstStyle/>
        <a:p>
          <a:r>
            <a:rPr lang="es-ES"/>
            <a:t>- PISU GUTXIKO JAIOIBERRIA</a:t>
          </a:r>
        </a:p>
        <a:p>
          <a:endParaRPr lang="es-ES"/>
        </a:p>
        <a:p>
          <a:r>
            <a:rPr lang="es-ES"/>
            <a:t>-PISU HANDIKO JAIOBERRIA</a:t>
          </a:r>
        </a:p>
      </dgm:t>
    </dgm:pt>
    <dgm:pt modelId="{689BCD7E-8E2E-4B02-921A-29761652A3AE}" type="parTrans" cxnId="{162C7E07-6A39-45DB-BCA5-F9FCEC63B2B3}">
      <dgm:prSet/>
      <dgm:spPr/>
      <dgm:t>
        <a:bodyPr/>
        <a:lstStyle/>
        <a:p>
          <a:endParaRPr lang="es-ES"/>
        </a:p>
      </dgm:t>
    </dgm:pt>
    <dgm:pt modelId="{90C9C549-8BA4-479C-914F-B0C0F15BF2B7}" type="sibTrans" cxnId="{162C7E07-6A39-45DB-BCA5-F9FCEC63B2B3}">
      <dgm:prSet/>
      <dgm:spPr/>
      <dgm:t>
        <a:bodyPr/>
        <a:lstStyle/>
        <a:p>
          <a:endParaRPr lang="es-ES"/>
        </a:p>
      </dgm:t>
    </dgm:pt>
    <dgm:pt modelId="{D6B4ADF7-C143-4526-B104-A05DF65BC6C6}">
      <dgm:prSet/>
      <dgm:spPr/>
      <dgm:t>
        <a:bodyPr/>
        <a:lstStyle/>
        <a:p>
          <a:r>
            <a:rPr lang="es-ES"/>
            <a:t>-JAIOBERRI GOIZTIARRA</a:t>
          </a:r>
        </a:p>
        <a:p>
          <a:endParaRPr lang="es-ES"/>
        </a:p>
        <a:p>
          <a:r>
            <a:rPr lang="es-ES"/>
            <a:t>-JAIOBERRI BERANTIARRA</a:t>
          </a:r>
        </a:p>
      </dgm:t>
    </dgm:pt>
    <dgm:pt modelId="{DDF3FF65-025C-4A96-86C1-FFDF55D6E839}" type="parTrans" cxnId="{5237CE55-E9D9-453F-BF51-A6342DAEDD72}">
      <dgm:prSet/>
      <dgm:spPr/>
      <dgm:t>
        <a:bodyPr/>
        <a:lstStyle/>
        <a:p>
          <a:endParaRPr lang="es-ES"/>
        </a:p>
      </dgm:t>
    </dgm:pt>
    <dgm:pt modelId="{71853EF8-36E6-48B1-B5C3-8DF85C0A1CEC}" type="sibTrans" cxnId="{5237CE55-E9D9-453F-BF51-A6342DAEDD72}">
      <dgm:prSet/>
      <dgm:spPr/>
      <dgm:t>
        <a:bodyPr/>
        <a:lstStyle/>
        <a:p>
          <a:endParaRPr lang="es-ES"/>
        </a:p>
      </dgm:t>
    </dgm:pt>
    <dgm:pt modelId="{F69FC62B-ADA9-481B-A322-2807946675C2}">
      <dgm:prSet/>
      <dgm:spPr/>
      <dgm:t>
        <a:bodyPr/>
        <a:lstStyle/>
        <a:p>
          <a:r>
            <a:rPr lang="es-ES"/>
            <a:t>-HAUSTURAK</a:t>
          </a:r>
        </a:p>
        <a:p>
          <a:r>
            <a:rPr lang="es-ES"/>
            <a:t>-BURUHEZUR BARNEKO HEMORRAGIA</a:t>
          </a:r>
        </a:p>
        <a:p>
          <a:r>
            <a:rPr lang="es-ES"/>
            <a:t>-EHUN BIGUNEN ZAURIAK</a:t>
          </a:r>
        </a:p>
      </dgm:t>
    </dgm:pt>
    <dgm:pt modelId="{B366B252-B4F5-4BD9-BFD1-902EFA8747ED}" type="parTrans" cxnId="{6077B140-D667-4129-8DB9-2FFCC4291FB7}">
      <dgm:prSet/>
      <dgm:spPr/>
      <dgm:t>
        <a:bodyPr/>
        <a:lstStyle/>
        <a:p>
          <a:endParaRPr lang="es-ES"/>
        </a:p>
      </dgm:t>
    </dgm:pt>
    <dgm:pt modelId="{61235E29-F3E1-4334-864E-D623AA8208E0}" type="sibTrans" cxnId="{6077B140-D667-4129-8DB9-2FFCC4291FB7}">
      <dgm:prSet/>
      <dgm:spPr/>
      <dgm:t>
        <a:bodyPr/>
        <a:lstStyle/>
        <a:p>
          <a:endParaRPr lang="es-ES"/>
        </a:p>
      </dgm:t>
    </dgm:pt>
    <dgm:pt modelId="{2FA3278F-9BC4-441C-9ED5-C5A72FE2B2D2}">
      <dgm:prSet/>
      <dgm:spPr/>
      <dgm:t>
        <a:bodyPr/>
        <a:lstStyle/>
        <a:p>
          <a:r>
            <a:rPr lang="es-ES"/>
            <a:t>AMAREN PATOLOGIAREKIKO</a:t>
          </a:r>
        </a:p>
      </dgm:t>
    </dgm:pt>
    <dgm:pt modelId="{C237CD64-B23F-4E1D-BD39-B2EAB05D5DB7}" type="parTrans" cxnId="{C617D5C4-89D8-400B-8CE5-E3973604BF92}">
      <dgm:prSet/>
      <dgm:spPr/>
      <dgm:t>
        <a:bodyPr/>
        <a:lstStyle/>
        <a:p>
          <a:endParaRPr lang="es-ES"/>
        </a:p>
      </dgm:t>
    </dgm:pt>
    <dgm:pt modelId="{6819CA7A-3454-436A-85CC-3BD66C2E8429}" type="sibTrans" cxnId="{C617D5C4-89D8-400B-8CE5-E3973604BF92}">
      <dgm:prSet/>
      <dgm:spPr/>
      <dgm:t>
        <a:bodyPr/>
        <a:lstStyle/>
        <a:p>
          <a:endParaRPr lang="es-ES"/>
        </a:p>
      </dgm:t>
    </dgm:pt>
    <dgm:pt modelId="{8758B27A-E3D5-44F3-A9B6-8B387930215A}">
      <dgm:prSet/>
      <dgm:spPr/>
      <dgm:t>
        <a:bodyPr/>
        <a:lstStyle/>
        <a:p>
          <a:r>
            <a:rPr lang="es-ES"/>
            <a:t>-AMA DIABETKOA</a:t>
          </a:r>
        </a:p>
        <a:p>
          <a:r>
            <a:rPr lang="es-ES"/>
            <a:t>-AMA HTA</a:t>
          </a:r>
        </a:p>
        <a:p>
          <a:r>
            <a:rPr lang="es-ES"/>
            <a:t>-AMA ALKOHOLIKOA</a:t>
          </a:r>
        </a:p>
        <a:p>
          <a:r>
            <a:rPr lang="es-ES"/>
            <a:t>-AMA ERRETZAILEA</a:t>
          </a:r>
        </a:p>
        <a:p>
          <a:r>
            <a:rPr lang="es-ES"/>
            <a:t>-AMA DROGAZALEA</a:t>
          </a:r>
        </a:p>
      </dgm:t>
    </dgm:pt>
    <dgm:pt modelId="{37DC8831-2304-4E5F-8B09-1F8A1D465491}" type="parTrans" cxnId="{9AE9EF99-A542-41F3-88EC-2E099122EE17}">
      <dgm:prSet/>
      <dgm:spPr/>
      <dgm:t>
        <a:bodyPr/>
        <a:lstStyle/>
        <a:p>
          <a:endParaRPr lang="es-ES"/>
        </a:p>
      </dgm:t>
    </dgm:pt>
    <dgm:pt modelId="{4AF89C4F-E8C4-4E96-9EA7-27C7B6EB518C}" type="sibTrans" cxnId="{9AE9EF99-A542-41F3-88EC-2E099122EE17}">
      <dgm:prSet/>
      <dgm:spPr/>
      <dgm:t>
        <a:bodyPr/>
        <a:lstStyle/>
        <a:p>
          <a:endParaRPr lang="es-ES"/>
        </a:p>
      </dgm:t>
    </dgm:pt>
    <dgm:pt modelId="{D5CD9189-8373-4969-8F8B-D8B63EB62C4F}" type="pres">
      <dgm:prSet presAssocID="{37D59D9A-2837-4BAE-9201-CBA9D3DF433F}" presName="hierChild1" presStyleCnt="0">
        <dgm:presLayoutVars>
          <dgm:orgChart val="1"/>
          <dgm:chPref val="1"/>
          <dgm:dir/>
          <dgm:animOne val="branch"/>
          <dgm:animLvl val="lvl"/>
          <dgm:resizeHandles/>
        </dgm:presLayoutVars>
      </dgm:prSet>
      <dgm:spPr/>
      <dgm:t>
        <a:bodyPr/>
        <a:lstStyle/>
        <a:p>
          <a:endParaRPr lang="es-ES"/>
        </a:p>
      </dgm:t>
    </dgm:pt>
    <dgm:pt modelId="{E4E88405-6AA6-4E0B-BF86-74B549CD83B1}" type="pres">
      <dgm:prSet presAssocID="{5C6FDA29-3ACF-4D0A-8617-B3854DCF1374}" presName="hierRoot1" presStyleCnt="0">
        <dgm:presLayoutVars>
          <dgm:hierBranch val="init"/>
        </dgm:presLayoutVars>
      </dgm:prSet>
      <dgm:spPr/>
    </dgm:pt>
    <dgm:pt modelId="{976F32FB-5968-4326-85CD-F97B225C6A07}" type="pres">
      <dgm:prSet presAssocID="{5C6FDA29-3ACF-4D0A-8617-B3854DCF1374}" presName="rootComposite1" presStyleCnt="0"/>
      <dgm:spPr/>
    </dgm:pt>
    <dgm:pt modelId="{206969AE-AFB4-47D9-AB4D-C5BAE63FDD15}" type="pres">
      <dgm:prSet presAssocID="{5C6FDA29-3ACF-4D0A-8617-B3854DCF1374}" presName="rootText1" presStyleLbl="node0" presStyleIdx="0" presStyleCnt="1" custScaleX="86123" custScaleY="54637" custLinFactNeighborX="13690" custLinFactNeighborY="-10714">
        <dgm:presLayoutVars>
          <dgm:chPref val="3"/>
        </dgm:presLayoutVars>
      </dgm:prSet>
      <dgm:spPr/>
      <dgm:t>
        <a:bodyPr/>
        <a:lstStyle/>
        <a:p>
          <a:endParaRPr lang="es-ES"/>
        </a:p>
      </dgm:t>
    </dgm:pt>
    <dgm:pt modelId="{E5ED309D-F43F-4D12-97A9-E3A97AC241A2}" type="pres">
      <dgm:prSet presAssocID="{5C6FDA29-3ACF-4D0A-8617-B3854DCF1374}" presName="rootConnector1" presStyleLbl="node1" presStyleIdx="0" presStyleCnt="0"/>
      <dgm:spPr/>
      <dgm:t>
        <a:bodyPr/>
        <a:lstStyle/>
        <a:p>
          <a:endParaRPr lang="es-ES"/>
        </a:p>
      </dgm:t>
    </dgm:pt>
    <dgm:pt modelId="{FAB35F37-BC73-4133-8C64-7ADEB09E7650}" type="pres">
      <dgm:prSet presAssocID="{5C6FDA29-3ACF-4D0A-8617-B3854DCF1374}" presName="hierChild2" presStyleCnt="0"/>
      <dgm:spPr/>
    </dgm:pt>
    <dgm:pt modelId="{B8CAA650-B567-4DF8-B7FC-BD98EAD8425E}" type="pres">
      <dgm:prSet presAssocID="{3C41B78E-CEB2-424B-8ABD-0F7FEFB41DBF}" presName="Name37" presStyleLbl="parChTrans1D2" presStyleIdx="0" presStyleCnt="4"/>
      <dgm:spPr/>
      <dgm:t>
        <a:bodyPr/>
        <a:lstStyle/>
        <a:p>
          <a:endParaRPr lang="es-ES"/>
        </a:p>
      </dgm:t>
    </dgm:pt>
    <dgm:pt modelId="{0102C08F-5961-4C56-AD32-27219E4B7345}" type="pres">
      <dgm:prSet presAssocID="{FB2A2A4D-FAD8-4E6E-9CD9-3924AD8D3182}" presName="hierRoot2" presStyleCnt="0">
        <dgm:presLayoutVars>
          <dgm:hierBranch val="init"/>
        </dgm:presLayoutVars>
      </dgm:prSet>
      <dgm:spPr/>
    </dgm:pt>
    <dgm:pt modelId="{AFE37AF1-975E-45FC-A45C-9978B473C3A0}" type="pres">
      <dgm:prSet presAssocID="{FB2A2A4D-FAD8-4E6E-9CD9-3924AD8D3182}" presName="rootComposite" presStyleCnt="0"/>
      <dgm:spPr/>
    </dgm:pt>
    <dgm:pt modelId="{DB81F6AC-C505-4F22-AAAF-1C7AD4F606B2}" type="pres">
      <dgm:prSet presAssocID="{FB2A2A4D-FAD8-4E6E-9CD9-3924AD8D3182}" presName="rootText" presStyleLbl="node2" presStyleIdx="0" presStyleCnt="4" custScaleX="54054" custScaleY="73600" custLinFactNeighborX="80978" custLinFactNeighborY="-7265">
        <dgm:presLayoutVars>
          <dgm:chPref val="3"/>
        </dgm:presLayoutVars>
      </dgm:prSet>
      <dgm:spPr/>
      <dgm:t>
        <a:bodyPr/>
        <a:lstStyle/>
        <a:p>
          <a:endParaRPr lang="es-ES"/>
        </a:p>
      </dgm:t>
    </dgm:pt>
    <dgm:pt modelId="{74C06465-3231-4CAB-9926-572FBD8D0BEC}" type="pres">
      <dgm:prSet presAssocID="{FB2A2A4D-FAD8-4E6E-9CD9-3924AD8D3182}" presName="rootConnector" presStyleLbl="node2" presStyleIdx="0" presStyleCnt="4"/>
      <dgm:spPr/>
      <dgm:t>
        <a:bodyPr/>
        <a:lstStyle/>
        <a:p>
          <a:endParaRPr lang="es-ES"/>
        </a:p>
      </dgm:t>
    </dgm:pt>
    <dgm:pt modelId="{B01B9F90-7593-4243-8AE4-B0A672EB95F7}" type="pres">
      <dgm:prSet presAssocID="{FB2A2A4D-FAD8-4E6E-9CD9-3924AD8D3182}" presName="hierChild4" presStyleCnt="0"/>
      <dgm:spPr/>
    </dgm:pt>
    <dgm:pt modelId="{C63D23C6-4755-40FC-ABE3-C034F9842F28}" type="pres">
      <dgm:prSet presAssocID="{689BCD7E-8E2E-4B02-921A-29761652A3AE}" presName="Name37" presStyleLbl="parChTrans1D3" presStyleIdx="0" presStyleCnt="4"/>
      <dgm:spPr/>
      <dgm:t>
        <a:bodyPr/>
        <a:lstStyle/>
        <a:p>
          <a:endParaRPr lang="es-ES"/>
        </a:p>
      </dgm:t>
    </dgm:pt>
    <dgm:pt modelId="{574A95C2-D4D1-45CF-B84D-90F1B9BA51B2}" type="pres">
      <dgm:prSet presAssocID="{983B02D7-7D02-49DF-BF6C-2D405559F2DE}" presName="hierRoot2" presStyleCnt="0">
        <dgm:presLayoutVars>
          <dgm:hierBranch val="init"/>
        </dgm:presLayoutVars>
      </dgm:prSet>
      <dgm:spPr/>
    </dgm:pt>
    <dgm:pt modelId="{CAEE259E-3C37-42AE-BFE0-5547B27CFB7A}" type="pres">
      <dgm:prSet presAssocID="{983B02D7-7D02-49DF-BF6C-2D405559F2DE}" presName="rootComposite" presStyleCnt="0"/>
      <dgm:spPr/>
    </dgm:pt>
    <dgm:pt modelId="{66AD5E9E-7E63-441B-8D21-A3BD4DC0E928}" type="pres">
      <dgm:prSet presAssocID="{983B02D7-7D02-49DF-BF6C-2D405559F2DE}" presName="rootText" presStyleLbl="node3" presStyleIdx="0" presStyleCnt="4" custScaleX="60269" custScaleY="83278" custLinFactNeighborX="52894" custLinFactNeighborY="-20748">
        <dgm:presLayoutVars>
          <dgm:chPref val="3"/>
        </dgm:presLayoutVars>
      </dgm:prSet>
      <dgm:spPr/>
      <dgm:t>
        <a:bodyPr/>
        <a:lstStyle/>
        <a:p>
          <a:endParaRPr lang="es-ES"/>
        </a:p>
      </dgm:t>
    </dgm:pt>
    <dgm:pt modelId="{904419C6-6FC1-4606-9210-D7FD71E7EFA8}" type="pres">
      <dgm:prSet presAssocID="{983B02D7-7D02-49DF-BF6C-2D405559F2DE}" presName="rootConnector" presStyleLbl="node3" presStyleIdx="0" presStyleCnt="4"/>
      <dgm:spPr/>
      <dgm:t>
        <a:bodyPr/>
        <a:lstStyle/>
        <a:p>
          <a:endParaRPr lang="es-ES"/>
        </a:p>
      </dgm:t>
    </dgm:pt>
    <dgm:pt modelId="{CED83D4A-A8AB-40AF-A8EF-6F063EA396EF}" type="pres">
      <dgm:prSet presAssocID="{983B02D7-7D02-49DF-BF6C-2D405559F2DE}" presName="hierChild4" presStyleCnt="0"/>
      <dgm:spPr/>
    </dgm:pt>
    <dgm:pt modelId="{68EF7BF1-A7F1-4C4F-A00F-1FDAB4F9DF04}" type="pres">
      <dgm:prSet presAssocID="{983B02D7-7D02-49DF-BF6C-2D405559F2DE}" presName="hierChild5" presStyleCnt="0"/>
      <dgm:spPr/>
    </dgm:pt>
    <dgm:pt modelId="{7A3F28B0-FE48-4F87-9835-AC572A488E65}" type="pres">
      <dgm:prSet presAssocID="{FB2A2A4D-FAD8-4E6E-9CD9-3924AD8D3182}" presName="hierChild5" presStyleCnt="0"/>
      <dgm:spPr/>
    </dgm:pt>
    <dgm:pt modelId="{3CB1CC15-9A3A-4CC7-B4F4-523825483890}" type="pres">
      <dgm:prSet presAssocID="{88044AE3-E191-4FBC-9F61-0580E6A2DEA3}" presName="Name37" presStyleLbl="parChTrans1D2" presStyleIdx="1" presStyleCnt="4"/>
      <dgm:spPr/>
      <dgm:t>
        <a:bodyPr/>
        <a:lstStyle/>
        <a:p>
          <a:endParaRPr lang="es-ES"/>
        </a:p>
      </dgm:t>
    </dgm:pt>
    <dgm:pt modelId="{43104E76-04C2-4CE0-A607-DDB2C9D0B59B}" type="pres">
      <dgm:prSet presAssocID="{8C62AEF6-DEBF-434A-A999-22C0D501359E}" presName="hierRoot2" presStyleCnt="0">
        <dgm:presLayoutVars>
          <dgm:hierBranch val="init"/>
        </dgm:presLayoutVars>
      </dgm:prSet>
      <dgm:spPr/>
    </dgm:pt>
    <dgm:pt modelId="{4DAC645C-6933-4338-8331-735F3574219E}" type="pres">
      <dgm:prSet presAssocID="{8C62AEF6-DEBF-434A-A999-22C0D501359E}" presName="rootComposite" presStyleCnt="0"/>
      <dgm:spPr/>
    </dgm:pt>
    <dgm:pt modelId="{5EFE404E-8AEA-43BD-8426-220308646A62}" type="pres">
      <dgm:prSet presAssocID="{8C62AEF6-DEBF-434A-A999-22C0D501359E}" presName="rootText" presStyleLbl="node2" presStyleIdx="1" presStyleCnt="4" custScaleX="56125" custScaleY="69792" custLinFactNeighborX="-67440" custLinFactNeighborY="-19835">
        <dgm:presLayoutVars>
          <dgm:chPref val="3"/>
        </dgm:presLayoutVars>
      </dgm:prSet>
      <dgm:spPr/>
      <dgm:t>
        <a:bodyPr/>
        <a:lstStyle/>
        <a:p>
          <a:endParaRPr lang="es-ES"/>
        </a:p>
      </dgm:t>
    </dgm:pt>
    <dgm:pt modelId="{3A73670B-9E54-4119-982F-4E25456C4FF7}" type="pres">
      <dgm:prSet presAssocID="{8C62AEF6-DEBF-434A-A999-22C0D501359E}" presName="rootConnector" presStyleLbl="node2" presStyleIdx="1" presStyleCnt="4"/>
      <dgm:spPr/>
      <dgm:t>
        <a:bodyPr/>
        <a:lstStyle/>
        <a:p>
          <a:endParaRPr lang="es-ES"/>
        </a:p>
      </dgm:t>
    </dgm:pt>
    <dgm:pt modelId="{138BDBAA-4A2A-4E73-8ECB-4C4E2C6BCBA3}" type="pres">
      <dgm:prSet presAssocID="{8C62AEF6-DEBF-434A-A999-22C0D501359E}" presName="hierChild4" presStyleCnt="0"/>
      <dgm:spPr/>
    </dgm:pt>
    <dgm:pt modelId="{C94B5376-7167-49EE-8DBE-2AE968A23F9F}" type="pres">
      <dgm:prSet presAssocID="{DDF3FF65-025C-4A96-86C1-FFDF55D6E839}" presName="Name37" presStyleLbl="parChTrans1D3" presStyleIdx="1" presStyleCnt="4"/>
      <dgm:spPr/>
      <dgm:t>
        <a:bodyPr/>
        <a:lstStyle/>
        <a:p>
          <a:endParaRPr lang="es-ES"/>
        </a:p>
      </dgm:t>
    </dgm:pt>
    <dgm:pt modelId="{1B553776-F9F2-4FB0-850E-EADF0CC315F5}" type="pres">
      <dgm:prSet presAssocID="{D6B4ADF7-C143-4526-B104-A05DF65BC6C6}" presName="hierRoot2" presStyleCnt="0">
        <dgm:presLayoutVars>
          <dgm:hierBranch val="init"/>
        </dgm:presLayoutVars>
      </dgm:prSet>
      <dgm:spPr/>
    </dgm:pt>
    <dgm:pt modelId="{E5FE8110-5671-447C-B642-3FD8A79809BA}" type="pres">
      <dgm:prSet presAssocID="{D6B4ADF7-C143-4526-B104-A05DF65BC6C6}" presName="rootComposite" presStyleCnt="0"/>
      <dgm:spPr/>
    </dgm:pt>
    <dgm:pt modelId="{F75E3A2A-F223-45FA-821B-D1E739C1C9FC}" type="pres">
      <dgm:prSet presAssocID="{D6B4ADF7-C143-4526-B104-A05DF65BC6C6}" presName="rootText" presStyleLbl="node3" presStyleIdx="1" presStyleCnt="4" custScaleX="50537" custScaleY="80579" custLinFactNeighborX="-88537" custLinFactNeighborY="-36747">
        <dgm:presLayoutVars>
          <dgm:chPref val="3"/>
        </dgm:presLayoutVars>
      </dgm:prSet>
      <dgm:spPr/>
      <dgm:t>
        <a:bodyPr/>
        <a:lstStyle/>
        <a:p>
          <a:endParaRPr lang="es-ES"/>
        </a:p>
      </dgm:t>
    </dgm:pt>
    <dgm:pt modelId="{B6A9AD44-C30D-4758-8DCE-78DC757E4020}" type="pres">
      <dgm:prSet presAssocID="{D6B4ADF7-C143-4526-B104-A05DF65BC6C6}" presName="rootConnector" presStyleLbl="node3" presStyleIdx="1" presStyleCnt="4"/>
      <dgm:spPr/>
      <dgm:t>
        <a:bodyPr/>
        <a:lstStyle/>
        <a:p>
          <a:endParaRPr lang="es-ES"/>
        </a:p>
      </dgm:t>
    </dgm:pt>
    <dgm:pt modelId="{17884DD0-4A3F-413C-83CE-20EDDDF30270}" type="pres">
      <dgm:prSet presAssocID="{D6B4ADF7-C143-4526-B104-A05DF65BC6C6}" presName="hierChild4" presStyleCnt="0"/>
      <dgm:spPr/>
    </dgm:pt>
    <dgm:pt modelId="{4F4015C7-8DC0-47DC-BC31-2CEEA879DB20}" type="pres">
      <dgm:prSet presAssocID="{D6B4ADF7-C143-4526-B104-A05DF65BC6C6}" presName="hierChild5" presStyleCnt="0"/>
      <dgm:spPr/>
    </dgm:pt>
    <dgm:pt modelId="{C9183B8F-72CD-4FD5-B1ED-601A06930F07}" type="pres">
      <dgm:prSet presAssocID="{8C62AEF6-DEBF-434A-A999-22C0D501359E}" presName="hierChild5" presStyleCnt="0"/>
      <dgm:spPr/>
    </dgm:pt>
    <dgm:pt modelId="{1E810F78-8469-459D-AEF0-676DEA75F5ED}" type="pres">
      <dgm:prSet presAssocID="{E2DA9F47-3A16-482A-9F34-8CD69BED76E3}" presName="Name37" presStyleLbl="parChTrans1D2" presStyleIdx="2" presStyleCnt="4"/>
      <dgm:spPr/>
      <dgm:t>
        <a:bodyPr/>
        <a:lstStyle/>
        <a:p>
          <a:endParaRPr lang="es-ES"/>
        </a:p>
      </dgm:t>
    </dgm:pt>
    <dgm:pt modelId="{B5454A3B-0517-4B2A-8DEE-59095C70C704}" type="pres">
      <dgm:prSet presAssocID="{1BE0702F-C2A1-45FB-A88D-3D3C62E6217C}" presName="hierRoot2" presStyleCnt="0">
        <dgm:presLayoutVars>
          <dgm:hierBranch val="init"/>
        </dgm:presLayoutVars>
      </dgm:prSet>
      <dgm:spPr/>
    </dgm:pt>
    <dgm:pt modelId="{7DE085A6-B21D-4C30-9883-ECC35769189E}" type="pres">
      <dgm:prSet presAssocID="{1BE0702F-C2A1-45FB-A88D-3D3C62E6217C}" presName="rootComposite" presStyleCnt="0"/>
      <dgm:spPr/>
    </dgm:pt>
    <dgm:pt modelId="{2D6DBC56-646F-420B-9B23-47D8DD34BCB5}" type="pres">
      <dgm:prSet presAssocID="{1BE0702F-C2A1-45FB-A88D-3D3C62E6217C}" presName="rootText" presStyleLbl="node2" presStyleIdx="2" presStyleCnt="4" custScaleX="48563" custScaleY="66311" custLinFactNeighborX="4699" custLinFactNeighborY="-5919">
        <dgm:presLayoutVars>
          <dgm:chPref val="3"/>
        </dgm:presLayoutVars>
      </dgm:prSet>
      <dgm:spPr/>
      <dgm:t>
        <a:bodyPr/>
        <a:lstStyle/>
        <a:p>
          <a:endParaRPr lang="es-ES"/>
        </a:p>
      </dgm:t>
    </dgm:pt>
    <dgm:pt modelId="{6BE310E9-38A6-40F8-A8FC-F5F445D789BE}" type="pres">
      <dgm:prSet presAssocID="{1BE0702F-C2A1-45FB-A88D-3D3C62E6217C}" presName="rootConnector" presStyleLbl="node2" presStyleIdx="2" presStyleCnt="4"/>
      <dgm:spPr/>
      <dgm:t>
        <a:bodyPr/>
        <a:lstStyle/>
        <a:p>
          <a:endParaRPr lang="es-ES"/>
        </a:p>
      </dgm:t>
    </dgm:pt>
    <dgm:pt modelId="{A7DC7B46-6A59-4F79-94F1-5C0E570BBE6C}" type="pres">
      <dgm:prSet presAssocID="{1BE0702F-C2A1-45FB-A88D-3D3C62E6217C}" presName="hierChild4" presStyleCnt="0"/>
      <dgm:spPr/>
    </dgm:pt>
    <dgm:pt modelId="{6EB1F824-A009-407D-AFCD-6C939D17845D}" type="pres">
      <dgm:prSet presAssocID="{B366B252-B4F5-4BD9-BFD1-902EFA8747ED}" presName="Name37" presStyleLbl="parChTrans1D3" presStyleIdx="2" presStyleCnt="4"/>
      <dgm:spPr/>
      <dgm:t>
        <a:bodyPr/>
        <a:lstStyle/>
        <a:p>
          <a:endParaRPr lang="es-ES"/>
        </a:p>
      </dgm:t>
    </dgm:pt>
    <dgm:pt modelId="{F22D7A4D-EBFB-4BF4-88B1-3AC77CC62ECD}" type="pres">
      <dgm:prSet presAssocID="{F69FC62B-ADA9-481B-A322-2807946675C2}" presName="hierRoot2" presStyleCnt="0">
        <dgm:presLayoutVars>
          <dgm:hierBranch val="init"/>
        </dgm:presLayoutVars>
      </dgm:prSet>
      <dgm:spPr/>
    </dgm:pt>
    <dgm:pt modelId="{135010C5-B014-4655-8F1B-402674B89622}" type="pres">
      <dgm:prSet presAssocID="{F69FC62B-ADA9-481B-A322-2807946675C2}" presName="rootComposite" presStyleCnt="0"/>
      <dgm:spPr/>
    </dgm:pt>
    <dgm:pt modelId="{D4E146BE-F92C-4BDD-A431-FE8792178930}" type="pres">
      <dgm:prSet presAssocID="{F69FC62B-ADA9-481B-A322-2807946675C2}" presName="rootText" presStyleLbl="node3" presStyleIdx="2" presStyleCnt="4" custScaleX="56838" custLinFactNeighborX="-23956" custLinFactNeighborY="-26790">
        <dgm:presLayoutVars>
          <dgm:chPref val="3"/>
        </dgm:presLayoutVars>
      </dgm:prSet>
      <dgm:spPr/>
      <dgm:t>
        <a:bodyPr/>
        <a:lstStyle/>
        <a:p>
          <a:endParaRPr lang="es-ES"/>
        </a:p>
      </dgm:t>
    </dgm:pt>
    <dgm:pt modelId="{0CC67B80-91A2-4823-BF39-B7F8D52EF036}" type="pres">
      <dgm:prSet presAssocID="{F69FC62B-ADA9-481B-A322-2807946675C2}" presName="rootConnector" presStyleLbl="node3" presStyleIdx="2" presStyleCnt="4"/>
      <dgm:spPr/>
      <dgm:t>
        <a:bodyPr/>
        <a:lstStyle/>
        <a:p>
          <a:endParaRPr lang="es-ES"/>
        </a:p>
      </dgm:t>
    </dgm:pt>
    <dgm:pt modelId="{393FBD97-B3F0-47D4-A06E-47B82A2DD8EC}" type="pres">
      <dgm:prSet presAssocID="{F69FC62B-ADA9-481B-A322-2807946675C2}" presName="hierChild4" presStyleCnt="0"/>
      <dgm:spPr/>
    </dgm:pt>
    <dgm:pt modelId="{A84D73DD-541D-4AF9-B0E0-70889110F38B}" type="pres">
      <dgm:prSet presAssocID="{F69FC62B-ADA9-481B-A322-2807946675C2}" presName="hierChild5" presStyleCnt="0"/>
      <dgm:spPr/>
    </dgm:pt>
    <dgm:pt modelId="{6BF47464-DE07-4333-A381-57FC93E8D9C2}" type="pres">
      <dgm:prSet presAssocID="{1BE0702F-C2A1-45FB-A88D-3D3C62E6217C}" presName="hierChild5" presStyleCnt="0"/>
      <dgm:spPr/>
    </dgm:pt>
    <dgm:pt modelId="{7AC75422-5B9E-4A42-90B2-868701516189}" type="pres">
      <dgm:prSet presAssocID="{C237CD64-B23F-4E1D-BD39-B2EAB05D5DB7}" presName="Name37" presStyleLbl="parChTrans1D2" presStyleIdx="3" presStyleCnt="4"/>
      <dgm:spPr/>
      <dgm:t>
        <a:bodyPr/>
        <a:lstStyle/>
        <a:p>
          <a:endParaRPr lang="es-ES"/>
        </a:p>
      </dgm:t>
    </dgm:pt>
    <dgm:pt modelId="{3CDF02F4-37F0-469D-9510-893DB5900854}" type="pres">
      <dgm:prSet presAssocID="{2FA3278F-9BC4-441C-9ED5-C5A72FE2B2D2}" presName="hierRoot2" presStyleCnt="0">
        <dgm:presLayoutVars>
          <dgm:hierBranch val="init"/>
        </dgm:presLayoutVars>
      </dgm:prSet>
      <dgm:spPr/>
    </dgm:pt>
    <dgm:pt modelId="{8E32E0D5-2FFA-4F50-9FA7-74D51A840B88}" type="pres">
      <dgm:prSet presAssocID="{2FA3278F-9BC4-441C-9ED5-C5A72FE2B2D2}" presName="rootComposite" presStyleCnt="0"/>
      <dgm:spPr/>
    </dgm:pt>
    <dgm:pt modelId="{F85B3EB0-F855-4183-81C0-8E5717F8F08C}" type="pres">
      <dgm:prSet presAssocID="{2FA3278F-9BC4-441C-9ED5-C5A72FE2B2D2}" presName="rootText" presStyleLbl="node2" presStyleIdx="3" presStyleCnt="4" custScaleX="63088" custScaleY="70131" custLinFactNeighborX="-12387" custLinFactNeighborY="-16157">
        <dgm:presLayoutVars>
          <dgm:chPref val="3"/>
        </dgm:presLayoutVars>
      </dgm:prSet>
      <dgm:spPr/>
      <dgm:t>
        <a:bodyPr/>
        <a:lstStyle/>
        <a:p>
          <a:endParaRPr lang="es-ES"/>
        </a:p>
      </dgm:t>
    </dgm:pt>
    <dgm:pt modelId="{3C5099ED-A91D-4E65-80BA-D5D0D3B04873}" type="pres">
      <dgm:prSet presAssocID="{2FA3278F-9BC4-441C-9ED5-C5A72FE2B2D2}" presName="rootConnector" presStyleLbl="node2" presStyleIdx="3" presStyleCnt="4"/>
      <dgm:spPr/>
      <dgm:t>
        <a:bodyPr/>
        <a:lstStyle/>
        <a:p>
          <a:endParaRPr lang="es-ES"/>
        </a:p>
      </dgm:t>
    </dgm:pt>
    <dgm:pt modelId="{242BD1B5-AB20-4309-9B34-73A0F4AACD51}" type="pres">
      <dgm:prSet presAssocID="{2FA3278F-9BC4-441C-9ED5-C5A72FE2B2D2}" presName="hierChild4" presStyleCnt="0"/>
      <dgm:spPr/>
    </dgm:pt>
    <dgm:pt modelId="{3381626B-EF8F-403A-8EFC-00407CC72131}" type="pres">
      <dgm:prSet presAssocID="{37DC8831-2304-4E5F-8B09-1F8A1D465491}" presName="Name37" presStyleLbl="parChTrans1D3" presStyleIdx="3" presStyleCnt="4"/>
      <dgm:spPr/>
      <dgm:t>
        <a:bodyPr/>
        <a:lstStyle/>
        <a:p>
          <a:endParaRPr lang="es-ES"/>
        </a:p>
      </dgm:t>
    </dgm:pt>
    <dgm:pt modelId="{E8966F1C-E1C0-42A8-BFC7-197E8EE492AF}" type="pres">
      <dgm:prSet presAssocID="{8758B27A-E3D5-44F3-A9B6-8B387930215A}" presName="hierRoot2" presStyleCnt="0">
        <dgm:presLayoutVars>
          <dgm:hierBranch val="init"/>
        </dgm:presLayoutVars>
      </dgm:prSet>
      <dgm:spPr/>
    </dgm:pt>
    <dgm:pt modelId="{6AA175FE-09EC-4E70-A7A9-9C08DD15269C}" type="pres">
      <dgm:prSet presAssocID="{8758B27A-E3D5-44F3-A9B6-8B387930215A}" presName="rootComposite" presStyleCnt="0"/>
      <dgm:spPr/>
    </dgm:pt>
    <dgm:pt modelId="{78B16FD3-8785-4F45-9C3C-A6F85AADA129}" type="pres">
      <dgm:prSet presAssocID="{8758B27A-E3D5-44F3-A9B6-8B387930215A}" presName="rootText" presStyleLbl="node3" presStyleIdx="3" presStyleCnt="4" custScaleX="61906" custScaleY="86143" custLinFactNeighborX="-22786" custLinFactNeighborY="-31180">
        <dgm:presLayoutVars>
          <dgm:chPref val="3"/>
        </dgm:presLayoutVars>
      </dgm:prSet>
      <dgm:spPr/>
      <dgm:t>
        <a:bodyPr/>
        <a:lstStyle/>
        <a:p>
          <a:endParaRPr lang="es-ES"/>
        </a:p>
      </dgm:t>
    </dgm:pt>
    <dgm:pt modelId="{6700BE03-AD8F-47FF-9D96-A5B14B480A8B}" type="pres">
      <dgm:prSet presAssocID="{8758B27A-E3D5-44F3-A9B6-8B387930215A}" presName="rootConnector" presStyleLbl="node3" presStyleIdx="3" presStyleCnt="4"/>
      <dgm:spPr/>
      <dgm:t>
        <a:bodyPr/>
        <a:lstStyle/>
        <a:p>
          <a:endParaRPr lang="es-ES"/>
        </a:p>
      </dgm:t>
    </dgm:pt>
    <dgm:pt modelId="{5B384F41-45BF-4549-9A74-5CFE65D06B1D}" type="pres">
      <dgm:prSet presAssocID="{8758B27A-E3D5-44F3-A9B6-8B387930215A}" presName="hierChild4" presStyleCnt="0"/>
      <dgm:spPr/>
    </dgm:pt>
    <dgm:pt modelId="{671BC6FC-B7BE-4CF9-A7BC-1E578C285AFE}" type="pres">
      <dgm:prSet presAssocID="{8758B27A-E3D5-44F3-A9B6-8B387930215A}" presName="hierChild5" presStyleCnt="0"/>
      <dgm:spPr/>
    </dgm:pt>
    <dgm:pt modelId="{1F119F28-1FB3-4870-A407-F1DED4EEAE02}" type="pres">
      <dgm:prSet presAssocID="{2FA3278F-9BC4-441C-9ED5-C5A72FE2B2D2}" presName="hierChild5" presStyleCnt="0"/>
      <dgm:spPr/>
    </dgm:pt>
    <dgm:pt modelId="{8F26C5E4-7854-4161-A206-E0104503313E}" type="pres">
      <dgm:prSet presAssocID="{5C6FDA29-3ACF-4D0A-8617-B3854DCF1374}" presName="hierChild3" presStyleCnt="0"/>
      <dgm:spPr/>
    </dgm:pt>
  </dgm:ptLst>
  <dgm:cxnLst>
    <dgm:cxn modelId="{8B9D4170-7547-4E46-A46D-4DED86B9EB2A}" srcId="{5C6FDA29-3ACF-4D0A-8617-B3854DCF1374}" destId="{FB2A2A4D-FAD8-4E6E-9CD9-3924AD8D3182}" srcOrd="0" destOrd="0" parTransId="{3C41B78E-CEB2-424B-8ABD-0F7FEFB41DBF}" sibTransId="{7FFFB60F-E88A-44EF-8022-C18D3AD37D6F}"/>
    <dgm:cxn modelId="{C617D5C4-89D8-400B-8CE5-E3973604BF92}" srcId="{5C6FDA29-3ACF-4D0A-8617-B3854DCF1374}" destId="{2FA3278F-9BC4-441C-9ED5-C5A72FE2B2D2}" srcOrd="3" destOrd="0" parTransId="{C237CD64-B23F-4E1D-BD39-B2EAB05D5DB7}" sibTransId="{6819CA7A-3454-436A-85CC-3BD66C2E8429}"/>
    <dgm:cxn modelId="{5542C049-9B0B-4CBA-9E9A-E5035AE1EE91}" type="presOf" srcId="{1BE0702F-C2A1-45FB-A88D-3D3C62E6217C}" destId="{2D6DBC56-646F-420B-9B23-47D8DD34BCB5}" srcOrd="0" destOrd="0" presId="urn:microsoft.com/office/officeart/2005/8/layout/orgChart1"/>
    <dgm:cxn modelId="{5237CE55-E9D9-453F-BF51-A6342DAEDD72}" srcId="{8C62AEF6-DEBF-434A-A999-22C0D501359E}" destId="{D6B4ADF7-C143-4526-B104-A05DF65BC6C6}" srcOrd="0" destOrd="0" parTransId="{DDF3FF65-025C-4A96-86C1-FFDF55D6E839}" sibTransId="{71853EF8-36E6-48B1-B5C3-8DF85C0A1CEC}"/>
    <dgm:cxn modelId="{5CE8EBF7-5D1C-4012-8D8D-9D3E4046FAF9}" type="presOf" srcId="{FB2A2A4D-FAD8-4E6E-9CD9-3924AD8D3182}" destId="{74C06465-3231-4CAB-9926-572FBD8D0BEC}" srcOrd="1" destOrd="0" presId="urn:microsoft.com/office/officeart/2005/8/layout/orgChart1"/>
    <dgm:cxn modelId="{8A2C0436-5648-4D56-B902-347D662327C0}" type="presOf" srcId="{8C62AEF6-DEBF-434A-A999-22C0D501359E}" destId="{3A73670B-9E54-4119-982F-4E25456C4FF7}" srcOrd="1" destOrd="0" presId="urn:microsoft.com/office/officeart/2005/8/layout/orgChart1"/>
    <dgm:cxn modelId="{C17427E8-EB0C-4C14-9646-7634E59F9453}" type="presOf" srcId="{5C6FDA29-3ACF-4D0A-8617-B3854DCF1374}" destId="{206969AE-AFB4-47D9-AB4D-C5BAE63FDD15}" srcOrd="0" destOrd="0" presId="urn:microsoft.com/office/officeart/2005/8/layout/orgChart1"/>
    <dgm:cxn modelId="{B6EB63FF-C26B-487D-85C0-0A1983B59F04}" srcId="{5C6FDA29-3ACF-4D0A-8617-B3854DCF1374}" destId="{8C62AEF6-DEBF-434A-A999-22C0D501359E}" srcOrd="1" destOrd="0" parTransId="{88044AE3-E191-4FBC-9F61-0580E6A2DEA3}" sibTransId="{74EEE7CC-65F2-4DC7-A719-948EDE4FD381}"/>
    <dgm:cxn modelId="{C2C9B1FD-9584-43EC-BBA3-0B20038E3132}" type="presOf" srcId="{F69FC62B-ADA9-481B-A322-2807946675C2}" destId="{0CC67B80-91A2-4823-BF39-B7F8D52EF036}" srcOrd="1" destOrd="0" presId="urn:microsoft.com/office/officeart/2005/8/layout/orgChart1"/>
    <dgm:cxn modelId="{23F105C5-5126-46D8-AC0C-8CF1D88270DA}" srcId="{37D59D9A-2837-4BAE-9201-CBA9D3DF433F}" destId="{5C6FDA29-3ACF-4D0A-8617-B3854DCF1374}" srcOrd="0" destOrd="0" parTransId="{5418B9A3-2EBE-473C-ACF7-3700011AA020}" sibTransId="{508E00C4-ECAF-47A4-A0C3-DDFF3735864D}"/>
    <dgm:cxn modelId="{34C0C8E7-2255-4412-B0BF-01AAA5A9C08F}" type="presOf" srcId="{37D59D9A-2837-4BAE-9201-CBA9D3DF433F}" destId="{D5CD9189-8373-4969-8F8B-D8B63EB62C4F}" srcOrd="0" destOrd="0" presId="urn:microsoft.com/office/officeart/2005/8/layout/orgChart1"/>
    <dgm:cxn modelId="{5D1220C2-F251-405B-B79F-EAA9D6AC926C}" type="presOf" srcId="{F69FC62B-ADA9-481B-A322-2807946675C2}" destId="{D4E146BE-F92C-4BDD-A431-FE8792178930}" srcOrd="0" destOrd="0" presId="urn:microsoft.com/office/officeart/2005/8/layout/orgChart1"/>
    <dgm:cxn modelId="{25B6A7E7-0494-4FEB-95CD-D2E2DD6A4EAA}" type="presOf" srcId="{5C6FDA29-3ACF-4D0A-8617-B3854DCF1374}" destId="{E5ED309D-F43F-4D12-97A9-E3A97AC241A2}" srcOrd="1" destOrd="0" presId="urn:microsoft.com/office/officeart/2005/8/layout/orgChart1"/>
    <dgm:cxn modelId="{02AD69F2-23CD-4597-BD60-040DC6196A25}" type="presOf" srcId="{DDF3FF65-025C-4A96-86C1-FFDF55D6E839}" destId="{C94B5376-7167-49EE-8DBE-2AE968A23F9F}" srcOrd="0" destOrd="0" presId="urn:microsoft.com/office/officeart/2005/8/layout/orgChart1"/>
    <dgm:cxn modelId="{6077B140-D667-4129-8DB9-2FFCC4291FB7}" srcId="{1BE0702F-C2A1-45FB-A88D-3D3C62E6217C}" destId="{F69FC62B-ADA9-481B-A322-2807946675C2}" srcOrd="0" destOrd="0" parTransId="{B366B252-B4F5-4BD9-BFD1-902EFA8747ED}" sibTransId="{61235E29-F3E1-4334-864E-D623AA8208E0}"/>
    <dgm:cxn modelId="{52E92780-C0D8-412A-9414-FCC5FE0A5D2F}" type="presOf" srcId="{C237CD64-B23F-4E1D-BD39-B2EAB05D5DB7}" destId="{7AC75422-5B9E-4A42-90B2-868701516189}" srcOrd="0" destOrd="0" presId="urn:microsoft.com/office/officeart/2005/8/layout/orgChart1"/>
    <dgm:cxn modelId="{EC0FE80A-DD83-4486-AABE-585E64DBDA48}" srcId="{5C6FDA29-3ACF-4D0A-8617-B3854DCF1374}" destId="{1BE0702F-C2A1-45FB-A88D-3D3C62E6217C}" srcOrd="2" destOrd="0" parTransId="{E2DA9F47-3A16-482A-9F34-8CD69BED76E3}" sibTransId="{BBE3E6D7-664B-4430-BD2E-EB43A78ECBDF}"/>
    <dgm:cxn modelId="{558AC655-EA0B-417B-A834-9D30546A2B8C}" type="presOf" srcId="{D6B4ADF7-C143-4526-B104-A05DF65BC6C6}" destId="{B6A9AD44-C30D-4758-8DCE-78DC757E4020}" srcOrd="1" destOrd="0" presId="urn:microsoft.com/office/officeart/2005/8/layout/orgChart1"/>
    <dgm:cxn modelId="{3440FC79-EB38-4E0B-BB36-A09D4AEAFAEC}" type="presOf" srcId="{2FA3278F-9BC4-441C-9ED5-C5A72FE2B2D2}" destId="{3C5099ED-A91D-4E65-80BA-D5D0D3B04873}" srcOrd="1" destOrd="0" presId="urn:microsoft.com/office/officeart/2005/8/layout/orgChart1"/>
    <dgm:cxn modelId="{2A94E38F-FD6A-421E-9F73-8165BB9D146E}" type="presOf" srcId="{3C41B78E-CEB2-424B-8ABD-0F7FEFB41DBF}" destId="{B8CAA650-B567-4DF8-B7FC-BD98EAD8425E}" srcOrd="0" destOrd="0" presId="urn:microsoft.com/office/officeart/2005/8/layout/orgChart1"/>
    <dgm:cxn modelId="{E1A508C3-B5D9-4ACF-8A77-5570897B0522}" type="presOf" srcId="{8758B27A-E3D5-44F3-A9B6-8B387930215A}" destId="{6700BE03-AD8F-47FF-9D96-A5B14B480A8B}" srcOrd="1" destOrd="0" presId="urn:microsoft.com/office/officeart/2005/8/layout/orgChart1"/>
    <dgm:cxn modelId="{B697DACA-0580-40ED-9801-BD5E728240B2}" type="presOf" srcId="{2FA3278F-9BC4-441C-9ED5-C5A72FE2B2D2}" destId="{F85B3EB0-F855-4183-81C0-8E5717F8F08C}" srcOrd="0" destOrd="0" presId="urn:microsoft.com/office/officeart/2005/8/layout/orgChart1"/>
    <dgm:cxn modelId="{255373D8-FB62-4450-9B37-9137FCB74AEC}" type="presOf" srcId="{8758B27A-E3D5-44F3-A9B6-8B387930215A}" destId="{78B16FD3-8785-4F45-9C3C-A6F85AADA129}" srcOrd="0" destOrd="0" presId="urn:microsoft.com/office/officeart/2005/8/layout/orgChart1"/>
    <dgm:cxn modelId="{989E1EB1-C88C-408D-A428-B670D34F47FA}" type="presOf" srcId="{88044AE3-E191-4FBC-9F61-0580E6A2DEA3}" destId="{3CB1CC15-9A3A-4CC7-B4F4-523825483890}" srcOrd="0" destOrd="0" presId="urn:microsoft.com/office/officeart/2005/8/layout/orgChart1"/>
    <dgm:cxn modelId="{3DD6BA44-158B-457B-8D2B-BE118C457746}" type="presOf" srcId="{1BE0702F-C2A1-45FB-A88D-3D3C62E6217C}" destId="{6BE310E9-38A6-40F8-A8FC-F5F445D789BE}" srcOrd="1" destOrd="0" presId="urn:microsoft.com/office/officeart/2005/8/layout/orgChart1"/>
    <dgm:cxn modelId="{EB9A77A7-1C2C-47D2-9EF7-0760DEBF9EE9}" type="presOf" srcId="{D6B4ADF7-C143-4526-B104-A05DF65BC6C6}" destId="{F75E3A2A-F223-45FA-821B-D1E739C1C9FC}" srcOrd="0" destOrd="0" presId="urn:microsoft.com/office/officeart/2005/8/layout/orgChart1"/>
    <dgm:cxn modelId="{6B5FEFBE-D9D6-466B-95E6-B2BFC741413D}" type="presOf" srcId="{FB2A2A4D-FAD8-4E6E-9CD9-3924AD8D3182}" destId="{DB81F6AC-C505-4F22-AAAF-1C7AD4F606B2}" srcOrd="0" destOrd="0" presId="urn:microsoft.com/office/officeart/2005/8/layout/orgChart1"/>
    <dgm:cxn modelId="{970D4087-2805-487F-97DF-95075862306D}" type="presOf" srcId="{983B02D7-7D02-49DF-BF6C-2D405559F2DE}" destId="{66AD5E9E-7E63-441B-8D21-A3BD4DC0E928}" srcOrd="0" destOrd="0" presId="urn:microsoft.com/office/officeart/2005/8/layout/orgChart1"/>
    <dgm:cxn modelId="{9AE9EF99-A542-41F3-88EC-2E099122EE17}" srcId="{2FA3278F-9BC4-441C-9ED5-C5A72FE2B2D2}" destId="{8758B27A-E3D5-44F3-A9B6-8B387930215A}" srcOrd="0" destOrd="0" parTransId="{37DC8831-2304-4E5F-8B09-1F8A1D465491}" sibTransId="{4AF89C4F-E8C4-4E96-9EA7-27C7B6EB518C}"/>
    <dgm:cxn modelId="{5DA85753-EF63-4EF2-8D6D-F582D8A2D1BE}" type="presOf" srcId="{E2DA9F47-3A16-482A-9F34-8CD69BED76E3}" destId="{1E810F78-8469-459D-AEF0-676DEA75F5ED}" srcOrd="0" destOrd="0" presId="urn:microsoft.com/office/officeart/2005/8/layout/orgChart1"/>
    <dgm:cxn modelId="{63B1BEA2-DD4F-4CB5-B365-FFC691302C72}" type="presOf" srcId="{983B02D7-7D02-49DF-BF6C-2D405559F2DE}" destId="{904419C6-6FC1-4606-9210-D7FD71E7EFA8}" srcOrd="1" destOrd="0" presId="urn:microsoft.com/office/officeart/2005/8/layout/orgChart1"/>
    <dgm:cxn modelId="{2E85D6F6-EFCA-4366-B8EB-7D3D9D8D4B19}" type="presOf" srcId="{8C62AEF6-DEBF-434A-A999-22C0D501359E}" destId="{5EFE404E-8AEA-43BD-8426-220308646A62}" srcOrd="0" destOrd="0" presId="urn:microsoft.com/office/officeart/2005/8/layout/orgChart1"/>
    <dgm:cxn modelId="{24E64156-2A0C-41EB-A692-A1C4B2E1CCF8}" type="presOf" srcId="{689BCD7E-8E2E-4B02-921A-29761652A3AE}" destId="{C63D23C6-4755-40FC-ABE3-C034F9842F28}" srcOrd="0" destOrd="0" presId="urn:microsoft.com/office/officeart/2005/8/layout/orgChart1"/>
    <dgm:cxn modelId="{162C7E07-6A39-45DB-BCA5-F9FCEC63B2B3}" srcId="{FB2A2A4D-FAD8-4E6E-9CD9-3924AD8D3182}" destId="{983B02D7-7D02-49DF-BF6C-2D405559F2DE}" srcOrd="0" destOrd="0" parTransId="{689BCD7E-8E2E-4B02-921A-29761652A3AE}" sibTransId="{90C9C549-8BA4-479C-914F-B0C0F15BF2B7}"/>
    <dgm:cxn modelId="{3DDEC183-65BD-4748-9F71-17D5A2A9F1E6}" type="presOf" srcId="{37DC8831-2304-4E5F-8B09-1F8A1D465491}" destId="{3381626B-EF8F-403A-8EFC-00407CC72131}" srcOrd="0" destOrd="0" presId="urn:microsoft.com/office/officeart/2005/8/layout/orgChart1"/>
    <dgm:cxn modelId="{8669DA1F-A6CC-430F-8715-2AD6C8AA1D8A}" type="presOf" srcId="{B366B252-B4F5-4BD9-BFD1-902EFA8747ED}" destId="{6EB1F824-A009-407D-AFCD-6C939D17845D}" srcOrd="0" destOrd="0" presId="urn:microsoft.com/office/officeart/2005/8/layout/orgChart1"/>
    <dgm:cxn modelId="{85CA9DFF-F729-4AD3-8232-918B2A2B3D78}" type="presParOf" srcId="{D5CD9189-8373-4969-8F8B-D8B63EB62C4F}" destId="{E4E88405-6AA6-4E0B-BF86-74B549CD83B1}" srcOrd="0" destOrd="0" presId="urn:microsoft.com/office/officeart/2005/8/layout/orgChart1"/>
    <dgm:cxn modelId="{3AD40F15-236A-4316-9E9E-7778241A6D8C}" type="presParOf" srcId="{E4E88405-6AA6-4E0B-BF86-74B549CD83B1}" destId="{976F32FB-5968-4326-85CD-F97B225C6A07}" srcOrd="0" destOrd="0" presId="urn:microsoft.com/office/officeart/2005/8/layout/orgChart1"/>
    <dgm:cxn modelId="{1494D9A6-F75C-43BB-B97B-68F80D87E785}" type="presParOf" srcId="{976F32FB-5968-4326-85CD-F97B225C6A07}" destId="{206969AE-AFB4-47D9-AB4D-C5BAE63FDD15}" srcOrd="0" destOrd="0" presId="urn:microsoft.com/office/officeart/2005/8/layout/orgChart1"/>
    <dgm:cxn modelId="{53C81592-C6A7-444C-9244-3B64685445CB}" type="presParOf" srcId="{976F32FB-5968-4326-85CD-F97B225C6A07}" destId="{E5ED309D-F43F-4D12-97A9-E3A97AC241A2}" srcOrd="1" destOrd="0" presId="urn:microsoft.com/office/officeart/2005/8/layout/orgChart1"/>
    <dgm:cxn modelId="{BF730BB1-323B-4362-ACA5-CB69C4D8B1EE}" type="presParOf" srcId="{E4E88405-6AA6-4E0B-BF86-74B549CD83B1}" destId="{FAB35F37-BC73-4133-8C64-7ADEB09E7650}" srcOrd="1" destOrd="0" presId="urn:microsoft.com/office/officeart/2005/8/layout/orgChart1"/>
    <dgm:cxn modelId="{A7A121AD-1BEF-4BA1-B654-2C9F7A303EEF}" type="presParOf" srcId="{FAB35F37-BC73-4133-8C64-7ADEB09E7650}" destId="{B8CAA650-B567-4DF8-B7FC-BD98EAD8425E}" srcOrd="0" destOrd="0" presId="urn:microsoft.com/office/officeart/2005/8/layout/orgChart1"/>
    <dgm:cxn modelId="{66A8CD9A-EA21-4274-8B45-71C67D302D82}" type="presParOf" srcId="{FAB35F37-BC73-4133-8C64-7ADEB09E7650}" destId="{0102C08F-5961-4C56-AD32-27219E4B7345}" srcOrd="1" destOrd="0" presId="urn:microsoft.com/office/officeart/2005/8/layout/orgChart1"/>
    <dgm:cxn modelId="{70F7B9C1-9991-40C0-BD75-2E8F805B87E4}" type="presParOf" srcId="{0102C08F-5961-4C56-AD32-27219E4B7345}" destId="{AFE37AF1-975E-45FC-A45C-9978B473C3A0}" srcOrd="0" destOrd="0" presId="urn:microsoft.com/office/officeart/2005/8/layout/orgChart1"/>
    <dgm:cxn modelId="{5C2EC607-6018-4CFB-90A1-FA0B8CA68877}" type="presParOf" srcId="{AFE37AF1-975E-45FC-A45C-9978B473C3A0}" destId="{DB81F6AC-C505-4F22-AAAF-1C7AD4F606B2}" srcOrd="0" destOrd="0" presId="urn:microsoft.com/office/officeart/2005/8/layout/orgChart1"/>
    <dgm:cxn modelId="{4904A63B-6FBD-4305-A771-A23A64086BE6}" type="presParOf" srcId="{AFE37AF1-975E-45FC-A45C-9978B473C3A0}" destId="{74C06465-3231-4CAB-9926-572FBD8D0BEC}" srcOrd="1" destOrd="0" presId="urn:microsoft.com/office/officeart/2005/8/layout/orgChart1"/>
    <dgm:cxn modelId="{462B5D87-410A-4502-B0D1-E98ECEA12D3F}" type="presParOf" srcId="{0102C08F-5961-4C56-AD32-27219E4B7345}" destId="{B01B9F90-7593-4243-8AE4-B0A672EB95F7}" srcOrd="1" destOrd="0" presId="urn:microsoft.com/office/officeart/2005/8/layout/orgChart1"/>
    <dgm:cxn modelId="{33DB9048-EF92-476C-806B-73399FDD4574}" type="presParOf" srcId="{B01B9F90-7593-4243-8AE4-B0A672EB95F7}" destId="{C63D23C6-4755-40FC-ABE3-C034F9842F28}" srcOrd="0" destOrd="0" presId="urn:microsoft.com/office/officeart/2005/8/layout/orgChart1"/>
    <dgm:cxn modelId="{4D91D12C-1A13-4154-A60B-1344084CD629}" type="presParOf" srcId="{B01B9F90-7593-4243-8AE4-B0A672EB95F7}" destId="{574A95C2-D4D1-45CF-B84D-90F1B9BA51B2}" srcOrd="1" destOrd="0" presId="urn:microsoft.com/office/officeart/2005/8/layout/orgChart1"/>
    <dgm:cxn modelId="{206EF054-7751-4B44-9160-2E73186F27A0}" type="presParOf" srcId="{574A95C2-D4D1-45CF-B84D-90F1B9BA51B2}" destId="{CAEE259E-3C37-42AE-BFE0-5547B27CFB7A}" srcOrd="0" destOrd="0" presId="urn:microsoft.com/office/officeart/2005/8/layout/orgChart1"/>
    <dgm:cxn modelId="{7D4BEBD9-25EA-44CA-BCBE-098AB7563FFF}" type="presParOf" srcId="{CAEE259E-3C37-42AE-BFE0-5547B27CFB7A}" destId="{66AD5E9E-7E63-441B-8D21-A3BD4DC0E928}" srcOrd="0" destOrd="0" presId="urn:microsoft.com/office/officeart/2005/8/layout/orgChart1"/>
    <dgm:cxn modelId="{A2DDBAF0-34EE-4DE4-B168-98346A6BD142}" type="presParOf" srcId="{CAEE259E-3C37-42AE-BFE0-5547B27CFB7A}" destId="{904419C6-6FC1-4606-9210-D7FD71E7EFA8}" srcOrd="1" destOrd="0" presId="urn:microsoft.com/office/officeart/2005/8/layout/orgChart1"/>
    <dgm:cxn modelId="{343CFBBE-91FC-4688-918B-F74F8E51D86A}" type="presParOf" srcId="{574A95C2-D4D1-45CF-B84D-90F1B9BA51B2}" destId="{CED83D4A-A8AB-40AF-A8EF-6F063EA396EF}" srcOrd="1" destOrd="0" presId="urn:microsoft.com/office/officeart/2005/8/layout/orgChart1"/>
    <dgm:cxn modelId="{8ACF8A86-B057-4AD6-9553-75062239E3E1}" type="presParOf" srcId="{574A95C2-D4D1-45CF-B84D-90F1B9BA51B2}" destId="{68EF7BF1-A7F1-4C4F-A00F-1FDAB4F9DF04}" srcOrd="2" destOrd="0" presId="urn:microsoft.com/office/officeart/2005/8/layout/orgChart1"/>
    <dgm:cxn modelId="{C57094E3-7C75-4BD8-AA11-26FC9B0606BB}" type="presParOf" srcId="{0102C08F-5961-4C56-AD32-27219E4B7345}" destId="{7A3F28B0-FE48-4F87-9835-AC572A488E65}" srcOrd="2" destOrd="0" presId="urn:microsoft.com/office/officeart/2005/8/layout/orgChart1"/>
    <dgm:cxn modelId="{F2297D21-C160-4868-BAEC-696E933B0F17}" type="presParOf" srcId="{FAB35F37-BC73-4133-8C64-7ADEB09E7650}" destId="{3CB1CC15-9A3A-4CC7-B4F4-523825483890}" srcOrd="2" destOrd="0" presId="urn:microsoft.com/office/officeart/2005/8/layout/orgChart1"/>
    <dgm:cxn modelId="{F61F6B09-7A1A-489B-9225-E3028B37B20D}" type="presParOf" srcId="{FAB35F37-BC73-4133-8C64-7ADEB09E7650}" destId="{43104E76-04C2-4CE0-A607-DDB2C9D0B59B}" srcOrd="3" destOrd="0" presId="urn:microsoft.com/office/officeart/2005/8/layout/orgChart1"/>
    <dgm:cxn modelId="{7C1A00E9-2A7C-46A5-8169-428F6FA78B28}" type="presParOf" srcId="{43104E76-04C2-4CE0-A607-DDB2C9D0B59B}" destId="{4DAC645C-6933-4338-8331-735F3574219E}" srcOrd="0" destOrd="0" presId="urn:microsoft.com/office/officeart/2005/8/layout/orgChart1"/>
    <dgm:cxn modelId="{3C929DFE-B6D1-4B08-AB30-5663F2D9C621}" type="presParOf" srcId="{4DAC645C-6933-4338-8331-735F3574219E}" destId="{5EFE404E-8AEA-43BD-8426-220308646A62}" srcOrd="0" destOrd="0" presId="urn:microsoft.com/office/officeart/2005/8/layout/orgChart1"/>
    <dgm:cxn modelId="{BD13DAE9-D225-4DD4-968C-C05A4D5A6CAE}" type="presParOf" srcId="{4DAC645C-6933-4338-8331-735F3574219E}" destId="{3A73670B-9E54-4119-982F-4E25456C4FF7}" srcOrd="1" destOrd="0" presId="urn:microsoft.com/office/officeart/2005/8/layout/orgChart1"/>
    <dgm:cxn modelId="{431737B7-71F0-4972-B7EA-5E99BCC7C44F}" type="presParOf" srcId="{43104E76-04C2-4CE0-A607-DDB2C9D0B59B}" destId="{138BDBAA-4A2A-4E73-8ECB-4C4E2C6BCBA3}" srcOrd="1" destOrd="0" presId="urn:microsoft.com/office/officeart/2005/8/layout/orgChart1"/>
    <dgm:cxn modelId="{4A394340-39F9-43D4-AFEE-5C6E0F98B83E}" type="presParOf" srcId="{138BDBAA-4A2A-4E73-8ECB-4C4E2C6BCBA3}" destId="{C94B5376-7167-49EE-8DBE-2AE968A23F9F}" srcOrd="0" destOrd="0" presId="urn:microsoft.com/office/officeart/2005/8/layout/orgChart1"/>
    <dgm:cxn modelId="{C37958CD-BD2E-4BB6-9BF3-D9F58984DDBB}" type="presParOf" srcId="{138BDBAA-4A2A-4E73-8ECB-4C4E2C6BCBA3}" destId="{1B553776-F9F2-4FB0-850E-EADF0CC315F5}" srcOrd="1" destOrd="0" presId="urn:microsoft.com/office/officeart/2005/8/layout/orgChart1"/>
    <dgm:cxn modelId="{B57A3C2A-6D92-4C7D-99CC-CA636B7219A1}" type="presParOf" srcId="{1B553776-F9F2-4FB0-850E-EADF0CC315F5}" destId="{E5FE8110-5671-447C-B642-3FD8A79809BA}" srcOrd="0" destOrd="0" presId="urn:microsoft.com/office/officeart/2005/8/layout/orgChart1"/>
    <dgm:cxn modelId="{2FB288A0-052F-4869-B338-14C7284E38BE}" type="presParOf" srcId="{E5FE8110-5671-447C-B642-3FD8A79809BA}" destId="{F75E3A2A-F223-45FA-821B-D1E739C1C9FC}" srcOrd="0" destOrd="0" presId="urn:microsoft.com/office/officeart/2005/8/layout/orgChart1"/>
    <dgm:cxn modelId="{EA9EA88D-9F0D-4DBF-A12A-DD01766213FB}" type="presParOf" srcId="{E5FE8110-5671-447C-B642-3FD8A79809BA}" destId="{B6A9AD44-C30D-4758-8DCE-78DC757E4020}" srcOrd="1" destOrd="0" presId="urn:microsoft.com/office/officeart/2005/8/layout/orgChart1"/>
    <dgm:cxn modelId="{07655B0C-C5F9-407D-AA58-E78573DCFDCF}" type="presParOf" srcId="{1B553776-F9F2-4FB0-850E-EADF0CC315F5}" destId="{17884DD0-4A3F-413C-83CE-20EDDDF30270}" srcOrd="1" destOrd="0" presId="urn:microsoft.com/office/officeart/2005/8/layout/orgChart1"/>
    <dgm:cxn modelId="{B483D600-1255-4949-A3CE-4ACFC38526B5}" type="presParOf" srcId="{1B553776-F9F2-4FB0-850E-EADF0CC315F5}" destId="{4F4015C7-8DC0-47DC-BC31-2CEEA879DB20}" srcOrd="2" destOrd="0" presId="urn:microsoft.com/office/officeart/2005/8/layout/orgChart1"/>
    <dgm:cxn modelId="{836B4608-57AC-4450-B81D-C02895856713}" type="presParOf" srcId="{43104E76-04C2-4CE0-A607-DDB2C9D0B59B}" destId="{C9183B8F-72CD-4FD5-B1ED-601A06930F07}" srcOrd="2" destOrd="0" presId="urn:microsoft.com/office/officeart/2005/8/layout/orgChart1"/>
    <dgm:cxn modelId="{E024416B-B92E-49B6-93B0-055E6BACABBD}" type="presParOf" srcId="{FAB35F37-BC73-4133-8C64-7ADEB09E7650}" destId="{1E810F78-8469-459D-AEF0-676DEA75F5ED}" srcOrd="4" destOrd="0" presId="urn:microsoft.com/office/officeart/2005/8/layout/orgChart1"/>
    <dgm:cxn modelId="{2B2D5131-7296-4EFB-A61F-5716E0AE84C8}" type="presParOf" srcId="{FAB35F37-BC73-4133-8C64-7ADEB09E7650}" destId="{B5454A3B-0517-4B2A-8DEE-59095C70C704}" srcOrd="5" destOrd="0" presId="urn:microsoft.com/office/officeart/2005/8/layout/orgChart1"/>
    <dgm:cxn modelId="{016A722F-6555-4BAD-A395-39D1802962D0}" type="presParOf" srcId="{B5454A3B-0517-4B2A-8DEE-59095C70C704}" destId="{7DE085A6-B21D-4C30-9883-ECC35769189E}" srcOrd="0" destOrd="0" presId="urn:microsoft.com/office/officeart/2005/8/layout/orgChart1"/>
    <dgm:cxn modelId="{69FB8515-D300-41D4-B6DC-982FAE0957B6}" type="presParOf" srcId="{7DE085A6-B21D-4C30-9883-ECC35769189E}" destId="{2D6DBC56-646F-420B-9B23-47D8DD34BCB5}" srcOrd="0" destOrd="0" presId="urn:microsoft.com/office/officeart/2005/8/layout/orgChart1"/>
    <dgm:cxn modelId="{9E5C40DB-05BE-49D4-9B02-934129434333}" type="presParOf" srcId="{7DE085A6-B21D-4C30-9883-ECC35769189E}" destId="{6BE310E9-38A6-40F8-A8FC-F5F445D789BE}" srcOrd="1" destOrd="0" presId="urn:microsoft.com/office/officeart/2005/8/layout/orgChart1"/>
    <dgm:cxn modelId="{4AA6C4B6-5FA6-48A0-8063-4905F7838A7F}" type="presParOf" srcId="{B5454A3B-0517-4B2A-8DEE-59095C70C704}" destId="{A7DC7B46-6A59-4F79-94F1-5C0E570BBE6C}" srcOrd="1" destOrd="0" presId="urn:microsoft.com/office/officeart/2005/8/layout/orgChart1"/>
    <dgm:cxn modelId="{71DBD6DD-FA9E-418E-BFC9-4956745F72A9}" type="presParOf" srcId="{A7DC7B46-6A59-4F79-94F1-5C0E570BBE6C}" destId="{6EB1F824-A009-407D-AFCD-6C939D17845D}" srcOrd="0" destOrd="0" presId="urn:microsoft.com/office/officeart/2005/8/layout/orgChart1"/>
    <dgm:cxn modelId="{CF9CD27E-1FCC-4869-A481-2A51158CBA8F}" type="presParOf" srcId="{A7DC7B46-6A59-4F79-94F1-5C0E570BBE6C}" destId="{F22D7A4D-EBFB-4BF4-88B1-3AC77CC62ECD}" srcOrd="1" destOrd="0" presId="urn:microsoft.com/office/officeart/2005/8/layout/orgChart1"/>
    <dgm:cxn modelId="{BD12A344-BA3E-43EC-8332-FED3FF8F8F01}" type="presParOf" srcId="{F22D7A4D-EBFB-4BF4-88B1-3AC77CC62ECD}" destId="{135010C5-B014-4655-8F1B-402674B89622}" srcOrd="0" destOrd="0" presId="urn:microsoft.com/office/officeart/2005/8/layout/orgChart1"/>
    <dgm:cxn modelId="{15AD785B-ED3D-4028-9CE0-66809900A00D}" type="presParOf" srcId="{135010C5-B014-4655-8F1B-402674B89622}" destId="{D4E146BE-F92C-4BDD-A431-FE8792178930}" srcOrd="0" destOrd="0" presId="urn:microsoft.com/office/officeart/2005/8/layout/orgChart1"/>
    <dgm:cxn modelId="{0553304B-FF8F-4CF8-BC96-0D9298E390D9}" type="presParOf" srcId="{135010C5-B014-4655-8F1B-402674B89622}" destId="{0CC67B80-91A2-4823-BF39-B7F8D52EF036}" srcOrd="1" destOrd="0" presId="urn:microsoft.com/office/officeart/2005/8/layout/orgChart1"/>
    <dgm:cxn modelId="{E6423092-D205-42A8-946F-B329AF26BD51}" type="presParOf" srcId="{F22D7A4D-EBFB-4BF4-88B1-3AC77CC62ECD}" destId="{393FBD97-B3F0-47D4-A06E-47B82A2DD8EC}" srcOrd="1" destOrd="0" presId="urn:microsoft.com/office/officeart/2005/8/layout/orgChart1"/>
    <dgm:cxn modelId="{A0E5BA65-7A6B-40AF-98D4-228ACE36A71F}" type="presParOf" srcId="{F22D7A4D-EBFB-4BF4-88B1-3AC77CC62ECD}" destId="{A84D73DD-541D-4AF9-B0E0-70889110F38B}" srcOrd="2" destOrd="0" presId="urn:microsoft.com/office/officeart/2005/8/layout/orgChart1"/>
    <dgm:cxn modelId="{D2B67516-1CB5-42CB-AFD2-DB68FA6B4A49}" type="presParOf" srcId="{B5454A3B-0517-4B2A-8DEE-59095C70C704}" destId="{6BF47464-DE07-4333-A381-57FC93E8D9C2}" srcOrd="2" destOrd="0" presId="urn:microsoft.com/office/officeart/2005/8/layout/orgChart1"/>
    <dgm:cxn modelId="{72429FEA-B906-498D-B4C0-01EC2A5758C0}" type="presParOf" srcId="{FAB35F37-BC73-4133-8C64-7ADEB09E7650}" destId="{7AC75422-5B9E-4A42-90B2-868701516189}" srcOrd="6" destOrd="0" presId="urn:microsoft.com/office/officeart/2005/8/layout/orgChart1"/>
    <dgm:cxn modelId="{EDFC85D6-679B-4B54-82D5-656A9AA6E39A}" type="presParOf" srcId="{FAB35F37-BC73-4133-8C64-7ADEB09E7650}" destId="{3CDF02F4-37F0-469D-9510-893DB5900854}" srcOrd="7" destOrd="0" presId="urn:microsoft.com/office/officeart/2005/8/layout/orgChart1"/>
    <dgm:cxn modelId="{9A3F6675-648A-4A5C-AC3C-26B202783FEF}" type="presParOf" srcId="{3CDF02F4-37F0-469D-9510-893DB5900854}" destId="{8E32E0D5-2FFA-4F50-9FA7-74D51A840B88}" srcOrd="0" destOrd="0" presId="urn:microsoft.com/office/officeart/2005/8/layout/orgChart1"/>
    <dgm:cxn modelId="{A17499FB-BCB1-41D3-AFD3-BC25681BA86A}" type="presParOf" srcId="{8E32E0D5-2FFA-4F50-9FA7-74D51A840B88}" destId="{F85B3EB0-F855-4183-81C0-8E5717F8F08C}" srcOrd="0" destOrd="0" presId="urn:microsoft.com/office/officeart/2005/8/layout/orgChart1"/>
    <dgm:cxn modelId="{F90ECCEF-363D-41E6-BFF9-DD9100B7838E}" type="presParOf" srcId="{8E32E0D5-2FFA-4F50-9FA7-74D51A840B88}" destId="{3C5099ED-A91D-4E65-80BA-D5D0D3B04873}" srcOrd="1" destOrd="0" presId="urn:microsoft.com/office/officeart/2005/8/layout/orgChart1"/>
    <dgm:cxn modelId="{FD6AA700-4B01-4A25-B4D3-44AF38C1F25C}" type="presParOf" srcId="{3CDF02F4-37F0-469D-9510-893DB5900854}" destId="{242BD1B5-AB20-4309-9B34-73A0F4AACD51}" srcOrd="1" destOrd="0" presId="urn:microsoft.com/office/officeart/2005/8/layout/orgChart1"/>
    <dgm:cxn modelId="{C04FF7D0-9477-4255-9433-162124E15643}" type="presParOf" srcId="{242BD1B5-AB20-4309-9B34-73A0F4AACD51}" destId="{3381626B-EF8F-403A-8EFC-00407CC72131}" srcOrd="0" destOrd="0" presId="urn:microsoft.com/office/officeart/2005/8/layout/orgChart1"/>
    <dgm:cxn modelId="{688B0B5E-DBF9-41F5-B787-5232C02CAC15}" type="presParOf" srcId="{242BD1B5-AB20-4309-9B34-73A0F4AACD51}" destId="{E8966F1C-E1C0-42A8-BFC7-197E8EE492AF}" srcOrd="1" destOrd="0" presId="urn:microsoft.com/office/officeart/2005/8/layout/orgChart1"/>
    <dgm:cxn modelId="{62BE2DC5-B9B6-41A4-A99B-4BA651BF9828}" type="presParOf" srcId="{E8966F1C-E1C0-42A8-BFC7-197E8EE492AF}" destId="{6AA175FE-09EC-4E70-A7A9-9C08DD15269C}" srcOrd="0" destOrd="0" presId="urn:microsoft.com/office/officeart/2005/8/layout/orgChart1"/>
    <dgm:cxn modelId="{BD5BA663-B1E0-4EBB-82D5-CB67D3974429}" type="presParOf" srcId="{6AA175FE-09EC-4E70-A7A9-9C08DD15269C}" destId="{78B16FD3-8785-4F45-9C3C-A6F85AADA129}" srcOrd="0" destOrd="0" presId="urn:microsoft.com/office/officeart/2005/8/layout/orgChart1"/>
    <dgm:cxn modelId="{68A293AC-278B-4881-B62B-7251E8ACCE52}" type="presParOf" srcId="{6AA175FE-09EC-4E70-A7A9-9C08DD15269C}" destId="{6700BE03-AD8F-47FF-9D96-A5B14B480A8B}" srcOrd="1" destOrd="0" presId="urn:microsoft.com/office/officeart/2005/8/layout/orgChart1"/>
    <dgm:cxn modelId="{A41A5BDE-E225-4C12-BE1E-831EA7ECDA56}" type="presParOf" srcId="{E8966F1C-E1C0-42A8-BFC7-197E8EE492AF}" destId="{5B384F41-45BF-4549-9A74-5CFE65D06B1D}" srcOrd="1" destOrd="0" presId="urn:microsoft.com/office/officeart/2005/8/layout/orgChart1"/>
    <dgm:cxn modelId="{8CB0FA10-F0F7-4F3D-BACD-23DA2E3CCA04}" type="presParOf" srcId="{E8966F1C-E1C0-42A8-BFC7-197E8EE492AF}" destId="{671BC6FC-B7BE-4CF9-A7BC-1E578C285AFE}" srcOrd="2" destOrd="0" presId="urn:microsoft.com/office/officeart/2005/8/layout/orgChart1"/>
    <dgm:cxn modelId="{F84FFD5C-06E1-481A-ADDB-4A527C65A4CC}" type="presParOf" srcId="{3CDF02F4-37F0-469D-9510-893DB5900854}" destId="{1F119F28-1FB3-4870-A407-F1DED4EEAE02}" srcOrd="2" destOrd="0" presId="urn:microsoft.com/office/officeart/2005/8/layout/orgChart1"/>
    <dgm:cxn modelId="{E385EAA2-760E-4E48-872F-52F4A7EC258B}" type="presParOf" srcId="{E4E88405-6AA6-4E0B-BF86-74B549CD83B1}" destId="{8F26C5E4-7854-4161-A206-E0104503313E}"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AFA5C3-1214-4123-91D0-E052D963610F}">
      <dsp:nvSpPr>
        <dsp:cNvPr id="0" name=""/>
        <dsp:cNvSpPr/>
      </dsp:nvSpPr>
      <dsp:spPr>
        <a:xfrm>
          <a:off x="1156643" y="782895"/>
          <a:ext cx="502035" cy="463909"/>
        </a:xfrm>
        <a:custGeom>
          <a:avLst/>
          <a:gdLst/>
          <a:ahLst/>
          <a:cxnLst/>
          <a:rect l="0" t="0" r="0" b="0"/>
          <a:pathLst>
            <a:path>
              <a:moveTo>
                <a:pt x="502035" y="0"/>
              </a:moveTo>
              <a:lnTo>
                <a:pt x="502035" y="463909"/>
              </a:lnTo>
              <a:lnTo>
                <a:pt x="0" y="4639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97B099-7D5E-46A5-ACEC-179080511382}">
      <dsp:nvSpPr>
        <dsp:cNvPr id="0" name=""/>
        <dsp:cNvSpPr/>
      </dsp:nvSpPr>
      <dsp:spPr>
        <a:xfrm>
          <a:off x="1658679" y="782895"/>
          <a:ext cx="1163256" cy="294213"/>
        </a:xfrm>
        <a:custGeom>
          <a:avLst/>
          <a:gdLst/>
          <a:ahLst/>
          <a:cxnLst/>
          <a:rect l="0" t="0" r="0" b="0"/>
          <a:pathLst>
            <a:path>
              <a:moveTo>
                <a:pt x="0" y="0"/>
              </a:moveTo>
              <a:lnTo>
                <a:pt x="0" y="202158"/>
              </a:lnTo>
              <a:lnTo>
                <a:pt x="1163256" y="202158"/>
              </a:lnTo>
              <a:lnTo>
                <a:pt x="1163256" y="2942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02555-24A7-495D-BF57-387E968D5DAD}">
      <dsp:nvSpPr>
        <dsp:cNvPr id="0" name=""/>
        <dsp:cNvSpPr/>
      </dsp:nvSpPr>
      <dsp:spPr>
        <a:xfrm>
          <a:off x="1658679" y="782895"/>
          <a:ext cx="307018" cy="927818"/>
        </a:xfrm>
        <a:custGeom>
          <a:avLst/>
          <a:gdLst/>
          <a:ahLst/>
          <a:cxnLst/>
          <a:rect l="0" t="0" r="0" b="0"/>
          <a:pathLst>
            <a:path>
              <a:moveTo>
                <a:pt x="0" y="0"/>
              </a:moveTo>
              <a:lnTo>
                <a:pt x="0" y="835762"/>
              </a:lnTo>
              <a:lnTo>
                <a:pt x="307018" y="835762"/>
              </a:lnTo>
              <a:lnTo>
                <a:pt x="307018" y="9278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6EF91A-47F0-4060-8F27-DB9CCD31A72F}">
      <dsp:nvSpPr>
        <dsp:cNvPr id="0" name=""/>
        <dsp:cNvSpPr/>
      </dsp:nvSpPr>
      <dsp:spPr>
        <a:xfrm>
          <a:off x="439513" y="782895"/>
          <a:ext cx="1219165" cy="927818"/>
        </a:xfrm>
        <a:custGeom>
          <a:avLst/>
          <a:gdLst/>
          <a:ahLst/>
          <a:cxnLst/>
          <a:rect l="0" t="0" r="0" b="0"/>
          <a:pathLst>
            <a:path>
              <a:moveTo>
                <a:pt x="1219165" y="0"/>
              </a:moveTo>
              <a:lnTo>
                <a:pt x="1219165" y="835762"/>
              </a:lnTo>
              <a:lnTo>
                <a:pt x="0" y="835762"/>
              </a:lnTo>
              <a:lnTo>
                <a:pt x="0" y="9278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AA97C0-9D2D-4072-9DD1-A4BBB3B288CE}">
      <dsp:nvSpPr>
        <dsp:cNvPr id="0" name=""/>
        <dsp:cNvSpPr/>
      </dsp:nvSpPr>
      <dsp:spPr>
        <a:xfrm>
          <a:off x="1220319" y="344536"/>
          <a:ext cx="876718" cy="4383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ALTAN</a:t>
          </a:r>
        </a:p>
      </dsp:txBody>
      <dsp:txXfrm>
        <a:off x="1220319" y="344536"/>
        <a:ext cx="876718" cy="438359"/>
      </dsp:txXfrm>
    </dsp:sp>
    <dsp:sp modelId="{14CFE032-A8B8-4F47-81B7-BD1307DAA454}">
      <dsp:nvSpPr>
        <dsp:cNvPr id="0" name=""/>
        <dsp:cNvSpPr/>
      </dsp:nvSpPr>
      <dsp:spPr>
        <a:xfrm>
          <a:off x="1154" y="1710713"/>
          <a:ext cx="876718" cy="1123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Ama eta jaioberriari:</a:t>
          </a:r>
        </a:p>
        <a:p>
          <a:pPr lvl="0" algn="ctr" defTabSz="355600">
            <a:lnSpc>
              <a:spcPct val="90000"/>
            </a:lnSpc>
            <a:spcBef>
              <a:spcPct val="0"/>
            </a:spcBef>
            <a:spcAft>
              <a:spcPct val="35000"/>
            </a:spcAft>
          </a:pPr>
          <a:r>
            <a:rPr lang="es-ES" sz="800" kern="1200"/>
            <a:t>Zainketak:</a:t>
          </a:r>
        </a:p>
        <a:p>
          <a:pPr lvl="0" algn="ctr" defTabSz="355600">
            <a:lnSpc>
              <a:spcPct val="90000"/>
            </a:lnSpc>
            <a:spcBef>
              <a:spcPct val="0"/>
            </a:spcBef>
            <a:spcAft>
              <a:spcPct val="35000"/>
            </a:spcAft>
          </a:pPr>
          <a:r>
            <a:rPr lang="es-ES" sz="800" kern="1200"/>
            <a:t>Higienea</a:t>
          </a:r>
        </a:p>
        <a:p>
          <a:pPr lvl="0" algn="ctr" defTabSz="355600">
            <a:lnSpc>
              <a:spcPct val="90000"/>
            </a:lnSpc>
            <a:spcBef>
              <a:spcPct val="0"/>
            </a:spcBef>
            <a:spcAft>
              <a:spcPct val="35000"/>
            </a:spcAft>
          </a:pPr>
          <a:r>
            <a:rPr lang="es-ES" sz="800" kern="1200"/>
            <a:t>Deskantsua -Aktibitatea</a:t>
          </a:r>
        </a:p>
        <a:p>
          <a:pPr lvl="0" algn="ctr" defTabSz="355600">
            <a:lnSpc>
              <a:spcPct val="90000"/>
            </a:lnSpc>
            <a:spcBef>
              <a:spcPct val="0"/>
            </a:spcBef>
            <a:spcAft>
              <a:spcPct val="35000"/>
            </a:spcAft>
          </a:pPr>
          <a:r>
            <a:rPr lang="es-ES" sz="800" kern="1200"/>
            <a:t>Sexu harremanak</a:t>
          </a:r>
        </a:p>
        <a:p>
          <a:pPr lvl="0" algn="ctr" defTabSz="355600">
            <a:lnSpc>
              <a:spcPct val="90000"/>
            </a:lnSpc>
            <a:spcBef>
              <a:spcPct val="0"/>
            </a:spcBef>
            <a:spcAft>
              <a:spcPct val="35000"/>
            </a:spcAft>
          </a:pPr>
          <a:r>
            <a:rPr lang="es-ES" sz="800" kern="1200"/>
            <a:t>Antisorgailuak</a:t>
          </a:r>
        </a:p>
      </dsp:txBody>
      <dsp:txXfrm>
        <a:off x="1154" y="1710713"/>
        <a:ext cx="876718" cy="1123870"/>
      </dsp:txXfrm>
    </dsp:sp>
    <dsp:sp modelId="{A6D65300-11EF-48B3-97D4-E0F98599CD27}">
      <dsp:nvSpPr>
        <dsp:cNvPr id="0" name=""/>
        <dsp:cNvSpPr/>
      </dsp:nvSpPr>
      <dsp:spPr>
        <a:xfrm>
          <a:off x="1369002" y="1710713"/>
          <a:ext cx="1193389" cy="655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Ginekologiako-azterketa+emaginaren hezkuntza erditze ondoko klaseak</a:t>
          </a:r>
        </a:p>
      </dsp:txBody>
      <dsp:txXfrm>
        <a:off x="1369002" y="1710713"/>
        <a:ext cx="1193389" cy="655754"/>
      </dsp:txXfrm>
    </dsp:sp>
    <dsp:sp modelId="{018DE7FC-1320-4617-9E07-9241EDFBEF90}">
      <dsp:nvSpPr>
        <dsp:cNvPr id="0" name=""/>
        <dsp:cNvSpPr/>
      </dsp:nvSpPr>
      <dsp:spPr>
        <a:xfrm>
          <a:off x="2383576" y="1077109"/>
          <a:ext cx="876718" cy="4383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Konplikazioetn zeinu eta sintomak</a:t>
          </a:r>
        </a:p>
      </dsp:txBody>
      <dsp:txXfrm>
        <a:off x="2383576" y="1077109"/>
        <a:ext cx="876718" cy="438359"/>
      </dsp:txXfrm>
    </dsp:sp>
    <dsp:sp modelId="{2EECEF82-C86D-4346-B33A-6ACA973BCA59}">
      <dsp:nvSpPr>
        <dsp:cNvPr id="0" name=""/>
        <dsp:cNvSpPr/>
      </dsp:nvSpPr>
      <dsp:spPr>
        <a:xfrm>
          <a:off x="130172" y="967006"/>
          <a:ext cx="1026471" cy="5595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Informatu eta zalantzak argitu</a:t>
          </a:r>
        </a:p>
      </dsp:txBody>
      <dsp:txXfrm>
        <a:off x="130172" y="967006"/>
        <a:ext cx="1026471" cy="5595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81626B-EF8F-403A-8EFC-00407CC72131}">
      <dsp:nvSpPr>
        <dsp:cNvPr id="0" name=""/>
        <dsp:cNvSpPr/>
      </dsp:nvSpPr>
      <dsp:spPr>
        <a:xfrm>
          <a:off x="4030179" y="1716258"/>
          <a:ext cx="91440" cy="633510"/>
        </a:xfrm>
        <a:custGeom>
          <a:avLst/>
          <a:gdLst/>
          <a:ahLst/>
          <a:cxnLst/>
          <a:rect l="0" t="0" r="0" b="0"/>
          <a:pathLst>
            <a:path>
              <a:moveTo>
                <a:pt x="62646" y="0"/>
              </a:moveTo>
              <a:lnTo>
                <a:pt x="45720" y="6335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C75422-5B9E-4A42-90B2-868701516189}">
      <dsp:nvSpPr>
        <dsp:cNvPr id="0" name=""/>
        <dsp:cNvSpPr/>
      </dsp:nvSpPr>
      <dsp:spPr>
        <a:xfrm>
          <a:off x="2922016" y="751384"/>
          <a:ext cx="1627257" cy="330617"/>
        </a:xfrm>
        <a:custGeom>
          <a:avLst/>
          <a:gdLst/>
          <a:ahLst/>
          <a:cxnLst/>
          <a:rect l="0" t="0" r="0" b="0"/>
          <a:pathLst>
            <a:path>
              <a:moveTo>
                <a:pt x="0" y="0"/>
              </a:moveTo>
              <a:lnTo>
                <a:pt x="0" y="140695"/>
              </a:lnTo>
              <a:lnTo>
                <a:pt x="1627257" y="140695"/>
              </a:lnTo>
              <a:lnTo>
                <a:pt x="1627257" y="3306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B1F824-A009-407D-AFCD-6C939D17845D}">
      <dsp:nvSpPr>
        <dsp:cNvPr id="0" name=""/>
        <dsp:cNvSpPr/>
      </dsp:nvSpPr>
      <dsp:spPr>
        <a:xfrm>
          <a:off x="2646820" y="1774301"/>
          <a:ext cx="386545" cy="643282"/>
        </a:xfrm>
        <a:custGeom>
          <a:avLst/>
          <a:gdLst/>
          <a:ahLst/>
          <a:cxnLst/>
          <a:rect l="0" t="0" r="0" b="0"/>
          <a:pathLst>
            <a:path>
              <a:moveTo>
                <a:pt x="386545" y="0"/>
              </a:moveTo>
              <a:lnTo>
                <a:pt x="0" y="6432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810F78-8469-459D-AEF0-676DEA75F5ED}">
      <dsp:nvSpPr>
        <dsp:cNvPr id="0" name=""/>
        <dsp:cNvSpPr/>
      </dsp:nvSpPr>
      <dsp:spPr>
        <a:xfrm>
          <a:off x="2922016" y="751384"/>
          <a:ext cx="462707" cy="423208"/>
        </a:xfrm>
        <a:custGeom>
          <a:avLst/>
          <a:gdLst/>
          <a:ahLst/>
          <a:cxnLst/>
          <a:rect l="0" t="0" r="0" b="0"/>
          <a:pathLst>
            <a:path>
              <a:moveTo>
                <a:pt x="0" y="0"/>
              </a:moveTo>
              <a:lnTo>
                <a:pt x="0" y="233287"/>
              </a:lnTo>
              <a:lnTo>
                <a:pt x="462707" y="233287"/>
              </a:lnTo>
              <a:lnTo>
                <a:pt x="462707" y="4232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4B5376-7167-49EE-8DBE-2AE968A23F9F}">
      <dsp:nvSpPr>
        <dsp:cNvPr id="0" name=""/>
        <dsp:cNvSpPr/>
      </dsp:nvSpPr>
      <dsp:spPr>
        <a:xfrm>
          <a:off x="117869" y="1679928"/>
          <a:ext cx="229321" cy="591266"/>
        </a:xfrm>
        <a:custGeom>
          <a:avLst/>
          <a:gdLst/>
          <a:ahLst/>
          <a:cxnLst/>
          <a:rect l="0" t="0" r="0" b="0"/>
          <a:pathLst>
            <a:path>
              <a:moveTo>
                <a:pt x="229321" y="0"/>
              </a:moveTo>
              <a:lnTo>
                <a:pt x="0" y="591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B1CC15-9A3A-4CC7-B4F4-523825483890}">
      <dsp:nvSpPr>
        <dsp:cNvPr id="0" name=""/>
        <dsp:cNvSpPr/>
      </dsp:nvSpPr>
      <dsp:spPr>
        <a:xfrm>
          <a:off x="753261" y="751384"/>
          <a:ext cx="2168755" cy="297353"/>
        </a:xfrm>
        <a:custGeom>
          <a:avLst/>
          <a:gdLst/>
          <a:ahLst/>
          <a:cxnLst/>
          <a:rect l="0" t="0" r="0" b="0"/>
          <a:pathLst>
            <a:path>
              <a:moveTo>
                <a:pt x="2168755" y="0"/>
              </a:moveTo>
              <a:lnTo>
                <a:pt x="2168755" y="107432"/>
              </a:lnTo>
              <a:lnTo>
                <a:pt x="0" y="107432"/>
              </a:lnTo>
              <a:lnTo>
                <a:pt x="0" y="2973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3D23C6-4755-40FC-ABE3-C034F9842F28}">
      <dsp:nvSpPr>
        <dsp:cNvPr id="0" name=""/>
        <dsp:cNvSpPr/>
      </dsp:nvSpPr>
      <dsp:spPr>
        <a:xfrm>
          <a:off x="1206065" y="1828049"/>
          <a:ext cx="361319" cy="634482"/>
        </a:xfrm>
        <a:custGeom>
          <a:avLst/>
          <a:gdLst/>
          <a:ahLst/>
          <a:cxnLst/>
          <a:rect l="0" t="0" r="0" b="0"/>
          <a:pathLst>
            <a:path>
              <a:moveTo>
                <a:pt x="361319" y="0"/>
              </a:moveTo>
              <a:lnTo>
                <a:pt x="0" y="6344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CAA650-B567-4DF8-B7FC-BD98EAD8425E}">
      <dsp:nvSpPr>
        <dsp:cNvPr id="0" name=""/>
        <dsp:cNvSpPr/>
      </dsp:nvSpPr>
      <dsp:spPr>
        <a:xfrm>
          <a:off x="1958472" y="751384"/>
          <a:ext cx="963544" cy="411035"/>
        </a:xfrm>
        <a:custGeom>
          <a:avLst/>
          <a:gdLst/>
          <a:ahLst/>
          <a:cxnLst/>
          <a:rect l="0" t="0" r="0" b="0"/>
          <a:pathLst>
            <a:path>
              <a:moveTo>
                <a:pt x="963544" y="0"/>
              </a:moveTo>
              <a:lnTo>
                <a:pt x="963544" y="221113"/>
              </a:lnTo>
              <a:lnTo>
                <a:pt x="0" y="221113"/>
              </a:lnTo>
              <a:lnTo>
                <a:pt x="0" y="4110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6969AE-AFB4-47D9-AB4D-C5BAE63FDD15}">
      <dsp:nvSpPr>
        <dsp:cNvPr id="0" name=""/>
        <dsp:cNvSpPr/>
      </dsp:nvSpPr>
      <dsp:spPr>
        <a:xfrm>
          <a:off x="2143130" y="257253"/>
          <a:ext cx="1557773" cy="4941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ARRISKU HANDIKO JAIOBERRIA </a:t>
          </a:r>
        </a:p>
      </dsp:txBody>
      <dsp:txXfrm>
        <a:off x="2143130" y="257253"/>
        <a:ext cx="1557773" cy="494130"/>
      </dsp:txXfrm>
    </dsp:sp>
    <dsp:sp modelId="{DB81F6AC-C505-4F22-AAAF-1C7AD4F606B2}">
      <dsp:nvSpPr>
        <dsp:cNvPr id="0" name=""/>
        <dsp:cNvSpPr/>
      </dsp:nvSpPr>
      <dsp:spPr>
        <a:xfrm>
          <a:off x="1469613" y="1162419"/>
          <a:ext cx="977716" cy="6656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JAIOTZE UNEKO PISUAREKIKO</a:t>
          </a:r>
        </a:p>
      </dsp:txBody>
      <dsp:txXfrm>
        <a:off x="1469613" y="1162419"/>
        <a:ext cx="977716" cy="665630"/>
      </dsp:txXfrm>
    </dsp:sp>
    <dsp:sp modelId="{66AD5E9E-7E63-441B-8D21-A3BD4DC0E928}">
      <dsp:nvSpPr>
        <dsp:cNvPr id="0" name=""/>
        <dsp:cNvSpPr/>
      </dsp:nvSpPr>
      <dsp:spPr>
        <a:xfrm>
          <a:off x="1206065" y="2085954"/>
          <a:ext cx="1090132" cy="7531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 PISU GUTXIKO JAIOIBERRIA</a:t>
          </a:r>
        </a:p>
        <a:p>
          <a:pPr lvl="0" algn="ctr" defTabSz="355600">
            <a:lnSpc>
              <a:spcPct val="90000"/>
            </a:lnSpc>
            <a:spcBef>
              <a:spcPct val="0"/>
            </a:spcBef>
            <a:spcAft>
              <a:spcPct val="35000"/>
            </a:spcAft>
          </a:pPr>
          <a:endParaRPr lang="es-ES" sz="800" kern="1200"/>
        </a:p>
        <a:p>
          <a:pPr lvl="0" algn="ctr" defTabSz="355600">
            <a:lnSpc>
              <a:spcPct val="90000"/>
            </a:lnSpc>
            <a:spcBef>
              <a:spcPct val="0"/>
            </a:spcBef>
            <a:spcAft>
              <a:spcPct val="35000"/>
            </a:spcAft>
          </a:pPr>
          <a:r>
            <a:rPr lang="es-ES" sz="800" kern="1200"/>
            <a:t>-PISU HANDIKO JAIOBERRIA</a:t>
          </a:r>
        </a:p>
      </dsp:txBody>
      <dsp:txXfrm>
        <a:off x="1206065" y="2085954"/>
        <a:ext cx="1090132" cy="753156"/>
      </dsp:txXfrm>
    </dsp:sp>
    <dsp:sp modelId="{5EFE404E-8AEA-43BD-8426-220308646A62}">
      <dsp:nvSpPr>
        <dsp:cNvPr id="0" name=""/>
        <dsp:cNvSpPr/>
      </dsp:nvSpPr>
      <dsp:spPr>
        <a:xfrm>
          <a:off x="245672" y="1048737"/>
          <a:ext cx="1015176" cy="6311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HAURDUNALDIAREN ADINAREKIKO</a:t>
          </a:r>
        </a:p>
      </dsp:txBody>
      <dsp:txXfrm>
        <a:off x="245672" y="1048737"/>
        <a:ext cx="1015176" cy="631190"/>
      </dsp:txXfrm>
    </dsp:sp>
    <dsp:sp modelId="{F75E3A2A-F223-45FA-821B-D1E739C1C9FC}">
      <dsp:nvSpPr>
        <dsp:cNvPr id="0" name=""/>
        <dsp:cNvSpPr/>
      </dsp:nvSpPr>
      <dsp:spPr>
        <a:xfrm>
          <a:off x="117869" y="1906821"/>
          <a:ext cx="914101" cy="7287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-JAIOBERRI GOIZTIARRA</a:t>
          </a:r>
        </a:p>
        <a:p>
          <a:pPr lvl="0" algn="ctr" defTabSz="355600">
            <a:lnSpc>
              <a:spcPct val="90000"/>
            </a:lnSpc>
            <a:spcBef>
              <a:spcPct val="0"/>
            </a:spcBef>
            <a:spcAft>
              <a:spcPct val="35000"/>
            </a:spcAft>
          </a:pPr>
          <a:endParaRPr lang="es-ES" sz="800" kern="1200"/>
        </a:p>
        <a:p>
          <a:pPr lvl="0" algn="ctr" defTabSz="355600">
            <a:lnSpc>
              <a:spcPct val="90000"/>
            </a:lnSpc>
            <a:spcBef>
              <a:spcPct val="0"/>
            </a:spcBef>
            <a:spcAft>
              <a:spcPct val="35000"/>
            </a:spcAft>
          </a:pPr>
          <a:r>
            <a:rPr lang="es-ES" sz="800" kern="1200"/>
            <a:t>-JAIOBERRI BERANTIARRA</a:t>
          </a:r>
        </a:p>
      </dsp:txBody>
      <dsp:txXfrm>
        <a:off x="117869" y="1906821"/>
        <a:ext cx="914101" cy="728747"/>
      </dsp:txXfrm>
    </dsp:sp>
    <dsp:sp modelId="{2D6DBC56-646F-420B-9B23-47D8DD34BCB5}">
      <dsp:nvSpPr>
        <dsp:cNvPr id="0" name=""/>
        <dsp:cNvSpPr/>
      </dsp:nvSpPr>
      <dsp:spPr>
        <a:xfrm>
          <a:off x="2945526" y="1174592"/>
          <a:ext cx="878396" cy="59970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OBSTETRIZI ARAZOEKIKO</a:t>
          </a:r>
        </a:p>
      </dsp:txBody>
      <dsp:txXfrm>
        <a:off x="2945526" y="1174592"/>
        <a:ext cx="878396" cy="599709"/>
      </dsp:txXfrm>
    </dsp:sp>
    <dsp:sp modelId="{D4E146BE-F92C-4BDD-A431-FE8792178930}">
      <dsp:nvSpPr>
        <dsp:cNvPr id="0" name=""/>
        <dsp:cNvSpPr/>
      </dsp:nvSpPr>
      <dsp:spPr>
        <a:xfrm>
          <a:off x="2646820" y="1965390"/>
          <a:ext cx="1028072" cy="9043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-HAUSTURAK</a:t>
          </a:r>
        </a:p>
        <a:p>
          <a:pPr lvl="0" algn="ctr" defTabSz="355600">
            <a:lnSpc>
              <a:spcPct val="90000"/>
            </a:lnSpc>
            <a:spcBef>
              <a:spcPct val="0"/>
            </a:spcBef>
            <a:spcAft>
              <a:spcPct val="35000"/>
            </a:spcAft>
          </a:pPr>
          <a:r>
            <a:rPr lang="es-ES" sz="800" kern="1200"/>
            <a:t>-BURUHEZUR BARNEKO HEMORRAGIA</a:t>
          </a:r>
        </a:p>
        <a:p>
          <a:pPr lvl="0" algn="ctr" defTabSz="355600">
            <a:lnSpc>
              <a:spcPct val="90000"/>
            </a:lnSpc>
            <a:spcBef>
              <a:spcPct val="0"/>
            </a:spcBef>
            <a:spcAft>
              <a:spcPct val="35000"/>
            </a:spcAft>
          </a:pPr>
          <a:r>
            <a:rPr lang="es-ES" sz="800" kern="1200"/>
            <a:t>-EHUN BIGUNEN ZAURIAK</a:t>
          </a:r>
        </a:p>
      </dsp:txBody>
      <dsp:txXfrm>
        <a:off x="2646820" y="1965390"/>
        <a:ext cx="1028072" cy="904388"/>
      </dsp:txXfrm>
    </dsp:sp>
    <dsp:sp modelId="{F85B3EB0-F855-4183-81C0-8E5717F8F08C}">
      <dsp:nvSpPr>
        <dsp:cNvPr id="0" name=""/>
        <dsp:cNvSpPr/>
      </dsp:nvSpPr>
      <dsp:spPr>
        <a:xfrm>
          <a:off x="3978713" y="1082001"/>
          <a:ext cx="1141121" cy="6342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AMAREN PATOLOGIAREKIKO</a:t>
          </a:r>
        </a:p>
      </dsp:txBody>
      <dsp:txXfrm>
        <a:off x="3978713" y="1082001"/>
        <a:ext cx="1141121" cy="634256"/>
      </dsp:txXfrm>
    </dsp:sp>
    <dsp:sp modelId="{78B16FD3-8785-4F45-9C3C-A6F85AADA129}">
      <dsp:nvSpPr>
        <dsp:cNvPr id="0" name=""/>
        <dsp:cNvSpPr/>
      </dsp:nvSpPr>
      <dsp:spPr>
        <a:xfrm>
          <a:off x="4075899" y="1960235"/>
          <a:ext cx="1119741" cy="7790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-AMA DIABETKOA</a:t>
          </a:r>
        </a:p>
        <a:p>
          <a:pPr lvl="0" algn="ctr" defTabSz="355600">
            <a:lnSpc>
              <a:spcPct val="90000"/>
            </a:lnSpc>
            <a:spcBef>
              <a:spcPct val="0"/>
            </a:spcBef>
            <a:spcAft>
              <a:spcPct val="35000"/>
            </a:spcAft>
          </a:pPr>
          <a:r>
            <a:rPr lang="es-ES" sz="800" kern="1200"/>
            <a:t>-AMA HTA</a:t>
          </a:r>
        </a:p>
        <a:p>
          <a:pPr lvl="0" algn="ctr" defTabSz="355600">
            <a:lnSpc>
              <a:spcPct val="90000"/>
            </a:lnSpc>
            <a:spcBef>
              <a:spcPct val="0"/>
            </a:spcBef>
            <a:spcAft>
              <a:spcPct val="35000"/>
            </a:spcAft>
          </a:pPr>
          <a:r>
            <a:rPr lang="es-ES" sz="800" kern="1200"/>
            <a:t>-AMA ALKOHOLIKOA</a:t>
          </a:r>
        </a:p>
        <a:p>
          <a:pPr lvl="0" algn="ctr" defTabSz="355600">
            <a:lnSpc>
              <a:spcPct val="90000"/>
            </a:lnSpc>
            <a:spcBef>
              <a:spcPct val="0"/>
            </a:spcBef>
            <a:spcAft>
              <a:spcPct val="35000"/>
            </a:spcAft>
          </a:pPr>
          <a:r>
            <a:rPr lang="es-ES" sz="800" kern="1200"/>
            <a:t>-AMA ERRETZAILEA</a:t>
          </a:r>
        </a:p>
        <a:p>
          <a:pPr lvl="0" algn="ctr" defTabSz="355600">
            <a:lnSpc>
              <a:spcPct val="90000"/>
            </a:lnSpc>
            <a:spcBef>
              <a:spcPct val="0"/>
            </a:spcBef>
            <a:spcAft>
              <a:spcPct val="35000"/>
            </a:spcAft>
          </a:pPr>
          <a:r>
            <a:rPr lang="es-ES" sz="800" kern="1200"/>
            <a:t>-AMA DROGAZALEA</a:t>
          </a:r>
        </a:p>
      </dsp:txBody>
      <dsp:txXfrm>
        <a:off x="4075899" y="1960235"/>
        <a:ext cx="1119741" cy="7790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17AF8-5323-4F63-8AE4-D9976454A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147</Pages>
  <Words>25662</Words>
  <Characters>141146</Characters>
  <Application>Microsoft Office Word</Application>
  <DocSecurity>0</DocSecurity>
  <Lines>1176</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Itxaso Mercero</dc:creator>
  <cp:keywords/>
  <dc:description/>
  <cp:lastModifiedBy>Naiara</cp:lastModifiedBy>
  <cp:revision>3</cp:revision>
  <dcterms:created xsi:type="dcterms:W3CDTF">2018-10-30T12:23:00Z</dcterms:created>
  <dcterms:modified xsi:type="dcterms:W3CDTF">2018-10-30T15:13:00Z</dcterms:modified>
</cp:coreProperties>
</file>