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0" w:rsidRPr="00750910" w:rsidRDefault="00750910">
      <w:pPr>
        <w:rPr>
          <w:rFonts w:ascii="Arial" w:hAnsi="Arial" w:cs="Arial"/>
          <w:lang w:val="eu-ES"/>
        </w:rPr>
      </w:pPr>
      <w:r w:rsidRPr="00750910">
        <w:rPr>
          <w:rFonts w:ascii="Arial" w:hAnsi="Arial" w:cs="Arial"/>
          <w:lang w:val="eu-ES"/>
        </w:rPr>
        <w:t>Bikotea:</w:t>
      </w:r>
    </w:p>
    <w:p w:rsidR="00750910" w:rsidRPr="00750910" w:rsidRDefault="00750910">
      <w:pPr>
        <w:rPr>
          <w:rFonts w:ascii="Arial" w:hAnsi="Arial" w:cs="Arial"/>
          <w:lang w:val="eu-ES"/>
        </w:rPr>
      </w:pPr>
    </w:p>
    <w:p w:rsidR="00750910" w:rsidRPr="00750910" w:rsidRDefault="00750910">
      <w:pPr>
        <w:rPr>
          <w:rFonts w:ascii="Arial" w:hAnsi="Arial" w:cs="Arial"/>
          <w:lang w:val="eu-ES"/>
        </w:rPr>
      </w:pPr>
      <w:r w:rsidRPr="00750910">
        <w:rPr>
          <w:rFonts w:ascii="Arial" w:hAnsi="Arial" w:cs="Arial"/>
          <w:lang w:val="eu-ES"/>
        </w:rPr>
        <w:t xml:space="preserve">Ainhoa </w:t>
      </w:r>
      <w:proofErr w:type="spellStart"/>
      <w:r w:rsidRPr="00750910">
        <w:rPr>
          <w:rFonts w:ascii="Arial" w:hAnsi="Arial" w:cs="Arial"/>
          <w:lang w:val="eu-ES"/>
        </w:rPr>
        <w:t>Aralucea</w:t>
      </w:r>
      <w:proofErr w:type="spellEnd"/>
      <w:r w:rsidRPr="00750910">
        <w:rPr>
          <w:rFonts w:ascii="Arial" w:hAnsi="Arial" w:cs="Arial"/>
          <w:lang w:val="eu-ES"/>
        </w:rPr>
        <w:t xml:space="preserve"> eta Kepa Aginagalde</w:t>
      </w:r>
    </w:p>
    <w:p w:rsidR="00750910" w:rsidRPr="00750910" w:rsidRDefault="00750910">
      <w:pPr>
        <w:rPr>
          <w:rFonts w:ascii="Arial" w:hAnsi="Arial" w:cs="Arial"/>
          <w:lang w:val="eu-ES"/>
        </w:rPr>
      </w:pPr>
    </w:p>
    <w:p w:rsidR="00750910" w:rsidRPr="00750910" w:rsidRDefault="00750910">
      <w:pPr>
        <w:rPr>
          <w:rFonts w:ascii="Arial" w:hAnsi="Arial" w:cs="Arial"/>
          <w:lang w:val="eu-ES"/>
        </w:rPr>
      </w:pPr>
    </w:p>
    <w:p w:rsidR="00750910" w:rsidRPr="00750910" w:rsidRDefault="00750910">
      <w:pPr>
        <w:rPr>
          <w:rFonts w:ascii="Arial" w:hAnsi="Arial" w:cs="Arial"/>
          <w:lang w:val="eu-ES"/>
        </w:rPr>
      </w:pPr>
    </w:p>
    <w:p w:rsidR="00750910" w:rsidRPr="00750910" w:rsidRDefault="00750910">
      <w:pPr>
        <w:rPr>
          <w:rFonts w:ascii="Arial" w:hAnsi="Arial" w:cs="Arial"/>
          <w:lang w:val="eu-ES"/>
        </w:rPr>
      </w:pPr>
      <w:r w:rsidRPr="00750910">
        <w:rPr>
          <w:rFonts w:ascii="Arial" w:hAnsi="Arial" w:cs="Arial"/>
          <w:lang w:val="eu-ES"/>
        </w:rPr>
        <w:t>Bideoa:</w:t>
      </w:r>
    </w:p>
    <w:p w:rsidR="00750910" w:rsidRDefault="00750910"/>
    <w:p w:rsidR="00750910" w:rsidRDefault="00750910">
      <w:bookmarkStart w:id="0" w:name="_GoBack"/>
      <w:bookmarkEnd w:id="0"/>
    </w:p>
    <w:p w:rsidR="00CA0F74" w:rsidRDefault="00750910">
      <w:hyperlink r:id="rId5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https://www.youtube.com/watch?v=MZhpaevSZCQ</w:t>
        </w:r>
      </w:hyperlink>
      <w:r>
        <w:t xml:space="preserve"> </w:t>
      </w:r>
    </w:p>
    <w:sectPr w:rsidR="00CA0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0"/>
    <w:rsid w:val="00750910"/>
    <w:rsid w:val="009A5F44"/>
    <w:rsid w:val="00C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50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5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hpaevSZ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</cp:revision>
  <dcterms:created xsi:type="dcterms:W3CDTF">2016-05-07T14:26:00Z</dcterms:created>
  <dcterms:modified xsi:type="dcterms:W3CDTF">2016-05-07T14:28:00Z</dcterms:modified>
</cp:coreProperties>
</file>