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3D2" w:rsidRDefault="00E323D2">
      <w:r>
        <w:t>1. Analiza sintácticamente las siguientes oraciones:</w:t>
      </w:r>
    </w:p>
    <w:p w:rsidR="00AF669B" w:rsidRDefault="00AF669B">
      <w:r>
        <w:t>No sé si me ha contagiado.</w:t>
      </w:r>
    </w:p>
    <w:p w:rsidR="00AF669B" w:rsidRDefault="00AF669B">
      <w:r>
        <w:t>¡Que te calles!</w:t>
      </w:r>
    </w:p>
    <w:p w:rsidR="00AF669B" w:rsidRDefault="00AF669B">
      <w:r>
        <w:t>El presidente dijo: “Hoy hemos tenido algunos problemas”.</w:t>
      </w:r>
    </w:p>
    <w:p w:rsidR="00AF669B" w:rsidRDefault="00AF669B">
      <w:r>
        <w:t>Juan pregunta si mañana habrá clase.</w:t>
      </w:r>
    </w:p>
    <w:p w:rsidR="00AF669B" w:rsidRDefault="00AF669B">
      <w:r>
        <w:t xml:space="preserve">El camarero nos preguntó qué íbamos a tomar. </w:t>
      </w:r>
    </w:p>
    <w:p w:rsidR="00AF669B" w:rsidRDefault="00AF669B"/>
    <w:p w:rsidR="00E323D2" w:rsidRDefault="00E323D2">
      <w:r>
        <w:t>2. Analiza sintácticamente las siguientes oraciones:</w:t>
      </w:r>
    </w:p>
    <w:p w:rsidR="00E323D2" w:rsidRDefault="00E323D2" w:rsidP="00E323D2">
      <w:r>
        <w:t>No dije eso para ofenderte.</w:t>
      </w:r>
    </w:p>
    <w:p w:rsidR="00E323D2" w:rsidRDefault="00E323D2" w:rsidP="00E323D2">
      <w:r>
        <w:t>Estudié Medicina por insistirme tanto mi padre.</w:t>
      </w:r>
    </w:p>
    <w:p w:rsidR="00E323D2" w:rsidRDefault="00E323D2" w:rsidP="00E323D2">
      <w:r>
        <w:t>Hizo aquello sin pensarlo.</w:t>
      </w:r>
    </w:p>
    <w:p w:rsidR="00E323D2" w:rsidRDefault="00E323D2" w:rsidP="00E323D2">
      <w:r>
        <w:t>Al entrar no vi a ningún conocido.</w:t>
      </w:r>
    </w:p>
    <w:p w:rsidR="00E323D2" w:rsidRDefault="00E323D2"/>
    <w:p w:rsidR="00E323D2" w:rsidRPr="00E323D2" w:rsidRDefault="00E323D2">
      <w:pPr>
        <w:rPr>
          <w:color w:val="FF0000"/>
        </w:rPr>
      </w:pPr>
      <w:bookmarkStart w:id="0" w:name="_GoBack"/>
      <w:r w:rsidRPr="00E323D2">
        <w:rPr>
          <w:color w:val="FF0000"/>
        </w:rPr>
        <w:t xml:space="preserve">El siguiente ejercicio es de carácter voluntario.  </w:t>
      </w:r>
    </w:p>
    <w:bookmarkEnd w:id="0"/>
    <w:p w:rsidR="00117187" w:rsidRDefault="00E323D2">
      <w:r>
        <w:t xml:space="preserve">3. </w:t>
      </w:r>
      <w:r w:rsidR="00AF669B">
        <w:t xml:space="preserve">Analiza sintácticamente los siguientes proverbios de Antonio Machado: </w:t>
      </w:r>
    </w:p>
    <w:p w:rsidR="00AF669B" w:rsidRDefault="00AF669B">
      <w:r>
        <w:t xml:space="preserve">El ojo que ves no es ojo porque tú lo veas; es ojo porque te ve. </w:t>
      </w:r>
    </w:p>
    <w:p w:rsidR="00AF669B" w:rsidRDefault="00AF669B">
      <w:r>
        <w:t>Busca a tu complementario, que marcha siempre contigo, y suele ser tu contrario.</w:t>
      </w:r>
    </w:p>
    <w:p w:rsidR="00AF669B" w:rsidRDefault="00AF669B">
      <w:r>
        <w:t>Demos tiempo al tiempo: para que el vaso repose hay que llenarlo primero.</w:t>
      </w:r>
    </w:p>
    <w:p w:rsidR="00AF669B" w:rsidRDefault="00AF669B">
      <w:r>
        <w:t>Bueno es saber que los vasos nos sirven para beber; lo malo es que no sabemos para qué sirve la sed.</w:t>
      </w:r>
    </w:p>
    <w:sectPr w:rsidR="00AF66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80C88"/>
    <w:multiLevelType w:val="hybridMultilevel"/>
    <w:tmpl w:val="673851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9B"/>
    <w:rsid w:val="000160DF"/>
    <w:rsid w:val="00024B77"/>
    <w:rsid w:val="00032DC5"/>
    <w:rsid w:val="000500AA"/>
    <w:rsid w:val="0008445C"/>
    <w:rsid w:val="00097684"/>
    <w:rsid w:val="000B49AD"/>
    <w:rsid w:val="000D3EEE"/>
    <w:rsid w:val="001169D7"/>
    <w:rsid w:val="00117187"/>
    <w:rsid w:val="00141569"/>
    <w:rsid w:val="001C37C6"/>
    <w:rsid w:val="001D0ED4"/>
    <w:rsid w:val="001E5676"/>
    <w:rsid w:val="0024220B"/>
    <w:rsid w:val="00292104"/>
    <w:rsid w:val="002D409D"/>
    <w:rsid w:val="002D5F65"/>
    <w:rsid w:val="00347DB7"/>
    <w:rsid w:val="003671A1"/>
    <w:rsid w:val="003D4800"/>
    <w:rsid w:val="0040169D"/>
    <w:rsid w:val="00427D7A"/>
    <w:rsid w:val="00510C01"/>
    <w:rsid w:val="0053348B"/>
    <w:rsid w:val="005427FC"/>
    <w:rsid w:val="005448E6"/>
    <w:rsid w:val="00564920"/>
    <w:rsid w:val="005658E7"/>
    <w:rsid w:val="005B0A1A"/>
    <w:rsid w:val="005C25A6"/>
    <w:rsid w:val="005E430F"/>
    <w:rsid w:val="006163E7"/>
    <w:rsid w:val="006415F0"/>
    <w:rsid w:val="006435A7"/>
    <w:rsid w:val="00664EDC"/>
    <w:rsid w:val="00686B45"/>
    <w:rsid w:val="006F08F8"/>
    <w:rsid w:val="00702669"/>
    <w:rsid w:val="00753D05"/>
    <w:rsid w:val="00771C0E"/>
    <w:rsid w:val="007D531D"/>
    <w:rsid w:val="008604AB"/>
    <w:rsid w:val="00872B36"/>
    <w:rsid w:val="008F6CBA"/>
    <w:rsid w:val="0092271E"/>
    <w:rsid w:val="00970F93"/>
    <w:rsid w:val="009A606F"/>
    <w:rsid w:val="009D3B87"/>
    <w:rsid w:val="009D4881"/>
    <w:rsid w:val="00A1272D"/>
    <w:rsid w:val="00A50621"/>
    <w:rsid w:val="00A5521D"/>
    <w:rsid w:val="00A84E93"/>
    <w:rsid w:val="00AC0D8B"/>
    <w:rsid w:val="00AF2AA1"/>
    <w:rsid w:val="00AF669B"/>
    <w:rsid w:val="00B4516C"/>
    <w:rsid w:val="00B50DF9"/>
    <w:rsid w:val="00B661BD"/>
    <w:rsid w:val="00BA1CE6"/>
    <w:rsid w:val="00BB1CB8"/>
    <w:rsid w:val="00BC0ABF"/>
    <w:rsid w:val="00C07A97"/>
    <w:rsid w:val="00C56AC6"/>
    <w:rsid w:val="00C82B4D"/>
    <w:rsid w:val="00D4719C"/>
    <w:rsid w:val="00D71E63"/>
    <w:rsid w:val="00D8348C"/>
    <w:rsid w:val="00DA0C99"/>
    <w:rsid w:val="00DC4ED8"/>
    <w:rsid w:val="00DE53C2"/>
    <w:rsid w:val="00E323D2"/>
    <w:rsid w:val="00E3251D"/>
    <w:rsid w:val="00E75CED"/>
    <w:rsid w:val="00E804E0"/>
    <w:rsid w:val="00E948D3"/>
    <w:rsid w:val="00EA41F0"/>
    <w:rsid w:val="00EC2C12"/>
    <w:rsid w:val="00EF747B"/>
    <w:rsid w:val="00F138A2"/>
    <w:rsid w:val="00F563B5"/>
    <w:rsid w:val="00FC3452"/>
    <w:rsid w:val="00FD314C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B594"/>
  <w15:chartTrackingRefBased/>
  <w15:docId w15:val="{2CC1ED1C-8699-4CCA-AEC8-4959E625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Filología Hispánica</dc:creator>
  <cp:keywords/>
  <dc:description/>
  <cp:lastModifiedBy>Filología Hispánica</cp:lastModifiedBy>
  <cp:revision>1</cp:revision>
  <dcterms:created xsi:type="dcterms:W3CDTF">2019-11-05T14:07:00Z</dcterms:created>
  <dcterms:modified xsi:type="dcterms:W3CDTF">2019-11-05T14:34:00Z</dcterms:modified>
</cp:coreProperties>
</file>