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BEAFC" w14:textId="2783044F" w:rsidR="00167901" w:rsidRDefault="00291AE1" w:rsidP="00291AE1">
      <w:pPr>
        <w:pStyle w:val="Ttulo"/>
        <w:rPr>
          <w:rFonts w:ascii="Arial" w:hAnsi="Arial" w:cs="Arial"/>
          <w:lang w:val="eu-ES"/>
        </w:rPr>
      </w:pPr>
      <w:r w:rsidRPr="00291AE1">
        <w:rPr>
          <w:rFonts w:ascii="Arial" w:hAnsi="Arial" w:cs="Arial"/>
          <w:lang w:val="eu-ES"/>
        </w:rPr>
        <w:t>7.gaia ARROKA SEDIMENTARIOAK</w:t>
      </w:r>
    </w:p>
    <w:p w14:paraId="68490DAF" w14:textId="559EDB40" w:rsidR="00291AE1" w:rsidRDefault="00291AE1" w:rsidP="00291AE1">
      <w:pPr>
        <w:rPr>
          <w:lang w:val="eu-ES"/>
        </w:rPr>
      </w:pPr>
    </w:p>
    <w:p w14:paraId="4A4DF693" w14:textId="77D51485" w:rsidR="00291AE1" w:rsidRPr="00291AE1" w:rsidRDefault="00291AE1" w:rsidP="00291AE1">
      <w:pPr>
        <w:pStyle w:val="Ttulo1"/>
        <w:rPr>
          <w:rFonts w:ascii="Arial" w:hAnsi="Arial" w:cs="Arial"/>
          <w:lang w:val="eu-ES"/>
        </w:rPr>
      </w:pPr>
      <w:r w:rsidRPr="00291AE1">
        <w:rPr>
          <w:rFonts w:ascii="Arial" w:hAnsi="Arial" w:cs="Arial"/>
          <w:lang w:val="eu-ES"/>
        </w:rPr>
        <w:t>EDUKIAK:</w:t>
      </w:r>
    </w:p>
    <w:p w14:paraId="448130B8" w14:textId="5F7B9997" w:rsidR="00291AE1" w:rsidRPr="00291AE1" w:rsidRDefault="00291AE1" w:rsidP="00291AE1">
      <w:pPr>
        <w:pStyle w:val="Ttulo1"/>
        <w:numPr>
          <w:ilvl w:val="0"/>
          <w:numId w:val="2"/>
        </w:numPr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Sarrera</w:t>
      </w:r>
    </w:p>
    <w:p w14:paraId="0CD1167E" w14:textId="6A0556CB" w:rsidR="00291AE1" w:rsidRPr="00291AE1" w:rsidRDefault="00291AE1" w:rsidP="00291AE1">
      <w:pPr>
        <w:pStyle w:val="Ttulo1"/>
        <w:numPr>
          <w:ilvl w:val="0"/>
          <w:numId w:val="2"/>
        </w:numPr>
        <w:rPr>
          <w:rFonts w:ascii="Arial" w:hAnsi="Arial" w:cs="Arial"/>
          <w:lang w:val="eu-ES"/>
        </w:rPr>
      </w:pPr>
      <w:r w:rsidRPr="00291AE1">
        <w:rPr>
          <w:rFonts w:ascii="Arial" w:hAnsi="Arial" w:cs="Arial"/>
          <w:lang w:val="eu-ES"/>
        </w:rPr>
        <w:t>Arroka detritikoak</w:t>
      </w:r>
    </w:p>
    <w:p w14:paraId="69DF8E4C" w14:textId="143127B6" w:rsidR="00291AE1" w:rsidRPr="00291AE1" w:rsidRDefault="00291AE1" w:rsidP="00291AE1">
      <w:pPr>
        <w:pStyle w:val="Ttulo1"/>
        <w:numPr>
          <w:ilvl w:val="0"/>
          <w:numId w:val="2"/>
        </w:numPr>
        <w:rPr>
          <w:rFonts w:ascii="Arial" w:hAnsi="Arial" w:cs="Arial"/>
          <w:lang w:val="eu-ES"/>
        </w:rPr>
      </w:pPr>
      <w:r w:rsidRPr="00291AE1">
        <w:rPr>
          <w:rFonts w:ascii="Arial" w:hAnsi="Arial" w:cs="Arial"/>
          <w:lang w:val="eu-ES"/>
        </w:rPr>
        <w:t>Arroka detritikoen osagaiak</w:t>
      </w:r>
    </w:p>
    <w:p w14:paraId="3CCD3E25" w14:textId="797E47BA" w:rsidR="00291AE1" w:rsidRPr="00291AE1" w:rsidRDefault="00291AE1" w:rsidP="00291AE1">
      <w:pPr>
        <w:pStyle w:val="Ttulo1"/>
        <w:numPr>
          <w:ilvl w:val="0"/>
          <w:numId w:val="2"/>
        </w:numPr>
        <w:rPr>
          <w:rFonts w:ascii="Arial" w:hAnsi="Arial" w:cs="Arial"/>
          <w:lang w:val="eu-ES"/>
        </w:rPr>
      </w:pPr>
      <w:r w:rsidRPr="00291AE1">
        <w:rPr>
          <w:rFonts w:ascii="Arial" w:hAnsi="Arial" w:cs="Arial"/>
          <w:lang w:val="eu-ES"/>
        </w:rPr>
        <w:t>Arroka detritikoen ehundurak</w:t>
      </w:r>
    </w:p>
    <w:p w14:paraId="7C92AEBE" w14:textId="70FAFFE3" w:rsidR="00291AE1" w:rsidRPr="00291AE1" w:rsidRDefault="00291AE1" w:rsidP="00291AE1">
      <w:pPr>
        <w:pStyle w:val="Ttulo1"/>
        <w:numPr>
          <w:ilvl w:val="0"/>
          <w:numId w:val="2"/>
        </w:numPr>
        <w:rPr>
          <w:rFonts w:ascii="Arial" w:hAnsi="Arial" w:cs="Arial"/>
          <w:lang w:val="eu-ES"/>
        </w:rPr>
      </w:pPr>
      <w:proofErr w:type="spellStart"/>
      <w:r w:rsidRPr="00291AE1">
        <w:rPr>
          <w:rFonts w:ascii="Arial" w:hAnsi="Arial" w:cs="Arial"/>
          <w:lang w:val="eu-ES"/>
        </w:rPr>
        <w:t>Karbonatozko</w:t>
      </w:r>
      <w:proofErr w:type="spellEnd"/>
      <w:r w:rsidRPr="00291AE1">
        <w:rPr>
          <w:rFonts w:ascii="Arial" w:hAnsi="Arial" w:cs="Arial"/>
          <w:lang w:val="eu-ES"/>
        </w:rPr>
        <w:t xml:space="preserve"> arrokak</w:t>
      </w:r>
    </w:p>
    <w:p w14:paraId="68378DE4" w14:textId="23C028B9" w:rsidR="00291AE1" w:rsidRDefault="00291AE1" w:rsidP="00291AE1">
      <w:pPr>
        <w:pStyle w:val="Ttulo1"/>
        <w:numPr>
          <w:ilvl w:val="0"/>
          <w:numId w:val="2"/>
        </w:numPr>
        <w:rPr>
          <w:rFonts w:ascii="Arial" w:hAnsi="Arial" w:cs="Arial"/>
          <w:lang w:val="eu-ES"/>
        </w:rPr>
      </w:pPr>
      <w:r w:rsidRPr="00291AE1">
        <w:rPr>
          <w:rFonts w:ascii="Arial" w:hAnsi="Arial" w:cs="Arial"/>
          <w:lang w:val="eu-ES"/>
        </w:rPr>
        <w:t>Beste arroka ez-detritikoak</w:t>
      </w:r>
    </w:p>
    <w:p w14:paraId="1DE70625" w14:textId="42E3711D" w:rsidR="00291AE1" w:rsidRDefault="00291AE1" w:rsidP="00291AE1">
      <w:pPr>
        <w:rPr>
          <w:lang w:val="eu-ES"/>
        </w:rPr>
      </w:pPr>
    </w:p>
    <w:p w14:paraId="2A773DCD" w14:textId="3B8ABA43" w:rsidR="00291AE1" w:rsidRDefault="00291AE1" w:rsidP="00291AE1">
      <w:pPr>
        <w:rPr>
          <w:lang w:val="eu-ES"/>
        </w:rPr>
      </w:pPr>
    </w:p>
    <w:p w14:paraId="54187F8B" w14:textId="4AE1E437" w:rsidR="00291AE1" w:rsidRDefault="00291AE1" w:rsidP="00291AE1">
      <w:pPr>
        <w:rPr>
          <w:lang w:val="eu-ES"/>
        </w:rPr>
      </w:pPr>
    </w:p>
    <w:p w14:paraId="56FD0153" w14:textId="4328A3D8" w:rsidR="00291AE1" w:rsidRDefault="00291AE1" w:rsidP="00291AE1">
      <w:pPr>
        <w:rPr>
          <w:lang w:val="eu-ES"/>
        </w:rPr>
      </w:pPr>
    </w:p>
    <w:p w14:paraId="09227561" w14:textId="09FDD0E6" w:rsidR="00291AE1" w:rsidRDefault="00291AE1" w:rsidP="00291AE1">
      <w:pPr>
        <w:rPr>
          <w:lang w:val="eu-ES"/>
        </w:rPr>
      </w:pPr>
    </w:p>
    <w:p w14:paraId="6943C60B" w14:textId="68118091" w:rsidR="00291AE1" w:rsidRDefault="00291AE1" w:rsidP="00291AE1">
      <w:pPr>
        <w:rPr>
          <w:lang w:val="eu-ES"/>
        </w:rPr>
      </w:pPr>
    </w:p>
    <w:p w14:paraId="027E1C16" w14:textId="3B083090" w:rsidR="00291AE1" w:rsidRDefault="00291AE1" w:rsidP="00291AE1">
      <w:pPr>
        <w:rPr>
          <w:lang w:val="eu-ES"/>
        </w:rPr>
      </w:pPr>
    </w:p>
    <w:p w14:paraId="443BE379" w14:textId="48927DA9" w:rsidR="00291AE1" w:rsidRDefault="00291AE1" w:rsidP="00291AE1">
      <w:pPr>
        <w:rPr>
          <w:lang w:val="eu-ES"/>
        </w:rPr>
      </w:pPr>
    </w:p>
    <w:p w14:paraId="36EB9B08" w14:textId="07A74532" w:rsidR="00291AE1" w:rsidRDefault="00291AE1" w:rsidP="00291AE1">
      <w:pPr>
        <w:rPr>
          <w:lang w:val="eu-ES"/>
        </w:rPr>
      </w:pPr>
    </w:p>
    <w:p w14:paraId="371646FD" w14:textId="6CAE17BF" w:rsidR="00291AE1" w:rsidRDefault="00291AE1" w:rsidP="00291AE1">
      <w:pPr>
        <w:rPr>
          <w:lang w:val="eu-ES"/>
        </w:rPr>
      </w:pPr>
    </w:p>
    <w:p w14:paraId="6DD1F14C" w14:textId="2A22D4A4" w:rsidR="00291AE1" w:rsidRDefault="00291AE1" w:rsidP="00291AE1">
      <w:pPr>
        <w:rPr>
          <w:lang w:val="eu-ES"/>
        </w:rPr>
      </w:pPr>
    </w:p>
    <w:p w14:paraId="15445DF0" w14:textId="7AD4892A" w:rsidR="00291AE1" w:rsidRDefault="00291AE1" w:rsidP="00291AE1">
      <w:pPr>
        <w:rPr>
          <w:lang w:val="eu-ES"/>
        </w:rPr>
      </w:pPr>
    </w:p>
    <w:p w14:paraId="469F0D50" w14:textId="5ECE960B" w:rsidR="00291AE1" w:rsidRDefault="00291AE1" w:rsidP="00291AE1">
      <w:pPr>
        <w:rPr>
          <w:lang w:val="eu-ES"/>
        </w:rPr>
      </w:pPr>
    </w:p>
    <w:p w14:paraId="365F17FC" w14:textId="7927FF47" w:rsidR="00291AE1" w:rsidRDefault="00291AE1" w:rsidP="00291AE1">
      <w:pPr>
        <w:rPr>
          <w:lang w:val="eu-ES"/>
        </w:rPr>
      </w:pPr>
    </w:p>
    <w:p w14:paraId="0E7933BE" w14:textId="5AC2B7B2" w:rsidR="00291AE1" w:rsidRDefault="00291AE1" w:rsidP="00291AE1">
      <w:pPr>
        <w:rPr>
          <w:lang w:val="eu-ES"/>
        </w:rPr>
      </w:pPr>
    </w:p>
    <w:p w14:paraId="7B0DFFED" w14:textId="63202640" w:rsidR="00291AE1" w:rsidRDefault="00291AE1" w:rsidP="00291AE1">
      <w:pPr>
        <w:rPr>
          <w:lang w:val="eu-ES"/>
        </w:rPr>
      </w:pPr>
    </w:p>
    <w:p w14:paraId="63684887" w14:textId="32B356BC" w:rsidR="00291AE1" w:rsidRDefault="00291AE1" w:rsidP="00291AE1">
      <w:pPr>
        <w:rPr>
          <w:lang w:val="eu-ES"/>
        </w:rPr>
      </w:pPr>
    </w:p>
    <w:p w14:paraId="25132F28" w14:textId="6C04E898" w:rsidR="00291AE1" w:rsidRDefault="00291AE1" w:rsidP="00291AE1">
      <w:pPr>
        <w:rPr>
          <w:lang w:val="eu-ES"/>
        </w:rPr>
      </w:pPr>
    </w:p>
    <w:p w14:paraId="135C11F9" w14:textId="133FE935" w:rsidR="00291AE1" w:rsidRPr="00291AE1" w:rsidRDefault="00291AE1" w:rsidP="002D37B2">
      <w:pPr>
        <w:pStyle w:val="Ttulo1"/>
        <w:numPr>
          <w:ilvl w:val="0"/>
          <w:numId w:val="5"/>
        </w:numPr>
        <w:rPr>
          <w:rFonts w:ascii="Arial" w:hAnsi="Arial" w:cs="Arial"/>
          <w:lang w:val="eu-ES"/>
        </w:rPr>
      </w:pPr>
      <w:r w:rsidRPr="00291AE1">
        <w:rPr>
          <w:rFonts w:ascii="Arial" w:hAnsi="Arial" w:cs="Arial"/>
          <w:lang w:val="eu-ES"/>
        </w:rPr>
        <w:lastRenderedPageBreak/>
        <w:t>SARRERA</w:t>
      </w:r>
    </w:p>
    <w:p w14:paraId="07C515AD" w14:textId="77777777" w:rsidR="00291AE1" w:rsidRDefault="00291AE1" w:rsidP="00291AE1">
      <w:pPr>
        <w:rPr>
          <w:rFonts w:ascii="Arial" w:hAnsi="Arial" w:cs="Arial"/>
          <w:lang w:val="eu-ES"/>
        </w:rPr>
      </w:pPr>
    </w:p>
    <w:p w14:paraId="1DAFF7C1" w14:textId="2D71F4B2" w:rsidR="00291AE1" w:rsidRPr="00291AE1" w:rsidRDefault="00291AE1" w:rsidP="00291AE1">
      <w:pPr>
        <w:jc w:val="both"/>
        <w:rPr>
          <w:rFonts w:ascii="Arial" w:hAnsi="Arial" w:cs="Arial"/>
          <w:sz w:val="21"/>
          <w:szCs w:val="21"/>
          <w:lang w:val="eu-ES"/>
        </w:rPr>
      </w:pPr>
      <w:r w:rsidRPr="00291AE1">
        <w:rPr>
          <w:rFonts w:ascii="Arial" w:hAnsi="Arial" w:cs="Arial"/>
          <w:sz w:val="21"/>
          <w:szCs w:val="21"/>
          <w:lang w:val="eu-ES"/>
        </w:rPr>
        <w:t>Ingurune sedimentarioetan metatutako partikula edota hauspeatutako elementu kimikoez osatutako sedimentuen kontsolidaziotik sortutako arrokak dira.</w:t>
      </w:r>
    </w:p>
    <w:p w14:paraId="75C37ADC" w14:textId="2EDD4C7D" w:rsidR="00291AE1" w:rsidRPr="00291AE1" w:rsidRDefault="00291AE1" w:rsidP="00291AE1">
      <w:pPr>
        <w:jc w:val="both"/>
        <w:rPr>
          <w:rFonts w:ascii="Arial" w:hAnsi="Arial" w:cs="Arial"/>
          <w:sz w:val="21"/>
          <w:szCs w:val="21"/>
          <w:lang w:val="eu-ES"/>
        </w:rPr>
      </w:pPr>
      <w:r w:rsidRPr="00291AE1">
        <w:rPr>
          <w:rFonts w:ascii="Arial" w:hAnsi="Arial" w:cs="Arial"/>
          <w:sz w:val="21"/>
          <w:szCs w:val="21"/>
          <w:lang w:val="eu-ES"/>
        </w:rPr>
        <w:t>Lurrazalaren %5 bakarrik eratzen dute, baina gainazalaren %75 estaltzen dute.</w:t>
      </w:r>
    </w:p>
    <w:p w14:paraId="7ACC2B8D" w14:textId="75CFA6CD" w:rsidR="00291AE1" w:rsidRPr="00291AE1" w:rsidRDefault="00291AE1" w:rsidP="00291AE1">
      <w:pPr>
        <w:jc w:val="both"/>
        <w:rPr>
          <w:rFonts w:ascii="Arial" w:hAnsi="Arial" w:cs="Arial"/>
          <w:sz w:val="21"/>
          <w:szCs w:val="21"/>
          <w:lang w:val="eu-ES"/>
        </w:rPr>
      </w:pPr>
      <w:r w:rsidRPr="00291AE1">
        <w:rPr>
          <w:rFonts w:ascii="Arial" w:hAnsi="Arial" w:cs="Arial"/>
          <w:sz w:val="21"/>
          <w:szCs w:val="21"/>
          <w:lang w:val="eu-ES"/>
        </w:rPr>
        <w:t>Osagaiaren arabera arroka sedimentario multzo bi nagusi bereizten dira:</w:t>
      </w:r>
    </w:p>
    <w:p w14:paraId="2D5DDB48" w14:textId="3039C020" w:rsidR="00291AE1" w:rsidRPr="00291AE1" w:rsidRDefault="00291AE1" w:rsidP="00291AE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  <w:lang w:val="eu-ES"/>
        </w:rPr>
      </w:pPr>
      <w:r w:rsidRPr="00291AE1">
        <w:rPr>
          <w:rFonts w:ascii="Arial" w:hAnsi="Arial" w:cs="Arial"/>
          <w:sz w:val="21"/>
          <w:szCs w:val="21"/>
          <w:lang w:val="eu-ES"/>
        </w:rPr>
        <w:t>Arroka detritikoak</w:t>
      </w:r>
    </w:p>
    <w:p w14:paraId="328C5535" w14:textId="67150F42" w:rsidR="00291AE1" w:rsidRPr="00291AE1" w:rsidRDefault="00291AE1" w:rsidP="00291AE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  <w:lang w:val="eu-ES"/>
        </w:rPr>
      </w:pPr>
      <w:r w:rsidRPr="00291AE1">
        <w:rPr>
          <w:rFonts w:ascii="Arial" w:hAnsi="Arial" w:cs="Arial"/>
          <w:sz w:val="21"/>
          <w:szCs w:val="21"/>
          <w:lang w:val="eu-ES"/>
        </w:rPr>
        <w:t>Arroka ez-detritikoak</w:t>
      </w:r>
    </w:p>
    <w:p w14:paraId="5A3E7AB9" w14:textId="77777777" w:rsidR="00291AE1" w:rsidRPr="00291AE1" w:rsidRDefault="00291AE1" w:rsidP="00291AE1">
      <w:pPr>
        <w:jc w:val="both"/>
        <w:rPr>
          <w:rFonts w:ascii="Arial" w:hAnsi="Arial" w:cs="Arial"/>
          <w:sz w:val="21"/>
          <w:szCs w:val="21"/>
          <w:lang w:val="eu-ES"/>
        </w:rPr>
      </w:pPr>
    </w:p>
    <w:p w14:paraId="2DF74FB0" w14:textId="1F494DE8" w:rsidR="00291AE1" w:rsidRPr="005C10F9" w:rsidRDefault="00291AE1" w:rsidP="005C10F9">
      <w:pPr>
        <w:pStyle w:val="Ttulo2"/>
        <w:rPr>
          <w:rFonts w:ascii="Arial" w:hAnsi="Arial" w:cs="Arial"/>
          <w:lang w:val="eu-ES"/>
        </w:rPr>
      </w:pPr>
      <w:r w:rsidRPr="005C10F9">
        <w:rPr>
          <w:rFonts w:ascii="Arial" w:hAnsi="Arial" w:cs="Arial"/>
          <w:lang w:val="eu-ES"/>
        </w:rPr>
        <w:t>ARROKA DETRITIKOAK</w:t>
      </w:r>
    </w:p>
    <w:p w14:paraId="056B2C0C" w14:textId="7F6D52A6" w:rsidR="00291AE1" w:rsidRPr="00291AE1" w:rsidRDefault="00291AE1" w:rsidP="00291AE1">
      <w:pPr>
        <w:jc w:val="both"/>
        <w:rPr>
          <w:rFonts w:ascii="Arial" w:hAnsi="Arial" w:cs="Arial"/>
          <w:sz w:val="21"/>
          <w:szCs w:val="21"/>
          <w:lang w:val="eu-ES"/>
        </w:rPr>
      </w:pPr>
      <w:r w:rsidRPr="00291AE1">
        <w:rPr>
          <w:rFonts w:ascii="Arial" w:hAnsi="Arial" w:cs="Arial"/>
          <w:sz w:val="21"/>
          <w:szCs w:val="21"/>
          <w:lang w:val="eu-ES"/>
        </w:rPr>
        <w:t xml:space="preserve">Osagai gehienak (&gt;%50 bolumenean) meteorizazioak arroketatik sortutako </w:t>
      </w:r>
      <w:proofErr w:type="spellStart"/>
      <w:r w:rsidRPr="00291AE1">
        <w:rPr>
          <w:rFonts w:ascii="Arial" w:hAnsi="Arial" w:cs="Arial"/>
          <w:sz w:val="21"/>
          <w:szCs w:val="21"/>
          <w:lang w:val="eu-ES"/>
        </w:rPr>
        <w:t>higakinak</w:t>
      </w:r>
      <w:proofErr w:type="spellEnd"/>
      <w:r w:rsidRPr="00291AE1">
        <w:rPr>
          <w:rFonts w:ascii="Arial" w:hAnsi="Arial" w:cs="Arial"/>
          <w:sz w:val="21"/>
          <w:szCs w:val="21"/>
          <w:lang w:val="eu-ES"/>
        </w:rPr>
        <w:t xml:space="preserve"> dira. </w:t>
      </w:r>
    </w:p>
    <w:p w14:paraId="2008AA5C" w14:textId="6455F2DC" w:rsidR="00291AE1" w:rsidRDefault="00291AE1" w:rsidP="00291AE1">
      <w:pPr>
        <w:jc w:val="both"/>
        <w:rPr>
          <w:rFonts w:ascii="Arial" w:hAnsi="Arial" w:cs="Arial"/>
          <w:sz w:val="21"/>
          <w:szCs w:val="21"/>
          <w:lang w:val="eu-ES"/>
        </w:rPr>
      </w:pPr>
      <w:proofErr w:type="spellStart"/>
      <w:r w:rsidRPr="00291AE1">
        <w:rPr>
          <w:rFonts w:ascii="Arial" w:hAnsi="Arial" w:cs="Arial"/>
          <w:sz w:val="21"/>
          <w:szCs w:val="21"/>
          <w:lang w:val="eu-ES"/>
        </w:rPr>
        <w:t>Higakinak</w:t>
      </w:r>
      <w:proofErr w:type="spellEnd"/>
      <w:r w:rsidRPr="00291AE1">
        <w:rPr>
          <w:rFonts w:ascii="Arial" w:hAnsi="Arial" w:cs="Arial"/>
          <w:sz w:val="21"/>
          <w:szCs w:val="21"/>
          <w:lang w:val="eu-ES"/>
        </w:rPr>
        <w:t xml:space="preserve"> jatorri-eskualdetik solido egoeran garraiatutako partikulak dira, ehundura </w:t>
      </w:r>
      <w:proofErr w:type="spellStart"/>
      <w:r w:rsidRPr="00291AE1">
        <w:rPr>
          <w:rFonts w:ascii="Arial" w:hAnsi="Arial" w:cs="Arial"/>
          <w:sz w:val="21"/>
          <w:szCs w:val="21"/>
          <w:lang w:val="eu-ES"/>
        </w:rPr>
        <w:t>klastiko</w:t>
      </w:r>
      <w:proofErr w:type="spellEnd"/>
      <w:r w:rsidRPr="00291AE1">
        <w:rPr>
          <w:rFonts w:ascii="Arial" w:hAnsi="Arial" w:cs="Arial"/>
          <w:sz w:val="21"/>
          <w:szCs w:val="21"/>
          <w:lang w:val="eu-ES"/>
        </w:rPr>
        <w:t xml:space="preserve"> bat ematen diotenak arroka sedimentarioei.</w:t>
      </w:r>
    </w:p>
    <w:p w14:paraId="5052C9C6" w14:textId="27D97394" w:rsidR="00291AE1" w:rsidRDefault="00291AE1" w:rsidP="00291AE1">
      <w:p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>Tamaina handiko pikor-multzoa (“trama”) tamaina fineko pikor-multzo batean (“matrizea”) bilduta egon daiteke. Bestalde, pikorren arteko hutsuneak hutsik egon daitezke (“poroak”) edo beteta</w:t>
      </w:r>
      <w:r w:rsidR="005C10F9">
        <w:rPr>
          <w:rFonts w:ascii="Arial" w:hAnsi="Arial" w:cs="Arial"/>
          <w:sz w:val="21"/>
          <w:szCs w:val="21"/>
          <w:lang w:val="eu-ES"/>
        </w:rPr>
        <w:t xml:space="preserve"> bertan kristaldutako mineralekin (“zementua”).</w:t>
      </w:r>
    </w:p>
    <w:p w14:paraId="195B866C" w14:textId="77777777" w:rsidR="005C10F9" w:rsidRDefault="005C10F9" w:rsidP="00291AE1">
      <w:pPr>
        <w:jc w:val="both"/>
        <w:rPr>
          <w:rFonts w:ascii="Arial" w:hAnsi="Arial" w:cs="Arial"/>
          <w:sz w:val="21"/>
          <w:szCs w:val="21"/>
          <w:lang w:val="eu-ES"/>
        </w:rPr>
      </w:pPr>
    </w:p>
    <w:p w14:paraId="5C33AACA" w14:textId="67408C4A" w:rsidR="005C10F9" w:rsidRPr="005C10F9" w:rsidRDefault="005C10F9" w:rsidP="005C10F9">
      <w:pPr>
        <w:pStyle w:val="Ttulo2"/>
        <w:rPr>
          <w:rFonts w:ascii="Arial" w:hAnsi="Arial" w:cs="Arial"/>
          <w:lang w:val="eu-ES"/>
        </w:rPr>
      </w:pPr>
      <w:r w:rsidRPr="005C10F9">
        <w:rPr>
          <w:rFonts w:ascii="Arial" w:hAnsi="Arial" w:cs="Arial"/>
          <w:lang w:val="eu-ES"/>
        </w:rPr>
        <w:t>ARROKA EZ-DETRITIKOAK</w:t>
      </w:r>
    </w:p>
    <w:p w14:paraId="3252CF6C" w14:textId="2E5EB52A" w:rsidR="005C10F9" w:rsidRDefault="005C10F9" w:rsidP="00291AE1">
      <w:p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>Soluzio batetik hauspeatutako osagaietatik edo landare eta animalien zati edo jariakinetatik eratorritako arrokak dira. Konposaketa kimikoaren arabera mota ezberdinak bereizten dira:</w:t>
      </w:r>
    </w:p>
    <w:p w14:paraId="0258D312" w14:textId="306E8E39" w:rsidR="005C10F9" w:rsidRDefault="005C10F9" w:rsidP="005C10F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eu-ES"/>
        </w:rPr>
      </w:pPr>
      <w:proofErr w:type="spellStart"/>
      <w:r>
        <w:rPr>
          <w:rFonts w:ascii="Arial" w:hAnsi="Arial" w:cs="Arial"/>
          <w:sz w:val="21"/>
          <w:szCs w:val="21"/>
          <w:lang w:val="eu-ES"/>
        </w:rPr>
        <w:t>Silizezko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arrokak</w:t>
      </w:r>
    </w:p>
    <w:p w14:paraId="1C52FC0C" w14:textId="37438BEB" w:rsidR="005C10F9" w:rsidRDefault="005C10F9" w:rsidP="005C10F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eu-ES"/>
        </w:rPr>
      </w:pPr>
      <w:proofErr w:type="spellStart"/>
      <w:r>
        <w:rPr>
          <w:rFonts w:ascii="Arial" w:hAnsi="Arial" w:cs="Arial"/>
          <w:sz w:val="21"/>
          <w:szCs w:val="21"/>
          <w:lang w:val="eu-ES"/>
        </w:rPr>
        <w:t>Karbonatozko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arrokak</w:t>
      </w:r>
    </w:p>
    <w:p w14:paraId="355B9A54" w14:textId="7BC8025B" w:rsidR="005C10F9" w:rsidRDefault="005C10F9" w:rsidP="005C10F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 xml:space="preserve">Arroka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fosfatodunak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</w:t>
      </w:r>
    </w:p>
    <w:p w14:paraId="430F643B" w14:textId="094A0405" w:rsidR="005C10F9" w:rsidRDefault="005C10F9" w:rsidP="005C10F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 xml:space="preserve">Ebaporitak </w:t>
      </w:r>
    </w:p>
    <w:p w14:paraId="7788D9BA" w14:textId="1765ACAB" w:rsidR="005C10F9" w:rsidRDefault="005C10F9" w:rsidP="005C10F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>Arroka burdintsuak</w:t>
      </w:r>
    </w:p>
    <w:p w14:paraId="329DD272" w14:textId="24AE10E7" w:rsidR="005C10F9" w:rsidRDefault="005C10F9" w:rsidP="005C10F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eu-ES"/>
        </w:rPr>
      </w:pPr>
      <w:proofErr w:type="spellStart"/>
      <w:r>
        <w:rPr>
          <w:rFonts w:ascii="Arial" w:hAnsi="Arial" w:cs="Arial"/>
          <w:sz w:val="21"/>
          <w:szCs w:val="21"/>
          <w:lang w:val="eu-ES"/>
        </w:rPr>
        <w:t>Manganesozko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arrokak</w:t>
      </w:r>
    </w:p>
    <w:p w14:paraId="44CB3360" w14:textId="3C90945F" w:rsidR="005C10F9" w:rsidRDefault="005C10F9" w:rsidP="005C10F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 xml:space="preserve">Arroka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organogenoak</w:t>
      </w:r>
      <w:proofErr w:type="spellEnd"/>
    </w:p>
    <w:p w14:paraId="1198DBA1" w14:textId="1C03D6DB" w:rsidR="005C10F9" w:rsidRDefault="005C10F9" w:rsidP="005C10F9">
      <w:p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 xml:space="preserve">Orokorrean, arroka ez-detritikoetan ehundura kristalinoa da motarik ohikoena, baina inoiz ehundura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klastikoa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edo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bioklastikoa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ere aurkeztu dezakete. Ehundura kristalinoa itxura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homogeneodun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gai batez definituta dago, milimetro- edota mikra-eskalako kristalekin osatuta dagoena.</w:t>
      </w:r>
    </w:p>
    <w:p w14:paraId="5A563DF0" w14:textId="4BA84EDA" w:rsidR="005C10F9" w:rsidRPr="005C10F9" w:rsidRDefault="005C10F9" w:rsidP="005C10F9">
      <w:p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 xml:space="preserve">Hainbat ehundura kristalino jatorrian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bioklatikoak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ziren (</w:t>
      </w:r>
      <w:proofErr w:type="spellStart"/>
      <w:r>
        <w:rPr>
          <w:rFonts w:ascii="Arial" w:hAnsi="Arial" w:cs="Arial"/>
          <w:sz w:val="21"/>
          <w:szCs w:val="21"/>
          <w:lang w:val="eu-ES"/>
        </w:rPr>
        <w:t>abdz</w:t>
      </w:r>
      <w:proofErr w:type="spellEnd"/>
      <w:r>
        <w:rPr>
          <w:rFonts w:ascii="Arial" w:hAnsi="Arial" w:cs="Arial"/>
          <w:sz w:val="21"/>
          <w:szCs w:val="21"/>
          <w:lang w:val="eu-ES"/>
        </w:rPr>
        <w:t>. Mikroorganismoen eskeleto-</w:t>
      </w:r>
      <w:proofErr w:type="spellStart"/>
      <w:r>
        <w:rPr>
          <w:rFonts w:ascii="Arial" w:hAnsi="Arial" w:cs="Arial"/>
          <w:sz w:val="21"/>
          <w:szCs w:val="21"/>
          <w:lang w:val="eu-ES"/>
        </w:rPr>
        <w:t>metakinak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) baina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diagenesian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gauzatutako birkristaltze prozesuetan izaera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klastikoa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galdu zuten (</w:t>
      </w:r>
      <w:proofErr w:type="spellStart"/>
      <w:r>
        <w:rPr>
          <w:rFonts w:ascii="Arial" w:hAnsi="Arial" w:cs="Arial"/>
          <w:sz w:val="21"/>
          <w:szCs w:val="21"/>
          <w:lang w:val="eu-ES"/>
        </w:rPr>
        <w:t>adbz</w:t>
      </w:r>
      <w:proofErr w:type="spellEnd"/>
      <w:r>
        <w:rPr>
          <w:rFonts w:ascii="Arial" w:hAnsi="Arial" w:cs="Arial"/>
          <w:sz w:val="21"/>
          <w:szCs w:val="21"/>
          <w:lang w:val="eu-ES"/>
        </w:rPr>
        <w:t>. Silexa, ikatzak).</w:t>
      </w:r>
    </w:p>
    <w:p w14:paraId="1399771B" w14:textId="12E5EB26" w:rsidR="005C10F9" w:rsidRDefault="005C10F9" w:rsidP="005C10F9">
      <w:pPr>
        <w:jc w:val="both"/>
        <w:rPr>
          <w:rFonts w:ascii="Arial" w:hAnsi="Arial" w:cs="Arial"/>
          <w:sz w:val="21"/>
          <w:szCs w:val="21"/>
          <w:lang w:val="eu-ES"/>
        </w:rPr>
      </w:pPr>
    </w:p>
    <w:p w14:paraId="197ABE24" w14:textId="14DD1A70" w:rsidR="005C10F9" w:rsidRDefault="005C10F9" w:rsidP="005C10F9">
      <w:pPr>
        <w:jc w:val="both"/>
        <w:rPr>
          <w:rFonts w:ascii="Arial" w:hAnsi="Arial" w:cs="Arial"/>
          <w:sz w:val="21"/>
          <w:szCs w:val="21"/>
          <w:lang w:val="eu-ES"/>
        </w:rPr>
      </w:pPr>
    </w:p>
    <w:p w14:paraId="014BE660" w14:textId="57D1A061" w:rsidR="005C10F9" w:rsidRDefault="005C10F9" w:rsidP="005C10F9">
      <w:pPr>
        <w:jc w:val="both"/>
        <w:rPr>
          <w:rFonts w:ascii="Arial" w:hAnsi="Arial" w:cs="Arial"/>
          <w:sz w:val="21"/>
          <w:szCs w:val="21"/>
          <w:lang w:val="eu-ES"/>
        </w:rPr>
      </w:pPr>
    </w:p>
    <w:p w14:paraId="2002893A" w14:textId="1C5728CD" w:rsidR="005C10F9" w:rsidRDefault="005C10F9" w:rsidP="005C10F9">
      <w:pPr>
        <w:jc w:val="both"/>
        <w:rPr>
          <w:rFonts w:ascii="Arial" w:hAnsi="Arial" w:cs="Arial"/>
          <w:sz w:val="21"/>
          <w:szCs w:val="21"/>
          <w:lang w:val="eu-ES"/>
        </w:rPr>
      </w:pPr>
    </w:p>
    <w:p w14:paraId="56C4F2D3" w14:textId="5CA464E3" w:rsidR="005C10F9" w:rsidRDefault="005C10F9" w:rsidP="005C10F9">
      <w:pPr>
        <w:jc w:val="both"/>
        <w:rPr>
          <w:rFonts w:ascii="Arial" w:hAnsi="Arial" w:cs="Arial"/>
          <w:sz w:val="21"/>
          <w:szCs w:val="21"/>
          <w:lang w:val="eu-ES"/>
        </w:rPr>
      </w:pPr>
    </w:p>
    <w:p w14:paraId="29BF494F" w14:textId="77777777" w:rsidR="005C10F9" w:rsidRPr="005C10F9" w:rsidRDefault="005C10F9" w:rsidP="005C10F9">
      <w:pPr>
        <w:jc w:val="both"/>
        <w:rPr>
          <w:rFonts w:ascii="Arial" w:hAnsi="Arial" w:cs="Arial"/>
          <w:sz w:val="21"/>
          <w:szCs w:val="21"/>
          <w:lang w:val="eu-ES"/>
        </w:rPr>
      </w:pPr>
    </w:p>
    <w:p w14:paraId="242EC6AF" w14:textId="5F75FF45" w:rsidR="005C10F9" w:rsidRDefault="005C10F9" w:rsidP="005C10F9">
      <w:pPr>
        <w:pStyle w:val="Ttulo2"/>
        <w:rPr>
          <w:rFonts w:ascii="Arial" w:hAnsi="Arial" w:cs="Arial"/>
          <w:lang w:val="eu-ES"/>
        </w:rPr>
      </w:pPr>
      <w:r w:rsidRPr="005C10F9">
        <w:rPr>
          <w:rFonts w:ascii="Arial" w:hAnsi="Arial" w:cs="Arial"/>
          <w:lang w:val="eu-ES"/>
        </w:rPr>
        <w:lastRenderedPageBreak/>
        <w:t>ARROKA SEDIMENTARIOEN ARTEKO UGARITASUNA</w:t>
      </w:r>
    </w:p>
    <w:p w14:paraId="4CCEDC26" w14:textId="6815427E" w:rsidR="005C10F9" w:rsidRDefault="005C10F9" w:rsidP="005C10F9">
      <w:pPr>
        <w:rPr>
          <w:rFonts w:ascii="Arial" w:hAnsi="Arial" w:cs="Arial"/>
          <w:sz w:val="21"/>
          <w:szCs w:val="21"/>
          <w:lang w:val="eu-ES"/>
        </w:rPr>
      </w:pPr>
    </w:p>
    <w:p w14:paraId="12A4CAE5" w14:textId="234581C8" w:rsidR="005C10F9" w:rsidRDefault="005C10F9" w:rsidP="005C10F9">
      <w:pPr>
        <w:rPr>
          <w:rFonts w:ascii="Arial" w:hAnsi="Arial" w:cs="Arial"/>
          <w:sz w:val="21"/>
          <w:szCs w:val="21"/>
          <w:lang w:val="eu-ES"/>
        </w:rPr>
      </w:pPr>
      <w:proofErr w:type="spellStart"/>
      <w:r w:rsidRPr="005C10F9">
        <w:rPr>
          <w:rFonts w:ascii="Arial" w:hAnsi="Arial" w:cs="Arial"/>
          <w:b/>
          <w:bCs/>
          <w:sz w:val="21"/>
          <w:szCs w:val="21"/>
          <w:lang w:val="eu-ES"/>
        </w:rPr>
        <w:t>Lutitak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: %55-65               </w:t>
      </w:r>
      <w:r w:rsidRPr="005C10F9">
        <w:rPr>
          <w:rFonts w:ascii="Arial" w:hAnsi="Arial" w:cs="Arial"/>
          <w:b/>
          <w:bCs/>
          <w:sz w:val="21"/>
          <w:szCs w:val="21"/>
          <w:lang w:val="eu-ES"/>
        </w:rPr>
        <w:t>Detritikoak</w:t>
      </w:r>
    </w:p>
    <w:p w14:paraId="4486A7F3" w14:textId="33A577B5" w:rsidR="005C10F9" w:rsidRDefault="005C10F9" w:rsidP="005C10F9">
      <w:pPr>
        <w:rPr>
          <w:rFonts w:ascii="Arial" w:hAnsi="Arial" w:cs="Arial"/>
          <w:sz w:val="21"/>
          <w:szCs w:val="21"/>
          <w:lang w:val="eu-ES"/>
        </w:rPr>
      </w:pPr>
      <w:r w:rsidRPr="005C10F9">
        <w:rPr>
          <w:rFonts w:ascii="Arial" w:hAnsi="Arial" w:cs="Arial"/>
          <w:b/>
          <w:bCs/>
          <w:sz w:val="21"/>
          <w:szCs w:val="21"/>
          <w:lang w:val="eu-ES"/>
        </w:rPr>
        <w:t>Hareharriak</w:t>
      </w:r>
      <w:r>
        <w:rPr>
          <w:rFonts w:ascii="Arial" w:hAnsi="Arial" w:cs="Arial"/>
          <w:sz w:val="21"/>
          <w:szCs w:val="21"/>
          <w:lang w:val="eu-ES"/>
        </w:rPr>
        <w:t>: %20-25</w:t>
      </w:r>
    </w:p>
    <w:p w14:paraId="345909F7" w14:textId="7F9FE367" w:rsidR="005C10F9" w:rsidRDefault="005C10F9" w:rsidP="005C10F9">
      <w:pPr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>Kareharriak: %10-15</w:t>
      </w:r>
    </w:p>
    <w:p w14:paraId="33E3F455" w14:textId="2A6C244E" w:rsidR="005C10F9" w:rsidRDefault="005C10F9" w:rsidP="005C10F9">
      <w:pPr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>Gainontzeko arroka sedimentarioak: &lt;%5</w:t>
      </w:r>
    </w:p>
    <w:p w14:paraId="11B99E8E" w14:textId="19045560" w:rsidR="005C10F9" w:rsidRDefault="005C10F9" w:rsidP="005C10F9">
      <w:pPr>
        <w:rPr>
          <w:rFonts w:ascii="Arial" w:hAnsi="Arial" w:cs="Arial"/>
          <w:sz w:val="21"/>
          <w:szCs w:val="21"/>
          <w:lang w:val="eu-ES"/>
        </w:rPr>
      </w:pPr>
    </w:p>
    <w:p w14:paraId="564C08A8" w14:textId="6C98A8F8" w:rsidR="005C10F9" w:rsidRDefault="005C10F9" w:rsidP="005C10F9">
      <w:pPr>
        <w:pStyle w:val="Ttulo2"/>
        <w:rPr>
          <w:rFonts w:ascii="Arial" w:hAnsi="Arial" w:cs="Arial"/>
          <w:lang w:val="eu-ES"/>
        </w:rPr>
      </w:pPr>
      <w:r w:rsidRPr="005C10F9">
        <w:rPr>
          <w:rFonts w:ascii="Arial" w:hAnsi="Arial" w:cs="Arial"/>
          <w:lang w:val="eu-ES"/>
        </w:rPr>
        <w:t>ARROKA SEDIMENTARIOAK</w:t>
      </w:r>
    </w:p>
    <w:p w14:paraId="3797191F" w14:textId="6EF389D8" w:rsidR="005C10F9" w:rsidRDefault="005C10F9" w:rsidP="005C10F9">
      <w:pPr>
        <w:rPr>
          <w:rFonts w:ascii="Arial" w:hAnsi="Arial" w:cs="Arial"/>
          <w:sz w:val="21"/>
          <w:szCs w:val="21"/>
          <w:lang w:val="eu-ES"/>
        </w:rPr>
      </w:pPr>
    </w:p>
    <w:p w14:paraId="0FFC0A80" w14:textId="568DE2B8" w:rsidR="002D37B2" w:rsidRDefault="002D37B2" w:rsidP="002D37B2">
      <w:p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>Arroka sedimentarioak iraganeko ingurune sedimentarioen informazio interesgarria erregistratzen dute eta, batzuetan, garraio-agentea edota jatorri-eskualdeari buruzko informazioa ere gordetzen dute.</w:t>
      </w:r>
    </w:p>
    <w:p w14:paraId="1C3F9B84" w14:textId="135A7CC5" w:rsidR="002D37B2" w:rsidRDefault="002D37B2" w:rsidP="002D37B2">
      <w:p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>Arroka sedimentarioak bakarrak dira fosilak dituztenak; azken hauek, iraganeko ingurune sedimentarioak nolakoak ziren jakiteko lagungarriak izateaz gain, arrokak datatzeko ezinbestekoak dira. Beraz, arroka mota hauek Lurraren historia ezagutzeko funtsezkoak dira.</w:t>
      </w:r>
    </w:p>
    <w:p w14:paraId="117157A1" w14:textId="11E5A963" w:rsidR="002D37B2" w:rsidRDefault="002D37B2" w:rsidP="002D37B2">
      <w:p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 xml:space="preserve">Lurraren historia berreraikitzeko arroka sedimentario bakoitzaren historia definitu behar da. Horretarako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klasto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mota bakoitzaren jatorria, garraio mota eta iraupena, eta ingurune sedimentarioen baldintzak jakin behar dira.</w:t>
      </w:r>
    </w:p>
    <w:p w14:paraId="329FEA52" w14:textId="3BED1DD6" w:rsidR="002D37B2" w:rsidRDefault="002D37B2" w:rsidP="002D37B2">
      <w:pPr>
        <w:jc w:val="both"/>
        <w:rPr>
          <w:rFonts w:ascii="Arial" w:hAnsi="Arial" w:cs="Arial"/>
          <w:sz w:val="21"/>
          <w:szCs w:val="21"/>
          <w:lang w:val="eu-ES"/>
        </w:rPr>
      </w:pPr>
    </w:p>
    <w:p w14:paraId="129E709D" w14:textId="4C4344C0" w:rsidR="002D37B2" w:rsidRDefault="002D37B2" w:rsidP="002D37B2">
      <w:pPr>
        <w:pStyle w:val="Ttulo1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2.ARROKA DETRITIKOAK</w:t>
      </w:r>
    </w:p>
    <w:p w14:paraId="0EA3F7D7" w14:textId="77777777" w:rsidR="002D37B2" w:rsidRDefault="002D37B2" w:rsidP="002D37B2">
      <w:pPr>
        <w:pStyle w:val="Ttulo2"/>
        <w:rPr>
          <w:lang w:val="eu-ES"/>
        </w:rPr>
      </w:pPr>
    </w:p>
    <w:p w14:paraId="4BB15948" w14:textId="4367A2E9" w:rsidR="002D37B2" w:rsidRDefault="002D37B2" w:rsidP="002D37B2">
      <w:pPr>
        <w:pStyle w:val="Ttulo2"/>
        <w:rPr>
          <w:rFonts w:ascii="Arial" w:hAnsi="Arial" w:cs="Arial"/>
          <w:lang w:val="eu-ES"/>
        </w:rPr>
      </w:pPr>
      <w:r w:rsidRPr="002D37B2">
        <w:rPr>
          <w:rFonts w:ascii="Arial" w:hAnsi="Arial" w:cs="Arial"/>
          <w:lang w:val="eu-ES"/>
        </w:rPr>
        <w:t>MOTAK</w:t>
      </w:r>
    </w:p>
    <w:p w14:paraId="79E19A22" w14:textId="2AA8EAB7" w:rsidR="002D37B2" w:rsidRDefault="002D37B2" w:rsidP="002D37B2">
      <w:pPr>
        <w:rPr>
          <w:rFonts w:ascii="Arial" w:hAnsi="Arial" w:cs="Arial"/>
          <w:sz w:val="21"/>
          <w:szCs w:val="21"/>
          <w:lang w:val="eu-ES"/>
        </w:rPr>
      </w:pPr>
      <w:proofErr w:type="spellStart"/>
      <w:r w:rsidRPr="002D37B2">
        <w:rPr>
          <w:rFonts w:ascii="Arial" w:hAnsi="Arial" w:cs="Arial"/>
          <w:sz w:val="21"/>
          <w:szCs w:val="21"/>
          <w:lang w:val="eu-ES"/>
        </w:rPr>
        <w:t>Grabauk</w:t>
      </w:r>
      <w:proofErr w:type="spellEnd"/>
      <w:r w:rsidRPr="002D37B2">
        <w:rPr>
          <w:rFonts w:ascii="Arial" w:hAnsi="Arial" w:cs="Arial"/>
          <w:sz w:val="21"/>
          <w:szCs w:val="21"/>
          <w:lang w:val="eu-ES"/>
        </w:rPr>
        <w:t xml:space="preserve"> (1913) pikor-tamaina (EZ naturan) oinarritutako sailkapena proposatu zuen, hiru klase bereiztu</w:t>
      </w:r>
      <w:r>
        <w:rPr>
          <w:rFonts w:ascii="Arial" w:hAnsi="Arial" w:cs="Arial"/>
          <w:sz w:val="21"/>
          <w:szCs w:val="21"/>
          <w:lang w:val="eu-ES"/>
        </w:rPr>
        <w:t>z</w:t>
      </w:r>
      <w:r w:rsidRPr="002D37B2">
        <w:rPr>
          <w:rFonts w:ascii="Arial" w:hAnsi="Arial" w:cs="Arial"/>
          <w:sz w:val="21"/>
          <w:szCs w:val="21"/>
          <w:lang w:val="eu-ES"/>
        </w:rPr>
        <w:t>:</w:t>
      </w:r>
    </w:p>
    <w:p w14:paraId="2D413C7B" w14:textId="04E6F8F2" w:rsidR="002D37B2" w:rsidRDefault="002D37B2" w:rsidP="002D37B2">
      <w:pPr>
        <w:pStyle w:val="Prrafodelista"/>
        <w:numPr>
          <w:ilvl w:val="0"/>
          <w:numId w:val="7"/>
        </w:numPr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 xml:space="preserve">RUDITA: </w:t>
      </w:r>
      <w:r w:rsidR="00BE0640">
        <w:rPr>
          <w:rFonts w:ascii="Arial" w:hAnsi="Arial" w:cs="Arial"/>
          <w:sz w:val="21"/>
          <w:szCs w:val="21"/>
          <w:lang w:val="eu-ES"/>
        </w:rPr>
        <w:t>Gutxienez pikorren %25-aren diametroa &gt;2mm.</w:t>
      </w:r>
    </w:p>
    <w:p w14:paraId="2BE91769" w14:textId="76F3D1A8" w:rsidR="00BE0640" w:rsidRDefault="00BE0640" w:rsidP="00BE0640">
      <w:pPr>
        <w:pStyle w:val="Prrafodelista"/>
        <w:numPr>
          <w:ilvl w:val="1"/>
          <w:numId w:val="2"/>
        </w:numPr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>Konglomeratua: pikor-itxurak biribilak</w:t>
      </w:r>
    </w:p>
    <w:p w14:paraId="4BDE1190" w14:textId="38E70154" w:rsidR="00BE0640" w:rsidRDefault="00BE0640" w:rsidP="00BE0640">
      <w:pPr>
        <w:pStyle w:val="Prrafodelista"/>
        <w:numPr>
          <w:ilvl w:val="1"/>
          <w:numId w:val="2"/>
        </w:numPr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>Bretxa: pikor-itxurak angelutsuak</w:t>
      </w:r>
    </w:p>
    <w:p w14:paraId="112AB8C1" w14:textId="0B1E058D" w:rsidR="00BE0640" w:rsidRDefault="00BE0640" w:rsidP="00BE0640">
      <w:pPr>
        <w:rPr>
          <w:rFonts w:ascii="Arial" w:hAnsi="Arial" w:cs="Arial"/>
          <w:sz w:val="21"/>
          <w:szCs w:val="21"/>
          <w:lang w:val="eu-ES"/>
        </w:rPr>
      </w:pPr>
    </w:p>
    <w:p w14:paraId="19C7A939" w14:textId="7F2FEC44" w:rsidR="00BE0640" w:rsidRDefault="00BE0640" w:rsidP="00BE0640">
      <w:pPr>
        <w:pStyle w:val="Prrafodelista"/>
        <w:numPr>
          <w:ilvl w:val="0"/>
          <w:numId w:val="7"/>
        </w:numPr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>HAREHARRIA: pikor gehienen (&gt;%50) diametroa 2 - 0,0625 mm artean dago.</w:t>
      </w:r>
    </w:p>
    <w:p w14:paraId="6C87F31F" w14:textId="77777777" w:rsidR="00BE0640" w:rsidRDefault="00BE0640" w:rsidP="00BE0640">
      <w:pPr>
        <w:pStyle w:val="Prrafodelista"/>
        <w:rPr>
          <w:rFonts w:ascii="Arial" w:hAnsi="Arial" w:cs="Arial"/>
          <w:sz w:val="21"/>
          <w:szCs w:val="21"/>
          <w:lang w:val="eu-ES"/>
        </w:rPr>
      </w:pPr>
    </w:p>
    <w:p w14:paraId="082A0757" w14:textId="30749557" w:rsidR="00BE0640" w:rsidRPr="00BE0640" w:rsidRDefault="00BE0640" w:rsidP="00BE0640">
      <w:pPr>
        <w:pStyle w:val="Prrafodelista"/>
        <w:numPr>
          <w:ilvl w:val="0"/>
          <w:numId w:val="7"/>
        </w:numPr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>LUTITA: pikorren %75 baino gehiagoren diametroa &lt; 0,0625 mm denean.</w:t>
      </w:r>
    </w:p>
    <w:p w14:paraId="61F27736" w14:textId="647E026A" w:rsidR="00BE0640" w:rsidRDefault="00BE0640" w:rsidP="00BE0640">
      <w:pPr>
        <w:pStyle w:val="Prrafodelista"/>
        <w:numPr>
          <w:ilvl w:val="1"/>
          <w:numId w:val="2"/>
        </w:numPr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>Lohi-tamaina (0,0625 – 0,0039 mm) nagusia: Lohi-harria</w:t>
      </w:r>
    </w:p>
    <w:p w14:paraId="652930A6" w14:textId="039200ED" w:rsidR="00BE0640" w:rsidRDefault="00BE0640" w:rsidP="00BE0640">
      <w:pPr>
        <w:pStyle w:val="Prrafodelista"/>
        <w:numPr>
          <w:ilvl w:val="1"/>
          <w:numId w:val="2"/>
        </w:numPr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>Buztin-tamaina (&lt;0,0039 mm) nagusia: buztin-harria</w:t>
      </w:r>
    </w:p>
    <w:p w14:paraId="133A412B" w14:textId="6768F95F" w:rsidR="00BE0640" w:rsidRDefault="00BE0640" w:rsidP="00BE0640">
      <w:pPr>
        <w:rPr>
          <w:rFonts w:ascii="Arial" w:hAnsi="Arial" w:cs="Arial"/>
          <w:sz w:val="21"/>
          <w:szCs w:val="21"/>
          <w:lang w:val="eu-ES"/>
        </w:rPr>
      </w:pPr>
    </w:p>
    <w:p w14:paraId="157500BA" w14:textId="55B20707" w:rsidR="00BE0640" w:rsidRDefault="00BE0640" w:rsidP="00BE0640">
      <w:pPr>
        <w:jc w:val="both"/>
        <w:rPr>
          <w:rFonts w:ascii="Arial" w:hAnsi="Arial" w:cs="Arial"/>
          <w:sz w:val="21"/>
          <w:szCs w:val="21"/>
          <w:lang w:val="eu-ES"/>
        </w:rPr>
      </w:pPr>
      <w:proofErr w:type="spellStart"/>
      <w:r>
        <w:rPr>
          <w:rFonts w:ascii="Arial" w:hAnsi="Arial" w:cs="Arial"/>
          <w:sz w:val="21"/>
          <w:szCs w:val="21"/>
          <w:lang w:val="eu-ES"/>
        </w:rPr>
        <w:t>Silizezko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osagaiak nagusiak direnez, aipatutako izenak natur horietako arrokei dagozkie, horregatik “detritiko” ordez, arroka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siliziklastiko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izena ere erabiltzen da. Aldiz, osagaien natura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karbonatozkoa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bada beste izen hauek erabiltzen dira hauen izaera azpimarratzeko:</w:t>
      </w:r>
    </w:p>
    <w:p w14:paraId="2A9B231A" w14:textId="79D5D822" w:rsidR="00BE0640" w:rsidRDefault="00BE0640" w:rsidP="00BE0640">
      <w:pPr>
        <w:pStyle w:val="Prrafodelista"/>
        <w:numPr>
          <w:ilvl w:val="0"/>
          <w:numId w:val="2"/>
        </w:numPr>
        <w:rPr>
          <w:rFonts w:ascii="Arial" w:hAnsi="Arial" w:cs="Arial"/>
          <w:sz w:val="21"/>
          <w:szCs w:val="21"/>
          <w:lang w:val="eu-ES"/>
        </w:rPr>
      </w:pPr>
      <w:proofErr w:type="spellStart"/>
      <w:r>
        <w:rPr>
          <w:rFonts w:ascii="Arial" w:hAnsi="Arial" w:cs="Arial"/>
          <w:sz w:val="21"/>
          <w:szCs w:val="21"/>
          <w:lang w:val="eu-ES"/>
        </w:rPr>
        <w:t>Kaltzirudita</w:t>
      </w:r>
      <w:proofErr w:type="spellEnd"/>
    </w:p>
    <w:p w14:paraId="1BD18D1C" w14:textId="11E637C8" w:rsidR="00BE0640" w:rsidRDefault="00BE0640" w:rsidP="00BE0640">
      <w:pPr>
        <w:pStyle w:val="Prrafodelista"/>
        <w:numPr>
          <w:ilvl w:val="0"/>
          <w:numId w:val="2"/>
        </w:numPr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>Kalkarenita</w:t>
      </w:r>
    </w:p>
    <w:p w14:paraId="47F69E4A" w14:textId="29C470A2" w:rsidR="00BE0640" w:rsidRDefault="00BE0640" w:rsidP="00BE0640">
      <w:pPr>
        <w:pStyle w:val="Prrafodelista"/>
        <w:numPr>
          <w:ilvl w:val="0"/>
          <w:numId w:val="2"/>
        </w:numPr>
        <w:rPr>
          <w:rFonts w:ascii="Arial" w:hAnsi="Arial" w:cs="Arial"/>
          <w:sz w:val="21"/>
          <w:szCs w:val="21"/>
          <w:lang w:val="eu-ES"/>
        </w:rPr>
      </w:pPr>
      <w:proofErr w:type="spellStart"/>
      <w:r>
        <w:rPr>
          <w:rFonts w:ascii="Arial" w:hAnsi="Arial" w:cs="Arial"/>
          <w:sz w:val="21"/>
          <w:szCs w:val="21"/>
          <w:lang w:val="eu-ES"/>
        </w:rPr>
        <w:t>Kaltzilutita</w:t>
      </w:r>
      <w:proofErr w:type="spellEnd"/>
    </w:p>
    <w:p w14:paraId="10180BFD" w14:textId="00F22BFE" w:rsidR="00BE0640" w:rsidRDefault="00BE0640" w:rsidP="00BE0640">
      <w:pPr>
        <w:pStyle w:val="Ttulo2"/>
        <w:rPr>
          <w:rFonts w:ascii="Arial" w:hAnsi="Arial" w:cs="Arial"/>
          <w:lang w:val="eu-ES"/>
        </w:rPr>
      </w:pPr>
      <w:r w:rsidRPr="00BE0640">
        <w:rPr>
          <w:rFonts w:ascii="Arial" w:hAnsi="Arial" w:cs="Arial"/>
          <w:lang w:val="eu-ES"/>
        </w:rPr>
        <w:lastRenderedPageBreak/>
        <w:t>RUDITA</w:t>
      </w:r>
      <w:r>
        <w:rPr>
          <w:rFonts w:ascii="Arial" w:hAnsi="Arial" w:cs="Arial"/>
          <w:lang w:val="eu-ES"/>
        </w:rPr>
        <w:t>K</w:t>
      </w:r>
    </w:p>
    <w:p w14:paraId="658E6F56" w14:textId="31F19AA9" w:rsidR="00BE0640" w:rsidRDefault="00BE0640" w:rsidP="00BE0640">
      <w:pPr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 xml:space="preserve">Pikor-tamaina handiko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klastoak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(trama) arroka zatiak dira; hauei esker erreza da jatorrizko-eskual</w:t>
      </w:r>
      <w:r w:rsidR="005B52E6">
        <w:rPr>
          <w:rFonts w:ascii="Arial" w:hAnsi="Arial" w:cs="Arial"/>
          <w:sz w:val="21"/>
          <w:szCs w:val="21"/>
          <w:lang w:val="eu-ES"/>
        </w:rPr>
        <w:t>dearen identifikazioa, berez oso urruti ez daudenak, bereziki bretxen kasuan.</w:t>
      </w:r>
    </w:p>
    <w:p w14:paraId="1CC71772" w14:textId="6961D262" w:rsidR="005B52E6" w:rsidRDefault="005B52E6" w:rsidP="005B52E6">
      <w:p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 xml:space="preserve">Gehienetan pikor-selekzioa txikia denez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klasto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handienak harea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tamaineko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matrizean bilduta daude.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Ruditen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sorrera kontinente zein itsaspeko erliebe malkartsuetan, edo hauetatik gertu ematen da, korronte zurrunbilotsuak edota aldapa maldatsuak dauden lekuetan.</w:t>
      </w:r>
    </w:p>
    <w:p w14:paraId="68D0E353" w14:textId="77777777" w:rsidR="005B52E6" w:rsidRDefault="005B52E6" w:rsidP="005B52E6">
      <w:pPr>
        <w:jc w:val="both"/>
        <w:rPr>
          <w:rFonts w:ascii="Arial" w:hAnsi="Arial" w:cs="Arial"/>
          <w:sz w:val="21"/>
          <w:szCs w:val="21"/>
          <w:lang w:val="eu-ES"/>
        </w:rPr>
      </w:pPr>
    </w:p>
    <w:p w14:paraId="7106E4A5" w14:textId="3EE2EAE0" w:rsidR="005B52E6" w:rsidRPr="005B52E6" w:rsidRDefault="005B52E6" w:rsidP="005B52E6">
      <w:pPr>
        <w:pStyle w:val="Ttulo2"/>
        <w:rPr>
          <w:rFonts w:ascii="Arial" w:hAnsi="Arial" w:cs="Arial"/>
          <w:lang w:val="eu-ES"/>
        </w:rPr>
      </w:pPr>
      <w:r w:rsidRPr="005B52E6">
        <w:rPr>
          <w:rFonts w:ascii="Arial" w:hAnsi="Arial" w:cs="Arial"/>
          <w:lang w:val="eu-ES"/>
        </w:rPr>
        <w:t>HAREHARRIAK</w:t>
      </w:r>
    </w:p>
    <w:p w14:paraId="53AFFE8F" w14:textId="301D9A5C" w:rsidR="005B52E6" w:rsidRDefault="005B52E6" w:rsidP="00BE0640">
      <w:pPr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>Matrize-</w:t>
      </w:r>
      <w:proofErr w:type="spellStart"/>
      <w:r>
        <w:rPr>
          <w:rFonts w:ascii="Arial" w:hAnsi="Arial" w:cs="Arial"/>
          <w:sz w:val="21"/>
          <w:szCs w:val="21"/>
          <w:lang w:val="eu-ES"/>
        </w:rPr>
        <w:t>portzentaia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arabera hareharriak bi taldetan banatzen dira (</w:t>
      </w:r>
      <w:proofErr w:type="spellStart"/>
      <w:r w:rsidRPr="005B52E6">
        <w:rPr>
          <w:rFonts w:ascii="Arial" w:hAnsi="Arial" w:cs="Arial"/>
          <w:i/>
          <w:iCs/>
          <w:sz w:val="21"/>
          <w:szCs w:val="21"/>
          <w:lang w:val="eu-ES"/>
        </w:rPr>
        <w:t>Petijjohn</w:t>
      </w:r>
      <w:proofErr w:type="spellEnd"/>
      <w:r w:rsidRPr="005B52E6">
        <w:rPr>
          <w:rFonts w:ascii="Arial" w:hAnsi="Arial" w:cs="Arial"/>
          <w:i/>
          <w:iCs/>
          <w:sz w:val="21"/>
          <w:szCs w:val="21"/>
          <w:lang w:val="eu-ES"/>
        </w:rPr>
        <w:t xml:space="preserve"> et al.,</w:t>
      </w:r>
      <w:r>
        <w:rPr>
          <w:rFonts w:ascii="Arial" w:hAnsi="Arial" w:cs="Arial"/>
          <w:sz w:val="21"/>
          <w:szCs w:val="21"/>
          <w:lang w:val="eu-ES"/>
        </w:rPr>
        <w:t xml:space="preserve"> 1987)</w:t>
      </w:r>
    </w:p>
    <w:p w14:paraId="7AB77AA8" w14:textId="0E9CE0BA" w:rsidR="005B52E6" w:rsidRDefault="005B52E6" w:rsidP="005B52E6">
      <w:pPr>
        <w:pStyle w:val="Prrafodelista"/>
        <w:numPr>
          <w:ilvl w:val="0"/>
          <w:numId w:val="2"/>
        </w:numPr>
        <w:rPr>
          <w:rFonts w:ascii="Arial" w:hAnsi="Arial" w:cs="Arial"/>
          <w:sz w:val="21"/>
          <w:szCs w:val="21"/>
          <w:lang w:val="eu-ES"/>
        </w:rPr>
      </w:pPr>
      <w:proofErr w:type="spellStart"/>
      <w:r>
        <w:rPr>
          <w:rFonts w:ascii="Arial" w:hAnsi="Arial" w:cs="Arial"/>
          <w:sz w:val="21"/>
          <w:szCs w:val="21"/>
          <w:lang w:val="eu-ES"/>
        </w:rPr>
        <w:t>Arenitak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(matrize-</w:t>
      </w:r>
      <w:proofErr w:type="spellStart"/>
      <w:r>
        <w:rPr>
          <w:rFonts w:ascii="Arial" w:hAnsi="Arial" w:cs="Arial"/>
          <w:sz w:val="21"/>
          <w:szCs w:val="21"/>
          <w:lang w:val="eu-ES"/>
        </w:rPr>
        <w:t>portzentaia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&lt; %15)</w:t>
      </w:r>
    </w:p>
    <w:p w14:paraId="53AC288F" w14:textId="69C4C05C" w:rsidR="005B52E6" w:rsidRDefault="005B52E6" w:rsidP="005B52E6">
      <w:pPr>
        <w:pStyle w:val="Prrafodelista"/>
        <w:numPr>
          <w:ilvl w:val="0"/>
          <w:numId w:val="2"/>
        </w:numPr>
        <w:rPr>
          <w:rFonts w:ascii="Arial" w:hAnsi="Arial" w:cs="Arial"/>
          <w:sz w:val="21"/>
          <w:szCs w:val="21"/>
          <w:lang w:val="eu-ES"/>
        </w:rPr>
      </w:pPr>
      <w:proofErr w:type="spellStart"/>
      <w:r>
        <w:rPr>
          <w:rFonts w:ascii="Arial" w:hAnsi="Arial" w:cs="Arial"/>
          <w:sz w:val="21"/>
          <w:szCs w:val="21"/>
          <w:lang w:val="eu-ES"/>
        </w:rPr>
        <w:t>Wackes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(matrize-</w:t>
      </w:r>
      <w:proofErr w:type="spellStart"/>
      <w:r>
        <w:rPr>
          <w:rFonts w:ascii="Arial" w:hAnsi="Arial" w:cs="Arial"/>
          <w:sz w:val="21"/>
          <w:szCs w:val="21"/>
          <w:lang w:val="eu-ES"/>
        </w:rPr>
        <w:t>portzentaia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&gt; %15)</w:t>
      </w:r>
    </w:p>
    <w:p w14:paraId="3C147086" w14:textId="30ADCC4F" w:rsidR="005B52E6" w:rsidRDefault="005B52E6" w:rsidP="005B52E6">
      <w:pPr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>Hareharrien kasuen izendapena kuartzo / feldespato / arroka zatiak proportziotik dator</w:t>
      </w:r>
    </w:p>
    <w:p w14:paraId="1683AE6C" w14:textId="7165C888" w:rsidR="005B52E6" w:rsidRDefault="005B52E6" w:rsidP="005B52E6">
      <w:pPr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>Ingurune sedimentario desberdinetan sortzen dira. Hala ere, pikor-tamaina aldeak (</w:t>
      </w:r>
      <w:proofErr w:type="spellStart"/>
      <w:r>
        <w:rPr>
          <w:rFonts w:ascii="Arial" w:hAnsi="Arial" w:cs="Arial"/>
          <w:sz w:val="21"/>
          <w:szCs w:val="21"/>
          <w:lang w:val="eu-ES"/>
        </w:rPr>
        <w:t>sorting</w:t>
      </w:r>
      <w:proofErr w:type="spellEnd"/>
      <w:r>
        <w:rPr>
          <w:rFonts w:ascii="Arial" w:hAnsi="Arial" w:cs="Arial"/>
          <w:sz w:val="21"/>
          <w:szCs w:val="21"/>
          <w:lang w:val="eu-ES"/>
        </w:rPr>
        <w:t>), pikorren itxura eta gainazal ehundurak garraioari buruzko informazio interesgarria</w:t>
      </w:r>
      <w:r w:rsidR="00083FEB">
        <w:rPr>
          <w:rFonts w:ascii="Arial" w:hAnsi="Arial" w:cs="Arial"/>
          <w:sz w:val="21"/>
          <w:szCs w:val="21"/>
          <w:lang w:val="eu-ES"/>
        </w:rPr>
        <w:t>.</w:t>
      </w:r>
    </w:p>
    <w:p w14:paraId="68CAF932" w14:textId="678504F5" w:rsidR="00083FEB" w:rsidRDefault="00083FEB" w:rsidP="00083FEB">
      <w:p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>Adibidez, haizeak sortutako harea-</w:t>
      </w:r>
      <w:proofErr w:type="spellStart"/>
      <w:r>
        <w:rPr>
          <w:rFonts w:ascii="Arial" w:hAnsi="Arial" w:cs="Arial"/>
          <w:sz w:val="21"/>
          <w:szCs w:val="21"/>
          <w:lang w:val="eu-ES"/>
        </w:rPr>
        <w:t>metakinak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sorting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txikiena daukate (pikor-tamaina aldeak txikiak), ondoren itsasbazterreko korronteek sortutakoak (hondartzak) eta, azkenik, ibaietako korronteek sortutako harea-</w:t>
      </w:r>
      <w:proofErr w:type="spellStart"/>
      <w:r>
        <w:rPr>
          <w:rFonts w:ascii="Arial" w:hAnsi="Arial" w:cs="Arial"/>
          <w:sz w:val="21"/>
          <w:szCs w:val="21"/>
          <w:lang w:val="eu-ES"/>
        </w:rPr>
        <w:t>metakinak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sorting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altuagoa daukate.</w:t>
      </w:r>
    </w:p>
    <w:p w14:paraId="751C28A8" w14:textId="77777777" w:rsidR="00083FEB" w:rsidRDefault="00083FEB" w:rsidP="00083FEB">
      <w:pPr>
        <w:jc w:val="both"/>
        <w:rPr>
          <w:rFonts w:ascii="Arial" w:hAnsi="Arial" w:cs="Arial"/>
          <w:sz w:val="21"/>
          <w:szCs w:val="21"/>
          <w:lang w:val="eu-ES"/>
        </w:rPr>
      </w:pPr>
    </w:p>
    <w:p w14:paraId="4CFC9263" w14:textId="5450A652" w:rsidR="00083FEB" w:rsidRDefault="00083FEB" w:rsidP="00083FEB">
      <w:pPr>
        <w:pStyle w:val="Ttulo2"/>
        <w:rPr>
          <w:rFonts w:ascii="Arial" w:hAnsi="Arial" w:cs="Arial"/>
          <w:lang w:val="eu-ES"/>
        </w:rPr>
      </w:pPr>
      <w:r w:rsidRPr="00083FEB">
        <w:rPr>
          <w:rFonts w:ascii="Arial" w:hAnsi="Arial" w:cs="Arial"/>
          <w:lang w:val="eu-ES"/>
        </w:rPr>
        <w:t>LUTITAK</w:t>
      </w:r>
    </w:p>
    <w:p w14:paraId="35098A35" w14:textId="3510F98B" w:rsidR="00083FEB" w:rsidRDefault="00083FEB" w:rsidP="00083FEB">
      <w:p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>Lohi- eta buztin-</w:t>
      </w:r>
      <w:proofErr w:type="spellStart"/>
      <w:r>
        <w:rPr>
          <w:rFonts w:ascii="Arial" w:hAnsi="Arial" w:cs="Arial"/>
          <w:sz w:val="21"/>
          <w:szCs w:val="21"/>
          <w:lang w:val="eu-ES"/>
        </w:rPr>
        <w:t>tamaineko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arroka detritiko hauetan pikor gehienak buztin-mineralak dira. Kuartzoa eta feldespatoak egotekotan lohi-</w:t>
      </w:r>
      <w:proofErr w:type="spellStart"/>
      <w:r>
        <w:rPr>
          <w:rFonts w:ascii="Arial" w:hAnsi="Arial" w:cs="Arial"/>
          <w:sz w:val="21"/>
          <w:szCs w:val="21"/>
          <w:lang w:val="eu-ES"/>
        </w:rPr>
        <w:t>tamainekoak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dira. Mineral osagarri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bezela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ere ager daitezke: mikak, karbonatoak, burdin oxidoak, piritak.</w:t>
      </w:r>
    </w:p>
    <w:p w14:paraId="674216D2" w14:textId="47E89FBF" w:rsidR="00083FEB" w:rsidRDefault="00083FEB" w:rsidP="00083FEB">
      <w:p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>Lohi- eta buztin-</w:t>
      </w:r>
      <w:proofErr w:type="spellStart"/>
      <w:r>
        <w:rPr>
          <w:rFonts w:ascii="Arial" w:hAnsi="Arial" w:cs="Arial"/>
          <w:sz w:val="21"/>
          <w:szCs w:val="21"/>
          <w:lang w:val="eu-ES"/>
        </w:rPr>
        <w:t>tamaineko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pikorren metaketa dekantazioz izaten da,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energi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oso gutxiko ingurune sedimentarioetan (</w:t>
      </w:r>
      <w:proofErr w:type="spellStart"/>
      <w:r>
        <w:rPr>
          <w:rFonts w:ascii="Arial" w:hAnsi="Arial" w:cs="Arial"/>
          <w:sz w:val="21"/>
          <w:szCs w:val="21"/>
          <w:lang w:val="eu-ES"/>
        </w:rPr>
        <w:t>abdz</w:t>
      </w:r>
      <w:proofErr w:type="spellEnd"/>
      <w:r>
        <w:rPr>
          <w:rFonts w:ascii="Arial" w:hAnsi="Arial" w:cs="Arial"/>
          <w:sz w:val="21"/>
          <w:szCs w:val="21"/>
          <w:lang w:val="eu-ES"/>
        </w:rPr>
        <w:t>. Lakuak, uholde-lautadak, padurak, arro ozeaniko sakonak…). Buztin-</w:t>
      </w:r>
      <w:proofErr w:type="spellStart"/>
      <w:r>
        <w:rPr>
          <w:rFonts w:ascii="Arial" w:hAnsi="Arial" w:cs="Arial"/>
          <w:sz w:val="21"/>
          <w:szCs w:val="21"/>
          <w:lang w:val="eu-ES"/>
        </w:rPr>
        <w:t>tamaineko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pikorren dekantazioa emateko hauek agregakinak sortu behar dituzte.</w:t>
      </w:r>
    </w:p>
    <w:p w14:paraId="42453808" w14:textId="42962C90" w:rsidR="00083FEB" w:rsidRDefault="00083FEB" w:rsidP="00083FEB">
      <w:pPr>
        <w:jc w:val="both"/>
        <w:rPr>
          <w:rFonts w:ascii="Arial" w:hAnsi="Arial" w:cs="Arial"/>
          <w:sz w:val="21"/>
          <w:szCs w:val="21"/>
          <w:lang w:val="eu-ES"/>
        </w:rPr>
      </w:pPr>
      <w:proofErr w:type="spellStart"/>
      <w:r>
        <w:rPr>
          <w:rFonts w:ascii="Arial" w:hAnsi="Arial" w:cs="Arial"/>
          <w:sz w:val="21"/>
          <w:szCs w:val="21"/>
          <w:lang w:val="eu-ES"/>
        </w:rPr>
        <w:t>Lutiten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konposaketa kimikoak ingurune sedimentarioari buruzko informazioa eman dezake. Adibidez,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lutita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beltzak materia organikoan aberatsak dira baldintza edo ingurune ez-oxidatzailea eskatzen dutenak (</w:t>
      </w:r>
      <w:proofErr w:type="spellStart"/>
      <w:r>
        <w:rPr>
          <w:rFonts w:ascii="Arial" w:hAnsi="Arial" w:cs="Arial"/>
          <w:sz w:val="21"/>
          <w:szCs w:val="21"/>
          <w:lang w:val="eu-ES"/>
        </w:rPr>
        <w:t>adbz</w:t>
      </w:r>
      <w:proofErr w:type="spellEnd"/>
      <w:r>
        <w:rPr>
          <w:rFonts w:ascii="Arial" w:hAnsi="Arial" w:cs="Arial"/>
          <w:sz w:val="21"/>
          <w:szCs w:val="21"/>
          <w:lang w:val="eu-ES"/>
        </w:rPr>
        <w:t>. Zingirak, materia organikoa ez oxidatzeko)</w:t>
      </w:r>
    </w:p>
    <w:p w14:paraId="16386210" w14:textId="0F04D604" w:rsidR="00083FEB" w:rsidRDefault="00083FEB" w:rsidP="00083FEB">
      <w:pPr>
        <w:jc w:val="both"/>
        <w:rPr>
          <w:rFonts w:ascii="Arial" w:hAnsi="Arial" w:cs="Arial"/>
          <w:sz w:val="21"/>
          <w:szCs w:val="21"/>
          <w:lang w:val="eu-ES"/>
        </w:rPr>
      </w:pPr>
      <w:proofErr w:type="spellStart"/>
      <w:r>
        <w:rPr>
          <w:rFonts w:ascii="Arial" w:hAnsi="Arial" w:cs="Arial"/>
          <w:sz w:val="21"/>
          <w:szCs w:val="21"/>
          <w:lang w:val="eu-ES"/>
        </w:rPr>
        <w:t>Diagenesian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trinkadurak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poroetako gai fluidoak kanporatzen ditu, zementazio prozesua eragotziz; gainera</w:t>
      </w:r>
      <w:r w:rsidR="00DB12D2">
        <w:rPr>
          <w:rFonts w:ascii="Arial" w:hAnsi="Arial" w:cs="Arial"/>
          <w:sz w:val="21"/>
          <w:szCs w:val="21"/>
          <w:lang w:val="eu-ES"/>
        </w:rPr>
        <w:t xml:space="preserve"> </w:t>
      </w:r>
      <w:proofErr w:type="spellStart"/>
      <w:r w:rsidR="00DB12D2">
        <w:rPr>
          <w:rFonts w:ascii="Arial" w:hAnsi="Arial" w:cs="Arial"/>
          <w:sz w:val="21"/>
          <w:szCs w:val="21"/>
          <w:lang w:val="eu-ES"/>
        </w:rPr>
        <w:t>trinkadurak</w:t>
      </w:r>
      <w:proofErr w:type="spellEnd"/>
      <w:r w:rsidR="00DB12D2">
        <w:rPr>
          <w:rFonts w:ascii="Arial" w:hAnsi="Arial" w:cs="Arial"/>
          <w:sz w:val="21"/>
          <w:szCs w:val="21"/>
          <w:lang w:val="eu-ES"/>
        </w:rPr>
        <w:t xml:space="preserve"> paraleloki orientatzen ditu </w:t>
      </w:r>
      <w:proofErr w:type="spellStart"/>
      <w:r w:rsidR="00DB12D2">
        <w:rPr>
          <w:rFonts w:ascii="Arial" w:hAnsi="Arial" w:cs="Arial"/>
          <w:sz w:val="21"/>
          <w:szCs w:val="21"/>
          <w:lang w:val="eu-ES"/>
        </w:rPr>
        <w:t>filosilikatoak</w:t>
      </w:r>
      <w:proofErr w:type="spellEnd"/>
      <w:r w:rsidR="00DB12D2">
        <w:rPr>
          <w:rFonts w:ascii="Arial" w:hAnsi="Arial" w:cs="Arial"/>
          <w:sz w:val="21"/>
          <w:szCs w:val="21"/>
          <w:lang w:val="eu-ES"/>
        </w:rPr>
        <w:t>, porositatearen konektagarritasuna murriztu.</w:t>
      </w:r>
    </w:p>
    <w:p w14:paraId="47930CBA" w14:textId="351C27E4" w:rsidR="00DB12D2" w:rsidRDefault="00DB12D2" w:rsidP="00083FEB">
      <w:p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 xml:space="preserve">Zementazio urriak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litifikazio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eskasa ematen die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lutitei</w:t>
      </w:r>
      <w:proofErr w:type="spellEnd"/>
      <w:r>
        <w:rPr>
          <w:rFonts w:ascii="Arial" w:hAnsi="Arial" w:cs="Arial"/>
          <w:sz w:val="21"/>
          <w:szCs w:val="21"/>
          <w:lang w:val="eu-ES"/>
        </w:rPr>
        <w:t>, izaera mekaniko “biguna” (ez-konpetentea) aurkeztuz.</w:t>
      </w:r>
    </w:p>
    <w:p w14:paraId="143312D3" w14:textId="78694CA3" w:rsidR="00DB12D2" w:rsidRDefault="00DB12D2" w:rsidP="00083FEB">
      <w:p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 xml:space="preserve">Poroen arteko konektagarritasun mugatuak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transmisibitate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txikia ematen die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lutitei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, gai fluidoentzat (ura, petrolioa, gasa,…) hesi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iragaztezinak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bihurtuz. Propietate honi esker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lutitak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oso interesgarriak dira hidrokarburo-tranpa bezala. </w:t>
      </w:r>
    </w:p>
    <w:p w14:paraId="7AAE115B" w14:textId="260DE4FE" w:rsidR="00DB12D2" w:rsidRDefault="00DB12D2" w:rsidP="00083FEB">
      <w:p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>Zenbait buztin-harri (“</w:t>
      </w:r>
      <w:proofErr w:type="spellStart"/>
      <w:r>
        <w:rPr>
          <w:rFonts w:ascii="Arial" w:hAnsi="Arial" w:cs="Arial"/>
          <w:sz w:val="21"/>
          <w:szCs w:val="21"/>
          <w:lang w:val="eu-ES"/>
        </w:rPr>
        <w:t>shale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lutita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”)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erreztasunez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apurtzen dira xafla-</w:t>
      </w:r>
      <w:proofErr w:type="spellStart"/>
      <w:r>
        <w:rPr>
          <w:rFonts w:ascii="Arial" w:hAnsi="Arial" w:cs="Arial"/>
          <w:sz w:val="21"/>
          <w:szCs w:val="21"/>
          <w:lang w:val="eu-ES"/>
        </w:rPr>
        <w:t>itxuradun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zatietan; propietate hau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fisibilitatea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da. Aldiz, lohi-harri gehienak zati irregularretan apurtzen dira (“</w:t>
      </w:r>
      <w:proofErr w:type="spellStart"/>
      <w:r>
        <w:rPr>
          <w:rFonts w:ascii="Arial" w:hAnsi="Arial" w:cs="Arial"/>
          <w:sz w:val="21"/>
          <w:szCs w:val="21"/>
          <w:lang w:val="eu-ES"/>
        </w:rPr>
        <w:t>mudstone</w:t>
      </w:r>
      <w:proofErr w:type="spellEnd"/>
      <w:r>
        <w:rPr>
          <w:rFonts w:ascii="Arial" w:hAnsi="Arial" w:cs="Arial"/>
          <w:sz w:val="21"/>
          <w:szCs w:val="21"/>
          <w:lang w:val="eu-ES"/>
        </w:rPr>
        <w:t>”), kuartzo eta feldespato pikor gehiago dituztelako.</w:t>
      </w:r>
    </w:p>
    <w:p w14:paraId="7E16A2AF" w14:textId="456C1F8A" w:rsidR="00435D7A" w:rsidRDefault="00435D7A" w:rsidP="00083FEB">
      <w:pPr>
        <w:jc w:val="both"/>
        <w:rPr>
          <w:rFonts w:ascii="Arial" w:hAnsi="Arial" w:cs="Arial"/>
          <w:sz w:val="21"/>
          <w:szCs w:val="21"/>
          <w:lang w:val="eu-ES"/>
        </w:rPr>
      </w:pPr>
    </w:p>
    <w:p w14:paraId="6002D6A9" w14:textId="67F1EFF4" w:rsidR="00435D7A" w:rsidRDefault="00435D7A" w:rsidP="00083FEB">
      <w:pPr>
        <w:jc w:val="both"/>
        <w:rPr>
          <w:rFonts w:ascii="Arial" w:hAnsi="Arial" w:cs="Arial"/>
          <w:sz w:val="21"/>
          <w:szCs w:val="21"/>
          <w:lang w:val="eu-ES"/>
        </w:rPr>
      </w:pPr>
    </w:p>
    <w:p w14:paraId="60B9FA31" w14:textId="59C01339" w:rsidR="0038409D" w:rsidRPr="0038409D" w:rsidRDefault="0038409D" w:rsidP="0038409D">
      <w:pPr>
        <w:pStyle w:val="Ttulo1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lastRenderedPageBreak/>
        <w:t>3.</w:t>
      </w:r>
      <w:r w:rsidR="00614A94" w:rsidRPr="00614A94">
        <w:rPr>
          <w:rFonts w:ascii="Arial" w:hAnsi="Arial" w:cs="Arial"/>
          <w:lang w:val="eu-ES"/>
        </w:rPr>
        <w:t>ARROKA DETRITIKOEN OSAGAIAK</w:t>
      </w:r>
    </w:p>
    <w:p w14:paraId="4E60702A" w14:textId="2C2B119F" w:rsidR="004D0845" w:rsidRDefault="004D0845" w:rsidP="004D084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eu-ES"/>
        </w:rPr>
      </w:pPr>
      <w:r w:rsidRPr="004D0845">
        <w:rPr>
          <w:rFonts w:ascii="Arial" w:hAnsi="Arial" w:cs="Arial"/>
          <w:b/>
          <w:bCs/>
          <w:sz w:val="21"/>
          <w:szCs w:val="21"/>
          <w:lang w:val="eu-ES"/>
        </w:rPr>
        <w:t>Terrigenoak</w:t>
      </w:r>
      <w:r w:rsidRPr="004D0845">
        <w:rPr>
          <w:rFonts w:ascii="Arial" w:hAnsi="Arial" w:cs="Arial"/>
          <w:sz w:val="21"/>
          <w:szCs w:val="21"/>
          <w:lang w:val="eu-ES"/>
        </w:rPr>
        <w:t xml:space="preserve">: arroka </w:t>
      </w:r>
      <w:proofErr w:type="spellStart"/>
      <w:r w:rsidRPr="004D0845">
        <w:rPr>
          <w:rFonts w:ascii="Arial" w:hAnsi="Arial" w:cs="Arial"/>
          <w:sz w:val="21"/>
          <w:szCs w:val="21"/>
          <w:lang w:val="eu-ES"/>
        </w:rPr>
        <w:t>aintzindariaren</w:t>
      </w:r>
      <w:proofErr w:type="spellEnd"/>
      <w:r w:rsidRPr="004D0845">
        <w:rPr>
          <w:rFonts w:ascii="Arial" w:hAnsi="Arial" w:cs="Arial"/>
          <w:sz w:val="21"/>
          <w:szCs w:val="21"/>
          <w:lang w:val="eu-ES"/>
        </w:rPr>
        <w:t xml:space="preserve"> zatiak, mineralak eta mineral zatiak dira, jatorri-eskualdetik arro sedimentariora heltzeko garraio bat jasan dutenak.</w:t>
      </w:r>
    </w:p>
    <w:p w14:paraId="0B4FC0AE" w14:textId="77777777" w:rsidR="004D0845" w:rsidRDefault="004D0845" w:rsidP="004D0845">
      <w:pPr>
        <w:pStyle w:val="Prrafodelista"/>
        <w:jc w:val="both"/>
        <w:rPr>
          <w:rFonts w:ascii="Arial" w:hAnsi="Arial" w:cs="Arial"/>
          <w:sz w:val="21"/>
          <w:szCs w:val="21"/>
          <w:lang w:val="eu-ES"/>
        </w:rPr>
      </w:pPr>
    </w:p>
    <w:p w14:paraId="7D2A634D" w14:textId="0D9F845E" w:rsidR="004D0845" w:rsidRDefault="004D0845" w:rsidP="004D084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eu-ES"/>
        </w:rPr>
      </w:pPr>
      <w:proofErr w:type="spellStart"/>
      <w:r w:rsidRPr="004D0845">
        <w:rPr>
          <w:rFonts w:ascii="Arial" w:hAnsi="Arial" w:cs="Arial"/>
          <w:b/>
          <w:bCs/>
          <w:sz w:val="21"/>
          <w:szCs w:val="21"/>
          <w:lang w:val="eu-ES"/>
        </w:rPr>
        <w:t>Ortokimikoak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: sedimentuan bertan hauspeatutako osagai kimikoak dira. Prozesu hau, hots,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hauspeaketa</w:t>
      </w:r>
      <w:proofErr w:type="spellEnd"/>
      <w:r>
        <w:rPr>
          <w:rFonts w:ascii="Arial" w:hAnsi="Arial" w:cs="Arial"/>
          <w:sz w:val="21"/>
          <w:szCs w:val="21"/>
          <w:lang w:val="eu-ES"/>
        </w:rPr>
        <w:t>, arro sedimentarioan bertan ematen da.</w:t>
      </w:r>
    </w:p>
    <w:p w14:paraId="614E6A73" w14:textId="77777777" w:rsidR="004D0845" w:rsidRPr="004D0845" w:rsidRDefault="004D0845" w:rsidP="004D0845">
      <w:pPr>
        <w:pStyle w:val="Prrafodelista"/>
        <w:rPr>
          <w:rFonts w:ascii="Arial" w:hAnsi="Arial" w:cs="Arial"/>
          <w:sz w:val="21"/>
          <w:szCs w:val="21"/>
          <w:lang w:val="eu-ES"/>
        </w:rPr>
      </w:pPr>
    </w:p>
    <w:p w14:paraId="3BA5C39E" w14:textId="731A974D" w:rsidR="004D0845" w:rsidRDefault="004D0845" w:rsidP="004D084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eu-ES"/>
        </w:rPr>
      </w:pPr>
      <w:proofErr w:type="spellStart"/>
      <w:r w:rsidRPr="004D0845">
        <w:rPr>
          <w:rFonts w:ascii="Arial" w:hAnsi="Arial" w:cs="Arial"/>
          <w:b/>
          <w:bCs/>
          <w:sz w:val="21"/>
          <w:szCs w:val="21"/>
          <w:lang w:val="eu-ES"/>
        </w:rPr>
        <w:t>Alokimikoak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: ingurune sedimentarioan sortutako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detritoak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edo partikulak dira, baina metatu aurretik garraio bat jasan dute</w:t>
      </w:r>
    </w:p>
    <w:p w14:paraId="3F87FBAE" w14:textId="77777777" w:rsidR="004D0845" w:rsidRPr="004D0845" w:rsidRDefault="004D0845" w:rsidP="004D0845">
      <w:pPr>
        <w:pStyle w:val="Prrafodelista"/>
        <w:rPr>
          <w:rFonts w:ascii="Arial" w:hAnsi="Arial" w:cs="Arial"/>
          <w:sz w:val="21"/>
          <w:szCs w:val="21"/>
          <w:lang w:val="eu-ES"/>
        </w:rPr>
      </w:pPr>
    </w:p>
    <w:p w14:paraId="1C63C408" w14:textId="33759AB9" w:rsidR="004D0845" w:rsidRDefault="004D0845" w:rsidP="004D0845">
      <w:pPr>
        <w:pStyle w:val="Ttulo2"/>
        <w:rPr>
          <w:rFonts w:ascii="Arial" w:hAnsi="Arial" w:cs="Arial"/>
          <w:lang w:val="eu-ES"/>
        </w:rPr>
      </w:pPr>
      <w:r w:rsidRPr="004D0845">
        <w:rPr>
          <w:rFonts w:ascii="Arial" w:hAnsi="Arial" w:cs="Arial"/>
          <w:lang w:val="eu-ES"/>
        </w:rPr>
        <w:t>OSAGAI TERRIGENOAK</w:t>
      </w:r>
    </w:p>
    <w:p w14:paraId="41BD68B9" w14:textId="36F202AA" w:rsidR="004D0845" w:rsidRDefault="004D0845" w:rsidP="004D0845">
      <w:pPr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 xml:space="preserve">Arroka zatiak: hauetan jatorrizko arrokaren ezaugarriak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erreztasunez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bereiztu daitezke.</w:t>
      </w:r>
    </w:p>
    <w:p w14:paraId="0C8ECA13" w14:textId="46C1E12B" w:rsidR="002B5795" w:rsidRDefault="004D0845" w:rsidP="0038409D">
      <w:pPr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 xml:space="preserve">Jatorri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organikozko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partikulak (</w:t>
      </w:r>
      <w:proofErr w:type="spellStart"/>
      <w:r>
        <w:rPr>
          <w:rFonts w:ascii="Arial" w:hAnsi="Arial" w:cs="Arial"/>
          <w:sz w:val="21"/>
          <w:szCs w:val="21"/>
          <w:lang w:val="eu-ES"/>
        </w:rPr>
        <w:t>ambarra</w:t>
      </w:r>
      <w:proofErr w:type="spellEnd"/>
      <w:r>
        <w:rPr>
          <w:rFonts w:ascii="Arial" w:hAnsi="Arial" w:cs="Arial"/>
          <w:sz w:val="21"/>
          <w:szCs w:val="21"/>
          <w:lang w:val="eu-ES"/>
        </w:rPr>
        <w:t>, ikatza…)</w:t>
      </w:r>
      <w:r w:rsidR="0038409D">
        <w:rPr>
          <w:rFonts w:ascii="Arial" w:hAnsi="Arial" w:cs="Arial"/>
          <w:sz w:val="21"/>
          <w:szCs w:val="21"/>
          <w:lang w:val="eu-ES"/>
        </w:rPr>
        <w:t xml:space="preserve"> </w:t>
      </w:r>
      <w:r>
        <w:rPr>
          <w:rFonts w:ascii="Arial" w:hAnsi="Arial" w:cs="Arial"/>
          <w:sz w:val="21"/>
          <w:szCs w:val="21"/>
          <w:lang w:val="eu-ES"/>
        </w:rPr>
        <w:t>Beira b</w:t>
      </w:r>
      <w:r w:rsidR="0038409D">
        <w:rPr>
          <w:rFonts w:ascii="Arial" w:hAnsi="Arial" w:cs="Arial"/>
          <w:sz w:val="21"/>
          <w:szCs w:val="21"/>
          <w:lang w:val="eu-ES"/>
        </w:rPr>
        <w:t>o</w:t>
      </w:r>
      <w:r>
        <w:rPr>
          <w:rFonts w:ascii="Arial" w:hAnsi="Arial" w:cs="Arial"/>
          <w:sz w:val="21"/>
          <w:szCs w:val="21"/>
          <w:lang w:val="eu-ES"/>
        </w:rPr>
        <w:t>lkanikoa</w:t>
      </w:r>
    </w:p>
    <w:p w14:paraId="16E8198C" w14:textId="050175B2" w:rsidR="0038409D" w:rsidRPr="004D0845" w:rsidRDefault="0038409D" w:rsidP="0038409D">
      <w:pPr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>MINERAL EDO MINERAL ZATIAK:</w:t>
      </w:r>
    </w:p>
    <w:tbl>
      <w:tblPr>
        <w:tblStyle w:val="Tablaconcuadrcula"/>
        <w:tblW w:w="11625" w:type="dxa"/>
        <w:tblInd w:w="-1565" w:type="dxa"/>
        <w:tblLook w:val="04A0" w:firstRow="1" w:lastRow="0" w:firstColumn="1" w:lastColumn="0" w:noHBand="0" w:noVBand="1"/>
      </w:tblPr>
      <w:tblGrid>
        <w:gridCol w:w="5812"/>
        <w:gridCol w:w="5813"/>
      </w:tblGrid>
      <w:tr w:rsidR="002B5795" w:rsidRPr="0038409D" w14:paraId="0B784838" w14:textId="77777777" w:rsidTr="0038409D">
        <w:tc>
          <w:tcPr>
            <w:tcW w:w="5812" w:type="dxa"/>
          </w:tcPr>
          <w:p w14:paraId="5441AB23" w14:textId="77777777" w:rsidR="002B5795" w:rsidRPr="0038409D" w:rsidRDefault="002B5795" w:rsidP="002B5795">
            <w:pPr>
              <w:pStyle w:val="Ttulo3"/>
              <w:jc w:val="center"/>
              <w:outlineLvl w:val="2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38409D">
              <w:rPr>
                <w:rFonts w:ascii="Arial" w:hAnsi="Arial" w:cs="Arial"/>
                <w:sz w:val="22"/>
                <w:szCs w:val="22"/>
                <w:lang w:val="eu-ES"/>
              </w:rPr>
              <w:t>KUARTZOA</w:t>
            </w:r>
          </w:p>
          <w:p w14:paraId="14B53788" w14:textId="77777777" w:rsidR="002B5795" w:rsidRPr="0038409D" w:rsidRDefault="002B5795" w:rsidP="002B5795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14:paraId="764F4D6E" w14:textId="10C84E35" w:rsidR="002B5795" w:rsidRPr="0038409D" w:rsidRDefault="002B5795" w:rsidP="002B5795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Bataz besteko kopurua arroka sedimentarioetan: %20-25</w:t>
            </w:r>
          </w:p>
          <w:p w14:paraId="6F6CF4A8" w14:textId="77777777" w:rsidR="002B5795" w:rsidRPr="0038409D" w:rsidRDefault="002B5795" w:rsidP="002B5795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14:paraId="5B5A6E7E" w14:textId="77777777" w:rsidR="002B5795" w:rsidRPr="0038409D" w:rsidRDefault="002B5795" w:rsidP="002B5795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Banaketa:</w:t>
            </w:r>
          </w:p>
          <w:p w14:paraId="374DC997" w14:textId="77777777" w:rsidR="002B5795" w:rsidRPr="0038409D" w:rsidRDefault="002B5795" w:rsidP="002B5795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ab/>
              <w:t>Hareharria: %60-70</w:t>
            </w:r>
          </w:p>
          <w:p w14:paraId="3E3B7C53" w14:textId="77777777" w:rsidR="002B5795" w:rsidRPr="0038409D" w:rsidRDefault="002B5795" w:rsidP="002B5795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ab/>
            </w:r>
            <w:proofErr w:type="spellStart"/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Lutitetan</w:t>
            </w:r>
            <w:proofErr w:type="spellEnd"/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: %30</w:t>
            </w:r>
          </w:p>
          <w:p w14:paraId="0B1D4729" w14:textId="6B94C3F2" w:rsidR="002B5795" w:rsidRPr="0038409D" w:rsidRDefault="002B5795" w:rsidP="002B5795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ab/>
              <w:t>Kareharrietan: &lt;%5</w:t>
            </w:r>
          </w:p>
          <w:p w14:paraId="452E0024" w14:textId="77777777" w:rsidR="002B5795" w:rsidRPr="0038409D" w:rsidRDefault="002B5795" w:rsidP="002B5795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14:paraId="7428019B" w14:textId="3DD29856" w:rsidR="002B5795" w:rsidRPr="0038409D" w:rsidRDefault="002B5795" w:rsidP="002B5795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Jatorria: nagusiena arroka plutoniko eta metamorfikoen higaduratik askatutako pikorrak</w:t>
            </w:r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.</w:t>
            </w:r>
          </w:p>
          <w:p w14:paraId="6FDFA454" w14:textId="0720108F" w:rsidR="002B5795" w:rsidRPr="0038409D" w:rsidRDefault="002B5795" w:rsidP="002B5795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5813" w:type="dxa"/>
          </w:tcPr>
          <w:p w14:paraId="1BA8B66F" w14:textId="77777777" w:rsidR="002B5795" w:rsidRPr="0038409D" w:rsidRDefault="002B5795" w:rsidP="002B5795">
            <w:pPr>
              <w:pStyle w:val="Ttulo3"/>
              <w:jc w:val="center"/>
              <w:outlineLvl w:val="2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38409D">
              <w:rPr>
                <w:rFonts w:ascii="Arial" w:hAnsi="Arial" w:cs="Arial"/>
                <w:sz w:val="22"/>
                <w:szCs w:val="22"/>
                <w:lang w:val="eu-ES"/>
              </w:rPr>
              <w:t>FELDESPATOAK</w:t>
            </w:r>
          </w:p>
          <w:p w14:paraId="632324A8" w14:textId="77777777" w:rsidR="002B5795" w:rsidRPr="0038409D" w:rsidRDefault="002B5795" w:rsidP="002B5795">
            <w:pPr>
              <w:rPr>
                <w:sz w:val="20"/>
                <w:szCs w:val="20"/>
                <w:lang w:val="eu-ES"/>
              </w:rPr>
            </w:pPr>
          </w:p>
          <w:p w14:paraId="05C128D6" w14:textId="40570F00" w:rsidR="002B5795" w:rsidRPr="0038409D" w:rsidRDefault="002B5795" w:rsidP="002B5795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Batez besteko kopurua arroka sedimentarioetan: %5-10</w:t>
            </w:r>
          </w:p>
          <w:p w14:paraId="66E73B27" w14:textId="77777777" w:rsidR="002B5795" w:rsidRPr="0038409D" w:rsidRDefault="002B5795" w:rsidP="002B5795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14:paraId="5580D95C" w14:textId="77777777" w:rsidR="002B5795" w:rsidRPr="0038409D" w:rsidRDefault="002B5795" w:rsidP="002B5795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 xml:space="preserve">Ugaritasuna: </w:t>
            </w:r>
          </w:p>
          <w:p w14:paraId="3F7F5F24" w14:textId="77777777" w:rsidR="002B5795" w:rsidRPr="0038409D" w:rsidRDefault="002B5795" w:rsidP="002B579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Feldespato potasikoa (ortosa)</w:t>
            </w:r>
          </w:p>
          <w:p w14:paraId="02790F9D" w14:textId="77777777" w:rsidR="002B5795" w:rsidRPr="0038409D" w:rsidRDefault="002B5795" w:rsidP="002B579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u-ES"/>
              </w:rPr>
            </w:pPr>
            <w:proofErr w:type="spellStart"/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Plagioklasa</w:t>
            </w:r>
            <w:proofErr w:type="spellEnd"/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 xml:space="preserve"> sodikoa (</w:t>
            </w:r>
            <w:proofErr w:type="spellStart"/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albita</w:t>
            </w:r>
            <w:proofErr w:type="spellEnd"/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)</w:t>
            </w:r>
          </w:p>
          <w:p w14:paraId="05941D7F" w14:textId="4FD5444C" w:rsidR="002B5795" w:rsidRPr="0038409D" w:rsidRDefault="002B5795" w:rsidP="002B579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u-ES"/>
              </w:rPr>
            </w:pPr>
            <w:proofErr w:type="spellStart"/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Plagioklasa</w:t>
            </w:r>
            <w:proofErr w:type="spellEnd"/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 xml:space="preserve"> kaltzikoa (</w:t>
            </w:r>
            <w:proofErr w:type="spellStart"/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anortita</w:t>
            </w:r>
            <w:proofErr w:type="spellEnd"/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)</w:t>
            </w:r>
          </w:p>
          <w:p w14:paraId="43A9FE7C" w14:textId="77777777" w:rsidR="002B5795" w:rsidRPr="0038409D" w:rsidRDefault="002B5795" w:rsidP="002B5795">
            <w:pPr>
              <w:pStyle w:val="Prrafodelista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14:paraId="0F3C9D8D" w14:textId="77777777" w:rsidR="002B5795" w:rsidRPr="0038409D" w:rsidRDefault="002B5795" w:rsidP="002B5795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Jatorria: Arroka plutoniko eta metamorfikoen higaduratik askatutako pikorrak. Kuartzoa ez bezala, feldespatoen egonkortasun kimikoa meteorizazioan txikia da eta gehienetan buztin mineraletara alteratzen dira.</w:t>
            </w:r>
          </w:p>
          <w:p w14:paraId="71B0173C" w14:textId="3F1B23E3" w:rsidR="002B5795" w:rsidRPr="0038409D" w:rsidRDefault="002B5795" w:rsidP="002B5795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  <w:tr w:rsidR="002B5795" w:rsidRPr="0038409D" w14:paraId="7B8F3511" w14:textId="77777777" w:rsidTr="0038409D">
        <w:tc>
          <w:tcPr>
            <w:tcW w:w="5812" w:type="dxa"/>
          </w:tcPr>
          <w:p w14:paraId="353DECFD" w14:textId="6636217B" w:rsidR="002B5795" w:rsidRPr="0038409D" w:rsidRDefault="002B5795" w:rsidP="002B5795">
            <w:pPr>
              <w:pStyle w:val="Ttulo3"/>
              <w:jc w:val="center"/>
              <w:outlineLvl w:val="2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38409D">
              <w:rPr>
                <w:rFonts w:ascii="Arial" w:hAnsi="Arial" w:cs="Arial"/>
                <w:sz w:val="22"/>
                <w:szCs w:val="22"/>
                <w:lang w:val="eu-ES"/>
              </w:rPr>
              <w:t>FILOSILIKATOAK</w:t>
            </w:r>
          </w:p>
          <w:p w14:paraId="23B96AD9" w14:textId="77777777" w:rsidR="002B5795" w:rsidRPr="0038409D" w:rsidRDefault="002B5795" w:rsidP="002B5795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14:paraId="1B44BE82" w14:textId="25BF298D" w:rsidR="002B5795" w:rsidRPr="0038409D" w:rsidRDefault="002B5795" w:rsidP="002B5795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Bataz besteko kopurua arroka sedimentarioetan: %</w:t>
            </w:r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5-10</w:t>
            </w:r>
          </w:p>
          <w:p w14:paraId="374D3321" w14:textId="77777777" w:rsidR="002B5795" w:rsidRPr="0038409D" w:rsidRDefault="002B5795" w:rsidP="002B5795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14:paraId="27AF51C8" w14:textId="43D85295" w:rsidR="002B5795" w:rsidRPr="0038409D" w:rsidRDefault="002B5795" w:rsidP="002B5795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Ugaritasunari begira</w:t>
            </w:r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:</w:t>
            </w:r>
          </w:p>
          <w:p w14:paraId="1BDF16E8" w14:textId="463B15A8" w:rsidR="002B5795" w:rsidRPr="0038409D" w:rsidRDefault="002B5795" w:rsidP="002B579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Buztin mineralak (</w:t>
            </w:r>
            <w:proofErr w:type="spellStart"/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illita</w:t>
            </w:r>
            <w:proofErr w:type="spellEnd"/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 xml:space="preserve"> ugariena)</w:t>
            </w:r>
          </w:p>
          <w:p w14:paraId="63BA9E47" w14:textId="1A7DF3A4" w:rsidR="002B5795" w:rsidRPr="0038409D" w:rsidRDefault="002B5795" w:rsidP="002B579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Mikak (</w:t>
            </w:r>
            <w:proofErr w:type="spellStart"/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muskobita</w:t>
            </w:r>
            <w:proofErr w:type="spellEnd"/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 xml:space="preserve"> &gt; biotita</w:t>
            </w:r>
          </w:p>
          <w:p w14:paraId="6CF88B34" w14:textId="1ED67B7B" w:rsidR="002B5795" w:rsidRPr="0038409D" w:rsidRDefault="002B5795" w:rsidP="002B579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u-ES"/>
              </w:rPr>
            </w:pPr>
            <w:proofErr w:type="spellStart"/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Klorita</w:t>
            </w:r>
            <w:proofErr w:type="spellEnd"/>
          </w:p>
          <w:p w14:paraId="587E729C" w14:textId="77777777" w:rsidR="002B5795" w:rsidRPr="0038409D" w:rsidRDefault="002B5795" w:rsidP="002B5795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14:paraId="05FFAA95" w14:textId="5CBAF8DB" w:rsidR="002B5795" w:rsidRPr="0038409D" w:rsidRDefault="002B5795" w:rsidP="002B5795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 xml:space="preserve">Jatorria: </w:t>
            </w:r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mineralen alteraziotik (</w:t>
            </w:r>
            <w:proofErr w:type="spellStart"/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adbz</w:t>
            </w:r>
            <w:proofErr w:type="spellEnd"/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 xml:space="preserve">. Kaolinita feldespatoetatik eta </w:t>
            </w:r>
            <w:proofErr w:type="spellStart"/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klorita</w:t>
            </w:r>
            <w:proofErr w:type="spellEnd"/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 xml:space="preserve"> mineral </w:t>
            </w:r>
            <w:proofErr w:type="spellStart"/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ferromagnesioanoetatik</w:t>
            </w:r>
            <w:proofErr w:type="spellEnd"/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) eta neurri txikiago batean, arroka plutoniko eta metamorfikoen higaduratik askatutako pikorrak.</w:t>
            </w:r>
          </w:p>
          <w:p w14:paraId="207743B8" w14:textId="77777777" w:rsidR="002B5795" w:rsidRPr="0038409D" w:rsidRDefault="002B5795" w:rsidP="002B5795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5813" w:type="dxa"/>
          </w:tcPr>
          <w:p w14:paraId="131E009D" w14:textId="5573C2A9" w:rsidR="0038409D" w:rsidRPr="0038409D" w:rsidRDefault="0038409D" w:rsidP="0038409D">
            <w:pPr>
              <w:pStyle w:val="Ttulo3"/>
              <w:jc w:val="center"/>
              <w:outlineLvl w:val="2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38409D">
              <w:rPr>
                <w:rFonts w:ascii="Arial" w:hAnsi="Arial" w:cs="Arial"/>
                <w:sz w:val="22"/>
                <w:szCs w:val="22"/>
                <w:lang w:val="eu-ES"/>
              </w:rPr>
              <w:t>MINERAL ASTUNAK</w:t>
            </w:r>
          </w:p>
          <w:p w14:paraId="010A4A66" w14:textId="77777777" w:rsidR="0038409D" w:rsidRPr="0038409D" w:rsidRDefault="0038409D" w:rsidP="0038409D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14:paraId="55576F10" w14:textId="77777777" w:rsidR="002B5795" w:rsidRPr="0038409D" w:rsidRDefault="0038409D" w:rsidP="0038409D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Kuartzoa eta feldespatoak baino dentsoagoak diren mineralak dira.</w:t>
            </w:r>
          </w:p>
          <w:p w14:paraId="162979BC" w14:textId="77777777" w:rsidR="0038409D" w:rsidRPr="0038409D" w:rsidRDefault="0038409D" w:rsidP="0038409D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14:paraId="1A6DA63D" w14:textId="5EE5A40F" w:rsidR="0038409D" w:rsidRPr="0038409D" w:rsidRDefault="0038409D" w:rsidP="0038409D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Mineral osagarri bezala (proportzio txikian) agertzen dira, baina sedimentuen jatorriari buruzko informazio nabarmena ematen dute (</w:t>
            </w:r>
            <w:proofErr w:type="spellStart"/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abdz</w:t>
            </w:r>
            <w:proofErr w:type="spellEnd"/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. Olibinoa arroka igneoen higaduratik; granatea arroka metamorfikoen higadurak).</w:t>
            </w:r>
          </w:p>
        </w:tc>
      </w:tr>
      <w:tr w:rsidR="0038409D" w:rsidRPr="0038409D" w14:paraId="6621D98D" w14:textId="77777777" w:rsidTr="0038409D">
        <w:tc>
          <w:tcPr>
            <w:tcW w:w="11625" w:type="dxa"/>
            <w:gridSpan w:val="2"/>
          </w:tcPr>
          <w:p w14:paraId="18A856B4" w14:textId="77777777" w:rsidR="0038409D" w:rsidRPr="0038409D" w:rsidRDefault="0038409D" w:rsidP="0038409D">
            <w:pPr>
              <w:pStyle w:val="Ttulo3"/>
              <w:jc w:val="center"/>
              <w:outlineLvl w:val="2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38409D">
              <w:rPr>
                <w:rFonts w:ascii="Arial" w:hAnsi="Arial" w:cs="Arial"/>
                <w:sz w:val="22"/>
                <w:szCs w:val="22"/>
                <w:lang w:val="eu-ES"/>
              </w:rPr>
              <w:t>KARBONATOAK</w:t>
            </w:r>
          </w:p>
          <w:p w14:paraId="0D130685" w14:textId="77777777" w:rsidR="0038409D" w:rsidRPr="0038409D" w:rsidRDefault="0038409D" w:rsidP="0038409D">
            <w:pPr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14:paraId="2DEDC89A" w14:textId="44310571" w:rsidR="0038409D" w:rsidRPr="0038409D" w:rsidRDefault="0038409D" w:rsidP="0038409D">
            <w:pPr>
              <w:jc w:val="center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 xml:space="preserve">Jatorria: </w:t>
            </w:r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 xml:space="preserve">Kareharrien higadura eta organikoa (biokimikoa; </w:t>
            </w:r>
            <w:proofErr w:type="spellStart"/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adbz</w:t>
            </w:r>
            <w:proofErr w:type="spellEnd"/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. Maskorrak)</w:t>
            </w:r>
          </w:p>
          <w:p w14:paraId="16357CD6" w14:textId="77777777" w:rsidR="0038409D" w:rsidRPr="0038409D" w:rsidRDefault="0038409D" w:rsidP="0038409D">
            <w:pPr>
              <w:jc w:val="center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  <w:p w14:paraId="1D02DCC2" w14:textId="77777777" w:rsidR="0038409D" w:rsidRPr="0038409D" w:rsidRDefault="0038409D" w:rsidP="0038409D">
            <w:pPr>
              <w:jc w:val="center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Kaltzita (CaCO</w:t>
            </w:r>
            <w:r w:rsidRPr="0038409D">
              <w:rPr>
                <w:rFonts w:ascii="Arial" w:hAnsi="Arial" w:cs="Arial"/>
                <w:sz w:val="20"/>
                <w:szCs w:val="20"/>
                <w:vertAlign w:val="subscript"/>
                <w:lang w:val="eu-ES"/>
              </w:rPr>
              <w:t>3</w:t>
            </w:r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) arruntena da</w:t>
            </w:r>
          </w:p>
          <w:p w14:paraId="11DBCF1A" w14:textId="77777777" w:rsidR="0038409D" w:rsidRPr="0038409D" w:rsidRDefault="0038409D" w:rsidP="0038409D">
            <w:pPr>
              <w:jc w:val="center"/>
              <w:rPr>
                <w:rFonts w:ascii="Arial" w:hAnsi="Arial" w:cs="Arial"/>
                <w:sz w:val="20"/>
                <w:szCs w:val="20"/>
                <w:lang w:val="eu-ES"/>
              </w:rPr>
            </w:pPr>
            <w:proofErr w:type="spellStart"/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Aragonitoa</w:t>
            </w:r>
            <w:proofErr w:type="spellEnd"/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 xml:space="preserve"> (CaCO</w:t>
            </w:r>
            <w:r w:rsidRPr="0038409D">
              <w:rPr>
                <w:rFonts w:ascii="Arial" w:hAnsi="Arial" w:cs="Arial"/>
                <w:sz w:val="20"/>
                <w:szCs w:val="20"/>
                <w:vertAlign w:val="subscript"/>
                <w:lang w:val="eu-ES"/>
              </w:rPr>
              <w:t>3</w:t>
            </w:r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 xml:space="preserve">) </w:t>
            </w:r>
            <w:proofErr w:type="spellStart"/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bioklastoetan</w:t>
            </w:r>
            <w:proofErr w:type="spellEnd"/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 xml:space="preserve"> nagusia</w:t>
            </w:r>
          </w:p>
          <w:p w14:paraId="38A4DD01" w14:textId="77777777" w:rsidR="0038409D" w:rsidRPr="0038409D" w:rsidRDefault="0038409D" w:rsidP="0038409D">
            <w:pPr>
              <w:jc w:val="center"/>
              <w:rPr>
                <w:rFonts w:ascii="Arial" w:hAnsi="Arial" w:cs="Arial"/>
                <w:sz w:val="20"/>
                <w:szCs w:val="20"/>
                <w:lang w:val="eu-ES"/>
              </w:rPr>
            </w:pPr>
            <w:proofErr w:type="spellStart"/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Siderita</w:t>
            </w:r>
            <w:proofErr w:type="spellEnd"/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 xml:space="preserve"> (FeCO</w:t>
            </w:r>
            <w:r w:rsidRPr="0038409D">
              <w:rPr>
                <w:rFonts w:ascii="Arial" w:hAnsi="Arial" w:cs="Arial"/>
                <w:sz w:val="20"/>
                <w:szCs w:val="20"/>
                <w:vertAlign w:val="subscript"/>
                <w:lang w:val="eu-ES"/>
              </w:rPr>
              <w:t>3</w:t>
            </w:r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)</w:t>
            </w:r>
          </w:p>
          <w:p w14:paraId="27BF50EC" w14:textId="77777777" w:rsidR="0038409D" w:rsidRPr="0038409D" w:rsidRDefault="0038409D" w:rsidP="0038409D">
            <w:pPr>
              <w:jc w:val="center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Dolomita (</w:t>
            </w:r>
            <w:proofErr w:type="spellStart"/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CaMg</w:t>
            </w:r>
            <w:proofErr w:type="spellEnd"/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(CO</w:t>
            </w:r>
            <w:r w:rsidRPr="0038409D">
              <w:rPr>
                <w:rFonts w:ascii="Arial" w:hAnsi="Arial" w:cs="Arial"/>
                <w:sz w:val="20"/>
                <w:szCs w:val="20"/>
                <w:vertAlign w:val="subscript"/>
                <w:lang w:val="eu-ES"/>
              </w:rPr>
              <w:t>3</w:t>
            </w:r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)</w:t>
            </w:r>
            <w:r w:rsidRPr="0038409D">
              <w:rPr>
                <w:rFonts w:ascii="Arial" w:hAnsi="Arial" w:cs="Arial"/>
                <w:sz w:val="20"/>
                <w:szCs w:val="20"/>
                <w:vertAlign w:val="subscript"/>
                <w:lang w:val="eu-ES"/>
              </w:rPr>
              <w:t>2</w:t>
            </w:r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)</w:t>
            </w:r>
          </w:p>
          <w:p w14:paraId="7190343D" w14:textId="77777777" w:rsidR="0038409D" w:rsidRPr="0038409D" w:rsidRDefault="0038409D" w:rsidP="0038409D">
            <w:pPr>
              <w:jc w:val="center"/>
              <w:rPr>
                <w:rFonts w:ascii="Arial" w:hAnsi="Arial" w:cs="Arial"/>
                <w:sz w:val="20"/>
                <w:szCs w:val="20"/>
                <w:lang w:val="eu-ES"/>
              </w:rPr>
            </w:pPr>
            <w:proofErr w:type="spellStart"/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Ankerita</w:t>
            </w:r>
            <w:proofErr w:type="spellEnd"/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 xml:space="preserve"> </w:t>
            </w:r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(</w:t>
            </w:r>
            <w:proofErr w:type="spellStart"/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Ca</w:t>
            </w:r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Fe</w:t>
            </w:r>
            <w:proofErr w:type="spellEnd"/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(CO</w:t>
            </w:r>
            <w:r w:rsidRPr="0038409D">
              <w:rPr>
                <w:rFonts w:ascii="Arial" w:hAnsi="Arial" w:cs="Arial"/>
                <w:sz w:val="20"/>
                <w:szCs w:val="20"/>
                <w:vertAlign w:val="subscript"/>
                <w:lang w:val="eu-ES"/>
              </w:rPr>
              <w:t>3</w:t>
            </w:r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)</w:t>
            </w:r>
            <w:r w:rsidRPr="0038409D">
              <w:rPr>
                <w:rFonts w:ascii="Arial" w:hAnsi="Arial" w:cs="Arial"/>
                <w:sz w:val="20"/>
                <w:szCs w:val="20"/>
                <w:vertAlign w:val="subscript"/>
                <w:lang w:val="eu-ES"/>
              </w:rPr>
              <w:t>2</w:t>
            </w:r>
            <w:r w:rsidRPr="0038409D">
              <w:rPr>
                <w:rFonts w:ascii="Arial" w:hAnsi="Arial" w:cs="Arial"/>
                <w:sz w:val="20"/>
                <w:szCs w:val="20"/>
                <w:lang w:val="eu-ES"/>
              </w:rPr>
              <w:t>)</w:t>
            </w:r>
          </w:p>
          <w:p w14:paraId="0848A656" w14:textId="77777777" w:rsidR="0038409D" w:rsidRPr="0038409D" w:rsidRDefault="0038409D" w:rsidP="002B5795">
            <w:pPr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</w:tr>
    </w:tbl>
    <w:p w14:paraId="2A4AE4C0" w14:textId="240CE590" w:rsidR="002B5795" w:rsidRDefault="002B5795" w:rsidP="002B5795">
      <w:pPr>
        <w:jc w:val="both"/>
        <w:rPr>
          <w:rFonts w:ascii="Arial" w:hAnsi="Arial" w:cs="Arial"/>
          <w:sz w:val="20"/>
          <w:szCs w:val="20"/>
          <w:lang w:val="eu-ES"/>
        </w:rPr>
      </w:pPr>
    </w:p>
    <w:p w14:paraId="1DCF8C1F" w14:textId="6271F78C" w:rsidR="0038409D" w:rsidRPr="0038409D" w:rsidRDefault="0038409D" w:rsidP="0038409D">
      <w:pPr>
        <w:pStyle w:val="Ttulo1"/>
        <w:numPr>
          <w:ilvl w:val="0"/>
          <w:numId w:val="7"/>
        </w:numPr>
        <w:rPr>
          <w:rFonts w:ascii="Arial" w:hAnsi="Arial" w:cs="Arial"/>
          <w:lang w:val="eu-ES"/>
        </w:rPr>
      </w:pPr>
      <w:r w:rsidRPr="0038409D">
        <w:rPr>
          <w:rFonts w:ascii="Arial" w:hAnsi="Arial" w:cs="Arial"/>
          <w:lang w:val="eu-ES"/>
        </w:rPr>
        <w:lastRenderedPageBreak/>
        <w:t>ARROKA DENTRITIKOEN EHUNDURA</w:t>
      </w:r>
    </w:p>
    <w:p w14:paraId="1768A501" w14:textId="77777777" w:rsidR="00F130BC" w:rsidRDefault="00F130BC" w:rsidP="004D0845">
      <w:pPr>
        <w:rPr>
          <w:rFonts w:ascii="Arial" w:hAnsi="Arial" w:cs="Arial"/>
          <w:sz w:val="21"/>
          <w:szCs w:val="21"/>
          <w:lang w:val="eu-ES"/>
        </w:rPr>
      </w:pPr>
    </w:p>
    <w:p w14:paraId="0151BC22" w14:textId="18780435" w:rsidR="004D0845" w:rsidRDefault="00F130BC" w:rsidP="00F130BC">
      <w:p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 xml:space="preserve">Arroka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dentritikoen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ehundura-deskribapenak lau irizpidetan oinarritzen dira:</w:t>
      </w:r>
    </w:p>
    <w:p w14:paraId="4F461D3A" w14:textId="7D6F5CBB" w:rsidR="00F130BC" w:rsidRPr="005A0CD1" w:rsidRDefault="00F130BC" w:rsidP="00F130BC">
      <w:pPr>
        <w:pStyle w:val="Prrafodelista"/>
        <w:numPr>
          <w:ilvl w:val="0"/>
          <w:numId w:val="8"/>
        </w:numPr>
        <w:rPr>
          <w:rFonts w:ascii="Arial" w:hAnsi="Arial" w:cs="Arial"/>
          <w:b/>
          <w:bCs/>
          <w:sz w:val="21"/>
          <w:szCs w:val="21"/>
          <w:lang w:val="eu-ES"/>
        </w:rPr>
      </w:pPr>
      <w:r w:rsidRPr="005A0CD1">
        <w:rPr>
          <w:rFonts w:ascii="Arial" w:hAnsi="Arial" w:cs="Arial"/>
          <w:b/>
          <w:bCs/>
          <w:sz w:val="21"/>
          <w:szCs w:val="21"/>
          <w:lang w:val="eu-ES"/>
        </w:rPr>
        <w:t>Pikor-tamaina</w:t>
      </w:r>
      <w:r w:rsidR="005A0CD1" w:rsidRPr="005A0CD1">
        <w:rPr>
          <w:rFonts w:ascii="Arial" w:hAnsi="Arial" w:cs="Arial"/>
          <w:b/>
          <w:bCs/>
          <w:sz w:val="21"/>
          <w:szCs w:val="21"/>
          <w:lang w:val="eu-ES"/>
        </w:rPr>
        <w:t>:</w:t>
      </w:r>
    </w:p>
    <w:p w14:paraId="10B7FE5D" w14:textId="6F9F0263" w:rsidR="00F130BC" w:rsidRPr="00E05283" w:rsidRDefault="00F130BC" w:rsidP="00E05283">
      <w:pPr>
        <w:ind w:left="360"/>
        <w:rPr>
          <w:rFonts w:ascii="Arial" w:hAnsi="Arial" w:cs="Arial"/>
          <w:sz w:val="21"/>
          <w:szCs w:val="21"/>
          <w:lang w:val="eu-ES"/>
        </w:rPr>
      </w:pPr>
      <w:r w:rsidRPr="00E05283">
        <w:rPr>
          <w:rFonts w:ascii="Arial" w:hAnsi="Arial" w:cs="Arial"/>
          <w:sz w:val="21"/>
          <w:szCs w:val="21"/>
          <w:lang w:val="eu-ES"/>
        </w:rPr>
        <w:t xml:space="preserve">Partikularen diametroari dagokio, zuzenean neurtzen dena. Tamaina-klase desberdinen arteko mugak, milimetrotan adierazten direnak, </w:t>
      </w:r>
      <w:proofErr w:type="spellStart"/>
      <w:r w:rsidRPr="00E05283">
        <w:rPr>
          <w:rFonts w:ascii="Arial" w:hAnsi="Arial" w:cs="Arial"/>
          <w:sz w:val="21"/>
          <w:szCs w:val="21"/>
          <w:lang w:val="eu-ES"/>
        </w:rPr>
        <w:t>Udden-Wentworth</w:t>
      </w:r>
      <w:proofErr w:type="spellEnd"/>
      <w:r w:rsidRPr="00E05283">
        <w:rPr>
          <w:rFonts w:ascii="Arial" w:hAnsi="Arial" w:cs="Arial"/>
          <w:sz w:val="21"/>
          <w:szCs w:val="21"/>
          <w:lang w:val="eu-ES"/>
        </w:rPr>
        <w:t xml:space="preserve"> eskalakoak dira.</w:t>
      </w:r>
      <w:r w:rsidR="005A0CD1" w:rsidRPr="00E05283">
        <w:rPr>
          <w:rFonts w:ascii="Arial" w:hAnsi="Arial" w:cs="Arial"/>
          <w:sz w:val="21"/>
          <w:szCs w:val="21"/>
          <w:lang w:val="eu-ES"/>
        </w:rPr>
        <w:t xml:space="preserve"> Garraioari buruzko informazioa ematen du.</w:t>
      </w:r>
    </w:p>
    <w:p w14:paraId="422B8800" w14:textId="77777777" w:rsidR="005A0CD1" w:rsidRDefault="005A0CD1" w:rsidP="00F130BC">
      <w:pPr>
        <w:pStyle w:val="Prrafodelista"/>
        <w:rPr>
          <w:rFonts w:ascii="Arial" w:hAnsi="Arial" w:cs="Arial"/>
          <w:sz w:val="21"/>
          <w:szCs w:val="21"/>
          <w:lang w:val="eu-ES"/>
        </w:rPr>
      </w:pPr>
    </w:p>
    <w:p w14:paraId="435FFD08" w14:textId="6698274B" w:rsidR="00F130BC" w:rsidRPr="005A0CD1" w:rsidRDefault="00F130BC" w:rsidP="00F130BC">
      <w:pPr>
        <w:pStyle w:val="Prrafodelista"/>
        <w:numPr>
          <w:ilvl w:val="0"/>
          <w:numId w:val="8"/>
        </w:numPr>
        <w:rPr>
          <w:rFonts w:ascii="Arial" w:hAnsi="Arial" w:cs="Arial"/>
          <w:b/>
          <w:bCs/>
          <w:sz w:val="21"/>
          <w:szCs w:val="21"/>
          <w:lang w:val="eu-ES"/>
        </w:rPr>
      </w:pPr>
      <w:r w:rsidRPr="005A0CD1">
        <w:rPr>
          <w:rFonts w:ascii="Arial" w:hAnsi="Arial" w:cs="Arial"/>
          <w:b/>
          <w:bCs/>
          <w:sz w:val="21"/>
          <w:szCs w:val="21"/>
          <w:lang w:val="eu-ES"/>
        </w:rPr>
        <w:t>Tamaina banaketa (</w:t>
      </w:r>
      <w:proofErr w:type="spellStart"/>
      <w:r w:rsidRPr="005A0CD1">
        <w:rPr>
          <w:rFonts w:ascii="Arial" w:hAnsi="Arial" w:cs="Arial"/>
          <w:b/>
          <w:bCs/>
          <w:sz w:val="21"/>
          <w:szCs w:val="21"/>
          <w:lang w:val="eu-ES"/>
        </w:rPr>
        <w:t>sorting</w:t>
      </w:r>
      <w:proofErr w:type="spellEnd"/>
      <w:r w:rsidRPr="005A0CD1">
        <w:rPr>
          <w:rFonts w:ascii="Arial" w:hAnsi="Arial" w:cs="Arial"/>
          <w:b/>
          <w:bCs/>
          <w:sz w:val="21"/>
          <w:szCs w:val="21"/>
          <w:lang w:val="eu-ES"/>
        </w:rPr>
        <w:t>)</w:t>
      </w:r>
      <w:r w:rsidR="005A0CD1" w:rsidRPr="005A0CD1">
        <w:rPr>
          <w:rFonts w:ascii="Arial" w:hAnsi="Arial" w:cs="Arial"/>
          <w:b/>
          <w:bCs/>
          <w:sz w:val="21"/>
          <w:szCs w:val="21"/>
          <w:lang w:val="eu-ES"/>
        </w:rPr>
        <w:t>:</w:t>
      </w:r>
    </w:p>
    <w:p w14:paraId="7628521E" w14:textId="0991751F" w:rsidR="005A0CD1" w:rsidRPr="00E05283" w:rsidRDefault="005A0CD1" w:rsidP="00E05283">
      <w:pPr>
        <w:ind w:left="360"/>
        <w:rPr>
          <w:rFonts w:ascii="Arial" w:hAnsi="Arial" w:cs="Arial"/>
          <w:sz w:val="21"/>
          <w:szCs w:val="21"/>
          <w:lang w:val="eu-ES"/>
        </w:rPr>
      </w:pPr>
      <w:r w:rsidRPr="00E05283">
        <w:rPr>
          <w:rFonts w:ascii="Arial" w:hAnsi="Arial" w:cs="Arial"/>
          <w:sz w:val="21"/>
          <w:szCs w:val="21"/>
          <w:lang w:val="eu-ES"/>
        </w:rPr>
        <w:t>Pikor-tamainen arteko aldea adierazten du. Tamaina-aldeen arteko desbideratze</w:t>
      </w:r>
      <w:r w:rsidR="00E05283" w:rsidRPr="00E05283">
        <w:rPr>
          <w:rFonts w:ascii="Arial" w:hAnsi="Arial" w:cs="Arial"/>
          <w:sz w:val="21"/>
          <w:szCs w:val="21"/>
          <w:lang w:val="eu-ES"/>
        </w:rPr>
        <w:t xml:space="preserve"> </w:t>
      </w:r>
      <w:r w:rsidRPr="00E05283">
        <w:rPr>
          <w:rFonts w:ascii="Arial" w:hAnsi="Arial" w:cs="Arial"/>
          <w:sz w:val="21"/>
          <w:szCs w:val="21"/>
          <w:lang w:val="eu-ES"/>
        </w:rPr>
        <w:t xml:space="preserve">estandarra </w:t>
      </w:r>
      <w:proofErr w:type="spellStart"/>
      <w:r w:rsidRPr="00E05283">
        <w:rPr>
          <w:rFonts w:ascii="Arial" w:hAnsi="Arial" w:cs="Arial"/>
          <w:sz w:val="21"/>
          <w:szCs w:val="21"/>
          <w:lang w:val="eu-ES"/>
        </w:rPr>
        <w:t>sorting</w:t>
      </w:r>
      <w:proofErr w:type="spellEnd"/>
      <w:r w:rsidRPr="00E05283">
        <w:rPr>
          <w:rFonts w:ascii="Arial" w:hAnsi="Arial" w:cs="Arial"/>
          <w:sz w:val="21"/>
          <w:szCs w:val="21"/>
          <w:lang w:val="eu-ES"/>
        </w:rPr>
        <w:t xml:space="preserve"> bezala ezagutzen da.</w:t>
      </w:r>
    </w:p>
    <w:p w14:paraId="2C560DD7" w14:textId="1EC57CC4" w:rsidR="005A0CD1" w:rsidRDefault="005A0CD1" w:rsidP="005A0CD1">
      <w:pPr>
        <w:pStyle w:val="Prrafodelista"/>
        <w:numPr>
          <w:ilvl w:val="1"/>
          <w:numId w:val="2"/>
        </w:numPr>
        <w:rPr>
          <w:rFonts w:ascii="Arial" w:hAnsi="Arial" w:cs="Arial"/>
          <w:sz w:val="21"/>
          <w:szCs w:val="21"/>
          <w:lang w:val="eu-ES"/>
        </w:rPr>
      </w:pPr>
      <w:proofErr w:type="spellStart"/>
      <w:r>
        <w:rPr>
          <w:rFonts w:ascii="Arial" w:hAnsi="Arial" w:cs="Arial"/>
          <w:sz w:val="21"/>
          <w:szCs w:val="21"/>
          <w:lang w:val="eu-ES"/>
        </w:rPr>
        <w:t>Sorting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txikia: tamaina-alde txikiak</w:t>
      </w:r>
    </w:p>
    <w:p w14:paraId="0B74E7D5" w14:textId="55367A18" w:rsidR="005A0CD1" w:rsidRDefault="005A0CD1" w:rsidP="005A0CD1">
      <w:pPr>
        <w:pStyle w:val="Prrafodelista"/>
        <w:numPr>
          <w:ilvl w:val="1"/>
          <w:numId w:val="2"/>
        </w:numPr>
        <w:rPr>
          <w:rFonts w:ascii="Arial" w:hAnsi="Arial" w:cs="Arial"/>
          <w:sz w:val="21"/>
          <w:szCs w:val="21"/>
          <w:lang w:val="eu-ES"/>
        </w:rPr>
      </w:pPr>
      <w:proofErr w:type="spellStart"/>
      <w:r>
        <w:rPr>
          <w:rFonts w:ascii="Arial" w:hAnsi="Arial" w:cs="Arial"/>
          <w:sz w:val="21"/>
          <w:szCs w:val="21"/>
          <w:lang w:val="eu-ES"/>
        </w:rPr>
        <w:t>Sorting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altua: tamaina-alde handiak</w:t>
      </w:r>
    </w:p>
    <w:p w14:paraId="25F6BCD8" w14:textId="607A66CD" w:rsidR="005A0CD1" w:rsidRDefault="005A0CD1" w:rsidP="005A0CD1">
      <w:pPr>
        <w:ind w:left="708"/>
        <w:rPr>
          <w:rFonts w:ascii="Arial" w:hAnsi="Arial" w:cs="Arial"/>
          <w:sz w:val="21"/>
          <w:szCs w:val="21"/>
          <w:lang w:val="eu-ES"/>
        </w:rPr>
      </w:pPr>
      <w:proofErr w:type="spellStart"/>
      <w:r>
        <w:rPr>
          <w:rFonts w:ascii="Arial" w:hAnsi="Arial" w:cs="Arial"/>
          <w:sz w:val="21"/>
          <w:szCs w:val="21"/>
          <w:lang w:val="eu-ES"/>
        </w:rPr>
        <w:t>Sorting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handiko arroken izendapenean izen konbinaketak erabiltzen dira: lohi-harri hareatsua, hareharri</w:t>
      </w:r>
      <w:r w:rsidR="00111D53">
        <w:rPr>
          <w:rFonts w:ascii="Arial" w:hAnsi="Arial" w:cs="Arial"/>
          <w:sz w:val="21"/>
          <w:szCs w:val="21"/>
          <w:lang w:val="eu-ES"/>
        </w:rPr>
        <w:t xml:space="preserve"> </w:t>
      </w:r>
      <w:proofErr w:type="spellStart"/>
      <w:r w:rsidR="00111D53">
        <w:rPr>
          <w:rFonts w:ascii="Arial" w:hAnsi="Arial" w:cs="Arial"/>
          <w:sz w:val="21"/>
          <w:szCs w:val="21"/>
          <w:lang w:val="eu-ES"/>
        </w:rPr>
        <w:t>konglomeratikoa</w:t>
      </w:r>
      <w:proofErr w:type="spellEnd"/>
      <w:r w:rsidR="00111D53">
        <w:rPr>
          <w:rFonts w:ascii="Arial" w:hAnsi="Arial" w:cs="Arial"/>
          <w:sz w:val="21"/>
          <w:szCs w:val="21"/>
          <w:lang w:val="eu-ES"/>
        </w:rPr>
        <w:t>…</w:t>
      </w:r>
    </w:p>
    <w:p w14:paraId="13B6951B" w14:textId="5E8CBA8F" w:rsidR="00111D53" w:rsidRPr="005A0CD1" w:rsidRDefault="00111D53" w:rsidP="005A0CD1">
      <w:pPr>
        <w:ind w:left="708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noProof/>
          <w:sz w:val="21"/>
          <w:szCs w:val="21"/>
          <w:lang w:val="eu-ES"/>
        </w:rPr>
        <w:drawing>
          <wp:inline distT="0" distB="0" distL="0" distR="0" wp14:anchorId="57DDF2BD" wp14:editId="7CD3B264">
            <wp:extent cx="4410504" cy="24765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191" cy="248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B2548" w14:textId="52F36832" w:rsidR="00F130BC" w:rsidRDefault="00F130BC" w:rsidP="00F130BC">
      <w:pPr>
        <w:pStyle w:val="Prrafodelista"/>
        <w:numPr>
          <w:ilvl w:val="0"/>
          <w:numId w:val="8"/>
        </w:numPr>
        <w:rPr>
          <w:rFonts w:ascii="Arial" w:hAnsi="Arial" w:cs="Arial"/>
          <w:b/>
          <w:bCs/>
          <w:sz w:val="21"/>
          <w:szCs w:val="21"/>
          <w:lang w:val="eu-ES"/>
        </w:rPr>
      </w:pPr>
      <w:r w:rsidRPr="00111D53">
        <w:rPr>
          <w:rFonts w:ascii="Arial" w:hAnsi="Arial" w:cs="Arial"/>
          <w:b/>
          <w:bCs/>
          <w:sz w:val="21"/>
          <w:szCs w:val="21"/>
          <w:lang w:val="eu-ES"/>
        </w:rPr>
        <w:t>Pikor-morfologia</w:t>
      </w:r>
    </w:p>
    <w:p w14:paraId="5EF13A9A" w14:textId="3B323D9B" w:rsidR="00111D53" w:rsidRPr="00E05283" w:rsidRDefault="00111D53" w:rsidP="00E05283">
      <w:pPr>
        <w:ind w:left="360"/>
        <w:jc w:val="both"/>
        <w:rPr>
          <w:rFonts w:ascii="Arial" w:hAnsi="Arial" w:cs="Arial"/>
          <w:sz w:val="21"/>
          <w:szCs w:val="21"/>
          <w:lang w:val="eu-ES"/>
        </w:rPr>
      </w:pPr>
      <w:r w:rsidRPr="00E05283">
        <w:rPr>
          <w:rFonts w:ascii="Arial" w:hAnsi="Arial" w:cs="Arial"/>
          <w:sz w:val="21"/>
          <w:szCs w:val="21"/>
          <w:lang w:val="eu-ES"/>
        </w:rPr>
        <w:t>Garraioari buruzko informazioa ematen du (</w:t>
      </w:r>
      <w:proofErr w:type="spellStart"/>
      <w:r w:rsidRPr="00E05283">
        <w:rPr>
          <w:rFonts w:ascii="Arial" w:hAnsi="Arial" w:cs="Arial"/>
          <w:sz w:val="21"/>
          <w:szCs w:val="21"/>
          <w:lang w:val="eu-ES"/>
        </w:rPr>
        <w:t>abdz</w:t>
      </w:r>
      <w:proofErr w:type="spellEnd"/>
      <w:r w:rsidRPr="00E05283">
        <w:rPr>
          <w:rFonts w:ascii="Arial" w:hAnsi="Arial" w:cs="Arial"/>
          <w:sz w:val="21"/>
          <w:szCs w:val="21"/>
          <w:lang w:val="eu-ES"/>
        </w:rPr>
        <w:t>. Distantzia, garraiatze-mekanismoa, garraio-agentea,…). Pikor-morfologia deskribatzeko 4 faktore erabiltzen dira:</w:t>
      </w:r>
    </w:p>
    <w:p w14:paraId="11722D44" w14:textId="481FB98E" w:rsidR="00111D53" w:rsidRDefault="00111D53" w:rsidP="00111D5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  <w:lang w:val="eu-ES"/>
        </w:rPr>
      </w:pPr>
      <w:r w:rsidRPr="00111D53">
        <w:rPr>
          <w:rFonts w:ascii="Arial" w:hAnsi="Arial" w:cs="Arial"/>
          <w:b/>
          <w:bCs/>
          <w:sz w:val="21"/>
          <w:szCs w:val="21"/>
          <w:lang w:val="eu-ES"/>
        </w:rPr>
        <w:t>Esferikotasuna</w:t>
      </w:r>
      <w:r>
        <w:rPr>
          <w:rFonts w:ascii="Arial" w:hAnsi="Arial" w:cs="Arial"/>
          <w:sz w:val="21"/>
          <w:szCs w:val="21"/>
          <w:lang w:val="eu-ES"/>
        </w:rPr>
        <w:t>: Esfera-itxurari hurbilketa maila adierazten du</w:t>
      </w:r>
    </w:p>
    <w:p w14:paraId="0F3B34B7" w14:textId="789119A7" w:rsidR="00111D53" w:rsidRDefault="00111D53" w:rsidP="00111D5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  <w:lang w:val="eu-ES"/>
        </w:rPr>
      </w:pPr>
      <w:r w:rsidRPr="00111D53">
        <w:rPr>
          <w:rFonts w:ascii="Arial" w:hAnsi="Arial" w:cs="Arial"/>
          <w:b/>
          <w:bCs/>
          <w:sz w:val="21"/>
          <w:szCs w:val="21"/>
          <w:lang w:val="eu-ES"/>
        </w:rPr>
        <w:t>Biribiltasuna</w:t>
      </w:r>
      <w:r>
        <w:rPr>
          <w:rFonts w:ascii="Arial" w:hAnsi="Arial" w:cs="Arial"/>
          <w:sz w:val="21"/>
          <w:szCs w:val="21"/>
          <w:lang w:val="eu-ES"/>
        </w:rPr>
        <w:t>: pikorren ertz eta erpinen kurbadura maila adierazten du</w:t>
      </w:r>
    </w:p>
    <w:p w14:paraId="7192266F" w14:textId="765532A7" w:rsidR="00111D53" w:rsidRPr="00111D53" w:rsidRDefault="00111D53" w:rsidP="00111D53">
      <w:pPr>
        <w:ind w:left="1416"/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noProof/>
          <w:sz w:val="21"/>
          <w:szCs w:val="21"/>
          <w:lang w:val="eu-ES"/>
        </w:rPr>
        <w:drawing>
          <wp:inline distT="0" distB="0" distL="0" distR="0" wp14:anchorId="3D851599" wp14:editId="4BEF48DB">
            <wp:extent cx="3149600" cy="1749984"/>
            <wp:effectExtent l="0" t="0" r="0" b="3175"/>
            <wp:docPr id="2" name="Imagen 2" descr="Imagen que contiene gabinete, cam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gabinete, camión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211" cy="1753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59A83" w14:textId="41776B27" w:rsidR="00111D53" w:rsidRPr="00E05283" w:rsidRDefault="00111D53" w:rsidP="00111D5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bCs/>
          <w:sz w:val="21"/>
          <w:szCs w:val="21"/>
          <w:lang w:val="eu-ES"/>
        </w:rPr>
      </w:pPr>
      <w:r>
        <w:rPr>
          <w:rFonts w:ascii="Arial" w:hAnsi="Arial" w:cs="Arial"/>
          <w:b/>
          <w:bCs/>
          <w:noProof/>
          <w:sz w:val="21"/>
          <w:szCs w:val="21"/>
          <w:lang w:val="eu-ES"/>
        </w:rPr>
        <w:lastRenderedPageBreak/>
        <w:drawing>
          <wp:anchor distT="0" distB="0" distL="114300" distR="114300" simplePos="0" relativeHeight="251658240" behindDoc="0" locked="0" layoutInCell="1" allowOverlap="1" wp14:anchorId="43971B5A" wp14:editId="2875A0FD">
            <wp:simplePos x="0" y="0"/>
            <wp:positionH relativeFrom="column">
              <wp:posOffset>4234815</wp:posOffset>
            </wp:positionH>
            <wp:positionV relativeFrom="paragraph">
              <wp:posOffset>0</wp:posOffset>
            </wp:positionV>
            <wp:extent cx="1730043" cy="1905000"/>
            <wp:effectExtent l="0" t="0" r="381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043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1D53">
        <w:rPr>
          <w:rFonts w:ascii="Arial" w:hAnsi="Arial" w:cs="Arial"/>
          <w:b/>
          <w:bCs/>
          <w:sz w:val="21"/>
          <w:szCs w:val="21"/>
          <w:lang w:val="eu-ES"/>
        </w:rPr>
        <w:t>Itxura</w:t>
      </w:r>
      <w:r>
        <w:rPr>
          <w:rFonts w:ascii="Arial" w:hAnsi="Arial" w:cs="Arial"/>
          <w:b/>
          <w:bCs/>
          <w:sz w:val="21"/>
          <w:szCs w:val="21"/>
          <w:lang w:val="eu-ES"/>
        </w:rPr>
        <w:t xml:space="preserve">: </w:t>
      </w:r>
      <w:r>
        <w:rPr>
          <w:rFonts w:ascii="Arial" w:hAnsi="Arial" w:cs="Arial"/>
          <w:sz w:val="21"/>
          <w:szCs w:val="21"/>
          <w:lang w:val="eu-ES"/>
        </w:rPr>
        <w:t>pikorraren luzera-ardatzen arteko erlazioa (Y/X – Z/Y). Neurketa zailak direnez askotan diagramen bitartez egiten da. Lau itxura nagusi bereizten dira:</w:t>
      </w:r>
    </w:p>
    <w:p w14:paraId="1D56A085" w14:textId="41624E4B" w:rsidR="00E05283" w:rsidRPr="00E05283" w:rsidRDefault="00E05283" w:rsidP="00E0528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  <w:lang w:val="eu-ES"/>
        </w:rPr>
      </w:pPr>
      <w:r w:rsidRPr="00E05283">
        <w:rPr>
          <w:rFonts w:ascii="Arial" w:hAnsi="Arial" w:cs="Arial"/>
          <w:sz w:val="21"/>
          <w:szCs w:val="21"/>
          <w:lang w:val="eu-ES"/>
        </w:rPr>
        <w:t>Disko-formakoa</w:t>
      </w:r>
    </w:p>
    <w:p w14:paraId="73626A89" w14:textId="30325B8F" w:rsidR="00E05283" w:rsidRPr="00E05283" w:rsidRDefault="00E05283" w:rsidP="00E0528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  <w:lang w:val="eu-ES"/>
        </w:rPr>
      </w:pPr>
      <w:r w:rsidRPr="00E05283">
        <w:rPr>
          <w:rFonts w:ascii="Arial" w:hAnsi="Arial" w:cs="Arial"/>
          <w:sz w:val="21"/>
          <w:szCs w:val="21"/>
          <w:lang w:val="eu-ES"/>
        </w:rPr>
        <w:t>Esferikoa</w:t>
      </w:r>
    </w:p>
    <w:p w14:paraId="16EF4CE7" w14:textId="1502DBEA" w:rsidR="00E05283" w:rsidRPr="00E05283" w:rsidRDefault="00E05283" w:rsidP="00E0528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  <w:lang w:val="eu-ES"/>
        </w:rPr>
      </w:pPr>
      <w:r w:rsidRPr="00E05283">
        <w:rPr>
          <w:rFonts w:ascii="Arial" w:hAnsi="Arial" w:cs="Arial"/>
          <w:sz w:val="21"/>
          <w:szCs w:val="21"/>
          <w:lang w:val="eu-ES"/>
        </w:rPr>
        <w:t>Taula-formakoa</w:t>
      </w:r>
    </w:p>
    <w:p w14:paraId="29BB616C" w14:textId="3874EE47" w:rsidR="00E05283" w:rsidRPr="00E05283" w:rsidRDefault="00E05283" w:rsidP="00E0528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  <w:lang w:val="eu-ES"/>
        </w:rPr>
      </w:pPr>
      <w:r w:rsidRPr="00E05283">
        <w:rPr>
          <w:rFonts w:ascii="Arial" w:hAnsi="Arial" w:cs="Arial"/>
          <w:sz w:val="21"/>
          <w:szCs w:val="21"/>
          <w:lang w:val="eu-ES"/>
        </w:rPr>
        <w:t>Luzanga</w:t>
      </w:r>
    </w:p>
    <w:p w14:paraId="00ABE707" w14:textId="77777777" w:rsidR="00111D53" w:rsidRPr="00111D53" w:rsidRDefault="00111D53" w:rsidP="00111D53">
      <w:pPr>
        <w:jc w:val="both"/>
        <w:rPr>
          <w:rFonts w:ascii="Arial" w:hAnsi="Arial" w:cs="Arial"/>
          <w:b/>
          <w:bCs/>
          <w:sz w:val="21"/>
          <w:szCs w:val="21"/>
          <w:lang w:val="eu-ES"/>
        </w:rPr>
      </w:pPr>
    </w:p>
    <w:p w14:paraId="3385D5EF" w14:textId="55E45A86" w:rsidR="00111D53" w:rsidRPr="00111D53" w:rsidRDefault="00111D53" w:rsidP="00111D5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bCs/>
          <w:sz w:val="21"/>
          <w:szCs w:val="21"/>
          <w:lang w:val="eu-ES"/>
        </w:rPr>
      </w:pPr>
      <w:r w:rsidRPr="00111D53">
        <w:rPr>
          <w:rFonts w:ascii="Arial" w:hAnsi="Arial" w:cs="Arial"/>
          <w:b/>
          <w:bCs/>
          <w:sz w:val="21"/>
          <w:szCs w:val="21"/>
          <w:lang w:val="eu-ES"/>
        </w:rPr>
        <w:t>Gainazal ehundura</w:t>
      </w:r>
      <w:r w:rsidR="00E05283">
        <w:rPr>
          <w:rFonts w:ascii="Arial" w:hAnsi="Arial" w:cs="Arial"/>
          <w:b/>
          <w:bCs/>
          <w:sz w:val="21"/>
          <w:szCs w:val="21"/>
          <w:lang w:val="eu-ES"/>
        </w:rPr>
        <w:t xml:space="preserve">: </w:t>
      </w:r>
      <w:r w:rsidR="00E05283">
        <w:rPr>
          <w:rFonts w:ascii="Arial" w:hAnsi="Arial" w:cs="Arial"/>
          <w:sz w:val="21"/>
          <w:szCs w:val="21"/>
          <w:lang w:val="eu-ES"/>
        </w:rPr>
        <w:t xml:space="preserve">pikor gainazalen distira eta </w:t>
      </w:r>
      <w:proofErr w:type="spellStart"/>
      <w:r w:rsidR="00E05283">
        <w:rPr>
          <w:rFonts w:ascii="Arial" w:hAnsi="Arial" w:cs="Arial"/>
          <w:sz w:val="21"/>
          <w:szCs w:val="21"/>
          <w:lang w:val="eu-ES"/>
        </w:rPr>
        <w:t>mikroerliebea</w:t>
      </w:r>
      <w:proofErr w:type="spellEnd"/>
      <w:r w:rsidR="00E05283">
        <w:rPr>
          <w:rFonts w:ascii="Arial" w:hAnsi="Arial" w:cs="Arial"/>
          <w:sz w:val="21"/>
          <w:szCs w:val="21"/>
          <w:lang w:val="eu-ES"/>
        </w:rPr>
        <w:t xml:space="preserve"> da.</w:t>
      </w:r>
    </w:p>
    <w:p w14:paraId="638A7D3D" w14:textId="77777777" w:rsidR="00111D53" w:rsidRPr="00111D53" w:rsidRDefault="00111D53" w:rsidP="00111D53">
      <w:pPr>
        <w:rPr>
          <w:rFonts w:ascii="Arial" w:hAnsi="Arial" w:cs="Arial"/>
          <w:b/>
          <w:bCs/>
          <w:sz w:val="21"/>
          <w:szCs w:val="21"/>
          <w:lang w:val="eu-ES"/>
        </w:rPr>
      </w:pPr>
    </w:p>
    <w:p w14:paraId="39D30ABC" w14:textId="415EDEC1" w:rsidR="00F130BC" w:rsidRDefault="00F130BC" w:rsidP="00F130BC">
      <w:pPr>
        <w:pStyle w:val="Prrafodelista"/>
        <w:numPr>
          <w:ilvl w:val="0"/>
          <w:numId w:val="8"/>
        </w:numPr>
        <w:rPr>
          <w:rFonts w:ascii="Arial" w:hAnsi="Arial" w:cs="Arial"/>
          <w:b/>
          <w:bCs/>
          <w:sz w:val="21"/>
          <w:szCs w:val="21"/>
          <w:lang w:val="eu-ES"/>
        </w:rPr>
      </w:pPr>
      <w:r w:rsidRPr="00111D53">
        <w:rPr>
          <w:rFonts w:ascii="Arial" w:hAnsi="Arial" w:cs="Arial"/>
          <w:b/>
          <w:bCs/>
          <w:sz w:val="21"/>
          <w:szCs w:val="21"/>
          <w:lang w:val="eu-ES"/>
        </w:rPr>
        <w:t>Paketatzea</w:t>
      </w:r>
      <w:r w:rsidR="00E05283">
        <w:rPr>
          <w:rFonts w:ascii="Arial" w:hAnsi="Arial" w:cs="Arial"/>
          <w:b/>
          <w:bCs/>
          <w:sz w:val="21"/>
          <w:szCs w:val="21"/>
          <w:lang w:val="eu-ES"/>
        </w:rPr>
        <w:t>:</w:t>
      </w:r>
    </w:p>
    <w:p w14:paraId="6F945971" w14:textId="3B49A345" w:rsidR="00E05283" w:rsidRDefault="00E05283" w:rsidP="00E05283">
      <w:pPr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 xml:space="preserve">Tramako pikorren arteko tarte-kopuruari dagokio. Tarte hauek matrizea, zementua edota poroak izan daitezke. </w:t>
      </w:r>
    </w:p>
    <w:p w14:paraId="13095BD8" w14:textId="6DBCD1A1" w:rsidR="00E05283" w:rsidRPr="00E05283" w:rsidRDefault="00E05283" w:rsidP="00E05283">
      <w:pPr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noProof/>
          <w:sz w:val="21"/>
          <w:szCs w:val="21"/>
          <w:lang w:val="eu-ES"/>
        </w:rPr>
        <w:drawing>
          <wp:inline distT="0" distB="0" distL="0" distR="0" wp14:anchorId="7FC3127C" wp14:editId="0DEF1EE0">
            <wp:extent cx="5400040" cy="230949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FE958" w14:textId="33D60B52" w:rsidR="00E05283" w:rsidRPr="00E05283" w:rsidRDefault="00E05283" w:rsidP="00E0528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eu-ES"/>
        </w:rPr>
      </w:pPr>
      <w:r w:rsidRPr="00E05283">
        <w:rPr>
          <w:rFonts w:ascii="Arial" w:hAnsi="Arial" w:cs="Arial"/>
          <w:sz w:val="21"/>
          <w:szCs w:val="21"/>
          <w:lang w:val="eu-ES"/>
        </w:rPr>
        <w:t xml:space="preserve">Flotatzailea: pikorrak ez dira elkar </w:t>
      </w:r>
      <w:proofErr w:type="spellStart"/>
      <w:r w:rsidRPr="00E05283">
        <w:rPr>
          <w:rFonts w:ascii="Arial" w:hAnsi="Arial" w:cs="Arial"/>
          <w:sz w:val="21"/>
          <w:szCs w:val="21"/>
          <w:lang w:val="eu-ES"/>
        </w:rPr>
        <w:t>ikutzen</w:t>
      </w:r>
      <w:proofErr w:type="spellEnd"/>
    </w:p>
    <w:p w14:paraId="51E8596D" w14:textId="7B1FC27C" w:rsidR="00E05283" w:rsidRDefault="00E05283" w:rsidP="00E0528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eu-ES"/>
        </w:rPr>
      </w:pPr>
      <w:r w:rsidRPr="00E05283">
        <w:rPr>
          <w:rFonts w:ascii="Arial" w:hAnsi="Arial" w:cs="Arial"/>
          <w:sz w:val="21"/>
          <w:szCs w:val="21"/>
          <w:lang w:val="eu-ES"/>
        </w:rPr>
        <w:t>Puntuala</w:t>
      </w:r>
      <w:r>
        <w:rPr>
          <w:rFonts w:ascii="Arial" w:hAnsi="Arial" w:cs="Arial"/>
          <w:sz w:val="21"/>
          <w:szCs w:val="21"/>
          <w:lang w:val="eu-ES"/>
        </w:rPr>
        <w:t>: pikorrek ukipen puntu bakarra dute</w:t>
      </w:r>
    </w:p>
    <w:p w14:paraId="0C751A91" w14:textId="389C155D" w:rsidR="00E05283" w:rsidRDefault="00E05283" w:rsidP="00E0528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 xml:space="preserve">Ukitzailea: pikorrek gainazalaren bitartez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ikutzen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dira</w:t>
      </w:r>
    </w:p>
    <w:p w14:paraId="56EC64A1" w14:textId="3C0D601B" w:rsidR="00E05283" w:rsidRDefault="00E05283" w:rsidP="00E0528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>Osoa: pikorren gainazal osoa ukipenean dago</w:t>
      </w:r>
    </w:p>
    <w:p w14:paraId="682CB204" w14:textId="54470BB9" w:rsidR="00E05283" w:rsidRPr="00E05283" w:rsidRDefault="00E05283" w:rsidP="00E0528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eu-ES"/>
        </w:rPr>
      </w:pPr>
      <w:proofErr w:type="spellStart"/>
      <w:r>
        <w:rPr>
          <w:rFonts w:ascii="Arial" w:hAnsi="Arial" w:cs="Arial"/>
          <w:sz w:val="21"/>
          <w:szCs w:val="21"/>
          <w:lang w:val="eu-ES"/>
        </w:rPr>
        <w:t>Josturatua</w:t>
      </w:r>
      <w:proofErr w:type="spellEnd"/>
      <w:r>
        <w:rPr>
          <w:rFonts w:ascii="Arial" w:hAnsi="Arial" w:cs="Arial"/>
          <w:sz w:val="21"/>
          <w:szCs w:val="21"/>
          <w:lang w:val="eu-ES"/>
        </w:rPr>
        <w:t>: pikorrek gainazal barneratuak dituztenean.</w:t>
      </w:r>
    </w:p>
    <w:p w14:paraId="5289955A" w14:textId="44998D1A" w:rsidR="00F130BC" w:rsidRDefault="00F130BC" w:rsidP="00F130BC">
      <w:p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 xml:space="preserve">Deskribapenak egiteko datu-bilketa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mikroskopiako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teknika (petrografia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konbentziala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eta elektronikoa) eta aplikazio informatiko desberdinen bitartez egiten dira.</w:t>
      </w:r>
    </w:p>
    <w:p w14:paraId="51C6F091" w14:textId="5807C783" w:rsidR="00E05283" w:rsidRDefault="00E05283" w:rsidP="00F130BC">
      <w:pPr>
        <w:jc w:val="both"/>
        <w:rPr>
          <w:rFonts w:ascii="Arial" w:hAnsi="Arial" w:cs="Arial"/>
          <w:sz w:val="21"/>
          <w:szCs w:val="21"/>
          <w:lang w:val="eu-ES"/>
        </w:rPr>
      </w:pPr>
    </w:p>
    <w:p w14:paraId="3D7DC874" w14:textId="4BD4E08B" w:rsidR="00E05283" w:rsidRDefault="00E05283" w:rsidP="00F130BC">
      <w:p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>EHUNDURA-HELDUTASUNA</w:t>
      </w:r>
    </w:p>
    <w:p w14:paraId="40B72051" w14:textId="4C5FABE0" w:rsidR="00E05283" w:rsidRDefault="00E05283" w:rsidP="00F130BC">
      <w:pPr>
        <w:jc w:val="both"/>
        <w:rPr>
          <w:rFonts w:ascii="Arial" w:hAnsi="Arial" w:cs="Arial"/>
          <w:sz w:val="21"/>
          <w:szCs w:val="21"/>
          <w:lang w:val="eu-ES"/>
        </w:rPr>
      </w:pPr>
    </w:p>
    <w:p w14:paraId="0D519229" w14:textId="0D60E3F2" w:rsidR="00E05283" w:rsidRDefault="00E05283" w:rsidP="00F130BC">
      <w:pPr>
        <w:jc w:val="both"/>
        <w:rPr>
          <w:rFonts w:ascii="Arial" w:hAnsi="Arial" w:cs="Arial"/>
          <w:sz w:val="21"/>
          <w:szCs w:val="21"/>
          <w:lang w:val="eu-ES"/>
        </w:rPr>
      </w:pPr>
    </w:p>
    <w:p w14:paraId="59158577" w14:textId="29AE1C2B" w:rsidR="00E05283" w:rsidRDefault="00E05283" w:rsidP="00F130BC">
      <w:pPr>
        <w:jc w:val="both"/>
        <w:rPr>
          <w:rFonts w:ascii="Arial" w:hAnsi="Arial" w:cs="Arial"/>
          <w:sz w:val="21"/>
          <w:szCs w:val="21"/>
          <w:lang w:val="eu-ES"/>
        </w:rPr>
      </w:pPr>
    </w:p>
    <w:p w14:paraId="177B73B7" w14:textId="76130201" w:rsidR="00E05283" w:rsidRDefault="00E05283" w:rsidP="00F130BC">
      <w:pPr>
        <w:jc w:val="both"/>
        <w:rPr>
          <w:rFonts w:ascii="Arial" w:hAnsi="Arial" w:cs="Arial"/>
          <w:sz w:val="21"/>
          <w:szCs w:val="21"/>
          <w:lang w:val="eu-ES"/>
        </w:rPr>
      </w:pPr>
    </w:p>
    <w:p w14:paraId="5240C7FD" w14:textId="1A4516D8" w:rsidR="00E05283" w:rsidRDefault="00E05283" w:rsidP="00F130BC">
      <w:pPr>
        <w:jc w:val="both"/>
        <w:rPr>
          <w:rFonts w:ascii="Arial" w:hAnsi="Arial" w:cs="Arial"/>
          <w:sz w:val="21"/>
          <w:szCs w:val="21"/>
          <w:lang w:val="eu-ES"/>
        </w:rPr>
      </w:pPr>
    </w:p>
    <w:p w14:paraId="678A1F74" w14:textId="28A170D9" w:rsidR="00E05283" w:rsidRDefault="00E05283" w:rsidP="00E05283">
      <w:pPr>
        <w:pStyle w:val="Ttulo1"/>
        <w:numPr>
          <w:ilvl w:val="0"/>
          <w:numId w:val="8"/>
        </w:numPr>
        <w:rPr>
          <w:rFonts w:ascii="Arial" w:hAnsi="Arial" w:cs="Arial"/>
          <w:lang w:val="eu-ES"/>
        </w:rPr>
      </w:pPr>
      <w:r w:rsidRPr="00E05283">
        <w:rPr>
          <w:rFonts w:ascii="Arial" w:hAnsi="Arial" w:cs="Arial"/>
          <w:lang w:val="eu-ES"/>
        </w:rPr>
        <w:lastRenderedPageBreak/>
        <w:t>KARBONATOZKO ARROKAK</w:t>
      </w:r>
    </w:p>
    <w:p w14:paraId="54730441" w14:textId="5B772022" w:rsidR="00E05283" w:rsidRDefault="00E05283" w:rsidP="00E05283">
      <w:pPr>
        <w:rPr>
          <w:lang w:val="eu-ES"/>
        </w:rPr>
      </w:pPr>
    </w:p>
    <w:p w14:paraId="04188F1F" w14:textId="35EB288F" w:rsidR="00E05283" w:rsidRDefault="00E05283" w:rsidP="00E05283">
      <w:p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>Arroka sedimentario ez-detritikoen artean ugarienak dira. Hauetan mineral nagusiak karbonatoak dira, batez ere kaltzita CaCO</w:t>
      </w:r>
      <w:r>
        <w:rPr>
          <w:rFonts w:ascii="Arial" w:hAnsi="Arial" w:cs="Arial"/>
          <w:sz w:val="21"/>
          <w:szCs w:val="21"/>
          <w:vertAlign w:val="subscript"/>
          <w:lang w:val="eu-ES"/>
        </w:rPr>
        <w:t>3</w:t>
      </w:r>
      <w:r>
        <w:rPr>
          <w:rFonts w:ascii="Arial" w:hAnsi="Arial" w:cs="Arial"/>
          <w:sz w:val="21"/>
          <w:szCs w:val="21"/>
          <w:lang w:val="eu-ES"/>
        </w:rPr>
        <w:t xml:space="preserve"> eta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aragonitoa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</w:t>
      </w:r>
      <w:r>
        <w:rPr>
          <w:rFonts w:ascii="Arial" w:hAnsi="Arial" w:cs="Arial"/>
          <w:sz w:val="21"/>
          <w:szCs w:val="21"/>
          <w:lang w:val="eu-ES"/>
        </w:rPr>
        <w:t>CaCO</w:t>
      </w:r>
      <w:r>
        <w:rPr>
          <w:rFonts w:ascii="Arial" w:hAnsi="Arial" w:cs="Arial"/>
          <w:sz w:val="21"/>
          <w:szCs w:val="21"/>
          <w:vertAlign w:val="subscript"/>
          <w:lang w:val="eu-ES"/>
        </w:rPr>
        <w:t>3</w:t>
      </w:r>
      <w:r>
        <w:rPr>
          <w:rFonts w:ascii="Arial" w:hAnsi="Arial" w:cs="Arial"/>
          <w:sz w:val="21"/>
          <w:szCs w:val="21"/>
          <w:lang w:val="eu-ES"/>
        </w:rPr>
        <w:t xml:space="preserve">, eta inoiz ere dolomita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CaMg</w:t>
      </w:r>
      <w:proofErr w:type="spellEnd"/>
      <w:r>
        <w:rPr>
          <w:rFonts w:ascii="Arial" w:hAnsi="Arial" w:cs="Arial"/>
          <w:sz w:val="21"/>
          <w:szCs w:val="21"/>
          <w:lang w:val="eu-ES"/>
        </w:rPr>
        <w:t>(CO</w:t>
      </w:r>
      <w:r>
        <w:rPr>
          <w:rFonts w:ascii="Arial" w:hAnsi="Arial" w:cs="Arial"/>
          <w:sz w:val="21"/>
          <w:szCs w:val="21"/>
          <w:vertAlign w:val="subscript"/>
          <w:lang w:val="eu-ES"/>
        </w:rPr>
        <w:t>3</w:t>
      </w:r>
      <w:r>
        <w:rPr>
          <w:rFonts w:ascii="Arial" w:hAnsi="Arial" w:cs="Arial"/>
          <w:sz w:val="21"/>
          <w:szCs w:val="21"/>
          <w:lang w:val="eu-ES"/>
        </w:rPr>
        <w:t>)</w:t>
      </w:r>
      <w:r>
        <w:rPr>
          <w:rFonts w:ascii="Arial" w:hAnsi="Arial" w:cs="Arial"/>
          <w:sz w:val="21"/>
          <w:szCs w:val="21"/>
          <w:vertAlign w:val="subscript"/>
          <w:lang w:val="eu-ES"/>
        </w:rPr>
        <w:t>2</w:t>
      </w:r>
      <w:r>
        <w:rPr>
          <w:rFonts w:ascii="Arial" w:hAnsi="Arial" w:cs="Arial"/>
          <w:sz w:val="21"/>
          <w:szCs w:val="21"/>
          <w:lang w:val="eu-ES"/>
        </w:rPr>
        <w:t>. Mineral osagarri bezala kuartzoa, feldespatoak</w:t>
      </w:r>
      <w:r w:rsidR="005F1EA1">
        <w:rPr>
          <w:rFonts w:ascii="Arial" w:hAnsi="Arial" w:cs="Arial"/>
          <w:sz w:val="21"/>
          <w:szCs w:val="21"/>
          <w:lang w:val="eu-ES"/>
        </w:rPr>
        <w:t xml:space="preserve">, buztin mineralak, pirita edota </w:t>
      </w:r>
      <w:proofErr w:type="spellStart"/>
      <w:r w:rsidR="005F1EA1">
        <w:rPr>
          <w:rFonts w:ascii="Arial" w:hAnsi="Arial" w:cs="Arial"/>
          <w:sz w:val="21"/>
          <w:szCs w:val="21"/>
          <w:lang w:val="eu-ES"/>
        </w:rPr>
        <w:t>siderita</w:t>
      </w:r>
      <w:proofErr w:type="spellEnd"/>
      <w:r w:rsidR="005F1EA1">
        <w:rPr>
          <w:rFonts w:ascii="Arial" w:hAnsi="Arial" w:cs="Arial"/>
          <w:sz w:val="21"/>
          <w:szCs w:val="21"/>
          <w:lang w:val="eu-ES"/>
        </w:rPr>
        <w:t xml:space="preserve"> ager daitezke.</w:t>
      </w:r>
    </w:p>
    <w:p w14:paraId="197FD32A" w14:textId="77777777" w:rsidR="005F1EA1" w:rsidRDefault="005F1EA1" w:rsidP="00E05283">
      <w:pPr>
        <w:jc w:val="both"/>
        <w:rPr>
          <w:rFonts w:ascii="Arial" w:hAnsi="Arial" w:cs="Arial"/>
          <w:sz w:val="21"/>
          <w:szCs w:val="21"/>
          <w:lang w:val="eu-ES"/>
        </w:rPr>
      </w:pPr>
    </w:p>
    <w:p w14:paraId="703738EF" w14:textId="57D4A43C" w:rsidR="005F1EA1" w:rsidRDefault="005F1EA1" w:rsidP="005F1EA1">
      <w:pPr>
        <w:pStyle w:val="Ttulo2"/>
        <w:rPr>
          <w:rFonts w:ascii="Arial" w:hAnsi="Arial" w:cs="Arial"/>
          <w:lang w:val="eu-ES"/>
        </w:rPr>
      </w:pPr>
      <w:r w:rsidRPr="005F1EA1">
        <w:rPr>
          <w:rFonts w:ascii="Arial" w:hAnsi="Arial" w:cs="Arial"/>
          <w:lang w:val="eu-ES"/>
        </w:rPr>
        <w:t>KARBONATOZKO ARROKAK</w:t>
      </w:r>
    </w:p>
    <w:p w14:paraId="13AD718F" w14:textId="746E5B86" w:rsidR="005F1EA1" w:rsidRDefault="005F1EA1" w:rsidP="005F1EA1">
      <w:pPr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 xml:space="preserve">Mineral nagusien arabera,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karbonatozko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arroka mota hauek daude:</w:t>
      </w:r>
    </w:p>
    <w:p w14:paraId="48BA2575" w14:textId="62952433" w:rsidR="005F1EA1" w:rsidRDefault="005F1EA1" w:rsidP="005F1EA1">
      <w:pPr>
        <w:pStyle w:val="Prrafodelista"/>
        <w:numPr>
          <w:ilvl w:val="0"/>
          <w:numId w:val="2"/>
        </w:numPr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>Kareharria (&gt;%95 CaCO</w:t>
      </w:r>
      <w:r>
        <w:rPr>
          <w:rFonts w:ascii="Arial" w:hAnsi="Arial" w:cs="Arial"/>
          <w:sz w:val="21"/>
          <w:szCs w:val="21"/>
          <w:vertAlign w:val="subscript"/>
          <w:lang w:val="eu-ES"/>
        </w:rPr>
        <w:t>3</w:t>
      </w:r>
      <w:r>
        <w:rPr>
          <w:rFonts w:ascii="Arial" w:hAnsi="Arial" w:cs="Arial"/>
          <w:sz w:val="21"/>
          <w:szCs w:val="21"/>
          <w:lang w:val="eu-ES"/>
        </w:rPr>
        <w:t>)</w:t>
      </w:r>
    </w:p>
    <w:p w14:paraId="0E9AB117" w14:textId="4BC0B860" w:rsidR="005F1EA1" w:rsidRDefault="005F1EA1" w:rsidP="005F1EA1">
      <w:pPr>
        <w:pStyle w:val="Prrafodelista"/>
        <w:numPr>
          <w:ilvl w:val="0"/>
          <w:numId w:val="2"/>
        </w:numPr>
        <w:rPr>
          <w:rFonts w:ascii="Arial" w:hAnsi="Arial" w:cs="Arial"/>
          <w:sz w:val="21"/>
          <w:szCs w:val="21"/>
          <w:lang w:val="eu-ES"/>
        </w:rPr>
      </w:pPr>
      <w:proofErr w:type="spellStart"/>
      <w:r>
        <w:rPr>
          <w:rFonts w:ascii="Arial" w:hAnsi="Arial" w:cs="Arial"/>
          <w:sz w:val="21"/>
          <w:szCs w:val="21"/>
          <w:lang w:val="eu-ES"/>
        </w:rPr>
        <w:t>Magnesiodun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kareharria (%90-95 </w:t>
      </w:r>
      <w:r>
        <w:rPr>
          <w:rFonts w:ascii="Arial" w:hAnsi="Arial" w:cs="Arial"/>
          <w:sz w:val="21"/>
          <w:szCs w:val="21"/>
          <w:lang w:val="eu-ES"/>
        </w:rPr>
        <w:t>CaCO</w:t>
      </w:r>
      <w:r>
        <w:rPr>
          <w:rFonts w:ascii="Arial" w:hAnsi="Arial" w:cs="Arial"/>
          <w:sz w:val="21"/>
          <w:szCs w:val="21"/>
          <w:vertAlign w:val="subscript"/>
          <w:lang w:val="eu-ES"/>
        </w:rPr>
        <w:t>3</w:t>
      </w:r>
      <w:r>
        <w:rPr>
          <w:rFonts w:ascii="Arial" w:hAnsi="Arial" w:cs="Arial"/>
          <w:sz w:val="21"/>
          <w:szCs w:val="21"/>
          <w:lang w:val="eu-ES"/>
        </w:rPr>
        <w:t>)</w:t>
      </w:r>
    </w:p>
    <w:p w14:paraId="3B6E0F18" w14:textId="3277A5FD" w:rsidR="005F1EA1" w:rsidRDefault="005F1EA1" w:rsidP="005F1EA1">
      <w:pPr>
        <w:pStyle w:val="Prrafodelista"/>
        <w:numPr>
          <w:ilvl w:val="0"/>
          <w:numId w:val="2"/>
        </w:numPr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 xml:space="preserve">Kareharri dolomitikoa (%50-90 </w:t>
      </w:r>
      <w:r>
        <w:rPr>
          <w:rFonts w:ascii="Arial" w:hAnsi="Arial" w:cs="Arial"/>
          <w:sz w:val="21"/>
          <w:szCs w:val="21"/>
          <w:lang w:val="eu-ES"/>
        </w:rPr>
        <w:t>CaCO</w:t>
      </w:r>
      <w:r>
        <w:rPr>
          <w:rFonts w:ascii="Arial" w:hAnsi="Arial" w:cs="Arial"/>
          <w:sz w:val="21"/>
          <w:szCs w:val="21"/>
          <w:vertAlign w:val="subscript"/>
          <w:lang w:val="eu-ES"/>
        </w:rPr>
        <w:t>3</w:t>
      </w:r>
      <w:r>
        <w:rPr>
          <w:rFonts w:ascii="Arial" w:hAnsi="Arial" w:cs="Arial"/>
          <w:sz w:val="21"/>
          <w:szCs w:val="21"/>
          <w:lang w:val="eu-ES"/>
        </w:rPr>
        <w:t>)</w:t>
      </w:r>
    </w:p>
    <w:p w14:paraId="3327B0A1" w14:textId="14113FE9" w:rsidR="005F1EA1" w:rsidRDefault="005F1EA1" w:rsidP="005F1EA1">
      <w:pPr>
        <w:pStyle w:val="Prrafodelista"/>
        <w:numPr>
          <w:ilvl w:val="0"/>
          <w:numId w:val="2"/>
        </w:numPr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 xml:space="preserve">Dolomia karetsua (%10-50 </w:t>
      </w:r>
      <w:r>
        <w:rPr>
          <w:rFonts w:ascii="Arial" w:hAnsi="Arial" w:cs="Arial"/>
          <w:sz w:val="21"/>
          <w:szCs w:val="21"/>
          <w:lang w:val="eu-ES"/>
        </w:rPr>
        <w:t>CaCO</w:t>
      </w:r>
      <w:r>
        <w:rPr>
          <w:rFonts w:ascii="Arial" w:hAnsi="Arial" w:cs="Arial"/>
          <w:sz w:val="21"/>
          <w:szCs w:val="21"/>
          <w:vertAlign w:val="subscript"/>
          <w:lang w:val="eu-ES"/>
        </w:rPr>
        <w:t>3</w:t>
      </w:r>
      <w:r>
        <w:rPr>
          <w:rFonts w:ascii="Arial" w:hAnsi="Arial" w:cs="Arial"/>
          <w:sz w:val="21"/>
          <w:szCs w:val="21"/>
          <w:lang w:val="eu-ES"/>
        </w:rPr>
        <w:t>)</w:t>
      </w:r>
    </w:p>
    <w:p w14:paraId="74CD864A" w14:textId="3F12BE8E" w:rsidR="005F1EA1" w:rsidRDefault="005F1EA1" w:rsidP="005F1EA1">
      <w:pPr>
        <w:pStyle w:val="Prrafodelista"/>
        <w:numPr>
          <w:ilvl w:val="0"/>
          <w:numId w:val="2"/>
        </w:numPr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 xml:space="preserve">Dolomia (&lt;%10 </w:t>
      </w:r>
      <w:r>
        <w:rPr>
          <w:rFonts w:ascii="Arial" w:hAnsi="Arial" w:cs="Arial"/>
          <w:sz w:val="21"/>
          <w:szCs w:val="21"/>
          <w:lang w:val="eu-ES"/>
        </w:rPr>
        <w:t>CaCO</w:t>
      </w:r>
      <w:r>
        <w:rPr>
          <w:rFonts w:ascii="Arial" w:hAnsi="Arial" w:cs="Arial"/>
          <w:sz w:val="21"/>
          <w:szCs w:val="21"/>
          <w:vertAlign w:val="subscript"/>
          <w:lang w:val="eu-ES"/>
        </w:rPr>
        <w:t>3</w:t>
      </w:r>
      <w:r>
        <w:rPr>
          <w:rFonts w:ascii="Arial" w:hAnsi="Arial" w:cs="Arial"/>
          <w:sz w:val="21"/>
          <w:szCs w:val="21"/>
          <w:lang w:val="eu-ES"/>
        </w:rPr>
        <w:t>)</w:t>
      </w:r>
    </w:p>
    <w:p w14:paraId="4D252241" w14:textId="0F85A73C" w:rsidR="005F1EA1" w:rsidRDefault="005F1EA1" w:rsidP="005F1EA1">
      <w:pPr>
        <w:rPr>
          <w:rFonts w:ascii="Arial" w:hAnsi="Arial" w:cs="Arial"/>
          <w:sz w:val="21"/>
          <w:szCs w:val="21"/>
          <w:lang w:val="eu-ES"/>
        </w:rPr>
      </w:pPr>
    </w:p>
    <w:p w14:paraId="156D70A8" w14:textId="16429DA0" w:rsidR="005F1EA1" w:rsidRDefault="005F1EA1" w:rsidP="005F1EA1">
      <w:pPr>
        <w:pStyle w:val="Ttulo3"/>
        <w:rPr>
          <w:rFonts w:ascii="Arial" w:hAnsi="Arial" w:cs="Arial"/>
          <w:lang w:val="eu-ES"/>
        </w:rPr>
      </w:pPr>
      <w:r w:rsidRPr="005F1EA1">
        <w:rPr>
          <w:rFonts w:ascii="Arial" w:hAnsi="Arial" w:cs="Arial"/>
          <w:lang w:val="eu-ES"/>
        </w:rPr>
        <w:t>KAREHARRIAK</w:t>
      </w:r>
    </w:p>
    <w:p w14:paraId="14A5CA76" w14:textId="41217889" w:rsidR="005F1EA1" w:rsidRDefault="005F1EA1" w:rsidP="005F1EA1">
      <w:p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>Kareharriak ingurune itsastar (pelagikoak zein neritikoak) eta kontinentaletan (aintzira, laku, ibai eta lurzoruetan) sortzen dira. Kaltzitaren jatorria sedimentuan kimikoki hauspeatutakoa izan daiteke (</w:t>
      </w:r>
      <w:proofErr w:type="spellStart"/>
      <w:r>
        <w:rPr>
          <w:rFonts w:ascii="Arial" w:hAnsi="Arial" w:cs="Arial"/>
          <w:sz w:val="21"/>
          <w:szCs w:val="21"/>
          <w:lang w:val="eu-ES"/>
        </w:rPr>
        <w:t>mikrita</w:t>
      </w:r>
      <w:proofErr w:type="spellEnd"/>
      <w:r>
        <w:rPr>
          <w:rFonts w:ascii="Arial" w:hAnsi="Arial" w:cs="Arial"/>
          <w:sz w:val="21"/>
          <w:szCs w:val="21"/>
          <w:lang w:val="eu-ES"/>
        </w:rPr>
        <w:t>) edo biokimikoa (organismoen eskeletoak eta gorotzak), azken hau ugariena.</w:t>
      </w:r>
    </w:p>
    <w:p w14:paraId="3C19FEEE" w14:textId="67A56BF1" w:rsidR="005F1EA1" w:rsidRDefault="005F1EA1" w:rsidP="005F1EA1">
      <w:pPr>
        <w:pStyle w:val="Ttulo3"/>
        <w:rPr>
          <w:rFonts w:ascii="Arial" w:hAnsi="Arial" w:cs="Arial"/>
          <w:lang w:val="eu-ES"/>
        </w:rPr>
      </w:pPr>
      <w:r w:rsidRPr="005F1EA1">
        <w:rPr>
          <w:rFonts w:ascii="Arial" w:hAnsi="Arial" w:cs="Arial"/>
          <w:lang w:val="eu-ES"/>
        </w:rPr>
        <w:t>DOLOMITIZAZIOA</w:t>
      </w:r>
    </w:p>
    <w:p w14:paraId="502AFAF4" w14:textId="3F4874F0" w:rsidR="005F1EA1" w:rsidRDefault="005F1EA1" w:rsidP="005F1EA1">
      <w:p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 xml:space="preserve">Aldiz, dolomia gehienak kareharrietan gauzatutako Ca-Mg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ordezkapenatik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sortzen dira. Ordezkapen prozesu hau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dolomitizazioa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bezala ezagutzen da.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Dolomitizazioak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denbora behar duenez, aintzineko arroketan dolomiak kareharriak baina arruntagoak dira.</w:t>
      </w:r>
    </w:p>
    <w:p w14:paraId="59BAFB9E" w14:textId="3B499CC6" w:rsidR="005F1EA1" w:rsidRDefault="005F1EA1" w:rsidP="005F1EA1">
      <w:p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>Ordezkapen honekin batera, ehundura aldaketa nabarmenak</w:t>
      </w:r>
      <w:r w:rsidR="00607991">
        <w:rPr>
          <w:rFonts w:ascii="Arial" w:hAnsi="Arial" w:cs="Arial"/>
          <w:sz w:val="21"/>
          <w:szCs w:val="21"/>
          <w:lang w:val="eu-ES"/>
        </w:rPr>
        <w:t xml:space="preserve"> gauzatzen dira, jatorrizko ezaugarri asko galtzen direlarik (</w:t>
      </w:r>
      <w:proofErr w:type="spellStart"/>
      <w:r w:rsidR="00607991">
        <w:rPr>
          <w:rFonts w:ascii="Arial" w:hAnsi="Arial" w:cs="Arial"/>
          <w:sz w:val="21"/>
          <w:szCs w:val="21"/>
          <w:lang w:val="eu-ES"/>
        </w:rPr>
        <w:t>adbz</w:t>
      </w:r>
      <w:proofErr w:type="spellEnd"/>
      <w:r w:rsidR="00607991">
        <w:rPr>
          <w:rFonts w:ascii="Arial" w:hAnsi="Arial" w:cs="Arial"/>
          <w:sz w:val="21"/>
          <w:szCs w:val="21"/>
          <w:lang w:val="eu-ES"/>
        </w:rPr>
        <w:t xml:space="preserve">. fosilak)  </w:t>
      </w:r>
    </w:p>
    <w:p w14:paraId="3DA6D0CD" w14:textId="77777777" w:rsidR="00B732CB" w:rsidRDefault="00B732CB" w:rsidP="00B732CB">
      <w:pPr>
        <w:pStyle w:val="Ttulo2"/>
        <w:rPr>
          <w:rFonts w:ascii="Arial" w:hAnsi="Arial" w:cs="Arial"/>
          <w:lang w:val="eu-ES"/>
        </w:rPr>
      </w:pPr>
    </w:p>
    <w:p w14:paraId="121036CB" w14:textId="43A51739" w:rsidR="00607991" w:rsidRDefault="00B732CB" w:rsidP="00B732CB">
      <w:pPr>
        <w:pStyle w:val="Ttulo2"/>
        <w:rPr>
          <w:rFonts w:ascii="Arial" w:hAnsi="Arial" w:cs="Arial"/>
          <w:lang w:val="eu-ES"/>
        </w:rPr>
      </w:pPr>
      <w:r w:rsidRPr="00B732CB">
        <w:rPr>
          <w:rFonts w:ascii="Arial" w:hAnsi="Arial" w:cs="Arial"/>
          <w:lang w:val="eu-ES"/>
        </w:rPr>
        <w:t>TUPARRIAK EDO MARGAK</w:t>
      </w:r>
    </w:p>
    <w:p w14:paraId="2F78BBE0" w14:textId="04AA44D7" w:rsidR="00B732CB" w:rsidRDefault="00B732CB" w:rsidP="00B732CB">
      <w:p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 xml:space="preserve">Arroka detritiko (batez ere kareharriak eta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lutitak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) eta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karbonatozko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arroken bitarteko arroka asko daude. Hauei, tuparria edo marga deitzen zaie.</w:t>
      </w:r>
    </w:p>
    <w:p w14:paraId="131FA3C8" w14:textId="31EC1611" w:rsidR="00B732CB" w:rsidRDefault="00B732CB" w:rsidP="00B732CB">
      <w:p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 xml:space="preserve">Tupetan osagai terrigenoen tamaina lohi edo buztin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tamainekoa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da eta hauen kopurua tupetan %35 - %65 (bolumenean) bitartean kokatzen da. Harea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tamaineko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pikor kopurua &gt;%50 baldin bada arroka detritiko bezala sailkatu behar da.</w:t>
      </w:r>
    </w:p>
    <w:p w14:paraId="00D77C1A" w14:textId="49176537" w:rsidR="00B732CB" w:rsidRPr="00B732CB" w:rsidRDefault="00B732CB" w:rsidP="00B732CB">
      <w:pPr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noProof/>
          <w:sz w:val="21"/>
          <w:szCs w:val="21"/>
          <w:lang w:val="eu-ES"/>
        </w:rPr>
        <w:drawing>
          <wp:anchor distT="0" distB="0" distL="114300" distR="114300" simplePos="0" relativeHeight="251659264" behindDoc="0" locked="0" layoutInCell="1" allowOverlap="1" wp14:anchorId="7B4A218A" wp14:editId="2192D410">
            <wp:simplePos x="0" y="0"/>
            <wp:positionH relativeFrom="margin">
              <wp:posOffset>-635</wp:posOffset>
            </wp:positionH>
            <wp:positionV relativeFrom="paragraph">
              <wp:posOffset>356870</wp:posOffset>
            </wp:positionV>
            <wp:extent cx="5112385" cy="1309370"/>
            <wp:effectExtent l="0" t="0" r="0" b="5080"/>
            <wp:wrapSquare wrapText="bothSides"/>
            <wp:docPr id="5" name="Imagen 5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Diagrama&#10;&#10;Descripción generada automáticament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34"/>
                    <a:stretch/>
                  </pic:blipFill>
                  <pic:spPr bwMode="auto">
                    <a:xfrm>
                      <a:off x="0" y="0"/>
                      <a:ext cx="5112385" cy="1309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1A47618" w14:textId="77777777" w:rsidR="004D0845" w:rsidRPr="0038409D" w:rsidRDefault="004D0845" w:rsidP="004D0845">
      <w:pPr>
        <w:rPr>
          <w:rFonts w:ascii="Arial" w:hAnsi="Arial" w:cs="Arial"/>
          <w:sz w:val="20"/>
          <w:szCs w:val="20"/>
          <w:lang w:val="eu-ES"/>
        </w:rPr>
      </w:pPr>
    </w:p>
    <w:p w14:paraId="2453872D" w14:textId="2819E42F" w:rsidR="004D0845" w:rsidRPr="00747A60" w:rsidRDefault="00747A60" w:rsidP="00747A60">
      <w:pPr>
        <w:pStyle w:val="Ttulo1"/>
        <w:numPr>
          <w:ilvl w:val="0"/>
          <w:numId w:val="8"/>
        </w:numPr>
        <w:rPr>
          <w:rFonts w:ascii="Arial" w:hAnsi="Arial" w:cs="Arial"/>
          <w:lang w:val="eu-ES"/>
        </w:rPr>
      </w:pPr>
      <w:r w:rsidRPr="00747A60">
        <w:rPr>
          <w:rFonts w:ascii="Arial" w:hAnsi="Arial" w:cs="Arial"/>
          <w:lang w:val="eu-ES"/>
        </w:rPr>
        <w:lastRenderedPageBreak/>
        <w:t>ARROKA EZ-DETRITIKOAK</w:t>
      </w:r>
    </w:p>
    <w:p w14:paraId="16262D3B" w14:textId="77777777" w:rsidR="00747A60" w:rsidRDefault="00747A60" w:rsidP="00747A60">
      <w:pPr>
        <w:pStyle w:val="Ttulo2"/>
        <w:rPr>
          <w:rFonts w:ascii="Arial" w:hAnsi="Arial" w:cs="Arial"/>
          <w:lang w:val="eu-ES"/>
        </w:rPr>
      </w:pPr>
    </w:p>
    <w:p w14:paraId="6CA3F7AE" w14:textId="51A1F178" w:rsidR="005B52E6" w:rsidRDefault="00747A60" w:rsidP="00747A60">
      <w:pPr>
        <w:pStyle w:val="Ttulo2"/>
        <w:rPr>
          <w:rFonts w:ascii="Arial" w:hAnsi="Arial" w:cs="Arial"/>
          <w:lang w:val="eu-ES"/>
        </w:rPr>
      </w:pPr>
      <w:r w:rsidRPr="00747A60">
        <w:rPr>
          <w:rFonts w:ascii="Arial" w:hAnsi="Arial" w:cs="Arial"/>
          <w:lang w:val="eu-ES"/>
        </w:rPr>
        <w:t>ARROKA EBAPORITIKOAK</w:t>
      </w:r>
    </w:p>
    <w:p w14:paraId="4CB97BE8" w14:textId="5346DDDD" w:rsidR="00747A60" w:rsidRDefault="00747A60" w:rsidP="00747A60">
      <w:p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 xml:space="preserve">Haluro edo sulfatoez osatutako arrokak dira. Normalean, arroka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ebaporitikoak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mineral hauetako mota bakar batekin osatuta daudenez arrokek mineralaren izena jasotzen dute.</w:t>
      </w:r>
    </w:p>
    <w:p w14:paraId="720A7A6C" w14:textId="114497FD" w:rsidR="00747A60" w:rsidRDefault="00747A60" w:rsidP="00747A60">
      <w:p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 xml:space="preserve">Igeltsua </w:t>
      </w:r>
      <w:r>
        <w:rPr>
          <w:rFonts w:ascii="Arial" w:hAnsi="Arial" w:cs="Arial"/>
          <w:sz w:val="21"/>
          <w:szCs w:val="21"/>
          <w:lang w:val="eu-ES"/>
        </w:rPr>
        <w:tab/>
      </w:r>
      <w:r>
        <w:rPr>
          <w:rFonts w:ascii="Arial" w:hAnsi="Arial" w:cs="Arial"/>
          <w:sz w:val="21"/>
          <w:szCs w:val="21"/>
          <w:lang w:val="eu-ES"/>
        </w:rPr>
        <w:tab/>
      </w:r>
      <w:r>
        <w:rPr>
          <w:rFonts w:ascii="Arial" w:hAnsi="Arial" w:cs="Arial"/>
          <w:sz w:val="21"/>
          <w:szCs w:val="21"/>
          <w:lang w:val="eu-ES"/>
        </w:rPr>
        <w:tab/>
      </w:r>
      <w:r>
        <w:rPr>
          <w:rFonts w:ascii="Arial" w:hAnsi="Arial" w:cs="Arial"/>
          <w:sz w:val="21"/>
          <w:szCs w:val="21"/>
          <w:lang w:val="eu-ES"/>
        </w:rPr>
        <w:tab/>
      </w:r>
      <w:r>
        <w:rPr>
          <w:rFonts w:ascii="Arial" w:hAnsi="Arial" w:cs="Arial"/>
          <w:sz w:val="21"/>
          <w:szCs w:val="21"/>
          <w:lang w:val="eu-ES"/>
        </w:rPr>
        <w:tab/>
        <w:t>Anhidrita</w:t>
      </w:r>
    </w:p>
    <w:p w14:paraId="25DB799C" w14:textId="50DE08EB" w:rsidR="00747A60" w:rsidRDefault="00747A60" w:rsidP="00747A60">
      <w:pPr>
        <w:jc w:val="both"/>
        <w:rPr>
          <w:rFonts w:ascii="Arial" w:hAnsi="Arial" w:cs="Arial"/>
          <w:sz w:val="21"/>
          <w:szCs w:val="21"/>
          <w:lang w:val="eu-ES"/>
        </w:rPr>
      </w:pPr>
      <w:proofErr w:type="spellStart"/>
      <w:r>
        <w:rPr>
          <w:rFonts w:ascii="Arial" w:hAnsi="Arial" w:cs="Arial"/>
          <w:sz w:val="21"/>
          <w:szCs w:val="21"/>
          <w:lang w:val="eu-ES"/>
        </w:rPr>
        <w:t>Halita</w:t>
      </w:r>
      <w:proofErr w:type="spellEnd"/>
      <w:r>
        <w:rPr>
          <w:rFonts w:ascii="Arial" w:hAnsi="Arial" w:cs="Arial"/>
          <w:sz w:val="21"/>
          <w:szCs w:val="21"/>
          <w:lang w:val="eu-ES"/>
        </w:rPr>
        <w:tab/>
      </w:r>
      <w:r>
        <w:rPr>
          <w:rFonts w:ascii="Arial" w:hAnsi="Arial" w:cs="Arial"/>
          <w:sz w:val="21"/>
          <w:szCs w:val="21"/>
          <w:lang w:val="eu-ES"/>
        </w:rPr>
        <w:tab/>
      </w:r>
      <w:r>
        <w:rPr>
          <w:rFonts w:ascii="Arial" w:hAnsi="Arial" w:cs="Arial"/>
          <w:sz w:val="21"/>
          <w:szCs w:val="21"/>
          <w:lang w:val="eu-ES"/>
        </w:rPr>
        <w:tab/>
      </w:r>
      <w:r>
        <w:rPr>
          <w:rFonts w:ascii="Arial" w:hAnsi="Arial" w:cs="Arial"/>
          <w:sz w:val="21"/>
          <w:szCs w:val="21"/>
          <w:lang w:val="eu-ES"/>
        </w:rPr>
        <w:tab/>
      </w:r>
      <w:r>
        <w:rPr>
          <w:rFonts w:ascii="Arial" w:hAnsi="Arial" w:cs="Arial"/>
          <w:sz w:val="21"/>
          <w:szCs w:val="21"/>
          <w:lang w:val="eu-ES"/>
        </w:rPr>
        <w:tab/>
      </w:r>
      <w:r>
        <w:rPr>
          <w:rFonts w:ascii="Arial" w:hAnsi="Arial" w:cs="Arial"/>
          <w:sz w:val="21"/>
          <w:szCs w:val="21"/>
          <w:lang w:val="eu-ES"/>
        </w:rPr>
        <w:tab/>
      </w:r>
      <w:proofErr w:type="spellStart"/>
      <w:r>
        <w:rPr>
          <w:rFonts w:ascii="Arial" w:hAnsi="Arial" w:cs="Arial"/>
          <w:sz w:val="21"/>
          <w:szCs w:val="21"/>
          <w:lang w:val="eu-ES"/>
        </w:rPr>
        <w:t>Silbinita</w:t>
      </w:r>
      <w:proofErr w:type="spellEnd"/>
    </w:p>
    <w:p w14:paraId="4CE539A7" w14:textId="7108F0E4" w:rsidR="00747A60" w:rsidRDefault="00747A60" w:rsidP="00747A60">
      <w:pPr>
        <w:jc w:val="both"/>
        <w:rPr>
          <w:rFonts w:ascii="Arial" w:hAnsi="Arial" w:cs="Arial"/>
          <w:sz w:val="21"/>
          <w:szCs w:val="21"/>
          <w:lang w:val="eu-ES"/>
        </w:rPr>
      </w:pPr>
      <w:proofErr w:type="spellStart"/>
      <w:r>
        <w:rPr>
          <w:rFonts w:ascii="Arial" w:hAnsi="Arial" w:cs="Arial"/>
          <w:sz w:val="21"/>
          <w:szCs w:val="21"/>
          <w:lang w:val="eu-ES"/>
        </w:rPr>
        <w:t>Karnalita</w:t>
      </w:r>
      <w:proofErr w:type="spellEnd"/>
    </w:p>
    <w:p w14:paraId="7F0E4CA4" w14:textId="66BCDF23" w:rsidR="00747A60" w:rsidRDefault="00747A60" w:rsidP="00747A60">
      <w:p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 xml:space="preserve">Arroka mota hauek eskualde klimatiko lehorretan sortzen dira.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Hauspeaketa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kimikiko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inorganikoarekin lotuta daude, horretarako lurrunketa tasa handiak izan behar dute, itsas edo lakuetako urek aipatutako gatzetan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gainsaturatuak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egoteko.</w:t>
      </w:r>
    </w:p>
    <w:p w14:paraId="76C92C09" w14:textId="57C04ED3" w:rsidR="00747A60" w:rsidRDefault="00747A60" w:rsidP="00747A60">
      <w:p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 xml:space="preserve">Arroka hauekin askotan buztin-harri gorriak eta dolomiak agertzen dira,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energi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gutxiko ingurune sedimentario idor eta oxidatzaileak definituz. Gainera, fosil-edukiera oso txikia da inguruneko baldintza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hiper</w:t>
      </w:r>
      <w:proofErr w:type="spellEnd"/>
      <w:r>
        <w:rPr>
          <w:rFonts w:ascii="Arial" w:hAnsi="Arial" w:cs="Arial"/>
          <w:sz w:val="21"/>
          <w:szCs w:val="21"/>
          <w:lang w:val="eu-ES"/>
        </w:rPr>
        <w:t>-gaziagatik.</w:t>
      </w:r>
    </w:p>
    <w:p w14:paraId="079CDCE2" w14:textId="27D2709E" w:rsidR="00747A60" w:rsidRDefault="00747A60" w:rsidP="00747A60">
      <w:pPr>
        <w:jc w:val="both"/>
        <w:rPr>
          <w:rFonts w:ascii="Arial" w:hAnsi="Arial" w:cs="Arial"/>
          <w:sz w:val="21"/>
          <w:szCs w:val="21"/>
          <w:lang w:val="eu-ES"/>
        </w:rPr>
      </w:pPr>
    </w:p>
    <w:p w14:paraId="4F371ECF" w14:textId="27191061" w:rsidR="00747A60" w:rsidRDefault="00747A60" w:rsidP="00747A60">
      <w:pPr>
        <w:pStyle w:val="Ttulo2"/>
        <w:rPr>
          <w:rFonts w:ascii="Arial" w:hAnsi="Arial" w:cs="Arial"/>
          <w:lang w:val="eu-ES"/>
        </w:rPr>
      </w:pPr>
      <w:r w:rsidRPr="00747A60">
        <w:rPr>
          <w:rFonts w:ascii="Arial" w:hAnsi="Arial" w:cs="Arial"/>
          <w:lang w:val="eu-ES"/>
        </w:rPr>
        <w:t>SILIZEZKO ARROKAK</w:t>
      </w:r>
    </w:p>
    <w:p w14:paraId="079630D5" w14:textId="0FACE56D" w:rsidR="00747A60" w:rsidRDefault="00747A60" w:rsidP="00747A60">
      <w:pPr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 xml:space="preserve">Osagai nagusia, askotan bakarra, silize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kriptokristalinoa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da (askotan amorfoa), mineral espezie desberdinak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bezela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(</w:t>
      </w:r>
      <w:proofErr w:type="spellStart"/>
      <w:r>
        <w:rPr>
          <w:rFonts w:ascii="Arial" w:hAnsi="Arial" w:cs="Arial"/>
          <w:sz w:val="21"/>
          <w:szCs w:val="21"/>
          <w:lang w:val="eu-ES"/>
        </w:rPr>
        <w:t>kaltzedonia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, opaloa,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moganita</w:t>
      </w:r>
      <w:proofErr w:type="spellEnd"/>
      <w:r>
        <w:rPr>
          <w:rFonts w:ascii="Arial" w:hAnsi="Arial" w:cs="Arial"/>
          <w:sz w:val="21"/>
          <w:szCs w:val="21"/>
          <w:lang w:val="eu-ES"/>
        </w:rPr>
        <w:t>…)</w:t>
      </w:r>
    </w:p>
    <w:p w14:paraId="76EA2EAE" w14:textId="6B846739" w:rsidR="00747A60" w:rsidRDefault="00747A60" w:rsidP="00747A60">
      <w:pPr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>Mineral osagarriak:</w:t>
      </w:r>
    </w:p>
    <w:p w14:paraId="5178E859" w14:textId="38BFCAF6" w:rsidR="00747A60" w:rsidRDefault="00747A60" w:rsidP="00747A60">
      <w:pPr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>Karbonatoak, sulfatoak, buztin mineralak, oxidoak eta sulfuroak (Fe, Mn, Cu, …)</w:t>
      </w:r>
    </w:p>
    <w:p w14:paraId="30DA11F0" w14:textId="221CBE7F" w:rsidR="00747A60" w:rsidRDefault="00747A60" w:rsidP="00747A60">
      <w:p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>Batzuetan, silizearen jatorria biokimikoa, hots, mikroorganismoen eskeletoak dira, eta hauen metaketa masiboa sortzen ditu arroka hauek. Adibidez belakien espikuletatik eratorriak direnak (</w:t>
      </w:r>
      <w:proofErr w:type="spellStart"/>
      <w:r>
        <w:rPr>
          <w:rFonts w:ascii="Arial" w:hAnsi="Arial" w:cs="Arial"/>
          <w:sz w:val="21"/>
          <w:szCs w:val="21"/>
          <w:lang w:val="eu-ES"/>
        </w:rPr>
        <w:t>esponjiolitak</w:t>
      </w:r>
      <w:proofErr w:type="spellEnd"/>
      <w:r>
        <w:rPr>
          <w:rFonts w:ascii="Arial" w:hAnsi="Arial" w:cs="Arial"/>
          <w:sz w:val="21"/>
          <w:szCs w:val="21"/>
          <w:lang w:val="eu-ES"/>
        </w:rPr>
        <w:t>), erradiolarioen maskorretatik (</w:t>
      </w:r>
      <w:proofErr w:type="spellStart"/>
      <w:r>
        <w:rPr>
          <w:rFonts w:ascii="Arial" w:hAnsi="Arial" w:cs="Arial"/>
          <w:sz w:val="21"/>
          <w:szCs w:val="21"/>
          <w:lang w:val="eu-ES"/>
        </w:rPr>
        <w:t>errad</w:t>
      </w:r>
      <w:r w:rsidR="001B30F2">
        <w:rPr>
          <w:rFonts w:ascii="Arial" w:hAnsi="Arial" w:cs="Arial"/>
          <w:sz w:val="21"/>
          <w:szCs w:val="21"/>
          <w:lang w:val="eu-ES"/>
        </w:rPr>
        <w:t>iolaritak</w:t>
      </w:r>
      <w:proofErr w:type="spellEnd"/>
      <w:r w:rsidR="001B30F2">
        <w:rPr>
          <w:rFonts w:ascii="Arial" w:hAnsi="Arial" w:cs="Arial"/>
          <w:sz w:val="21"/>
          <w:szCs w:val="21"/>
          <w:lang w:val="eu-ES"/>
        </w:rPr>
        <w:t>), edo alga diatomeo eskeletoetatik (</w:t>
      </w:r>
      <w:proofErr w:type="spellStart"/>
      <w:r w:rsidR="001B30F2">
        <w:rPr>
          <w:rFonts w:ascii="Arial" w:hAnsi="Arial" w:cs="Arial"/>
          <w:sz w:val="21"/>
          <w:szCs w:val="21"/>
          <w:lang w:val="eu-ES"/>
        </w:rPr>
        <w:t>diatomitak</w:t>
      </w:r>
      <w:proofErr w:type="spellEnd"/>
      <w:r w:rsidR="001B30F2">
        <w:rPr>
          <w:rFonts w:ascii="Arial" w:hAnsi="Arial" w:cs="Arial"/>
          <w:sz w:val="21"/>
          <w:szCs w:val="21"/>
          <w:lang w:val="eu-ES"/>
        </w:rPr>
        <w:t>).</w:t>
      </w:r>
    </w:p>
    <w:p w14:paraId="43C4E414" w14:textId="5DDE6E46" w:rsidR="001B30F2" w:rsidRDefault="001B30F2" w:rsidP="00747A60">
      <w:p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 xml:space="preserve">Badira beste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silizezko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arroka batzuk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hauspeaketa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kimiko inorganiko zuzenetik edota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diagenesian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emandako ordezkapenetik (</w:t>
      </w:r>
      <w:proofErr w:type="spellStart"/>
      <w:r>
        <w:rPr>
          <w:rFonts w:ascii="Arial" w:hAnsi="Arial" w:cs="Arial"/>
          <w:sz w:val="21"/>
          <w:szCs w:val="21"/>
          <w:lang w:val="eu-ES"/>
        </w:rPr>
        <w:t>pseudomorfismoa</w:t>
      </w:r>
      <w:proofErr w:type="spellEnd"/>
      <w:r>
        <w:rPr>
          <w:rFonts w:ascii="Arial" w:hAnsi="Arial" w:cs="Arial"/>
          <w:sz w:val="21"/>
          <w:szCs w:val="21"/>
          <w:lang w:val="eu-ES"/>
        </w:rPr>
        <w:t>) eratorriak direnak.</w:t>
      </w:r>
    </w:p>
    <w:p w14:paraId="39396253" w14:textId="697DDD65" w:rsidR="001B30F2" w:rsidRDefault="001B30F2" w:rsidP="00747A60">
      <w:pPr>
        <w:jc w:val="both"/>
        <w:rPr>
          <w:rFonts w:ascii="Arial" w:hAnsi="Arial" w:cs="Arial"/>
          <w:sz w:val="21"/>
          <w:szCs w:val="21"/>
          <w:lang w:val="eu-ES"/>
        </w:rPr>
      </w:pPr>
    </w:p>
    <w:p w14:paraId="1CA36454" w14:textId="443006E6" w:rsidR="001B30F2" w:rsidRDefault="001B30F2" w:rsidP="001B30F2">
      <w:pPr>
        <w:pStyle w:val="Ttulo2"/>
        <w:rPr>
          <w:rFonts w:ascii="Arial" w:hAnsi="Arial" w:cs="Arial"/>
          <w:lang w:val="eu-ES"/>
        </w:rPr>
      </w:pPr>
      <w:r w:rsidRPr="001B30F2">
        <w:rPr>
          <w:rFonts w:ascii="Arial" w:hAnsi="Arial" w:cs="Arial"/>
          <w:lang w:val="eu-ES"/>
        </w:rPr>
        <w:t>ARROKA ORGANOGENOAK</w:t>
      </w:r>
    </w:p>
    <w:p w14:paraId="01856CF7" w14:textId="4C9C1D80" w:rsidR="001B30F2" w:rsidRDefault="001B30F2" w:rsidP="001B30F2">
      <w:p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 xml:space="preserve">Arroka sedimentarioetan sedimentuan metatutako landare edota animali zatien deskonposaketatik eratorritako materia organiko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portzentai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txiki bat (%1-1.5 pisu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portzentaian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) egon daiteke. Baina zenbait arroketan materia organiko edukiak bereziki altuak dira: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lutita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beltzak (%3-10),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petroliodun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arbelak (&gt;%25) eta ikatzak (&gt;%70). </w:t>
      </w:r>
    </w:p>
    <w:p w14:paraId="1C248F9E" w14:textId="3DD66B86" w:rsidR="001B30F2" w:rsidRDefault="001B30F2" w:rsidP="001B30F2">
      <w:p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 xml:space="preserve">Oxidatu gabeko materia organikoaren jatorriaren arabera arroka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organogeno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mota bi nagusi bereizten dira: ikatzak eta petrolioak</w:t>
      </w:r>
      <w:r w:rsidR="00C80EF1">
        <w:rPr>
          <w:rFonts w:ascii="Arial" w:hAnsi="Arial" w:cs="Arial"/>
          <w:sz w:val="21"/>
          <w:szCs w:val="21"/>
          <w:lang w:val="eu-ES"/>
        </w:rPr>
        <w:t>.</w:t>
      </w:r>
    </w:p>
    <w:p w14:paraId="65E7B8E9" w14:textId="77777777" w:rsidR="00C80EF1" w:rsidRDefault="00C80EF1" w:rsidP="001B30F2">
      <w:pPr>
        <w:jc w:val="both"/>
        <w:rPr>
          <w:rFonts w:ascii="Arial" w:hAnsi="Arial" w:cs="Arial"/>
          <w:sz w:val="21"/>
          <w:szCs w:val="21"/>
          <w:lang w:val="eu-ES"/>
        </w:rPr>
      </w:pPr>
    </w:p>
    <w:p w14:paraId="0BE8D76B" w14:textId="226F5333" w:rsidR="001B30F2" w:rsidRDefault="001B30F2" w:rsidP="001B30F2">
      <w:pPr>
        <w:pStyle w:val="Ttulo3"/>
        <w:rPr>
          <w:rFonts w:ascii="Arial" w:hAnsi="Arial" w:cs="Arial"/>
          <w:lang w:val="eu-ES"/>
        </w:rPr>
      </w:pPr>
      <w:r w:rsidRPr="001B30F2">
        <w:rPr>
          <w:rFonts w:ascii="Arial" w:hAnsi="Arial" w:cs="Arial"/>
          <w:lang w:val="eu-ES"/>
        </w:rPr>
        <w:t>IKATZAK</w:t>
      </w:r>
    </w:p>
    <w:p w14:paraId="23D7A046" w14:textId="75275B5D" w:rsidR="001B30F2" w:rsidRDefault="00C80EF1" w:rsidP="00C80EF1">
      <w:p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 xml:space="preserve">Landare zatien eraldaketatik eratorritako karbonoan aberatsak diren arrokak dira. Osagai kimiko nagusiak karbonoa, hidrogenoa, oxigenoa eta nitrogenoa dira, gehi beste elementu kimiko osagarri batzuk. Bi mota bereizten dira: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humikoak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eta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sapropelikoak</w:t>
      </w:r>
      <w:proofErr w:type="spellEnd"/>
      <w:r>
        <w:rPr>
          <w:rFonts w:ascii="Arial" w:hAnsi="Arial" w:cs="Arial"/>
          <w:sz w:val="21"/>
          <w:szCs w:val="21"/>
          <w:lang w:val="eu-ES"/>
        </w:rPr>
        <w:t>.</w:t>
      </w:r>
    </w:p>
    <w:p w14:paraId="01E8FF71" w14:textId="77777777" w:rsidR="00C80EF1" w:rsidRDefault="00C80EF1" w:rsidP="00C80EF1">
      <w:pPr>
        <w:jc w:val="both"/>
        <w:rPr>
          <w:rFonts w:ascii="Arial" w:hAnsi="Arial" w:cs="Arial"/>
          <w:sz w:val="21"/>
          <w:szCs w:val="21"/>
          <w:lang w:val="eu-ES"/>
        </w:rPr>
      </w:pPr>
    </w:p>
    <w:p w14:paraId="46CD6864" w14:textId="58C87CA3" w:rsidR="00C80EF1" w:rsidRPr="00C80EF1" w:rsidRDefault="00C80EF1" w:rsidP="00C80EF1">
      <w:pPr>
        <w:jc w:val="both"/>
        <w:rPr>
          <w:rFonts w:ascii="Arial" w:hAnsi="Arial" w:cs="Arial"/>
          <w:b/>
          <w:bCs/>
          <w:sz w:val="21"/>
          <w:szCs w:val="21"/>
          <w:lang w:val="eu-ES"/>
        </w:rPr>
      </w:pPr>
      <w:r w:rsidRPr="00C80EF1">
        <w:rPr>
          <w:rFonts w:ascii="Arial" w:hAnsi="Arial" w:cs="Arial"/>
          <w:b/>
          <w:bCs/>
          <w:sz w:val="21"/>
          <w:szCs w:val="21"/>
          <w:lang w:val="eu-ES"/>
        </w:rPr>
        <w:lastRenderedPageBreak/>
        <w:t>IKATZ HUMIKOAK</w:t>
      </w:r>
    </w:p>
    <w:p w14:paraId="1E6250E2" w14:textId="1420386A" w:rsidR="00C80EF1" w:rsidRDefault="00C80EF1" w:rsidP="00C80EF1">
      <w:p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>Ugarienak dira. Banda itxura dute eta ikatz mota hauetan egur eraldatua osagai nagusiena da. Karbono edukieraren arabera mota ezberdinak daude, baina karbono edukiera handitzean gai hegazkorren edukia (H</w:t>
      </w:r>
      <w:r>
        <w:rPr>
          <w:rFonts w:ascii="Arial" w:hAnsi="Arial" w:cs="Arial"/>
          <w:sz w:val="21"/>
          <w:szCs w:val="21"/>
          <w:vertAlign w:val="subscript"/>
          <w:lang w:val="eu-ES"/>
        </w:rPr>
        <w:t>2</w:t>
      </w:r>
      <w:r>
        <w:rPr>
          <w:rFonts w:ascii="Arial" w:hAnsi="Arial" w:cs="Arial"/>
          <w:sz w:val="21"/>
          <w:szCs w:val="21"/>
          <w:lang w:val="eu-ES"/>
        </w:rPr>
        <w:t>, CO</w:t>
      </w:r>
      <w:r>
        <w:rPr>
          <w:rFonts w:ascii="Arial" w:hAnsi="Arial" w:cs="Arial"/>
          <w:sz w:val="21"/>
          <w:szCs w:val="21"/>
          <w:vertAlign w:val="subscript"/>
          <w:lang w:val="eu-ES"/>
        </w:rPr>
        <w:t>2</w:t>
      </w:r>
      <w:r>
        <w:rPr>
          <w:rFonts w:ascii="Arial" w:hAnsi="Arial" w:cs="Arial"/>
          <w:sz w:val="21"/>
          <w:szCs w:val="21"/>
          <w:lang w:val="eu-ES"/>
        </w:rPr>
        <w:t>, CH</w:t>
      </w:r>
      <w:r>
        <w:rPr>
          <w:rFonts w:ascii="Arial" w:hAnsi="Arial" w:cs="Arial"/>
          <w:sz w:val="21"/>
          <w:szCs w:val="21"/>
          <w:vertAlign w:val="subscript"/>
          <w:lang w:val="eu-ES"/>
        </w:rPr>
        <w:t>4</w:t>
      </w:r>
      <w:r>
        <w:rPr>
          <w:rFonts w:ascii="Arial" w:hAnsi="Arial" w:cs="Arial"/>
          <w:sz w:val="21"/>
          <w:szCs w:val="21"/>
          <w:lang w:val="eu-ES"/>
        </w:rPr>
        <w:t xml:space="preserve"> eta H</w:t>
      </w:r>
      <w:r>
        <w:rPr>
          <w:rFonts w:ascii="Arial" w:hAnsi="Arial" w:cs="Arial"/>
          <w:sz w:val="21"/>
          <w:szCs w:val="21"/>
          <w:vertAlign w:val="subscript"/>
          <w:lang w:val="eu-ES"/>
        </w:rPr>
        <w:t>2</w:t>
      </w:r>
      <w:r>
        <w:rPr>
          <w:rFonts w:ascii="Arial" w:hAnsi="Arial" w:cs="Arial"/>
          <w:sz w:val="21"/>
          <w:szCs w:val="21"/>
          <w:lang w:val="eu-ES"/>
        </w:rPr>
        <w:t>O) murrizten da.</w:t>
      </w:r>
    </w:p>
    <w:p w14:paraId="332104C3" w14:textId="5257B82C" w:rsidR="00C80EF1" w:rsidRDefault="00C80EF1" w:rsidP="00C80EF1">
      <w:p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>Karbono edukiera batez ere lurperatze-tenperatura eta berotze-denboraren menpe dago; orokorrean, adinarekin ikatzaren karbono edukiera handitzen da.</w:t>
      </w:r>
    </w:p>
    <w:p w14:paraId="0A413F4D" w14:textId="7D53C54B" w:rsidR="00C80EF1" w:rsidRDefault="00C80EF1" w:rsidP="00C80EF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eu-ES"/>
        </w:rPr>
      </w:pPr>
      <w:r w:rsidRPr="00C80EF1">
        <w:rPr>
          <w:rFonts w:ascii="Arial" w:hAnsi="Arial" w:cs="Arial"/>
          <w:b/>
          <w:bCs/>
          <w:sz w:val="21"/>
          <w:szCs w:val="21"/>
          <w:lang w:val="eu-ES"/>
        </w:rPr>
        <w:t>Zohikatz</w:t>
      </w:r>
      <w:r>
        <w:rPr>
          <w:rFonts w:ascii="Arial" w:hAnsi="Arial" w:cs="Arial"/>
          <w:sz w:val="21"/>
          <w:szCs w:val="21"/>
          <w:lang w:val="eu-ES"/>
        </w:rPr>
        <w:t xml:space="preserve"> (C: %55): Ikatzaren sorrerako lehen fasea da, karbono edukiera txikiena duena. Deskonposatu eta trinkotutako landare zatiez osatuta dago.</w:t>
      </w:r>
    </w:p>
    <w:p w14:paraId="11C4BA39" w14:textId="690E4743" w:rsidR="00C80EF1" w:rsidRDefault="00C80EF1" w:rsidP="00C80EF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eu-ES"/>
        </w:rPr>
      </w:pPr>
      <w:r w:rsidRPr="00C80EF1">
        <w:rPr>
          <w:rFonts w:ascii="Arial" w:hAnsi="Arial" w:cs="Arial"/>
          <w:b/>
          <w:bCs/>
          <w:sz w:val="21"/>
          <w:szCs w:val="21"/>
          <w:lang w:val="eu-ES"/>
        </w:rPr>
        <w:t>Lignitoa</w:t>
      </w:r>
      <w:r>
        <w:rPr>
          <w:rFonts w:ascii="Arial" w:hAnsi="Arial" w:cs="Arial"/>
          <w:sz w:val="21"/>
          <w:szCs w:val="21"/>
          <w:lang w:val="eu-ES"/>
        </w:rPr>
        <w:t xml:space="preserve"> (C: %73): maila baxuko ikatza, gai hegazkorren eta karbono-edukierak antzekoak dituenak. Oraindik landareen zatiak bereiztu daitezke.</w:t>
      </w:r>
    </w:p>
    <w:p w14:paraId="4EB993DC" w14:textId="0F044C48" w:rsidR="00C80EF1" w:rsidRDefault="00C80EF1" w:rsidP="00C80EF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b/>
          <w:bCs/>
          <w:sz w:val="21"/>
          <w:szCs w:val="21"/>
          <w:lang w:val="eu-ES"/>
        </w:rPr>
        <w:t xml:space="preserve">Huila </w:t>
      </w:r>
      <w:r>
        <w:rPr>
          <w:rFonts w:ascii="Arial" w:hAnsi="Arial" w:cs="Arial"/>
          <w:sz w:val="21"/>
          <w:szCs w:val="21"/>
          <w:lang w:val="eu-ES"/>
        </w:rPr>
        <w:t>edo harrikatz (C: %84): ez dira ikusten landareen zatiak, baina oraindik banda egitura mantentzen du.</w:t>
      </w:r>
    </w:p>
    <w:p w14:paraId="32EF0E18" w14:textId="39DC409A" w:rsidR="00C80EF1" w:rsidRDefault="00C80EF1" w:rsidP="00C80EF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b/>
          <w:bCs/>
          <w:sz w:val="21"/>
          <w:szCs w:val="21"/>
          <w:lang w:val="eu-ES"/>
        </w:rPr>
        <w:t xml:space="preserve">Antrazita </w:t>
      </w:r>
      <w:r>
        <w:rPr>
          <w:rFonts w:ascii="Arial" w:hAnsi="Arial" w:cs="Arial"/>
          <w:sz w:val="21"/>
          <w:szCs w:val="21"/>
          <w:lang w:val="eu-ES"/>
        </w:rPr>
        <w:t>(C: %93): ikatz beltza, maskor-itxurako hausturarekin</w:t>
      </w:r>
    </w:p>
    <w:p w14:paraId="51A723E5" w14:textId="79169C5B" w:rsidR="00C80EF1" w:rsidRDefault="00C80EF1" w:rsidP="00C80EF1">
      <w:pPr>
        <w:jc w:val="both"/>
        <w:rPr>
          <w:rFonts w:ascii="Arial" w:hAnsi="Arial" w:cs="Arial"/>
          <w:sz w:val="21"/>
          <w:szCs w:val="21"/>
          <w:lang w:val="eu-ES"/>
        </w:rPr>
      </w:pPr>
    </w:p>
    <w:p w14:paraId="737935EF" w14:textId="3C1AC0B9" w:rsidR="00C80EF1" w:rsidRDefault="00C80EF1" w:rsidP="00C80EF1">
      <w:pPr>
        <w:jc w:val="both"/>
        <w:rPr>
          <w:rFonts w:ascii="Arial" w:hAnsi="Arial" w:cs="Arial"/>
          <w:b/>
          <w:bCs/>
          <w:sz w:val="21"/>
          <w:szCs w:val="21"/>
          <w:lang w:val="eu-ES"/>
        </w:rPr>
      </w:pPr>
      <w:r w:rsidRPr="00C80EF1">
        <w:rPr>
          <w:rFonts w:ascii="Arial" w:hAnsi="Arial" w:cs="Arial"/>
          <w:b/>
          <w:bCs/>
          <w:sz w:val="21"/>
          <w:szCs w:val="21"/>
          <w:lang w:val="eu-ES"/>
        </w:rPr>
        <w:t>IKATZ SAPROPELIKOAK</w:t>
      </w:r>
    </w:p>
    <w:p w14:paraId="69603ED0" w14:textId="37C664BC" w:rsidR="004B37E0" w:rsidRDefault="004B37E0" w:rsidP="00C80EF1">
      <w:p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>Eraldatutako espora, alga eta landare zatiez osatuta daude, eta hauetan itxura homogeneoagoa da.</w:t>
      </w:r>
    </w:p>
    <w:p w14:paraId="51135D22" w14:textId="0FDDD32F" w:rsidR="004B37E0" w:rsidRDefault="004B37E0" w:rsidP="00C80EF1">
      <w:p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 xml:space="preserve">Ikatzak hainbat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trantsiziozko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(deltak) zein ingurune kontinentaletan (lakuak) sortzen dira, gai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humikoen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eraldaketatik baldintza erreduktoreetan. Gai h</w:t>
      </w:r>
      <w:proofErr w:type="spellStart"/>
      <w:r>
        <w:rPr>
          <w:rFonts w:ascii="Arial" w:hAnsi="Arial" w:cs="Arial"/>
          <w:sz w:val="21"/>
          <w:szCs w:val="21"/>
          <w:lang w:val="eu-ES"/>
        </w:rPr>
        <w:t>umikoak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lignina, zelulosa eta landare proteina deskonposiziotik datoz.</w:t>
      </w:r>
    </w:p>
    <w:p w14:paraId="4BFB6147" w14:textId="05CFCB45" w:rsidR="004B37E0" w:rsidRDefault="004B37E0" w:rsidP="00C80EF1">
      <w:pPr>
        <w:jc w:val="both"/>
        <w:rPr>
          <w:rFonts w:ascii="Arial" w:hAnsi="Arial" w:cs="Arial"/>
          <w:sz w:val="21"/>
          <w:szCs w:val="21"/>
          <w:lang w:val="eu-ES"/>
        </w:rPr>
      </w:pPr>
    </w:p>
    <w:p w14:paraId="0FB5CDD1" w14:textId="0B253034" w:rsidR="004B37E0" w:rsidRPr="004B37E0" w:rsidRDefault="004B37E0" w:rsidP="004B37E0">
      <w:pPr>
        <w:pStyle w:val="Ttulo3"/>
        <w:rPr>
          <w:rFonts w:ascii="Arial" w:hAnsi="Arial" w:cs="Arial"/>
          <w:lang w:val="eu-ES"/>
        </w:rPr>
      </w:pPr>
      <w:r w:rsidRPr="004B37E0">
        <w:rPr>
          <w:rFonts w:ascii="Arial" w:hAnsi="Arial" w:cs="Arial"/>
          <w:lang w:val="eu-ES"/>
        </w:rPr>
        <w:t>PETROLIOA</w:t>
      </w:r>
    </w:p>
    <w:p w14:paraId="0BA72D73" w14:textId="2C3922F6" w:rsidR="001B30F2" w:rsidRDefault="004B37E0" w:rsidP="001B30F2">
      <w:p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 xml:space="preserve">Berez ez da arroka sedimentario bat. Itsas arro itxietan metatu eta, ondoren, eraldatutako hondar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planktonikotik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sortutako hidrokarburo-nahasketa konplexu baten osatuta dago, gehi beste osagai osagarri batzuk (nitrogenoa, sulfuroak…). Petrolioen konposaketa adina eta lurperatze-tenperaturarekin aldatzen da.</w:t>
      </w:r>
    </w:p>
    <w:p w14:paraId="26FF1268" w14:textId="716A6699" w:rsidR="004B37E0" w:rsidRDefault="004B37E0" w:rsidP="001B30F2">
      <w:pPr>
        <w:jc w:val="both"/>
        <w:rPr>
          <w:rFonts w:ascii="Arial" w:hAnsi="Arial" w:cs="Arial"/>
          <w:sz w:val="21"/>
          <w:szCs w:val="21"/>
          <w:lang w:val="eu-ES"/>
        </w:rPr>
      </w:pPr>
      <w:r>
        <w:rPr>
          <w:rFonts w:ascii="Arial" w:hAnsi="Arial" w:cs="Arial"/>
          <w:sz w:val="21"/>
          <w:szCs w:val="21"/>
          <w:lang w:val="eu-ES"/>
        </w:rPr>
        <w:t xml:space="preserve">Materia organikoen aberatsak diren arroketan sortzen da (ama arroka), normalean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lutitak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edo margak dira. Ondoren migratzen du iragazkortasun handiko arroketan (hareharriak edo kareharriak) gelditu arte (biltegi-arroka), horretarako tranpa bat behar da (</w:t>
      </w:r>
      <w:proofErr w:type="spellStart"/>
      <w:r>
        <w:rPr>
          <w:rFonts w:ascii="Arial" w:hAnsi="Arial" w:cs="Arial"/>
          <w:sz w:val="21"/>
          <w:szCs w:val="21"/>
          <w:lang w:val="eu-ES"/>
        </w:rPr>
        <w:t>lutitak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). Aldiz, gainazalera heltzen bada oxidatzen da, asfalto </w:t>
      </w:r>
      <w:proofErr w:type="spellStart"/>
      <w:r>
        <w:rPr>
          <w:rFonts w:ascii="Arial" w:hAnsi="Arial" w:cs="Arial"/>
          <w:sz w:val="21"/>
          <w:szCs w:val="21"/>
          <w:lang w:val="eu-ES"/>
        </w:rPr>
        <w:t>metakinak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sortuz.</w:t>
      </w:r>
    </w:p>
    <w:p w14:paraId="19EEEBC1" w14:textId="4D83C437" w:rsidR="004B37E0" w:rsidRPr="001B30F2" w:rsidRDefault="004B37E0" w:rsidP="001B30F2">
      <w:pPr>
        <w:jc w:val="both"/>
        <w:rPr>
          <w:rFonts w:ascii="Arial" w:hAnsi="Arial" w:cs="Arial"/>
          <w:sz w:val="21"/>
          <w:szCs w:val="21"/>
          <w:lang w:val="eu-ES"/>
        </w:rPr>
      </w:pPr>
      <w:proofErr w:type="spellStart"/>
      <w:r>
        <w:rPr>
          <w:rFonts w:ascii="Arial" w:hAnsi="Arial" w:cs="Arial"/>
          <w:sz w:val="21"/>
          <w:szCs w:val="21"/>
          <w:lang w:val="eu-ES"/>
        </w:rPr>
        <w:t>Diagenesian</w:t>
      </w:r>
      <w:proofErr w:type="spellEnd"/>
      <w:r>
        <w:rPr>
          <w:rFonts w:ascii="Arial" w:hAnsi="Arial" w:cs="Arial"/>
          <w:sz w:val="21"/>
          <w:szCs w:val="21"/>
          <w:lang w:val="eu-ES"/>
        </w:rPr>
        <w:t xml:space="preserve"> tenperatura igoerak petrolioaren heltzea dakar, heldutasun-maila optimoa 70-100ºC lortuz; baina balio maximo batetik aurrera hasten da kontsumitzen gasa emateko. Hasierako gasa hezea da, baina 150ºC-tik aurrera metano lehorra sortzen da.</w:t>
      </w:r>
    </w:p>
    <w:p w14:paraId="31884188" w14:textId="77777777" w:rsidR="00747A60" w:rsidRPr="00747A60" w:rsidRDefault="00747A60" w:rsidP="00747A60">
      <w:pPr>
        <w:jc w:val="both"/>
        <w:rPr>
          <w:rFonts w:ascii="Arial" w:hAnsi="Arial" w:cs="Arial"/>
          <w:sz w:val="21"/>
          <w:szCs w:val="21"/>
          <w:lang w:val="eu-ES"/>
        </w:rPr>
      </w:pPr>
    </w:p>
    <w:sectPr w:rsidR="00747A60" w:rsidRPr="00747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2285A"/>
    <w:multiLevelType w:val="hybridMultilevel"/>
    <w:tmpl w:val="DA50BC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35D70"/>
    <w:multiLevelType w:val="hybridMultilevel"/>
    <w:tmpl w:val="37C877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A5138"/>
    <w:multiLevelType w:val="hybridMultilevel"/>
    <w:tmpl w:val="44F035AC"/>
    <w:lvl w:ilvl="0" w:tplc="9314EFEC">
      <w:start w:val="1"/>
      <w:numFmt w:val="decimal"/>
      <w:lvlText w:val="%1."/>
      <w:lvlJc w:val="left"/>
      <w:pPr>
        <w:ind w:left="1776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C6A1020"/>
    <w:multiLevelType w:val="hybridMultilevel"/>
    <w:tmpl w:val="BAA0FA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952E9"/>
    <w:multiLevelType w:val="hybridMultilevel"/>
    <w:tmpl w:val="A7921962"/>
    <w:lvl w:ilvl="0" w:tplc="A996950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3D505B88"/>
    <w:multiLevelType w:val="hybridMultilevel"/>
    <w:tmpl w:val="D0A83286"/>
    <w:lvl w:ilvl="0" w:tplc="B63A747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5797D"/>
    <w:multiLevelType w:val="hybridMultilevel"/>
    <w:tmpl w:val="3A58AB24"/>
    <w:lvl w:ilvl="0" w:tplc="A6F6DC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7451F"/>
    <w:multiLevelType w:val="hybridMultilevel"/>
    <w:tmpl w:val="C470AA26"/>
    <w:lvl w:ilvl="0" w:tplc="11BA8F44">
      <w:start w:val="7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A13C7"/>
    <w:multiLevelType w:val="hybridMultilevel"/>
    <w:tmpl w:val="2E34F2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515C0"/>
    <w:multiLevelType w:val="hybridMultilevel"/>
    <w:tmpl w:val="F14EE52C"/>
    <w:lvl w:ilvl="0" w:tplc="E3248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9E"/>
    <w:rsid w:val="00083FEB"/>
    <w:rsid w:val="00111D53"/>
    <w:rsid w:val="0012769E"/>
    <w:rsid w:val="00167901"/>
    <w:rsid w:val="001B30F2"/>
    <w:rsid w:val="00291AE1"/>
    <w:rsid w:val="002B5795"/>
    <w:rsid w:val="002D37B2"/>
    <w:rsid w:val="0038409D"/>
    <w:rsid w:val="00435D7A"/>
    <w:rsid w:val="004B37E0"/>
    <w:rsid w:val="004D0845"/>
    <w:rsid w:val="005A0CD1"/>
    <w:rsid w:val="005B52E6"/>
    <w:rsid w:val="005C10F9"/>
    <w:rsid w:val="005F1EA1"/>
    <w:rsid w:val="00607991"/>
    <w:rsid w:val="00614A94"/>
    <w:rsid w:val="00747A60"/>
    <w:rsid w:val="00B732CB"/>
    <w:rsid w:val="00BE0640"/>
    <w:rsid w:val="00C80EF1"/>
    <w:rsid w:val="00DB12D2"/>
    <w:rsid w:val="00E05283"/>
    <w:rsid w:val="00F1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2BB4"/>
  <w15:chartTrackingRefBased/>
  <w15:docId w15:val="{F68AA5CD-5299-42B4-8CB0-5E8E7A86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91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10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D08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91A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91A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291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291AE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C10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D08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2B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2485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Oihane Dorronsoro</dc:creator>
  <cp:keywords/>
  <dc:description/>
  <cp:lastModifiedBy>Oihane Dorronsoro</cp:lastModifiedBy>
  <cp:revision>5</cp:revision>
  <dcterms:created xsi:type="dcterms:W3CDTF">2020-11-30T11:19:00Z</dcterms:created>
  <dcterms:modified xsi:type="dcterms:W3CDTF">2020-11-30T15:14:00Z</dcterms:modified>
</cp:coreProperties>
</file>