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75" w:rsidRDefault="00C66075" w:rsidP="00C66075">
      <w:pPr>
        <w:jc w:val="center"/>
        <w:rPr>
          <w:b/>
        </w:rPr>
      </w:pPr>
      <w:r>
        <w:rPr>
          <w:b/>
        </w:rPr>
        <w:tab/>
      </w:r>
      <w:r>
        <w:rPr>
          <w:b/>
        </w:rPr>
        <w:tab/>
      </w:r>
      <w:r>
        <w:rPr>
          <w:b/>
        </w:rPr>
        <w:tab/>
      </w:r>
      <w:r>
        <w:rPr>
          <w:b/>
        </w:rPr>
        <w:tab/>
      </w:r>
      <w:r>
        <w:rPr>
          <w:b/>
        </w:rPr>
        <w:tab/>
      </w:r>
    </w:p>
    <w:p w:rsidR="00C66075" w:rsidRDefault="00BE3B20" w:rsidP="00BE3B20">
      <w:pPr>
        <w:jc w:val="center"/>
        <w:rPr>
          <w:rFonts w:ascii="Times New Roman" w:hAnsi="Times New Roman" w:cs="Times New Roman"/>
          <w:b/>
          <w:sz w:val="24"/>
          <w:szCs w:val="24"/>
          <w:lang w:val="eu-ES"/>
        </w:rPr>
      </w:pPr>
      <w:r>
        <w:rPr>
          <w:rFonts w:ascii="Times New Roman" w:hAnsi="Times New Roman" w:cs="Times New Roman"/>
          <w:b/>
          <w:sz w:val="24"/>
          <w:szCs w:val="24"/>
          <w:lang w:val="eu-ES"/>
        </w:rPr>
        <w:t>4. PRAKTIKA</w:t>
      </w:r>
      <w:r w:rsidRPr="00BE3B20">
        <w:rPr>
          <w:rFonts w:ascii="Times New Roman" w:hAnsi="Times New Roman" w:cs="Times New Roman"/>
          <w:b/>
          <w:sz w:val="24"/>
          <w:szCs w:val="24"/>
          <w:lang w:val="eu-ES"/>
        </w:rPr>
        <w:t xml:space="preserve">: </w:t>
      </w:r>
      <w:r>
        <w:rPr>
          <w:rFonts w:ascii="Times New Roman" w:hAnsi="Times New Roman" w:cs="Times New Roman"/>
          <w:b/>
          <w:sz w:val="24"/>
          <w:szCs w:val="24"/>
          <w:lang w:val="eu-ES"/>
        </w:rPr>
        <w:t>IRAKURKETA ERDI AROAN</w:t>
      </w:r>
      <w:r w:rsidRPr="00BE3B20">
        <w:rPr>
          <w:rFonts w:ascii="Times New Roman" w:hAnsi="Times New Roman" w:cs="Times New Roman"/>
          <w:b/>
          <w:sz w:val="24"/>
          <w:szCs w:val="24"/>
          <w:lang w:val="eu-ES"/>
        </w:rPr>
        <w:t xml:space="preserve"> (</w:t>
      </w:r>
      <w:proofErr w:type="spellStart"/>
      <w:r w:rsidRPr="00BE3B20">
        <w:rPr>
          <w:rFonts w:ascii="Times New Roman" w:hAnsi="Times New Roman" w:cs="Times New Roman"/>
          <w:b/>
          <w:sz w:val="24"/>
          <w:szCs w:val="24"/>
          <w:lang w:val="eu-ES"/>
        </w:rPr>
        <w:t>Petrucci</w:t>
      </w:r>
      <w:proofErr w:type="spellEnd"/>
      <w:r w:rsidRPr="00BE3B20">
        <w:rPr>
          <w:rFonts w:ascii="Times New Roman" w:hAnsi="Times New Roman" w:cs="Times New Roman"/>
          <w:b/>
          <w:sz w:val="24"/>
          <w:szCs w:val="24"/>
          <w:lang w:val="eu-ES"/>
        </w:rPr>
        <w:t>)</w:t>
      </w:r>
    </w:p>
    <w:p w:rsidR="00BE3B20" w:rsidRDefault="00BE3B20" w:rsidP="00BE3B20">
      <w:pPr>
        <w:spacing w:before="100" w:beforeAutospacing="1" w:after="100" w:afterAutospacing="1" w:line="240" w:lineRule="auto"/>
        <w:rPr>
          <w:rFonts w:ascii="Times New Roman" w:eastAsia="Times New Roman" w:hAnsi="Times New Roman" w:cs="Times New Roman"/>
          <w:bCs/>
          <w:sz w:val="24"/>
          <w:szCs w:val="24"/>
          <w:lang w:val="eu-ES" w:eastAsia="es-ES"/>
        </w:rPr>
      </w:pPr>
    </w:p>
    <w:p w:rsidR="00BE3B20" w:rsidRPr="00BE3B20" w:rsidRDefault="00BE3B20" w:rsidP="00BE3B20">
      <w:pPr>
        <w:spacing w:before="100" w:beforeAutospacing="1" w:after="100" w:afterAutospacing="1" w:line="240" w:lineRule="auto"/>
        <w:rPr>
          <w:rFonts w:ascii="Times New Roman" w:eastAsia="Times New Roman" w:hAnsi="Times New Roman" w:cs="Times New Roman"/>
          <w:sz w:val="24"/>
          <w:szCs w:val="24"/>
          <w:lang w:val="eu-ES" w:eastAsia="es-ES"/>
        </w:rPr>
      </w:pPr>
      <w:r w:rsidRPr="00BE3B20">
        <w:rPr>
          <w:rFonts w:ascii="Times New Roman" w:eastAsia="Times New Roman" w:hAnsi="Times New Roman" w:cs="Times New Roman"/>
          <w:bCs/>
          <w:sz w:val="24"/>
          <w:szCs w:val="24"/>
          <w:lang w:val="eu-ES" w:eastAsia="es-ES"/>
        </w:rPr>
        <w:t>Erdi Aroa</w:t>
      </w:r>
      <w:r w:rsidRPr="00BE3B20">
        <w:rPr>
          <w:rFonts w:ascii="Times New Roman" w:eastAsia="Times New Roman" w:hAnsi="Times New Roman" w:cs="Times New Roman"/>
          <w:sz w:val="24"/>
          <w:szCs w:val="24"/>
          <w:lang w:val="eu-ES" w:eastAsia="es-ES"/>
        </w:rPr>
        <w:t xml:space="preserve"> </w:t>
      </w:r>
      <w:hyperlink r:id="rId6" w:tooltip="Europa" w:history="1">
        <w:r w:rsidRPr="00BE3B20">
          <w:rPr>
            <w:rFonts w:ascii="Times New Roman" w:eastAsia="Times New Roman" w:hAnsi="Times New Roman" w:cs="Times New Roman"/>
            <w:sz w:val="24"/>
            <w:szCs w:val="24"/>
            <w:lang w:val="eu-ES" w:eastAsia="es-ES"/>
          </w:rPr>
          <w:t>Europako</w:t>
        </w:r>
      </w:hyperlink>
      <w:r w:rsidRPr="00BE3B20">
        <w:rPr>
          <w:rFonts w:ascii="Times New Roman" w:eastAsia="Times New Roman" w:hAnsi="Times New Roman" w:cs="Times New Roman"/>
          <w:sz w:val="24"/>
          <w:szCs w:val="24"/>
          <w:lang w:val="eu-ES" w:eastAsia="es-ES"/>
        </w:rPr>
        <w:t xml:space="preserve"> </w:t>
      </w:r>
      <w:hyperlink r:id="rId7" w:tooltip="Historia" w:history="1">
        <w:r w:rsidRPr="00BE3B20">
          <w:rPr>
            <w:rFonts w:ascii="Times New Roman" w:eastAsia="Times New Roman" w:hAnsi="Times New Roman" w:cs="Times New Roman"/>
            <w:sz w:val="24"/>
            <w:szCs w:val="24"/>
            <w:lang w:val="eu-ES" w:eastAsia="es-ES"/>
          </w:rPr>
          <w:t>historiako</w:t>
        </w:r>
      </w:hyperlink>
      <w:r w:rsidRPr="00BE3B20">
        <w:rPr>
          <w:rFonts w:ascii="Times New Roman" w:eastAsia="Times New Roman" w:hAnsi="Times New Roman" w:cs="Times New Roman"/>
          <w:sz w:val="24"/>
          <w:szCs w:val="24"/>
          <w:lang w:val="eu-ES" w:eastAsia="es-ES"/>
        </w:rPr>
        <w:t xml:space="preserve"> aro bat da, </w:t>
      </w:r>
      <w:hyperlink r:id="rId8" w:tooltip="Antzinaroa" w:history="1">
        <w:r w:rsidRPr="00BE3B20">
          <w:rPr>
            <w:rFonts w:ascii="Times New Roman" w:eastAsia="Times New Roman" w:hAnsi="Times New Roman" w:cs="Times New Roman"/>
            <w:sz w:val="24"/>
            <w:szCs w:val="24"/>
            <w:lang w:val="eu-ES" w:eastAsia="es-ES"/>
          </w:rPr>
          <w:t>Antzinaroaren</w:t>
        </w:r>
      </w:hyperlink>
      <w:r w:rsidRPr="00BE3B20">
        <w:rPr>
          <w:rFonts w:ascii="Times New Roman" w:eastAsia="Times New Roman" w:hAnsi="Times New Roman" w:cs="Times New Roman"/>
          <w:sz w:val="24"/>
          <w:szCs w:val="24"/>
          <w:lang w:val="eu-ES" w:eastAsia="es-ES"/>
        </w:rPr>
        <w:t xml:space="preserve"> ondorengoa eta </w:t>
      </w:r>
      <w:hyperlink r:id="rId9" w:tooltip="Aro Modernoa" w:history="1">
        <w:r w:rsidRPr="00BE3B20">
          <w:rPr>
            <w:rFonts w:ascii="Times New Roman" w:eastAsia="Times New Roman" w:hAnsi="Times New Roman" w:cs="Times New Roman"/>
            <w:sz w:val="24"/>
            <w:szCs w:val="24"/>
            <w:lang w:val="eu-ES" w:eastAsia="es-ES"/>
          </w:rPr>
          <w:t>Aro Modernoaren</w:t>
        </w:r>
      </w:hyperlink>
      <w:r w:rsidRPr="00BE3B20">
        <w:rPr>
          <w:rFonts w:ascii="Times New Roman" w:eastAsia="Times New Roman" w:hAnsi="Times New Roman" w:cs="Times New Roman"/>
          <w:sz w:val="24"/>
          <w:szCs w:val="24"/>
          <w:lang w:val="eu-ES" w:eastAsia="es-ES"/>
        </w:rPr>
        <w:t xml:space="preserve"> aurrekoa. Gutxi gorabehera </w:t>
      </w:r>
      <w:hyperlink r:id="rId10" w:tooltip="V. mendea" w:history="1">
        <w:r w:rsidRPr="00BE3B20">
          <w:rPr>
            <w:rFonts w:ascii="Times New Roman" w:eastAsia="Times New Roman" w:hAnsi="Times New Roman" w:cs="Times New Roman"/>
            <w:sz w:val="24"/>
            <w:szCs w:val="24"/>
            <w:lang w:val="eu-ES" w:eastAsia="es-ES"/>
          </w:rPr>
          <w:t>V. mendetik</w:t>
        </w:r>
      </w:hyperlink>
      <w:r w:rsidRPr="00BE3B20">
        <w:rPr>
          <w:rFonts w:ascii="Times New Roman" w:eastAsia="Times New Roman" w:hAnsi="Times New Roman" w:cs="Times New Roman"/>
          <w:sz w:val="24"/>
          <w:szCs w:val="24"/>
          <w:lang w:val="eu-ES" w:eastAsia="es-ES"/>
        </w:rPr>
        <w:t xml:space="preserve"> </w:t>
      </w:r>
      <w:hyperlink r:id="rId11" w:tooltip="XV. mendea" w:history="1">
        <w:r w:rsidRPr="00BE3B20">
          <w:rPr>
            <w:rFonts w:ascii="Times New Roman" w:eastAsia="Times New Roman" w:hAnsi="Times New Roman" w:cs="Times New Roman"/>
            <w:sz w:val="24"/>
            <w:szCs w:val="24"/>
            <w:lang w:val="eu-ES" w:eastAsia="es-ES"/>
          </w:rPr>
          <w:t>XV. menderainoko</w:t>
        </w:r>
      </w:hyperlink>
      <w:r>
        <w:rPr>
          <w:rFonts w:ascii="Times New Roman" w:eastAsia="Times New Roman" w:hAnsi="Times New Roman" w:cs="Times New Roman"/>
          <w:sz w:val="24"/>
          <w:szCs w:val="24"/>
          <w:lang w:val="eu-ES" w:eastAsia="es-ES"/>
        </w:rPr>
        <w:t xml:space="preserve"> tartea hartzen du. Abiapuntutzat, </w:t>
      </w:r>
      <w:hyperlink r:id="rId12" w:tooltip="Mendebaldeko Erromatar Inperioa" w:history="1">
        <w:r w:rsidRPr="00BE3B20">
          <w:rPr>
            <w:rFonts w:ascii="Times New Roman" w:eastAsia="Times New Roman" w:hAnsi="Times New Roman" w:cs="Times New Roman"/>
            <w:sz w:val="24"/>
            <w:szCs w:val="24"/>
            <w:lang w:val="eu-ES" w:eastAsia="es-ES"/>
          </w:rPr>
          <w:t>Mendebaldeko Erromatar Inperioaren</w:t>
        </w:r>
      </w:hyperlink>
      <w:r>
        <w:rPr>
          <w:rFonts w:ascii="Times New Roman" w:eastAsia="Times New Roman" w:hAnsi="Times New Roman" w:cs="Times New Roman"/>
          <w:sz w:val="24"/>
          <w:szCs w:val="24"/>
          <w:lang w:val="eu-ES" w:eastAsia="es-ES"/>
        </w:rPr>
        <w:t xml:space="preserve"> desagerpena du </w:t>
      </w:r>
      <w:r w:rsidRPr="00BE3B20">
        <w:rPr>
          <w:rFonts w:ascii="Times New Roman" w:eastAsia="Times New Roman" w:hAnsi="Times New Roman" w:cs="Times New Roman"/>
          <w:sz w:val="24"/>
          <w:szCs w:val="24"/>
          <w:lang w:val="eu-ES" w:eastAsia="es-ES"/>
        </w:rPr>
        <w:t>eta amaieratzat</w:t>
      </w:r>
      <w:r>
        <w:rPr>
          <w:rFonts w:ascii="Times New Roman" w:eastAsia="Times New Roman" w:hAnsi="Times New Roman" w:cs="Times New Roman"/>
          <w:sz w:val="24"/>
          <w:szCs w:val="24"/>
          <w:lang w:val="eu-ES" w:eastAsia="es-ES"/>
        </w:rPr>
        <w:t xml:space="preserve">, berriz, </w:t>
      </w:r>
      <w:hyperlink r:id="rId13" w:tooltip="Amerikaren aurkikuntza" w:history="1"/>
      <w:r>
        <w:rPr>
          <w:rFonts w:ascii="Times New Roman" w:eastAsia="Times New Roman" w:hAnsi="Times New Roman" w:cs="Times New Roman"/>
          <w:sz w:val="24"/>
          <w:szCs w:val="24"/>
          <w:lang w:val="eu-ES" w:eastAsia="es-ES"/>
        </w:rPr>
        <w:t xml:space="preserve"> Kolon Ameriketara iritsi zen</w:t>
      </w:r>
      <w:r w:rsidR="006C0411">
        <w:rPr>
          <w:rFonts w:ascii="Times New Roman" w:eastAsia="Times New Roman" w:hAnsi="Times New Roman" w:cs="Times New Roman"/>
          <w:sz w:val="24"/>
          <w:szCs w:val="24"/>
          <w:lang w:val="eu-ES" w:eastAsia="es-ES"/>
        </w:rPr>
        <w:t xml:space="preserve"> urtea</w:t>
      </w:r>
      <w:r>
        <w:rPr>
          <w:rFonts w:ascii="Times New Roman" w:eastAsia="Times New Roman" w:hAnsi="Times New Roman" w:cs="Times New Roman"/>
          <w:sz w:val="24"/>
          <w:szCs w:val="24"/>
          <w:lang w:val="eu-ES" w:eastAsia="es-ES"/>
        </w:rPr>
        <w:t xml:space="preserve">, </w:t>
      </w:r>
      <w:r w:rsidRPr="00BE3B20">
        <w:rPr>
          <w:rFonts w:ascii="Times New Roman" w:eastAsia="Times New Roman" w:hAnsi="Times New Roman" w:cs="Times New Roman"/>
          <w:sz w:val="24"/>
          <w:szCs w:val="24"/>
          <w:lang w:val="eu-ES" w:eastAsia="es-ES"/>
        </w:rPr>
        <w:t>1492</w:t>
      </w:r>
      <w:r>
        <w:rPr>
          <w:rFonts w:ascii="Times New Roman" w:eastAsia="Times New Roman" w:hAnsi="Times New Roman" w:cs="Times New Roman"/>
          <w:sz w:val="24"/>
          <w:szCs w:val="24"/>
          <w:lang w:val="eu-ES" w:eastAsia="es-ES"/>
        </w:rPr>
        <w:t>.</w:t>
      </w:r>
      <w:r w:rsidRPr="00BE3B20">
        <w:rPr>
          <w:rFonts w:ascii="Times New Roman" w:eastAsia="Times New Roman" w:hAnsi="Times New Roman" w:cs="Times New Roman"/>
          <w:sz w:val="24"/>
          <w:szCs w:val="24"/>
          <w:lang w:val="eu-ES" w:eastAsia="es-ES"/>
        </w:rPr>
        <w:t xml:space="preserve"> </w:t>
      </w:r>
      <w:r w:rsidR="006C0411">
        <w:rPr>
          <w:rFonts w:ascii="Times New Roman" w:eastAsia="Times New Roman" w:hAnsi="Times New Roman" w:cs="Times New Roman"/>
          <w:sz w:val="24"/>
          <w:szCs w:val="24"/>
          <w:lang w:val="eu-ES" w:eastAsia="es-ES"/>
        </w:rPr>
        <w:t>urtea</w:t>
      </w:r>
      <w:r>
        <w:rPr>
          <w:rFonts w:ascii="Times New Roman" w:eastAsia="Times New Roman" w:hAnsi="Times New Roman" w:cs="Times New Roman"/>
          <w:sz w:val="24"/>
          <w:szCs w:val="24"/>
          <w:lang w:val="eu-ES" w:eastAsia="es-ES"/>
        </w:rPr>
        <w:t xml:space="preserve"> hain zuzen ere</w:t>
      </w:r>
      <w:r w:rsidRPr="00BE3B20">
        <w:rPr>
          <w:rFonts w:ascii="Times New Roman" w:eastAsia="Times New Roman" w:hAnsi="Times New Roman" w:cs="Times New Roman"/>
          <w:sz w:val="24"/>
          <w:szCs w:val="24"/>
          <w:lang w:val="eu-ES" w:eastAsia="es-ES"/>
        </w:rPr>
        <w:t>. Erdi Aroaren baitan historialariek beste azpi</w:t>
      </w:r>
      <w:r>
        <w:rPr>
          <w:rFonts w:ascii="Times New Roman" w:eastAsia="Times New Roman" w:hAnsi="Times New Roman" w:cs="Times New Roman"/>
          <w:sz w:val="24"/>
          <w:szCs w:val="24"/>
          <w:lang w:val="eu-ES" w:eastAsia="es-ES"/>
        </w:rPr>
        <w:t xml:space="preserve"> </w:t>
      </w:r>
      <w:r w:rsidRPr="00BE3B20">
        <w:rPr>
          <w:rFonts w:ascii="Times New Roman" w:eastAsia="Times New Roman" w:hAnsi="Times New Roman" w:cs="Times New Roman"/>
          <w:sz w:val="24"/>
          <w:szCs w:val="24"/>
          <w:lang w:val="eu-ES" w:eastAsia="es-ES"/>
        </w:rPr>
        <w:t>aro batzuk</w:t>
      </w:r>
      <w:r>
        <w:rPr>
          <w:rFonts w:ascii="Times New Roman" w:eastAsia="Times New Roman" w:hAnsi="Times New Roman" w:cs="Times New Roman"/>
          <w:sz w:val="24"/>
          <w:szCs w:val="24"/>
          <w:lang w:val="eu-ES" w:eastAsia="es-ES"/>
        </w:rPr>
        <w:t xml:space="preserve"> bereizten dituzte, hala nola, </w:t>
      </w:r>
      <w:hyperlink r:id="rId14" w:tooltip="Goi Erdi Aroa" w:history="1">
        <w:r w:rsidRPr="00BE3B20">
          <w:rPr>
            <w:rFonts w:ascii="Times New Roman" w:eastAsia="Times New Roman" w:hAnsi="Times New Roman" w:cs="Times New Roman"/>
            <w:sz w:val="24"/>
            <w:szCs w:val="24"/>
            <w:lang w:val="eu-ES" w:eastAsia="es-ES"/>
          </w:rPr>
          <w:t>Goi Erdi Aroa</w:t>
        </w:r>
      </w:hyperlink>
      <w:r w:rsidRPr="00BE3B20">
        <w:rPr>
          <w:rFonts w:ascii="Times New Roman" w:eastAsia="Times New Roman" w:hAnsi="Times New Roman" w:cs="Times New Roman"/>
          <w:sz w:val="24"/>
          <w:szCs w:val="24"/>
          <w:lang w:val="eu-ES" w:eastAsia="es-ES"/>
        </w:rPr>
        <w:t xml:space="preserve">, </w:t>
      </w:r>
      <w:hyperlink r:id="rId15" w:tooltip="Tarteko Erdi Aroa" w:history="1">
        <w:r w:rsidRPr="00BE3B20">
          <w:rPr>
            <w:rFonts w:ascii="Times New Roman" w:eastAsia="Times New Roman" w:hAnsi="Times New Roman" w:cs="Times New Roman"/>
            <w:sz w:val="24"/>
            <w:szCs w:val="24"/>
            <w:lang w:val="eu-ES" w:eastAsia="es-ES"/>
          </w:rPr>
          <w:t>Tarteko Erdi Aroa</w:t>
        </w:r>
      </w:hyperlink>
      <w:r w:rsidRPr="00BE3B20">
        <w:rPr>
          <w:rFonts w:ascii="Times New Roman" w:eastAsia="Times New Roman" w:hAnsi="Times New Roman" w:cs="Times New Roman"/>
          <w:sz w:val="24"/>
          <w:szCs w:val="24"/>
          <w:lang w:val="eu-ES" w:eastAsia="es-ES"/>
        </w:rPr>
        <w:t xml:space="preserve"> eta </w:t>
      </w:r>
      <w:hyperlink r:id="rId16" w:tooltip="Behe Erdi Aroa" w:history="1">
        <w:r w:rsidRPr="00BE3B20">
          <w:rPr>
            <w:rFonts w:ascii="Times New Roman" w:eastAsia="Times New Roman" w:hAnsi="Times New Roman" w:cs="Times New Roman"/>
            <w:sz w:val="24"/>
            <w:szCs w:val="24"/>
            <w:lang w:val="eu-ES" w:eastAsia="es-ES"/>
          </w:rPr>
          <w:t>Behe Erdi Aroa</w:t>
        </w:r>
      </w:hyperlink>
      <w:r>
        <w:rPr>
          <w:rFonts w:ascii="Times New Roman" w:eastAsia="Times New Roman" w:hAnsi="Times New Roman" w:cs="Times New Roman"/>
          <w:sz w:val="24"/>
          <w:szCs w:val="24"/>
          <w:lang w:val="eu-ES" w:eastAsia="es-ES"/>
        </w:rPr>
        <w:t xml:space="preserve">. </w:t>
      </w:r>
    </w:p>
    <w:p w:rsidR="00414005" w:rsidRPr="00BE3B20" w:rsidRDefault="00C66075" w:rsidP="00BE3B20">
      <w:pPr>
        <w:rPr>
          <w:rFonts w:ascii="Times New Roman" w:hAnsi="Times New Roman" w:cs="Times New Roman"/>
          <w:b/>
          <w:sz w:val="24"/>
          <w:szCs w:val="24"/>
          <w:lang w:val="eu-ES"/>
        </w:rPr>
      </w:pPr>
      <w:r w:rsidRPr="00BE3B20">
        <w:rPr>
          <w:rFonts w:ascii="Times New Roman" w:hAnsi="Times New Roman" w:cs="Times New Roman"/>
          <w:b/>
          <w:sz w:val="24"/>
          <w:szCs w:val="24"/>
          <w:lang w:val="eu-ES"/>
        </w:rPr>
        <w:t>Ze ezaugarri ditu irakurketak Goi Erdi Aroan?</w:t>
      </w:r>
    </w:p>
    <w:p w:rsidR="006A65F4" w:rsidRDefault="005601E3"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Intelektualaren eragiketa kultural propioa: isila eta bakartia da. Instruitu, </w:t>
      </w:r>
      <w:r w:rsidR="00A87FBB" w:rsidRPr="00BE3B20">
        <w:rPr>
          <w:rFonts w:ascii="Times New Roman" w:hAnsi="Times New Roman" w:cs="Times New Roman"/>
          <w:sz w:val="24"/>
          <w:szCs w:val="24"/>
          <w:lang w:val="eu-ES"/>
        </w:rPr>
        <w:t>ideiak komentatu</w:t>
      </w:r>
      <w:r>
        <w:rPr>
          <w:rFonts w:ascii="Times New Roman" w:hAnsi="Times New Roman" w:cs="Times New Roman"/>
          <w:sz w:val="24"/>
          <w:szCs w:val="24"/>
          <w:lang w:val="eu-ES"/>
        </w:rPr>
        <w:t xml:space="preserve"> edo kontrajartzeko erabiltzen da bakarrik edo berak aukeratutako pertsona batzuekin</w:t>
      </w:r>
      <w:r w:rsidR="00A87FBB" w:rsidRPr="00BE3B20">
        <w:rPr>
          <w:rFonts w:ascii="Times New Roman" w:hAnsi="Times New Roman" w:cs="Times New Roman"/>
          <w:sz w:val="24"/>
          <w:szCs w:val="24"/>
          <w:lang w:val="eu-ES"/>
        </w:rPr>
        <w:t xml:space="preserve">. </w:t>
      </w:r>
    </w:p>
    <w:p w:rsidR="007E72FC" w:rsidRPr="00BE3B20" w:rsidRDefault="007E72FC" w:rsidP="007E72FC">
      <w:pPr>
        <w:pStyle w:val="Zerrenda-paragrafoa"/>
        <w:spacing w:before="240"/>
        <w:rPr>
          <w:rFonts w:ascii="Times New Roman" w:hAnsi="Times New Roman" w:cs="Times New Roman"/>
          <w:sz w:val="24"/>
          <w:szCs w:val="24"/>
          <w:lang w:val="eu-ES"/>
        </w:rPr>
      </w:pPr>
    </w:p>
    <w:p w:rsidR="00D22DBC" w:rsidRDefault="005601E3"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Liturgikoa: p</w:t>
      </w:r>
      <w:r w:rsidR="00A87FBB" w:rsidRPr="00BE3B20">
        <w:rPr>
          <w:rFonts w:ascii="Times New Roman" w:hAnsi="Times New Roman" w:cs="Times New Roman"/>
          <w:sz w:val="24"/>
          <w:szCs w:val="24"/>
          <w:lang w:val="eu-ES"/>
        </w:rPr>
        <w:t>ublikoa eta okasio b</w:t>
      </w:r>
      <w:r>
        <w:rPr>
          <w:rFonts w:ascii="Times New Roman" w:hAnsi="Times New Roman" w:cs="Times New Roman"/>
          <w:sz w:val="24"/>
          <w:szCs w:val="24"/>
          <w:lang w:val="eu-ES"/>
        </w:rPr>
        <w:t>erezi edota zehatzetako egiten d</w:t>
      </w:r>
      <w:r w:rsidR="00A87FBB" w:rsidRPr="00BE3B20">
        <w:rPr>
          <w:rFonts w:ascii="Times New Roman" w:hAnsi="Times New Roman" w:cs="Times New Roman"/>
          <w:sz w:val="24"/>
          <w:szCs w:val="24"/>
          <w:lang w:val="eu-ES"/>
        </w:rPr>
        <w:t>ena da</w:t>
      </w:r>
      <w:r>
        <w:rPr>
          <w:rFonts w:ascii="Times New Roman" w:hAnsi="Times New Roman" w:cs="Times New Roman"/>
          <w:sz w:val="24"/>
          <w:szCs w:val="24"/>
          <w:lang w:val="eu-ES"/>
        </w:rPr>
        <w:t>,</w:t>
      </w:r>
      <w:r w:rsidR="00A87FBB" w:rsidRPr="00BE3B20">
        <w:rPr>
          <w:rFonts w:ascii="Times New Roman" w:hAnsi="Times New Roman" w:cs="Times New Roman"/>
          <w:sz w:val="24"/>
          <w:szCs w:val="24"/>
          <w:lang w:val="eu-ES"/>
        </w:rPr>
        <w:t xml:space="preserve"> ahots ozenean id</w:t>
      </w:r>
      <w:r>
        <w:rPr>
          <w:rFonts w:ascii="Times New Roman" w:hAnsi="Times New Roman" w:cs="Times New Roman"/>
          <w:sz w:val="24"/>
          <w:szCs w:val="24"/>
          <w:lang w:val="eu-ES"/>
        </w:rPr>
        <w:t>eiak manifestatzeko erabiltzen d</w:t>
      </w:r>
      <w:r w:rsidR="00A87FBB" w:rsidRPr="00BE3B20">
        <w:rPr>
          <w:rFonts w:ascii="Times New Roman" w:hAnsi="Times New Roman" w:cs="Times New Roman"/>
          <w:sz w:val="24"/>
          <w:szCs w:val="24"/>
          <w:lang w:val="eu-ES"/>
        </w:rPr>
        <w:t>ena</w:t>
      </w:r>
      <w:r>
        <w:rPr>
          <w:rFonts w:ascii="Times New Roman" w:hAnsi="Times New Roman" w:cs="Times New Roman"/>
          <w:sz w:val="24"/>
          <w:szCs w:val="24"/>
          <w:lang w:val="eu-ES"/>
        </w:rPr>
        <w:t xml:space="preserve"> hain zuzen ere</w:t>
      </w:r>
      <w:r w:rsidR="006C0411">
        <w:rPr>
          <w:rFonts w:ascii="Times New Roman" w:hAnsi="Times New Roman" w:cs="Times New Roman"/>
          <w:sz w:val="24"/>
          <w:szCs w:val="24"/>
          <w:lang w:val="eu-ES"/>
        </w:rPr>
        <w:t>.</w:t>
      </w:r>
    </w:p>
    <w:p w:rsidR="006C0411" w:rsidRPr="006C0411" w:rsidRDefault="006C0411" w:rsidP="006C0411">
      <w:pPr>
        <w:pStyle w:val="Zerrenda-paragrafoa"/>
        <w:rPr>
          <w:rFonts w:ascii="Times New Roman" w:hAnsi="Times New Roman" w:cs="Times New Roman"/>
          <w:sz w:val="24"/>
          <w:szCs w:val="24"/>
          <w:lang w:val="eu-ES"/>
        </w:rPr>
      </w:pPr>
    </w:p>
    <w:p w:rsidR="006C0411" w:rsidRDefault="006C0411" w:rsidP="006C0411">
      <w:pPr>
        <w:pStyle w:val="Zerrenda-paragrafoa"/>
        <w:spacing w:before="240"/>
        <w:rPr>
          <w:rFonts w:ascii="Times New Roman" w:hAnsi="Times New Roman" w:cs="Times New Roman"/>
          <w:sz w:val="24"/>
          <w:szCs w:val="24"/>
          <w:lang w:val="eu-ES"/>
        </w:rPr>
      </w:pPr>
    </w:p>
    <w:p w:rsidR="00A87FBB" w:rsidRDefault="00D22DBC"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Hiru irakurketa teknika: irakurketa isila (in </w:t>
      </w:r>
      <w:proofErr w:type="spellStart"/>
      <w:r>
        <w:rPr>
          <w:rFonts w:ascii="Times New Roman" w:hAnsi="Times New Roman" w:cs="Times New Roman"/>
          <w:sz w:val="24"/>
          <w:szCs w:val="24"/>
          <w:lang w:val="eu-ES"/>
        </w:rPr>
        <w:t>silentio</w:t>
      </w:r>
      <w:proofErr w:type="spellEnd"/>
      <w:r>
        <w:rPr>
          <w:rFonts w:ascii="Times New Roman" w:hAnsi="Times New Roman" w:cs="Times New Roman"/>
          <w:sz w:val="24"/>
          <w:szCs w:val="24"/>
          <w:lang w:val="eu-ES"/>
        </w:rPr>
        <w:t xml:space="preserve">): ahots baxuko irakurketa, zeldako bakardadean garatzen zena; </w:t>
      </w:r>
      <w:proofErr w:type="spellStart"/>
      <w:r>
        <w:rPr>
          <w:rFonts w:ascii="Times New Roman" w:hAnsi="Times New Roman" w:cs="Times New Roman"/>
          <w:sz w:val="24"/>
          <w:szCs w:val="24"/>
          <w:lang w:val="eu-ES"/>
        </w:rPr>
        <w:t>zurrumuru</w:t>
      </w:r>
      <w:proofErr w:type="spellEnd"/>
      <w:r>
        <w:rPr>
          <w:rFonts w:ascii="Times New Roman" w:hAnsi="Times New Roman" w:cs="Times New Roman"/>
          <w:sz w:val="24"/>
          <w:szCs w:val="24"/>
          <w:lang w:val="eu-ES"/>
        </w:rPr>
        <w:t xml:space="preserve"> edo “</w:t>
      </w:r>
      <w:proofErr w:type="spellStart"/>
      <w:r>
        <w:rPr>
          <w:rFonts w:ascii="Times New Roman" w:hAnsi="Times New Roman" w:cs="Times New Roman"/>
          <w:sz w:val="24"/>
          <w:szCs w:val="24"/>
          <w:lang w:val="eu-ES"/>
        </w:rPr>
        <w:t>ruminatio</w:t>
      </w:r>
      <w:proofErr w:type="spellEnd"/>
      <w:r>
        <w:rPr>
          <w:rFonts w:ascii="Times New Roman" w:hAnsi="Times New Roman" w:cs="Times New Roman"/>
          <w:sz w:val="24"/>
          <w:szCs w:val="24"/>
          <w:lang w:val="eu-ES"/>
        </w:rPr>
        <w:t>”: meditazioaren euskarri eta memorizazioar</w:t>
      </w:r>
      <w:r w:rsidR="006C0411">
        <w:rPr>
          <w:rFonts w:ascii="Times New Roman" w:hAnsi="Times New Roman" w:cs="Times New Roman"/>
          <w:sz w:val="24"/>
          <w:szCs w:val="24"/>
          <w:lang w:val="eu-ES"/>
        </w:rPr>
        <w:t>en tresna, zeldako bakardadean ga</w:t>
      </w:r>
      <w:r>
        <w:rPr>
          <w:rFonts w:ascii="Times New Roman" w:hAnsi="Times New Roman" w:cs="Times New Roman"/>
          <w:sz w:val="24"/>
          <w:szCs w:val="24"/>
          <w:lang w:val="eu-ES"/>
        </w:rPr>
        <w:t xml:space="preserve">ratua; eta azkenik, ahots ozeneko irakurketa: teknika berezi bat eskatzen zuen eta kantuaren eta </w:t>
      </w:r>
      <w:r w:rsidR="006C0411">
        <w:rPr>
          <w:rFonts w:ascii="Times New Roman" w:hAnsi="Times New Roman" w:cs="Times New Roman"/>
          <w:sz w:val="24"/>
          <w:szCs w:val="24"/>
          <w:lang w:val="eu-ES"/>
        </w:rPr>
        <w:t>er</w:t>
      </w:r>
      <w:r>
        <w:rPr>
          <w:rFonts w:ascii="Times New Roman" w:hAnsi="Times New Roman" w:cs="Times New Roman"/>
          <w:sz w:val="24"/>
          <w:szCs w:val="24"/>
          <w:lang w:val="eu-ES"/>
        </w:rPr>
        <w:t>rezitazio liturgikoaren teknikari asko hurbiltzen zitzaion, jende aurrean eta komunitatearen presentzian garatua</w:t>
      </w:r>
      <w:r w:rsidR="00A87FBB" w:rsidRPr="00BE3B20">
        <w:rPr>
          <w:rFonts w:ascii="Times New Roman" w:hAnsi="Times New Roman" w:cs="Times New Roman"/>
          <w:sz w:val="24"/>
          <w:szCs w:val="24"/>
          <w:lang w:val="eu-ES"/>
        </w:rPr>
        <w:t xml:space="preserve">. </w:t>
      </w:r>
    </w:p>
    <w:p w:rsidR="006C0411" w:rsidRPr="00BE3B20" w:rsidRDefault="006C0411" w:rsidP="006C0411">
      <w:pPr>
        <w:pStyle w:val="Zerrenda-paragrafoa"/>
        <w:spacing w:before="240"/>
        <w:rPr>
          <w:rFonts w:ascii="Times New Roman" w:hAnsi="Times New Roman" w:cs="Times New Roman"/>
          <w:sz w:val="24"/>
          <w:szCs w:val="24"/>
          <w:lang w:val="eu-ES"/>
        </w:rPr>
      </w:pPr>
    </w:p>
    <w:p w:rsidR="00A87FBB" w:rsidRDefault="00A87FBB"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Id</w:t>
      </w:r>
      <w:r w:rsidR="00D22DBC">
        <w:rPr>
          <w:rFonts w:ascii="Times New Roman" w:hAnsi="Times New Roman" w:cs="Times New Roman"/>
          <w:sz w:val="24"/>
          <w:szCs w:val="24"/>
          <w:lang w:val="eu-ES"/>
        </w:rPr>
        <w:t>azketa eta irakurketaren artean banaketa handia zegoen. Izan ere, testuaren irakurketa ulertzea errazten zu</w:t>
      </w:r>
      <w:r w:rsidR="006C0411">
        <w:rPr>
          <w:rFonts w:ascii="Times New Roman" w:hAnsi="Times New Roman" w:cs="Times New Roman"/>
          <w:sz w:val="24"/>
          <w:szCs w:val="24"/>
          <w:lang w:val="eu-ES"/>
        </w:rPr>
        <w:t>t</w:t>
      </w:r>
      <w:r w:rsidR="00D22DBC">
        <w:rPr>
          <w:rFonts w:ascii="Times New Roman" w:hAnsi="Times New Roman" w:cs="Times New Roman"/>
          <w:sz w:val="24"/>
          <w:szCs w:val="24"/>
          <w:lang w:val="eu-ES"/>
        </w:rPr>
        <w:t>en tresna edo materialen gabezia zegoen, eta ondorio honek, irakurketa neketsua eragiten zien denei baita ere kultura handiko irakurleei.</w:t>
      </w:r>
    </w:p>
    <w:p w:rsidR="006C0411" w:rsidRDefault="006C0411" w:rsidP="006C0411">
      <w:pPr>
        <w:pStyle w:val="Zerrenda-paragrafoa"/>
        <w:spacing w:before="240"/>
        <w:rPr>
          <w:rFonts w:ascii="Times New Roman" w:hAnsi="Times New Roman" w:cs="Times New Roman"/>
          <w:sz w:val="24"/>
          <w:szCs w:val="24"/>
          <w:lang w:val="eu-ES"/>
        </w:rPr>
      </w:pPr>
    </w:p>
    <w:p w:rsidR="00A25E5A" w:rsidRDefault="00A25E5A" w:rsidP="006C0411">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Irakurketa ekintza </w:t>
      </w:r>
      <w:proofErr w:type="spellStart"/>
      <w:r>
        <w:rPr>
          <w:rFonts w:ascii="Times New Roman" w:hAnsi="Times New Roman" w:cs="Times New Roman"/>
          <w:sz w:val="24"/>
          <w:szCs w:val="24"/>
          <w:lang w:val="eu-ES"/>
        </w:rPr>
        <w:t>deletreatu</w:t>
      </w:r>
      <w:proofErr w:type="spellEnd"/>
      <w:r>
        <w:rPr>
          <w:rFonts w:ascii="Times New Roman" w:hAnsi="Times New Roman" w:cs="Times New Roman"/>
          <w:sz w:val="24"/>
          <w:szCs w:val="24"/>
          <w:lang w:val="eu-ES"/>
        </w:rPr>
        <w:t xml:space="preserve"> mantsoaren mekanismoan oinarritzen zen.</w:t>
      </w:r>
    </w:p>
    <w:p w:rsidR="006C0411" w:rsidRDefault="006C0411" w:rsidP="006C0411">
      <w:pPr>
        <w:pStyle w:val="Zerrenda-paragrafoa"/>
        <w:spacing w:before="240"/>
        <w:rPr>
          <w:rFonts w:ascii="Times New Roman" w:hAnsi="Times New Roman" w:cs="Times New Roman"/>
          <w:sz w:val="24"/>
          <w:szCs w:val="24"/>
          <w:lang w:val="eu-ES"/>
        </w:rPr>
      </w:pPr>
    </w:p>
    <w:p w:rsidR="00A25E5A" w:rsidRDefault="00A25E5A"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Idazketak bere konposaketaren lege propioak obeditzen zituen.</w:t>
      </w:r>
    </w:p>
    <w:p w:rsidR="006C0411" w:rsidRPr="006C0411" w:rsidRDefault="006C0411" w:rsidP="006C0411">
      <w:pPr>
        <w:pStyle w:val="Zerrenda-paragrafoa"/>
        <w:rPr>
          <w:rFonts w:ascii="Times New Roman" w:hAnsi="Times New Roman" w:cs="Times New Roman"/>
          <w:sz w:val="24"/>
          <w:szCs w:val="24"/>
          <w:lang w:val="eu-ES"/>
        </w:rPr>
      </w:pPr>
    </w:p>
    <w:p w:rsidR="006C0411" w:rsidRDefault="006C0411" w:rsidP="006C0411">
      <w:pPr>
        <w:pStyle w:val="Zerrenda-paragrafoa"/>
        <w:spacing w:before="240"/>
        <w:rPr>
          <w:rFonts w:ascii="Times New Roman" w:hAnsi="Times New Roman" w:cs="Times New Roman"/>
          <w:sz w:val="24"/>
          <w:szCs w:val="24"/>
          <w:lang w:val="eu-ES"/>
        </w:rPr>
      </w:pPr>
    </w:p>
    <w:p w:rsidR="00A25E5A" w:rsidRDefault="00A25E5A"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Orokorki hedaturiko bi praktika zeuden: id</w:t>
      </w:r>
      <w:r w:rsidR="006C0411">
        <w:rPr>
          <w:rFonts w:ascii="Times New Roman" w:hAnsi="Times New Roman" w:cs="Times New Roman"/>
          <w:sz w:val="24"/>
          <w:szCs w:val="24"/>
          <w:lang w:val="eu-ES"/>
        </w:rPr>
        <w:t xml:space="preserve">azketa </w:t>
      </w:r>
      <w:proofErr w:type="spellStart"/>
      <w:r w:rsidR="006C0411">
        <w:rPr>
          <w:rFonts w:ascii="Times New Roman" w:hAnsi="Times New Roman" w:cs="Times New Roman"/>
          <w:sz w:val="24"/>
          <w:szCs w:val="24"/>
          <w:lang w:val="eu-ES"/>
        </w:rPr>
        <w:t>jarraiarena</w:t>
      </w:r>
      <w:proofErr w:type="spellEnd"/>
      <w:r w:rsidR="006C0411">
        <w:rPr>
          <w:rFonts w:ascii="Times New Roman" w:hAnsi="Times New Roman" w:cs="Times New Roman"/>
          <w:sz w:val="24"/>
          <w:szCs w:val="24"/>
          <w:lang w:val="eu-ES"/>
        </w:rPr>
        <w:t xml:space="preserve"> eta gaitasun </w:t>
      </w:r>
      <w:r>
        <w:rPr>
          <w:rFonts w:ascii="Times New Roman" w:hAnsi="Times New Roman" w:cs="Times New Roman"/>
          <w:sz w:val="24"/>
          <w:szCs w:val="24"/>
          <w:lang w:val="eu-ES"/>
        </w:rPr>
        <w:t xml:space="preserve">gutxiagoko izkribuek harengana jotzen zutena, </w:t>
      </w:r>
      <w:proofErr w:type="spellStart"/>
      <w:r>
        <w:rPr>
          <w:rFonts w:ascii="Times New Roman" w:hAnsi="Times New Roman" w:cs="Times New Roman"/>
          <w:sz w:val="24"/>
          <w:szCs w:val="24"/>
          <w:lang w:val="eu-ES"/>
        </w:rPr>
        <w:t>irakurtzailearen</w:t>
      </w:r>
      <w:proofErr w:type="spellEnd"/>
      <w:r>
        <w:rPr>
          <w:rFonts w:ascii="Times New Roman" w:hAnsi="Times New Roman" w:cs="Times New Roman"/>
          <w:sz w:val="24"/>
          <w:szCs w:val="24"/>
          <w:lang w:val="eu-ES"/>
        </w:rPr>
        <w:t xml:space="preserve"> kaltea ekartzen zuena hain zuzen ere.</w:t>
      </w:r>
    </w:p>
    <w:p w:rsidR="006C0411" w:rsidRPr="00BE3B20" w:rsidRDefault="006C0411" w:rsidP="006C0411">
      <w:pPr>
        <w:pStyle w:val="Zerrenda-paragrafoa"/>
        <w:spacing w:before="240"/>
        <w:rPr>
          <w:rFonts w:ascii="Times New Roman" w:hAnsi="Times New Roman" w:cs="Times New Roman"/>
          <w:sz w:val="24"/>
          <w:szCs w:val="24"/>
          <w:lang w:val="eu-ES"/>
        </w:rPr>
      </w:pPr>
    </w:p>
    <w:p w:rsidR="00A87FBB" w:rsidRDefault="00A87FBB"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lastRenderedPageBreak/>
        <w:t xml:space="preserve">Irakurketak ez zeukan harreman handirik arazo sozial eta kulturalekin, hau soilik idazketak ondorio bat izan zezan egiten zen eta honek ekarri zuen batere kulturarik gabeko izkribu kopuru itzel hura. </w:t>
      </w:r>
    </w:p>
    <w:p w:rsidR="006C0411" w:rsidRPr="006C0411" w:rsidRDefault="006C0411" w:rsidP="006C0411">
      <w:pPr>
        <w:pStyle w:val="Zerrenda-paragrafoa"/>
        <w:rPr>
          <w:rFonts w:ascii="Times New Roman" w:hAnsi="Times New Roman" w:cs="Times New Roman"/>
          <w:sz w:val="24"/>
          <w:szCs w:val="24"/>
          <w:lang w:val="eu-ES"/>
        </w:rPr>
      </w:pPr>
    </w:p>
    <w:p w:rsidR="006C0411" w:rsidRDefault="006C0411" w:rsidP="006C0411">
      <w:pPr>
        <w:pStyle w:val="Zerrenda-paragrafoa"/>
        <w:spacing w:before="240"/>
        <w:rPr>
          <w:rFonts w:ascii="Times New Roman" w:hAnsi="Times New Roman" w:cs="Times New Roman"/>
          <w:sz w:val="24"/>
          <w:szCs w:val="24"/>
          <w:lang w:val="eu-ES"/>
        </w:rPr>
      </w:pPr>
    </w:p>
    <w:p w:rsidR="00843E6D" w:rsidRDefault="00843E6D"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Liburuak ia ez dira inoiz bere </w:t>
      </w:r>
      <w:proofErr w:type="spellStart"/>
      <w:r>
        <w:rPr>
          <w:rFonts w:ascii="Times New Roman" w:hAnsi="Times New Roman" w:cs="Times New Roman"/>
          <w:sz w:val="24"/>
          <w:szCs w:val="24"/>
          <w:lang w:val="eu-ES"/>
        </w:rPr>
        <w:t>interlokutore</w:t>
      </w:r>
      <w:proofErr w:type="spellEnd"/>
      <w:r>
        <w:rPr>
          <w:rFonts w:ascii="Times New Roman" w:hAnsi="Times New Roman" w:cs="Times New Roman"/>
          <w:sz w:val="24"/>
          <w:szCs w:val="24"/>
          <w:lang w:val="eu-ES"/>
        </w:rPr>
        <w:t xml:space="preserve"> naturala den irakurlearengana zuzentzen. Asmo bakarra, kasu honetan </w:t>
      </w:r>
      <w:proofErr w:type="spellStart"/>
      <w:r>
        <w:rPr>
          <w:rFonts w:ascii="Times New Roman" w:hAnsi="Times New Roman" w:cs="Times New Roman"/>
          <w:sz w:val="24"/>
          <w:szCs w:val="24"/>
          <w:lang w:val="eu-ES"/>
        </w:rPr>
        <w:t>monastegiko</w:t>
      </w:r>
      <w:proofErr w:type="spellEnd"/>
      <w:r>
        <w:rPr>
          <w:rFonts w:ascii="Times New Roman" w:hAnsi="Times New Roman" w:cs="Times New Roman"/>
          <w:sz w:val="24"/>
          <w:szCs w:val="24"/>
          <w:lang w:val="eu-ES"/>
        </w:rPr>
        <w:t xml:space="preserve"> monjeena, liburu horiek kopiatzen egin zuten esfortzuaren ordez arimaren salbamena iristeko beharrezkoak diren otoitzak iristearena da.</w:t>
      </w:r>
    </w:p>
    <w:p w:rsidR="006C0411" w:rsidRDefault="006C0411" w:rsidP="006C0411">
      <w:pPr>
        <w:pStyle w:val="Zerrenda-paragrafoa"/>
        <w:spacing w:before="240"/>
        <w:rPr>
          <w:rFonts w:ascii="Times New Roman" w:hAnsi="Times New Roman" w:cs="Times New Roman"/>
          <w:sz w:val="24"/>
          <w:szCs w:val="24"/>
          <w:lang w:val="eu-ES"/>
        </w:rPr>
      </w:pPr>
    </w:p>
    <w:p w:rsidR="00843E6D" w:rsidRDefault="00843E6D"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Irakurketa eta idazketaren arteko banaketa ikus dezakegu, alfabetaturiko laiko edo elizgizonek irakurketa eta liburuekin inolako </w:t>
      </w:r>
      <w:proofErr w:type="spellStart"/>
      <w:r>
        <w:rPr>
          <w:rFonts w:ascii="Times New Roman" w:hAnsi="Times New Roman" w:cs="Times New Roman"/>
          <w:sz w:val="24"/>
          <w:szCs w:val="24"/>
          <w:lang w:val="eu-ES"/>
        </w:rPr>
        <w:t>familikotasunik</w:t>
      </w:r>
      <w:proofErr w:type="spellEnd"/>
      <w:r>
        <w:rPr>
          <w:rFonts w:ascii="Times New Roman" w:hAnsi="Times New Roman" w:cs="Times New Roman"/>
          <w:sz w:val="24"/>
          <w:szCs w:val="24"/>
          <w:lang w:val="eu-ES"/>
        </w:rPr>
        <w:t xml:space="preserve"> ez dutela ikustean.</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spacing w:before="240"/>
        <w:rPr>
          <w:rFonts w:ascii="Times New Roman" w:hAnsi="Times New Roman" w:cs="Times New Roman"/>
          <w:sz w:val="24"/>
          <w:szCs w:val="24"/>
          <w:lang w:val="eu-ES"/>
        </w:rPr>
      </w:pPr>
    </w:p>
    <w:p w:rsidR="00A87FBB" w:rsidRDefault="006C0411"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Baldintza ankerrak ziren</w:t>
      </w:r>
      <w:r w:rsidR="00A87FBB" w:rsidRPr="00BE3B20">
        <w:rPr>
          <w:rFonts w:ascii="Times New Roman" w:hAnsi="Times New Roman" w:cs="Times New Roman"/>
          <w:sz w:val="24"/>
          <w:szCs w:val="24"/>
          <w:lang w:val="eu-ES"/>
        </w:rPr>
        <w:t xml:space="preserve"> eta irakurketa oso marjinatua zegoen garai hartan, ez baitzegoen praktika hau emateko espazio et</w:t>
      </w:r>
      <w:r w:rsidR="00C00270" w:rsidRPr="00BE3B20">
        <w:rPr>
          <w:rFonts w:ascii="Times New Roman" w:hAnsi="Times New Roman" w:cs="Times New Roman"/>
          <w:sz w:val="24"/>
          <w:szCs w:val="24"/>
          <w:lang w:val="eu-ES"/>
        </w:rPr>
        <w:t>a leku erosorik; gehienetan ziegetan</w:t>
      </w:r>
      <w:r w:rsidR="00A87FBB" w:rsidRPr="00BE3B20">
        <w:rPr>
          <w:rFonts w:ascii="Times New Roman" w:hAnsi="Times New Roman" w:cs="Times New Roman"/>
          <w:sz w:val="24"/>
          <w:szCs w:val="24"/>
          <w:lang w:val="eu-ES"/>
        </w:rPr>
        <w:t xml:space="preserve"> edota klaustroan egiten z</w:t>
      </w:r>
      <w:r>
        <w:rPr>
          <w:rFonts w:ascii="Times New Roman" w:hAnsi="Times New Roman" w:cs="Times New Roman"/>
          <w:sz w:val="24"/>
          <w:szCs w:val="24"/>
          <w:lang w:val="eu-ES"/>
        </w:rPr>
        <w:t>iren.</w:t>
      </w:r>
    </w:p>
    <w:p w:rsidR="006C0411" w:rsidRPr="00BE3B20" w:rsidRDefault="006C0411" w:rsidP="006C0411">
      <w:pPr>
        <w:pStyle w:val="Zerrenda-paragrafoa"/>
        <w:spacing w:before="240"/>
        <w:rPr>
          <w:rFonts w:ascii="Times New Roman" w:hAnsi="Times New Roman" w:cs="Times New Roman"/>
          <w:sz w:val="24"/>
          <w:szCs w:val="24"/>
          <w:lang w:val="eu-ES"/>
        </w:rPr>
      </w:pPr>
    </w:p>
    <w:p w:rsidR="00A87FBB" w:rsidRDefault="00503DC8"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Zenbait aldaketa eman ziren XI.</w:t>
      </w:r>
      <w:r w:rsidR="00C00270" w:rsidRPr="00BE3B20">
        <w:rPr>
          <w:rFonts w:ascii="Times New Roman" w:hAnsi="Times New Roman" w:cs="Times New Roman"/>
          <w:sz w:val="24"/>
          <w:szCs w:val="24"/>
          <w:lang w:val="eu-ES"/>
        </w:rPr>
        <w:t xml:space="preserve"> </w:t>
      </w:r>
      <w:r w:rsidRPr="00BE3B20">
        <w:rPr>
          <w:rFonts w:ascii="Times New Roman" w:hAnsi="Times New Roman" w:cs="Times New Roman"/>
          <w:sz w:val="24"/>
          <w:szCs w:val="24"/>
          <w:lang w:val="eu-ES"/>
        </w:rPr>
        <w:t>mendean zehar idazketa eta irakurketa bera helaraziz: puntu ostean letra larria jartzea, paragrafoa amaitzean hitzak marratxoen bidez banatzea, idazketa banatua finkatzea…</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spacing w:before="240"/>
        <w:rPr>
          <w:rFonts w:ascii="Times New Roman" w:hAnsi="Times New Roman" w:cs="Times New Roman"/>
          <w:sz w:val="24"/>
          <w:szCs w:val="24"/>
          <w:lang w:val="eu-ES"/>
        </w:rPr>
      </w:pPr>
    </w:p>
    <w:p w:rsidR="00BA4754" w:rsidRDefault="00C00270"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Europar kultura idatziak XII eta XIII. mendeetan ere aldaketa sakonak izan zituen: irakurketa eta idazketa hedatzearen gorakada, produkzioa apurka igotzea,</w:t>
      </w:r>
      <w:r w:rsidR="00BA4754">
        <w:rPr>
          <w:rFonts w:ascii="Times New Roman" w:hAnsi="Times New Roman" w:cs="Times New Roman"/>
          <w:sz w:val="24"/>
          <w:szCs w:val="24"/>
          <w:lang w:val="eu-ES"/>
        </w:rPr>
        <w:t xml:space="preserve"> egitura eta </w:t>
      </w:r>
      <w:r w:rsidRPr="00BE3B20">
        <w:rPr>
          <w:rFonts w:ascii="Times New Roman" w:hAnsi="Times New Roman" w:cs="Times New Roman"/>
          <w:sz w:val="24"/>
          <w:szCs w:val="24"/>
          <w:lang w:val="eu-ES"/>
        </w:rPr>
        <w:t xml:space="preserve"> kultur instituzioak sortzea ( eskolak, unibertsitateak…). </w:t>
      </w:r>
    </w:p>
    <w:p w:rsidR="006C0411" w:rsidRDefault="006C0411" w:rsidP="006C0411">
      <w:pPr>
        <w:pStyle w:val="Zerrenda-paragrafoa"/>
        <w:spacing w:before="240"/>
        <w:rPr>
          <w:rFonts w:ascii="Times New Roman" w:hAnsi="Times New Roman" w:cs="Times New Roman"/>
          <w:sz w:val="24"/>
          <w:szCs w:val="24"/>
          <w:lang w:val="eu-ES"/>
        </w:rPr>
      </w:pPr>
    </w:p>
    <w:p w:rsidR="00C00270" w:rsidRDefault="00BA4754"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Produktuen zirkulazio biziagoak, irakurketaren beharra sortu zuen. </w:t>
      </w:r>
      <w:r w:rsidR="00C00270" w:rsidRPr="00BE3B20">
        <w:rPr>
          <w:rFonts w:ascii="Times New Roman" w:hAnsi="Times New Roman" w:cs="Times New Roman"/>
          <w:sz w:val="24"/>
          <w:szCs w:val="24"/>
          <w:lang w:val="eu-ES"/>
        </w:rPr>
        <w:t xml:space="preserve">Azken honek liburuen eskaria izugarri handitu zuen: </w:t>
      </w:r>
      <w:proofErr w:type="spellStart"/>
      <w:r w:rsidR="00C00270" w:rsidRPr="00BE3B20">
        <w:rPr>
          <w:rFonts w:ascii="Times New Roman" w:hAnsi="Times New Roman" w:cs="Times New Roman"/>
          <w:sz w:val="24"/>
          <w:szCs w:val="24"/>
          <w:lang w:val="eu-ES"/>
        </w:rPr>
        <w:t>eskolastiko-unibertsitari</w:t>
      </w:r>
      <w:proofErr w:type="spellEnd"/>
      <w:r w:rsidR="00E05089">
        <w:rPr>
          <w:rFonts w:ascii="Times New Roman" w:hAnsi="Times New Roman" w:cs="Times New Roman"/>
          <w:sz w:val="24"/>
          <w:szCs w:val="24"/>
          <w:lang w:val="eu-ES"/>
        </w:rPr>
        <w:t xml:space="preserve"> </w:t>
      </w:r>
      <w:r w:rsidR="00C00270" w:rsidRPr="00BE3B20">
        <w:rPr>
          <w:rFonts w:ascii="Times New Roman" w:hAnsi="Times New Roman" w:cs="Times New Roman"/>
          <w:sz w:val="24"/>
          <w:szCs w:val="24"/>
          <w:lang w:val="eu-ES"/>
        </w:rPr>
        <w:t xml:space="preserve">testu-liburuak sortuz. </w:t>
      </w:r>
    </w:p>
    <w:p w:rsidR="006C0411" w:rsidRPr="006C0411" w:rsidRDefault="006C0411" w:rsidP="006C0411">
      <w:pPr>
        <w:pStyle w:val="Zerrenda-paragrafoa"/>
        <w:rPr>
          <w:rFonts w:ascii="Times New Roman" w:hAnsi="Times New Roman" w:cs="Times New Roman"/>
          <w:sz w:val="24"/>
          <w:szCs w:val="24"/>
          <w:lang w:val="eu-ES"/>
        </w:rPr>
      </w:pPr>
    </w:p>
    <w:p w:rsidR="006C0411" w:rsidRDefault="006C0411" w:rsidP="006C0411">
      <w:pPr>
        <w:pStyle w:val="Zerrenda-paragrafoa"/>
        <w:spacing w:before="240"/>
        <w:rPr>
          <w:rFonts w:ascii="Times New Roman" w:hAnsi="Times New Roman" w:cs="Times New Roman"/>
          <w:sz w:val="24"/>
          <w:szCs w:val="24"/>
          <w:lang w:val="eu-ES"/>
        </w:rPr>
      </w:pPr>
    </w:p>
    <w:p w:rsidR="00E05089" w:rsidRDefault="00E05089"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 xml:space="preserve">Eskolastiko- </w:t>
      </w:r>
      <w:proofErr w:type="spellStart"/>
      <w:r>
        <w:rPr>
          <w:rFonts w:ascii="Times New Roman" w:hAnsi="Times New Roman" w:cs="Times New Roman"/>
          <w:sz w:val="24"/>
          <w:szCs w:val="24"/>
          <w:lang w:val="eu-ES"/>
        </w:rPr>
        <w:t>unibertsitari</w:t>
      </w:r>
      <w:proofErr w:type="spellEnd"/>
      <w:r>
        <w:rPr>
          <w:rFonts w:ascii="Times New Roman" w:hAnsi="Times New Roman" w:cs="Times New Roman"/>
          <w:sz w:val="24"/>
          <w:szCs w:val="24"/>
          <w:lang w:val="eu-ES"/>
        </w:rPr>
        <w:t xml:space="preserve"> liburuaren ezberdintasunak: </w:t>
      </w:r>
      <w:r w:rsidR="006C0411">
        <w:rPr>
          <w:rFonts w:ascii="Times New Roman" w:hAnsi="Times New Roman" w:cs="Times New Roman"/>
          <w:sz w:val="24"/>
          <w:szCs w:val="24"/>
          <w:lang w:val="eu-ES"/>
        </w:rPr>
        <w:t>formatu</w:t>
      </w:r>
      <w:r>
        <w:rPr>
          <w:rFonts w:ascii="Times New Roman" w:hAnsi="Times New Roman" w:cs="Times New Roman"/>
          <w:sz w:val="24"/>
          <w:szCs w:val="24"/>
          <w:lang w:val="eu-ES"/>
        </w:rPr>
        <w:t xml:space="preserve"> handikoa da, idazkera bi zutabe </w:t>
      </w:r>
      <w:r w:rsidR="006C0411">
        <w:rPr>
          <w:rFonts w:ascii="Times New Roman" w:hAnsi="Times New Roman" w:cs="Times New Roman"/>
          <w:sz w:val="24"/>
          <w:szCs w:val="24"/>
          <w:lang w:val="eu-ES"/>
        </w:rPr>
        <w:t>estuen</w:t>
      </w:r>
      <w:r>
        <w:rPr>
          <w:rFonts w:ascii="Times New Roman" w:hAnsi="Times New Roman" w:cs="Times New Roman"/>
          <w:sz w:val="24"/>
          <w:szCs w:val="24"/>
          <w:lang w:val="eu-ES"/>
        </w:rPr>
        <w:t xml:space="preserve"> artean burutu</w:t>
      </w:r>
      <w:r w:rsidR="006C0411">
        <w:rPr>
          <w:rFonts w:ascii="Times New Roman" w:hAnsi="Times New Roman" w:cs="Times New Roman"/>
          <w:sz w:val="24"/>
          <w:szCs w:val="24"/>
          <w:lang w:val="eu-ES"/>
        </w:rPr>
        <w:t>a</w:t>
      </w:r>
      <w:r>
        <w:rPr>
          <w:rFonts w:ascii="Times New Roman" w:hAnsi="Times New Roman" w:cs="Times New Roman"/>
          <w:sz w:val="24"/>
          <w:szCs w:val="24"/>
          <w:lang w:val="eu-ES"/>
        </w:rPr>
        <w:t xml:space="preserve">, testu trinkoagoa, testuaren egitura hobe eta ulerpen hobea. Testua berrezagutzeko gai diren sekzio txiki bidez </w:t>
      </w:r>
      <w:proofErr w:type="spellStart"/>
      <w:r>
        <w:rPr>
          <w:rFonts w:ascii="Times New Roman" w:hAnsi="Times New Roman" w:cs="Times New Roman"/>
          <w:sz w:val="24"/>
          <w:szCs w:val="24"/>
          <w:lang w:val="eu-ES"/>
        </w:rPr>
        <w:t>akzesibleago</w:t>
      </w:r>
      <w:proofErr w:type="spellEnd"/>
      <w:r>
        <w:rPr>
          <w:rFonts w:ascii="Times New Roman" w:hAnsi="Times New Roman" w:cs="Times New Roman"/>
          <w:sz w:val="24"/>
          <w:szCs w:val="24"/>
          <w:lang w:val="eu-ES"/>
        </w:rPr>
        <w:t xml:space="preserve"> da.</w:t>
      </w:r>
    </w:p>
    <w:p w:rsidR="006C0411" w:rsidRDefault="006C0411" w:rsidP="006C0411">
      <w:pPr>
        <w:pStyle w:val="Zerrenda-paragrafoa"/>
        <w:spacing w:before="240"/>
        <w:rPr>
          <w:rFonts w:ascii="Times New Roman" w:hAnsi="Times New Roman" w:cs="Times New Roman"/>
          <w:sz w:val="24"/>
          <w:szCs w:val="24"/>
          <w:lang w:val="eu-ES"/>
        </w:rPr>
      </w:pPr>
    </w:p>
    <w:p w:rsidR="00C00270" w:rsidRDefault="00C00270" w:rsidP="007E72FC">
      <w:pPr>
        <w:pStyle w:val="Zerrenda-paragrafoa"/>
        <w:numPr>
          <w:ilvl w:val="0"/>
          <w:numId w:val="15"/>
        </w:numPr>
        <w:spacing w:before="240"/>
        <w:rPr>
          <w:rFonts w:ascii="Times New Roman" w:hAnsi="Times New Roman" w:cs="Times New Roman"/>
          <w:sz w:val="24"/>
          <w:szCs w:val="24"/>
          <w:lang w:val="eu-ES"/>
        </w:rPr>
      </w:pPr>
      <w:r w:rsidRPr="00E05089">
        <w:rPr>
          <w:rFonts w:ascii="Times New Roman" w:hAnsi="Times New Roman" w:cs="Times New Roman"/>
          <w:sz w:val="24"/>
          <w:szCs w:val="24"/>
          <w:lang w:val="eu-ES"/>
        </w:rPr>
        <w:t xml:space="preserve">Profesional ( mediku, irakasle, teologo, notario…), laiko zein erlijiosoak eratu edota sortu behar horrek testuaren xehatzea  ekarri zuen: paragrafo markak, aurkibideak, deiak…markatuz irakurketa xamurrago eta erosoago bat eginez. </w:t>
      </w:r>
    </w:p>
    <w:p w:rsidR="006C0411" w:rsidRPr="006C0411" w:rsidRDefault="006C0411" w:rsidP="006C0411">
      <w:pPr>
        <w:pStyle w:val="Zerrenda-paragrafoa"/>
        <w:rPr>
          <w:rFonts w:ascii="Times New Roman" w:hAnsi="Times New Roman" w:cs="Times New Roman"/>
          <w:sz w:val="24"/>
          <w:szCs w:val="24"/>
          <w:lang w:val="eu-ES"/>
        </w:rPr>
      </w:pPr>
    </w:p>
    <w:p w:rsidR="006C0411" w:rsidRPr="006C0411" w:rsidRDefault="006C0411" w:rsidP="006C0411">
      <w:pPr>
        <w:spacing w:before="240"/>
        <w:rPr>
          <w:rFonts w:ascii="Times New Roman" w:hAnsi="Times New Roman" w:cs="Times New Roman"/>
          <w:sz w:val="24"/>
          <w:szCs w:val="24"/>
          <w:lang w:val="eu-ES"/>
        </w:rPr>
      </w:pPr>
    </w:p>
    <w:p w:rsidR="00C00270" w:rsidRDefault="005363B7"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lastRenderedPageBreak/>
        <w:t>E</w:t>
      </w:r>
      <w:r w:rsidR="003166EA" w:rsidRPr="00BE3B20">
        <w:rPr>
          <w:rFonts w:ascii="Times New Roman" w:hAnsi="Times New Roman" w:cs="Times New Roman"/>
          <w:sz w:val="24"/>
          <w:szCs w:val="24"/>
          <w:lang w:val="eu-ES"/>
        </w:rPr>
        <w:t>kintza intelektualaren etapa ezinbesteko bihurtzen denez, idazteko irakurtzen  da.</w:t>
      </w:r>
      <w:r w:rsidR="00E05089">
        <w:rPr>
          <w:rFonts w:ascii="Times New Roman" w:hAnsi="Times New Roman" w:cs="Times New Roman"/>
          <w:sz w:val="24"/>
          <w:szCs w:val="24"/>
          <w:lang w:val="eu-ES"/>
        </w:rPr>
        <w:t xml:space="preserve"> Irakurketa azkarragoa da eta irakurketa aurretiaz antolatzen denez zehaztu daitekeen zerbaitetan bilakatzen da.</w:t>
      </w:r>
      <w:r w:rsidR="003166EA" w:rsidRPr="00BE3B20">
        <w:rPr>
          <w:rFonts w:ascii="Times New Roman" w:hAnsi="Times New Roman" w:cs="Times New Roman"/>
          <w:sz w:val="24"/>
          <w:szCs w:val="24"/>
          <w:lang w:val="eu-ES"/>
        </w:rPr>
        <w:t xml:space="preserve"> </w:t>
      </w:r>
    </w:p>
    <w:p w:rsidR="006C0411" w:rsidRPr="00BE3B20" w:rsidRDefault="006C0411" w:rsidP="006C0411">
      <w:pPr>
        <w:pStyle w:val="Zerrenda-paragrafoa"/>
        <w:spacing w:before="240"/>
        <w:rPr>
          <w:rFonts w:ascii="Times New Roman" w:hAnsi="Times New Roman" w:cs="Times New Roman"/>
          <w:sz w:val="24"/>
          <w:szCs w:val="24"/>
          <w:lang w:val="eu-ES"/>
        </w:rPr>
      </w:pPr>
    </w:p>
    <w:p w:rsidR="00E92806" w:rsidRDefault="001E230F"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Espazioari dagokionez ere aldaketa nabaria da, izan ere, ziegetan irakurtzetik, liburutegietan ( apaletan liburuxkaz beteriko geletan) irakurtzera pasa ziren, honek jendearen irakurketarako jarrera</w:t>
      </w:r>
      <w:r w:rsidR="009B5A8C" w:rsidRPr="00BE3B20">
        <w:rPr>
          <w:rFonts w:ascii="Times New Roman" w:hAnsi="Times New Roman" w:cs="Times New Roman"/>
          <w:sz w:val="24"/>
          <w:szCs w:val="24"/>
          <w:lang w:val="eu-ES"/>
        </w:rPr>
        <w:t xml:space="preserve"> baikorragoa sortaraziz</w:t>
      </w:r>
      <w:r w:rsidRPr="00BE3B20">
        <w:rPr>
          <w:rFonts w:ascii="Times New Roman" w:hAnsi="Times New Roman" w:cs="Times New Roman"/>
          <w:sz w:val="24"/>
          <w:szCs w:val="24"/>
          <w:lang w:val="eu-ES"/>
        </w:rPr>
        <w:t>.</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spacing w:before="240"/>
        <w:rPr>
          <w:rFonts w:ascii="Times New Roman" w:hAnsi="Times New Roman" w:cs="Times New Roman"/>
          <w:sz w:val="24"/>
          <w:szCs w:val="24"/>
          <w:lang w:val="eu-ES"/>
        </w:rPr>
      </w:pPr>
    </w:p>
    <w:p w:rsidR="002F7CF7" w:rsidRDefault="005363B7"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Irakurketaren ideologiak erabateko aldaketa jaso zuen: i</w:t>
      </w:r>
      <w:r w:rsidR="003F0181" w:rsidRPr="00BE3B20">
        <w:rPr>
          <w:rFonts w:ascii="Times New Roman" w:hAnsi="Times New Roman" w:cs="Times New Roman"/>
          <w:sz w:val="24"/>
          <w:szCs w:val="24"/>
          <w:lang w:val="eu-ES"/>
        </w:rPr>
        <w:t xml:space="preserve">ntelektualen irakurketa </w:t>
      </w:r>
      <w:r w:rsidR="005E4300" w:rsidRPr="00BE3B20">
        <w:rPr>
          <w:rFonts w:ascii="Times New Roman" w:hAnsi="Times New Roman" w:cs="Times New Roman"/>
          <w:sz w:val="24"/>
          <w:szCs w:val="24"/>
          <w:lang w:val="eu-ES"/>
        </w:rPr>
        <w:t>pribatuak aldatu egin ziren, bereziki idazketa eta irakurke</w:t>
      </w:r>
      <w:r w:rsidR="002F7CF7" w:rsidRPr="00BE3B20">
        <w:rPr>
          <w:rFonts w:ascii="Times New Roman" w:hAnsi="Times New Roman" w:cs="Times New Roman"/>
          <w:sz w:val="24"/>
          <w:szCs w:val="24"/>
          <w:lang w:val="eu-ES"/>
        </w:rPr>
        <w:t>ta bat egin zirelako, bide batez idazketa koaderno itxitan, orrietan, liburuxketan emanda, praktika antolatuago eta hornituago bat sortuz.</w:t>
      </w:r>
      <w:r>
        <w:rPr>
          <w:rFonts w:ascii="Times New Roman" w:hAnsi="Times New Roman" w:cs="Times New Roman"/>
          <w:sz w:val="24"/>
          <w:szCs w:val="24"/>
          <w:lang w:val="eu-ES"/>
        </w:rPr>
        <w:t xml:space="preserve"> Handik aurrera irakasle publikoaren figura nagusituko da.</w:t>
      </w:r>
    </w:p>
    <w:p w:rsidR="006C0411" w:rsidRPr="00BE3B20" w:rsidRDefault="006C0411" w:rsidP="006C0411">
      <w:pPr>
        <w:pStyle w:val="Zerrenda-paragrafoa"/>
        <w:spacing w:before="240"/>
        <w:rPr>
          <w:rFonts w:ascii="Times New Roman" w:hAnsi="Times New Roman" w:cs="Times New Roman"/>
          <w:sz w:val="24"/>
          <w:szCs w:val="24"/>
          <w:lang w:val="eu-ES"/>
        </w:rPr>
      </w:pPr>
    </w:p>
    <w:p w:rsidR="00C13136" w:rsidRDefault="002F7CF7"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Hizkuntza arr</w:t>
      </w:r>
      <w:r w:rsidR="00EA38CC" w:rsidRPr="00BE3B20">
        <w:rPr>
          <w:rFonts w:ascii="Times New Roman" w:hAnsi="Times New Roman" w:cs="Times New Roman"/>
          <w:sz w:val="24"/>
          <w:szCs w:val="24"/>
          <w:lang w:val="eu-ES"/>
        </w:rPr>
        <w:t>unta</w:t>
      </w:r>
      <w:r w:rsidRPr="00BE3B20">
        <w:rPr>
          <w:rFonts w:ascii="Times New Roman" w:hAnsi="Times New Roman" w:cs="Times New Roman"/>
          <w:sz w:val="24"/>
          <w:szCs w:val="24"/>
          <w:lang w:val="eu-ES"/>
        </w:rPr>
        <w:t>z</w:t>
      </w:r>
      <w:r w:rsidR="006C0411">
        <w:rPr>
          <w:rFonts w:ascii="Times New Roman" w:hAnsi="Times New Roman" w:cs="Times New Roman"/>
          <w:sz w:val="24"/>
          <w:szCs w:val="24"/>
          <w:lang w:val="eu-ES"/>
        </w:rPr>
        <w:t xml:space="preserve"> (</w:t>
      </w:r>
      <w:r w:rsidR="00EA38CC" w:rsidRPr="00BE3B20">
        <w:rPr>
          <w:rFonts w:ascii="Times New Roman" w:hAnsi="Times New Roman" w:cs="Times New Roman"/>
          <w:sz w:val="24"/>
          <w:szCs w:val="24"/>
          <w:lang w:val="eu-ES"/>
        </w:rPr>
        <w:t>bortitzez)</w:t>
      </w:r>
      <w:r w:rsidRPr="00BE3B20">
        <w:rPr>
          <w:rFonts w:ascii="Times New Roman" w:hAnsi="Times New Roman" w:cs="Times New Roman"/>
          <w:sz w:val="24"/>
          <w:szCs w:val="24"/>
          <w:lang w:val="eu-ES"/>
        </w:rPr>
        <w:t xml:space="preserve"> eginiko lan literarioak sortu ziren al</w:t>
      </w:r>
      <w:r w:rsidR="005363B7">
        <w:rPr>
          <w:rFonts w:ascii="Times New Roman" w:hAnsi="Times New Roman" w:cs="Times New Roman"/>
          <w:sz w:val="24"/>
          <w:szCs w:val="24"/>
          <w:lang w:val="eu-ES"/>
        </w:rPr>
        <w:t>fabetatzea helarazi egin zelako</w:t>
      </w:r>
      <w:r w:rsidRPr="00BE3B20">
        <w:rPr>
          <w:rFonts w:ascii="Times New Roman" w:hAnsi="Times New Roman" w:cs="Times New Roman"/>
          <w:sz w:val="24"/>
          <w:szCs w:val="24"/>
          <w:lang w:val="eu-ES"/>
        </w:rPr>
        <w:t xml:space="preserve"> Europan. </w:t>
      </w:r>
      <w:r w:rsidR="00EA38CC" w:rsidRPr="00BE3B20">
        <w:rPr>
          <w:rFonts w:ascii="Times New Roman" w:hAnsi="Times New Roman" w:cs="Times New Roman"/>
          <w:sz w:val="24"/>
          <w:szCs w:val="24"/>
          <w:lang w:val="eu-ES"/>
        </w:rPr>
        <w:t xml:space="preserve">Lan hauen irakurle edonor zen, nahiz eta batez ere </w:t>
      </w:r>
      <w:r w:rsidR="005363B7">
        <w:rPr>
          <w:rFonts w:ascii="Times New Roman" w:hAnsi="Times New Roman" w:cs="Times New Roman"/>
          <w:sz w:val="24"/>
          <w:szCs w:val="24"/>
          <w:lang w:val="eu-ES"/>
        </w:rPr>
        <w:t>e</w:t>
      </w:r>
      <w:r w:rsidR="005363B7" w:rsidRPr="00BE3B20">
        <w:rPr>
          <w:rFonts w:ascii="Times New Roman" w:hAnsi="Times New Roman" w:cs="Times New Roman"/>
          <w:sz w:val="24"/>
          <w:szCs w:val="24"/>
          <w:lang w:val="eu-ES"/>
        </w:rPr>
        <w:t>lebidun</w:t>
      </w:r>
      <w:r w:rsidR="00EA38CC" w:rsidRPr="00BE3B20">
        <w:rPr>
          <w:rFonts w:ascii="Times New Roman" w:hAnsi="Times New Roman" w:cs="Times New Roman"/>
          <w:sz w:val="24"/>
          <w:szCs w:val="24"/>
          <w:lang w:val="eu-ES"/>
        </w:rPr>
        <w:t xml:space="preserve"> ez zirenak, eta prestakuntzarik ez zutenak izan: merkatariak, artisauak artistak…</w:t>
      </w:r>
      <w:r w:rsidR="005363B7">
        <w:rPr>
          <w:rFonts w:ascii="Times New Roman" w:hAnsi="Times New Roman" w:cs="Times New Roman"/>
          <w:sz w:val="24"/>
          <w:szCs w:val="24"/>
          <w:lang w:val="eu-ES"/>
        </w:rPr>
        <w:t>Horregatik asmatu zuten irakurketa eredu berri bat.</w:t>
      </w:r>
      <w:r w:rsidR="00EA38CC" w:rsidRPr="00BE3B20">
        <w:rPr>
          <w:rFonts w:ascii="Times New Roman" w:hAnsi="Times New Roman" w:cs="Times New Roman"/>
          <w:sz w:val="24"/>
          <w:szCs w:val="24"/>
          <w:lang w:val="eu-ES"/>
        </w:rPr>
        <w:t xml:space="preserve"> Hala ere </w:t>
      </w:r>
      <w:r w:rsidR="005363B7">
        <w:rPr>
          <w:rFonts w:ascii="Times New Roman" w:hAnsi="Times New Roman" w:cs="Times New Roman"/>
          <w:sz w:val="24"/>
          <w:szCs w:val="24"/>
          <w:lang w:val="eu-ES"/>
        </w:rPr>
        <w:t>esan beharra dago zenbait apaiz eta notariok ere irakurtzen zutela lan hau.</w:t>
      </w:r>
    </w:p>
    <w:p w:rsidR="006C0411" w:rsidRPr="006C0411" w:rsidRDefault="006C0411" w:rsidP="006C0411">
      <w:pPr>
        <w:pStyle w:val="Zerrenda-paragrafoa"/>
        <w:rPr>
          <w:rFonts w:ascii="Times New Roman" w:hAnsi="Times New Roman" w:cs="Times New Roman"/>
          <w:sz w:val="24"/>
          <w:szCs w:val="24"/>
          <w:lang w:val="eu-ES"/>
        </w:rPr>
      </w:pPr>
    </w:p>
    <w:p w:rsidR="006C0411" w:rsidRDefault="006C0411" w:rsidP="006C0411">
      <w:pPr>
        <w:pStyle w:val="Zerrenda-paragrafoa"/>
        <w:spacing w:before="240"/>
        <w:rPr>
          <w:rFonts w:ascii="Times New Roman" w:hAnsi="Times New Roman" w:cs="Times New Roman"/>
          <w:sz w:val="24"/>
          <w:szCs w:val="24"/>
          <w:lang w:val="eu-ES"/>
        </w:rPr>
      </w:pPr>
    </w:p>
    <w:p w:rsidR="005363B7" w:rsidRDefault="006C0411" w:rsidP="007E72FC">
      <w:pPr>
        <w:pStyle w:val="Zerrenda-paragrafoa"/>
        <w:numPr>
          <w:ilvl w:val="0"/>
          <w:numId w:val="15"/>
        </w:numPr>
        <w:spacing w:before="240"/>
        <w:rPr>
          <w:rFonts w:ascii="Times New Roman" w:hAnsi="Times New Roman" w:cs="Times New Roman"/>
          <w:sz w:val="24"/>
          <w:szCs w:val="24"/>
          <w:lang w:val="eu-ES"/>
        </w:rPr>
      </w:pPr>
      <w:r>
        <w:rPr>
          <w:rFonts w:ascii="Times New Roman" w:hAnsi="Times New Roman" w:cs="Times New Roman"/>
          <w:sz w:val="24"/>
          <w:szCs w:val="24"/>
          <w:lang w:val="eu-ES"/>
        </w:rPr>
        <w:t>Ezberdintasuna</w:t>
      </w:r>
      <w:r w:rsidR="005363B7">
        <w:rPr>
          <w:rFonts w:ascii="Times New Roman" w:hAnsi="Times New Roman" w:cs="Times New Roman"/>
          <w:sz w:val="24"/>
          <w:szCs w:val="24"/>
          <w:lang w:val="eu-ES"/>
        </w:rPr>
        <w:t>k zeuden liburua produzitze</w:t>
      </w:r>
      <w:r>
        <w:rPr>
          <w:rFonts w:ascii="Times New Roman" w:hAnsi="Times New Roman" w:cs="Times New Roman"/>
          <w:sz w:val="24"/>
          <w:szCs w:val="24"/>
          <w:lang w:val="eu-ES"/>
        </w:rPr>
        <w:t>ko moduan: hizkuntza arruntagoa</w:t>
      </w:r>
      <w:r w:rsidR="005363B7">
        <w:rPr>
          <w:rFonts w:ascii="Times New Roman" w:hAnsi="Times New Roman" w:cs="Times New Roman"/>
          <w:sz w:val="24"/>
          <w:szCs w:val="24"/>
          <w:lang w:val="eu-ES"/>
        </w:rPr>
        <w:t xml:space="preserve"> eta ilustrazio gehiagorekin. Eta kontserbatzeko garaian, familiako kutxan gordetzen zen paper preziatuekin batera.</w:t>
      </w:r>
    </w:p>
    <w:p w:rsidR="006C0411" w:rsidRPr="00BE3B20" w:rsidRDefault="006C0411" w:rsidP="006C0411">
      <w:pPr>
        <w:pStyle w:val="Zerrenda-paragrafoa"/>
        <w:spacing w:before="240"/>
        <w:rPr>
          <w:rFonts w:ascii="Times New Roman" w:hAnsi="Times New Roman" w:cs="Times New Roman"/>
          <w:sz w:val="24"/>
          <w:szCs w:val="24"/>
          <w:lang w:val="eu-ES"/>
        </w:rPr>
      </w:pPr>
    </w:p>
    <w:p w:rsidR="00EA38CC" w:rsidRPr="00BE3B20" w:rsidRDefault="00C13136" w:rsidP="007E72FC">
      <w:pPr>
        <w:pStyle w:val="Zerrenda-paragrafoa"/>
        <w:numPr>
          <w:ilvl w:val="0"/>
          <w:numId w:val="15"/>
        </w:numPr>
        <w:spacing w:before="240"/>
        <w:rPr>
          <w:rFonts w:ascii="Times New Roman" w:hAnsi="Times New Roman" w:cs="Times New Roman"/>
          <w:sz w:val="24"/>
          <w:szCs w:val="24"/>
          <w:lang w:val="eu-ES"/>
        </w:rPr>
      </w:pPr>
      <w:r w:rsidRPr="00BE3B20">
        <w:rPr>
          <w:rFonts w:ascii="Times New Roman" w:hAnsi="Times New Roman" w:cs="Times New Roman"/>
          <w:sz w:val="24"/>
          <w:szCs w:val="24"/>
          <w:lang w:val="eu-ES"/>
        </w:rPr>
        <w:t xml:space="preserve">Ondorio moduan, jakin dezakegu Goi Erdi Aroan idazketa eta irakurketa gizarte maila ezberdinetara iritsi zela, maila bakoitzean mota bateko zein besteko ezaugarriak zituen idatzia eginez eta eskainiz. </w:t>
      </w:r>
      <w:r w:rsidR="00EA38CC" w:rsidRPr="00BE3B20">
        <w:rPr>
          <w:rFonts w:ascii="Times New Roman" w:hAnsi="Times New Roman" w:cs="Times New Roman"/>
          <w:sz w:val="24"/>
          <w:szCs w:val="24"/>
          <w:lang w:val="eu-ES"/>
        </w:rPr>
        <w:t xml:space="preserve"> </w:t>
      </w:r>
    </w:p>
    <w:p w:rsidR="00EA38CC" w:rsidRPr="00BE3B20" w:rsidRDefault="00EA38CC" w:rsidP="007E72FC">
      <w:pPr>
        <w:pStyle w:val="Zerrenda-paragrafoa"/>
        <w:spacing w:before="240"/>
        <w:ind w:left="1440"/>
        <w:rPr>
          <w:rFonts w:ascii="Times New Roman" w:hAnsi="Times New Roman" w:cs="Times New Roman"/>
          <w:sz w:val="24"/>
          <w:szCs w:val="24"/>
          <w:lang w:val="eu-ES"/>
        </w:rPr>
      </w:pPr>
    </w:p>
    <w:p w:rsidR="00E23167" w:rsidRDefault="00E23167" w:rsidP="00E23167">
      <w:pPr>
        <w:rPr>
          <w:rFonts w:ascii="Times New Roman" w:hAnsi="Times New Roman" w:cs="Times New Roman"/>
          <w:b/>
          <w:sz w:val="24"/>
          <w:szCs w:val="24"/>
          <w:lang w:val="eu-ES"/>
        </w:rPr>
      </w:pPr>
    </w:p>
    <w:p w:rsidR="00E23167" w:rsidRDefault="00E23167" w:rsidP="00E23167">
      <w:pPr>
        <w:rPr>
          <w:rFonts w:ascii="Times New Roman" w:hAnsi="Times New Roman" w:cs="Times New Roman"/>
          <w:b/>
          <w:sz w:val="24"/>
          <w:szCs w:val="24"/>
          <w:lang w:val="eu-ES"/>
        </w:rPr>
      </w:pPr>
    </w:p>
    <w:p w:rsidR="00C66075" w:rsidRPr="00E23167" w:rsidRDefault="00C66075" w:rsidP="00E23167">
      <w:pPr>
        <w:rPr>
          <w:rFonts w:ascii="Times New Roman" w:hAnsi="Times New Roman" w:cs="Times New Roman"/>
          <w:b/>
          <w:sz w:val="24"/>
          <w:szCs w:val="24"/>
          <w:lang w:val="eu-ES"/>
        </w:rPr>
      </w:pPr>
      <w:r w:rsidRPr="00E23167">
        <w:rPr>
          <w:rFonts w:ascii="Times New Roman" w:hAnsi="Times New Roman" w:cs="Times New Roman"/>
          <w:b/>
          <w:sz w:val="24"/>
          <w:szCs w:val="24"/>
          <w:lang w:val="eu-ES"/>
        </w:rPr>
        <w:t xml:space="preserve">Ze ezaugarri ditu irakurketak Behe Erdi Aroan? </w:t>
      </w:r>
    </w:p>
    <w:p w:rsidR="00FD42ED" w:rsidRPr="00BE3B20" w:rsidRDefault="00FD42ED" w:rsidP="00FD42ED">
      <w:pPr>
        <w:pStyle w:val="Zerrenda-paragrafoa"/>
        <w:rPr>
          <w:rFonts w:ascii="Times New Roman" w:hAnsi="Times New Roman" w:cs="Times New Roman"/>
          <w:b/>
          <w:sz w:val="24"/>
          <w:szCs w:val="24"/>
          <w:lang w:val="eu-ES"/>
        </w:rPr>
      </w:pPr>
    </w:p>
    <w:p w:rsidR="007E72FC" w:rsidRDefault="00EA38CC"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 xml:space="preserve">Irakurketa Aristokrata zen, </w:t>
      </w:r>
      <w:r w:rsidR="00463483" w:rsidRPr="00BE3B20">
        <w:rPr>
          <w:rFonts w:ascii="Times New Roman" w:hAnsi="Times New Roman" w:cs="Times New Roman"/>
          <w:sz w:val="24"/>
          <w:szCs w:val="24"/>
          <w:lang w:val="eu-ES"/>
        </w:rPr>
        <w:t>gizarte maila bate</w:t>
      </w:r>
      <w:r w:rsidR="00624D0F" w:rsidRPr="00BE3B20">
        <w:rPr>
          <w:rFonts w:ascii="Times New Roman" w:hAnsi="Times New Roman" w:cs="Times New Roman"/>
          <w:sz w:val="24"/>
          <w:szCs w:val="24"/>
          <w:lang w:val="eu-ES"/>
        </w:rPr>
        <w:t>an soilik esklusibota</w:t>
      </w:r>
      <w:r w:rsidR="006C0411">
        <w:rPr>
          <w:rFonts w:ascii="Times New Roman" w:hAnsi="Times New Roman" w:cs="Times New Roman"/>
          <w:sz w:val="24"/>
          <w:szCs w:val="24"/>
          <w:lang w:val="eu-ES"/>
        </w:rPr>
        <w:t xml:space="preserve">suna zuena: Europar gorteetan. </w:t>
      </w:r>
      <w:r w:rsidR="00624D0F" w:rsidRPr="00BE3B20">
        <w:rPr>
          <w:rFonts w:ascii="Times New Roman" w:hAnsi="Times New Roman" w:cs="Times New Roman"/>
          <w:sz w:val="24"/>
          <w:szCs w:val="24"/>
          <w:lang w:val="eu-ES"/>
        </w:rPr>
        <w:t xml:space="preserve">Goi Erdi Aroko irakurketarekin ez zuen zer ikusirik, </w:t>
      </w:r>
      <w:r w:rsidR="0005185B" w:rsidRPr="00BE3B20">
        <w:rPr>
          <w:rFonts w:ascii="Times New Roman" w:hAnsi="Times New Roman" w:cs="Times New Roman"/>
          <w:sz w:val="24"/>
          <w:szCs w:val="24"/>
          <w:lang w:val="eu-ES"/>
        </w:rPr>
        <w:t>pertsonen portaerarekin erlazio handia hartzen zuelako</w:t>
      </w:r>
      <w:r w:rsidR="007E72FC">
        <w:rPr>
          <w:rFonts w:ascii="Times New Roman" w:hAnsi="Times New Roman" w:cs="Times New Roman"/>
          <w:sz w:val="24"/>
          <w:szCs w:val="24"/>
          <w:lang w:val="eu-ES"/>
        </w:rPr>
        <w:t xml:space="preserve"> eta </w:t>
      </w:r>
      <w:proofErr w:type="spellStart"/>
      <w:r w:rsidR="007E72FC">
        <w:rPr>
          <w:rFonts w:ascii="Times New Roman" w:hAnsi="Times New Roman" w:cs="Times New Roman"/>
          <w:sz w:val="24"/>
          <w:szCs w:val="24"/>
          <w:lang w:val="eu-ES"/>
        </w:rPr>
        <w:t>eskolastikar</w:t>
      </w:r>
      <w:proofErr w:type="spellEnd"/>
      <w:r w:rsidR="007E72FC">
        <w:rPr>
          <w:rFonts w:ascii="Times New Roman" w:hAnsi="Times New Roman" w:cs="Times New Roman"/>
          <w:sz w:val="24"/>
          <w:szCs w:val="24"/>
          <w:lang w:val="eu-ES"/>
        </w:rPr>
        <w:t xml:space="preserve"> edo burges irakurketarekiko asko ezberdintzen zelako.</w:t>
      </w:r>
    </w:p>
    <w:p w:rsidR="006C0411" w:rsidRDefault="006C0411" w:rsidP="006C0411">
      <w:pPr>
        <w:pStyle w:val="Zerrenda-paragrafoa"/>
        <w:ind w:left="1440"/>
        <w:rPr>
          <w:rFonts w:ascii="Times New Roman" w:hAnsi="Times New Roman" w:cs="Times New Roman"/>
          <w:sz w:val="24"/>
          <w:szCs w:val="24"/>
          <w:lang w:val="eu-ES"/>
        </w:rPr>
      </w:pPr>
    </w:p>
    <w:p w:rsidR="00624D0F" w:rsidRPr="00BE3B20" w:rsidRDefault="007E72FC" w:rsidP="00E23167">
      <w:pPr>
        <w:pStyle w:val="Zerrenda-paragrafoa"/>
        <w:numPr>
          <w:ilvl w:val="0"/>
          <w:numId w:val="16"/>
        </w:numPr>
        <w:rPr>
          <w:rFonts w:ascii="Times New Roman" w:hAnsi="Times New Roman" w:cs="Times New Roman"/>
          <w:sz w:val="24"/>
          <w:szCs w:val="24"/>
          <w:lang w:val="eu-ES"/>
        </w:rPr>
      </w:pPr>
      <w:r>
        <w:rPr>
          <w:rFonts w:ascii="Times New Roman" w:hAnsi="Times New Roman" w:cs="Times New Roman"/>
          <w:sz w:val="24"/>
          <w:szCs w:val="24"/>
          <w:lang w:val="eu-ES"/>
        </w:rPr>
        <w:t xml:space="preserve">Ereduei dagokienez, </w:t>
      </w:r>
      <w:proofErr w:type="spellStart"/>
      <w:r>
        <w:rPr>
          <w:rFonts w:ascii="Times New Roman" w:hAnsi="Times New Roman" w:cs="Times New Roman"/>
          <w:sz w:val="24"/>
          <w:szCs w:val="24"/>
          <w:lang w:val="eu-ES"/>
        </w:rPr>
        <w:t>kortesau</w:t>
      </w:r>
      <w:proofErr w:type="spellEnd"/>
      <w:r>
        <w:rPr>
          <w:rFonts w:ascii="Times New Roman" w:hAnsi="Times New Roman" w:cs="Times New Roman"/>
          <w:sz w:val="24"/>
          <w:szCs w:val="24"/>
          <w:lang w:val="eu-ES"/>
        </w:rPr>
        <w:t xml:space="preserve"> usadio edo baldintzei erantzuten dien pergaminozko liburua da</w:t>
      </w:r>
      <w:r w:rsidR="0005185B" w:rsidRPr="00BE3B20">
        <w:rPr>
          <w:rFonts w:ascii="Times New Roman" w:hAnsi="Times New Roman" w:cs="Times New Roman"/>
          <w:sz w:val="24"/>
          <w:szCs w:val="24"/>
          <w:lang w:val="eu-ES"/>
        </w:rPr>
        <w:t xml:space="preserve">. </w:t>
      </w:r>
    </w:p>
    <w:p w:rsidR="00624D0F" w:rsidRDefault="00624D0F"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lastRenderedPageBreak/>
        <w:t xml:space="preserve">Forma: formatu ertain zein txikia zuen idatziak, </w:t>
      </w:r>
      <w:r w:rsidR="0005185B" w:rsidRPr="00BE3B20">
        <w:rPr>
          <w:rFonts w:ascii="Times New Roman" w:hAnsi="Times New Roman" w:cs="Times New Roman"/>
          <w:sz w:val="24"/>
          <w:szCs w:val="24"/>
          <w:lang w:val="eu-ES"/>
        </w:rPr>
        <w:t>bi zutabetako idazkera formalean idatzia zen, eta kasu</w:t>
      </w:r>
      <w:r w:rsidR="007E72FC">
        <w:rPr>
          <w:rFonts w:ascii="Times New Roman" w:hAnsi="Times New Roman" w:cs="Times New Roman"/>
          <w:sz w:val="24"/>
          <w:szCs w:val="24"/>
          <w:lang w:val="eu-ES"/>
        </w:rPr>
        <w:t xml:space="preserve">en arabera gehiago apaindua edo ez, eta </w:t>
      </w:r>
      <w:proofErr w:type="spellStart"/>
      <w:r w:rsidR="007E72FC">
        <w:rPr>
          <w:rFonts w:ascii="Times New Roman" w:hAnsi="Times New Roman" w:cs="Times New Roman"/>
          <w:sz w:val="24"/>
          <w:szCs w:val="24"/>
          <w:lang w:val="eu-ES"/>
        </w:rPr>
        <w:t>komentaketarik</w:t>
      </w:r>
      <w:proofErr w:type="spellEnd"/>
      <w:r w:rsidR="007E72FC">
        <w:rPr>
          <w:rFonts w:ascii="Times New Roman" w:hAnsi="Times New Roman" w:cs="Times New Roman"/>
          <w:sz w:val="24"/>
          <w:szCs w:val="24"/>
          <w:lang w:val="eu-ES"/>
        </w:rPr>
        <w:t xml:space="preserve"> gabea.</w:t>
      </w:r>
      <w:r w:rsidR="0005185B" w:rsidRPr="00BE3B20">
        <w:rPr>
          <w:rFonts w:ascii="Times New Roman" w:hAnsi="Times New Roman" w:cs="Times New Roman"/>
          <w:sz w:val="24"/>
          <w:szCs w:val="24"/>
          <w:lang w:val="eu-ES"/>
        </w:rPr>
        <w:t xml:space="preserve"> </w:t>
      </w:r>
    </w:p>
    <w:p w:rsidR="006C0411" w:rsidRPr="00BE3B20" w:rsidRDefault="006C0411" w:rsidP="006C0411">
      <w:pPr>
        <w:pStyle w:val="Zerrenda-paragrafoa"/>
        <w:ind w:left="1440"/>
        <w:rPr>
          <w:rFonts w:ascii="Times New Roman" w:hAnsi="Times New Roman" w:cs="Times New Roman"/>
          <w:sz w:val="24"/>
          <w:szCs w:val="24"/>
          <w:lang w:val="eu-ES"/>
        </w:rPr>
      </w:pPr>
    </w:p>
    <w:p w:rsidR="0005185B" w:rsidRDefault="0005185B"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 xml:space="preserve">Espazioa: eskura dituzte gorteetako zenbait leku sozial handi: saloiak, lorategiak, parkeak, gela handiak… </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ind w:left="1440"/>
        <w:rPr>
          <w:rFonts w:ascii="Times New Roman" w:hAnsi="Times New Roman" w:cs="Times New Roman"/>
          <w:sz w:val="24"/>
          <w:szCs w:val="24"/>
          <w:lang w:val="eu-ES"/>
        </w:rPr>
      </w:pPr>
    </w:p>
    <w:p w:rsidR="002F0EC6" w:rsidRDefault="00762757"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Elkarrizk</w:t>
      </w:r>
      <w:r w:rsidR="007E72FC">
        <w:rPr>
          <w:rFonts w:ascii="Times New Roman" w:hAnsi="Times New Roman" w:cs="Times New Roman"/>
          <w:sz w:val="24"/>
          <w:szCs w:val="24"/>
          <w:lang w:val="eu-ES"/>
        </w:rPr>
        <w:t>eta, musika eta gorputz arteak barne dituen “</w:t>
      </w:r>
      <w:proofErr w:type="spellStart"/>
      <w:r w:rsidR="007E72FC">
        <w:rPr>
          <w:rFonts w:ascii="Times New Roman" w:hAnsi="Times New Roman" w:cs="Times New Roman"/>
          <w:sz w:val="24"/>
          <w:szCs w:val="24"/>
          <w:lang w:val="eu-ES"/>
        </w:rPr>
        <w:t>paideia</w:t>
      </w:r>
      <w:proofErr w:type="spellEnd"/>
      <w:r w:rsidR="007E72FC">
        <w:rPr>
          <w:rFonts w:ascii="Times New Roman" w:hAnsi="Times New Roman" w:cs="Times New Roman"/>
          <w:sz w:val="24"/>
          <w:szCs w:val="24"/>
          <w:lang w:val="eu-ES"/>
        </w:rPr>
        <w:t>” konplexuago eta organikoago batean sartzen da</w:t>
      </w:r>
      <w:r w:rsidR="002F0EC6">
        <w:rPr>
          <w:rFonts w:ascii="Times New Roman" w:hAnsi="Times New Roman" w:cs="Times New Roman"/>
          <w:sz w:val="24"/>
          <w:szCs w:val="24"/>
          <w:lang w:val="eu-ES"/>
        </w:rPr>
        <w:t>, paseoa, jolasa, dantza, esgrima eta musikak lagundurik.</w:t>
      </w:r>
    </w:p>
    <w:p w:rsidR="002F0EC6" w:rsidRDefault="002F0EC6" w:rsidP="002F0EC6">
      <w:pPr>
        <w:pStyle w:val="Zerrenda-paragrafoa"/>
        <w:ind w:left="1440"/>
        <w:rPr>
          <w:rFonts w:ascii="Times New Roman" w:hAnsi="Times New Roman" w:cs="Times New Roman"/>
          <w:sz w:val="24"/>
          <w:szCs w:val="24"/>
          <w:lang w:val="eu-ES"/>
        </w:rPr>
      </w:pPr>
    </w:p>
    <w:p w:rsidR="00762757" w:rsidRDefault="006C0411" w:rsidP="00E23167">
      <w:pPr>
        <w:pStyle w:val="Zerrenda-paragrafoa"/>
        <w:numPr>
          <w:ilvl w:val="0"/>
          <w:numId w:val="16"/>
        </w:numPr>
        <w:rPr>
          <w:rFonts w:ascii="Times New Roman" w:hAnsi="Times New Roman" w:cs="Times New Roman"/>
          <w:sz w:val="24"/>
          <w:szCs w:val="24"/>
          <w:lang w:val="eu-ES"/>
        </w:rPr>
      </w:pPr>
      <w:r>
        <w:rPr>
          <w:rFonts w:ascii="Times New Roman" w:hAnsi="Times New Roman" w:cs="Times New Roman"/>
          <w:sz w:val="24"/>
          <w:szCs w:val="24"/>
          <w:lang w:val="eu-ES"/>
        </w:rPr>
        <w:t>Eliz</w:t>
      </w:r>
      <w:r w:rsidR="00762757" w:rsidRPr="00BE3B20">
        <w:rPr>
          <w:rFonts w:ascii="Times New Roman" w:hAnsi="Times New Roman" w:cs="Times New Roman"/>
          <w:sz w:val="24"/>
          <w:szCs w:val="24"/>
          <w:lang w:val="eu-ES"/>
        </w:rPr>
        <w:t>gizonaren eta merkatariaren irakurketa gizonezko</w:t>
      </w:r>
      <w:r w:rsidR="001C71BA" w:rsidRPr="00BE3B20">
        <w:rPr>
          <w:rFonts w:ascii="Times New Roman" w:hAnsi="Times New Roman" w:cs="Times New Roman"/>
          <w:sz w:val="24"/>
          <w:szCs w:val="24"/>
          <w:lang w:val="eu-ES"/>
        </w:rPr>
        <w:t xml:space="preserve">ena den bezala, azken hau, </w:t>
      </w:r>
      <w:proofErr w:type="spellStart"/>
      <w:r w:rsidR="001C71BA" w:rsidRPr="00BE3B20">
        <w:rPr>
          <w:rFonts w:ascii="Times New Roman" w:hAnsi="Times New Roman" w:cs="Times New Roman"/>
          <w:sz w:val="24"/>
          <w:szCs w:val="24"/>
          <w:lang w:val="eu-ES"/>
        </w:rPr>
        <w:t>kortesau</w:t>
      </w:r>
      <w:proofErr w:type="spellEnd"/>
      <w:r w:rsidR="001C71BA" w:rsidRPr="00BE3B20">
        <w:rPr>
          <w:rFonts w:ascii="Times New Roman" w:hAnsi="Times New Roman" w:cs="Times New Roman"/>
          <w:sz w:val="24"/>
          <w:szCs w:val="24"/>
          <w:lang w:val="eu-ES"/>
        </w:rPr>
        <w:t xml:space="preserve"> hau, </w:t>
      </w:r>
      <w:r w:rsidR="00762757" w:rsidRPr="00BE3B20">
        <w:rPr>
          <w:rFonts w:ascii="Times New Roman" w:hAnsi="Times New Roman" w:cs="Times New Roman"/>
          <w:sz w:val="24"/>
          <w:szCs w:val="24"/>
          <w:lang w:val="eu-ES"/>
        </w:rPr>
        <w:t xml:space="preserve">emakumearena da. </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ind w:left="1440"/>
        <w:rPr>
          <w:rFonts w:ascii="Times New Roman" w:hAnsi="Times New Roman" w:cs="Times New Roman"/>
          <w:sz w:val="24"/>
          <w:szCs w:val="24"/>
          <w:lang w:val="eu-ES"/>
        </w:rPr>
      </w:pPr>
    </w:p>
    <w:p w:rsidR="00A3299A" w:rsidRDefault="001000AF"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XIV</w:t>
      </w:r>
      <w:r w:rsidR="002F0EC6">
        <w:rPr>
          <w:rFonts w:ascii="Times New Roman" w:hAnsi="Times New Roman" w:cs="Times New Roman"/>
          <w:sz w:val="24"/>
          <w:szCs w:val="24"/>
          <w:lang w:val="eu-ES"/>
        </w:rPr>
        <w:t xml:space="preserve"> eta XV. mendeetan zehar</w:t>
      </w:r>
      <w:r w:rsidRPr="00BE3B20">
        <w:rPr>
          <w:rFonts w:ascii="Times New Roman" w:hAnsi="Times New Roman" w:cs="Times New Roman"/>
          <w:sz w:val="24"/>
          <w:szCs w:val="24"/>
          <w:lang w:val="eu-ES"/>
        </w:rPr>
        <w:t xml:space="preserve"> zenbati burges eta burges txikik alde batera utzi zituzten orain arte emandako berrikuntza guztiak eta hir</w:t>
      </w:r>
      <w:r w:rsidR="002F0EC6">
        <w:rPr>
          <w:rFonts w:ascii="Times New Roman" w:hAnsi="Times New Roman" w:cs="Times New Roman"/>
          <w:sz w:val="24"/>
          <w:szCs w:val="24"/>
          <w:lang w:val="eu-ES"/>
        </w:rPr>
        <w:t xml:space="preserve">uzpalau mende atzera jo zuten, </w:t>
      </w:r>
      <w:proofErr w:type="spellStart"/>
      <w:r w:rsidR="002F0EC6">
        <w:rPr>
          <w:rFonts w:ascii="Times New Roman" w:hAnsi="Times New Roman" w:cs="Times New Roman"/>
          <w:sz w:val="24"/>
          <w:szCs w:val="24"/>
          <w:lang w:val="eu-ES"/>
        </w:rPr>
        <w:t>k</w:t>
      </w:r>
      <w:r w:rsidRPr="00BE3B20">
        <w:rPr>
          <w:rFonts w:ascii="Times New Roman" w:hAnsi="Times New Roman" w:cs="Times New Roman"/>
          <w:sz w:val="24"/>
          <w:szCs w:val="24"/>
          <w:lang w:val="eu-ES"/>
        </w:rPr>
        <w:t>arolina</w:t>
      </w:r>
      <w:r w:rsidR="002F0EC6">
        <w:rPr>
          <w:rFonts w:ascii="Times New Roman" w:hAnsi="Times New Roman" w:cs="Times New Roman"/>
          <w:sz w:val="24"/>
          <w:szCs w:val="24"/>
          <w:lang w:val="eu-ES"/>
        </w:rPr>
        <w:t>r</w:t>
      </w:r>
      <w:proofErr w:type="spellEnd"/>
      <w:r w:rsidRPr="00BE3B20">
        <w:rPr>
          <w:rFonts w:ascii="Times New Roman" w:hAnsi="Times New Roman" w:cs="Times New Roman"/>
          <w:sz w:val="24"/>
          <w:szCs w:val="24"/>
          <w:lang w:val="eu-ES"/>
        </w:rPr>
        <w:t xml:space="preserve"> hizkiaren antzeko letra txikiz eta jarraiaz idatzitako lanetara joz. Horrek liburu formatu berri bat sortu zuen: formatu ertaina, iruzkin eza, testuaren antolaketa finkoaren ezabatzea…</w:t>
      </w:r>
      <w:r w:rsidR="002F0EC6">
        <w:rPr>
          <w:rFonts w:ascii="Times New Roman" w:hAnsi="Times New Roman" w:cs="Times New Roman"/>
          <w:sz w:val="24"/>
          <w:szCs w:val="24"/>
          <w:lang w:val="eu-ES"/>
        </w:rPr>
        <w:t xml:space="preserve"> ekarri zuena.</w:t>
      </w:r>
    </w:p>
    <w:p w:rsidR="006C0411" w:rsidRPr="00BE3B20" w:rsidRDefault="006C0411" w:rsidP="006C0411">
      <w:pPr>
        <w:pStyle w:val="Zerrenda-paragrafoa"/>
        <w:ind w:left="1440"/>
        <w:rPr>
          <w:rFonts w:ascii="Times New Roman" w:hAnsi="Times New Roman" w:cs="Times New Roman"/>
          <w:sz w:val="24"/>
          <w:szCs w:val="24"/>
          <w:lang w:val="eu-ES"/>
        </w:rPr>
      </w:pPr>
    </w:p>
    <w:p w:rsidR="00834AC3" w:rsidRDefault="00A3299A"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 xml:space="preserve">Irakurketa </w:t>
      </w:r>
      <w:r w:rsidR="0047036D" w:rsidRPr="00BE3B20">
        <w:rPr>
          <w:rFonts w:ascii="Times New Roman" w:hAnsi="Times New Roman" w:cs="Times New Roman"/>
          <w:sz w:val="24"/>
          <w:szCs w:val="24"/>
          <w:lang w:val="eu-ES"/>
        </w:rPr>
        <w:t xml:space="preserve">moduen aldaketagatik berriro ere praktika </w:t>
      </w:r>
      <w:r w:rsidRPr="00BE3B20">
        <w:rPr>
          <w:rFonts w:ascii="Times New Roman" w:hAnsi="Times New Roman" w:cs="Times New Roman"/>
          <w:sz w:val="24"/>
          <w:szCs w:val="24"/>
          <w:lang w:val="eu-ES"/>
        </w:rPr>
        <w:t xml:space="preserve">mantsoago eta erreflexiboago batera itzuli zen. </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ind w:left="1440"/>
        <w:rPr>
          <w:rFonts w:ascii="Times New Roman" w:hAnsi="Times New Roman" w:cs="Times New Roman"/>
          <w:sz w:val="24"/>
          <w:szCs w:val="24"/>
          <w:lang w:val="eu-ES"/>
        </w:rPr>
      </w:pPr>
    </w:p>
    <w:p w:rsidR="0047036D" w:rsidRDefault="002F0EC6" w:rsidP="00E23167">
      <w:pPr>
        <w:pStyle w:val="Zerrenda-paragrafoa"/>
        <w:numPr>
          <w:ilvl w:val="0"/>
          <w:numId w:val="16"/>
        </w:numPr>
        <w:rPr>
          <w:rFonts w:ascii="Times New Roman" w:hAnsi="Times New Roman" w:cs="Times New Roman"/>
          <w:sz w:val="24"/>
          <w:szCs w:val="24"/>
          <w:lang w:val="eu-ES"/>
        </w:rPr>
      </w:pPr>
      <w:r>
        <w:rPr>
          <w:rFonts w:ascii="Times New Roman" w:hAnsi="Times New Roman" w:cs="Times New Roman"/>
          <w:sz w:val="24"/>
          <w:szCs w:val="24"/>
          <w:lang w:val="eu-ES"/>
        </w:rPr>
        <w:t>Berrikuntza</w:t>
      </w:r>
      <w:r w:rsidR="0047036D" w:rsidRPr="00BE3B20">
        <w:rPr>
          <w:rFonts w:ascii="Times New Roman" w:hAnsi="Times New Roman" w:cs="Times New Roman"/>
          <w:sz w:val="24"/>
          <w:szCs w:val="24"/>
          <w:lang w:val="eu-ES"/>
        </w:rPr>
        <w:t xml:space="preserve"> garrantzitsuena eta aurrerago inprentaren ezaugarri bilakatuko dena: sistema grafikoaren modifikazioa zen, non elementuak lerroan bata bestearen ondoan indibidual dimentsioa hartuz aurkitzen ziren.</w:t>
      </w:r>
    </w:p>
    <w:p w:rsidR="006C0411" w:rsidRPr="00BE3B20" w:rsidRDefault="006C0411" w:rsidP="006C0411">
      <w:pPr>
        <w:pStyle w:val="Zerrenda-paragrafoa"/>
        <w:ind w:left="1440"/>
        <w:rPr>
          <w:rFonts w:ascii="Times New Roman" w:hAnsi="Times New Roman" w:cs="Times New Roman"/>
          <w:sz w:val="24"/>
          <w:szCs w:val="24"/>
          <w:lang w:val="eu-ES"/>
        </w:rPr>
      </w:pPr>
    </w:p>
    <w:p w:rsidR="0047036D" w:rsidRDefault="0047036D"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t>XV. mendeko irakurketa metodologiek eta materialek Behe Erdi Aroan oraindik zirauten:</w:t>
      </w:r>
      <w:r w:rsidR="002F0EC6">
        <w:rPr>
          <w:rFonts w:ascii="Times New Roman" w:hAnsi="Times New Roman" w:cs="Times New Roman"/>
          <w:sz w:val="24"/>
          <w:szCs w:val="24"/>
          <w:lang w:val="eu-ES"/>
        </w:rPr>
        <w:t xml:space="preserve"> </w:t>
      </w:r>
      <w:proofErr w:type="spellStart"/>
      <w:r w:rsidR="002F0EC6">
        <w:rPr>
          <w:rFonts w:ascii="Times New Roman" w:hAnsi="Times New Roman" w:cs="Times New Roman"/>
          <w:sz w:val="24"/>
          <w:szCs w:val="24"/>
          <w:lang w:val="eu-ES"/>
        </w:rPr>
        <w:t>mobiliarioa</w:t>
      </w:r>
      <w:proofErr w:type="spellEnd"/>
      <w:r w:rsidR="002F0EC6">
        <w:rPr>
          <w:rFonts w:ascii="Times New Roman" w:hAnsi="Times New Roman" w:cs="Times New Roman"/>
          <w:sz w:val="24"/>
          <w:szCs w:val="24"/>
          <w:lang w:val="eu-ES"/>
        </w:rPr>
        <w:t xml:space="preserve">, </w:t>
      </w:r>
      <w:proofErr w:type="spellStart"/>
      <w:r w:rsidR="002F0EC6">
        <w:rPr>
          <w:rFonts w:ascii="Times New Roman" w:hAnsi="Times New Roman" w:cs="Times New Roman"/>
          <w:sz w:val="24"/>
          <w:szCs w:val="24"/>
          <w:lang w:val="eu-ES"/>
        </w:rPr>
        <w:t>utilajea</w:t>
      </w:r>
      <w:proofErr w:type="spellEnd"/>
      <w:r w:rsidR="002F0EC6">
        <w:rPr>
          <w:rFonts w:ascii="Times New Roman" w:hAnsi="Times New Roman" w:cs="Times New Roman"/>
          <w:sz w:val="24"/>
          <w:szCs w:val="24"/>
          <w:lang w:val="eu-ES"/>
        </w:rPr>
        <w:t xml:space="preserve"> edo irakurketa lekuen xedapenarentzat, </w:t>
      </w:r>
      <w:r w:rsidRPr="00BE3B20">
        <w:rPr>
          <w:rFonts w:ascii="Times New Roman" w:hAnsi="Times New Roman" w:cs="Times New Roman"/>
          <w:sz w:val="24"/>
          <w:szCs w:val="24"/>
          <w:lang w:val="eu-ES"/>
        </w:rPr>
        <w:t xml:space="preserve">kultura eskolastiko- unibertsitarioan egindako arauek, tradizioari zitzaion errespetuak… </w:t>
      </w:r>
    </w:p>
    <w:p w:rsidR="006C0411" w:rsidRPr="006C0411" w:rsidRDefault="006C0411" w:rsidP="006C0411">
      <w:pPr>
        <w:pStyle w:val="Zerrenda-paragrafoa"/>
        <w:rPr>
          <w:rFonts w:ascii="Times New Roman" w:hAnsi="Times New Roman" w:cs="Times New Roman"/>
          <w:sz w:val="24"/>
          <w:szCs w:val="24"/>
          <w:lang w:val="eu-ES"/>
        </w:rPr>
      </w:pPr>
    </w:p>
    <w:p w:rsidR="006C0411" w:rsidRPr="00BE3B20" w:rsidRDefault="006C0411" w:rsidP="006C0411">
      <w:pPr>
        <w:pStyle w:val="Zerrenda-paragrafoa"/>
        <w:ind w:left="1440"/>
        <w:rPr>
          <w:rFonts w:ascii="Times New Roman" w:hAnsi="Times New Roman" w:cs="Times New Roman"/>
          <w:sz w:val="24"/>
          <w:szCs w:val="24"/>
          <w:lang w:val="eu-ES"/>
        </w:rPr>
      </w:pPr>
    </w:p>
    <w:p w:rsidR="00027F69" w:rsidRDefault="00027F69" w:rsidP="00E23167">
      <w:pPr>
        <w:pStyle w:val="Zerrenda-paragrafoa"/>
        <w:numPr>
          <w:ilvl w:val="0"/>
          <w:numId w:val="16"/>
        </w:numPr>
        <w:rPr>
          <w:rFonts w:ascii="Times New Roman" w:hAnsi="Times New Roman" w:cs="Times New Roman"/>
          <w:sz w:val="24"/>
          <w:szCs w:val="24"/>
          <w:lang w:val="eu-ES"/>
        </w:rPr>
      </w:pPr>
      <w:proofErr w:type="spellStart"/>
      <w:r w:rsidRPr="00BE3B20">
        <w:rPr>
          <w:rFonts w:ascii="Times New Roman" w:hAnsi="Times New Roman" w:cs="Times New Roman"/>
          <w:sz w:val="24"/>
          <w:szCs w:val="24"/>
          <w:lang w:val="eu-ES"/>
        </w:rPr>
        <w:t>X</w:t>
      </w:r>
      <w:r w:rsidR="006C0411">
        <w:rPr>
          <w:rFonts w:ascii="Times New Roman" w:hAnsi="Times New Roman" w:cs="Times New Roman"/>
          <w:sz w:val="24"/>
          <w:szCs w:val="24"/>
          <w:lang w:val="eu-ES"/>
        </w:rPr>
        <w:t>V.mendeko</w:t>
      </w:r>
      <w:proofErr w:type="spellEnd"/>
      <w:r w:rsidR="006C0411">
        <w:rPr>
          <w:rFonts w:ascii="Times New Roman" w:hAnsi="Times New Roman" w:cs="Times New Roman"/>
          <w:sz w:val="24"/>
          <w:szCs w:val="24"/>
          <w:lang w:val="eu-ES"/>
        </w:rPr>
        <w:t xml:space="preserve"> azken laurdenera arte, </w:t>
      </w:r>
      <w:r w:rsidRPr="00BE3B20">
        <w:rPr>
          <w:rFonts w:ascii="Times New Roman" w:hAnsi="Times New Roman" w:cs="Times New Roman"/>
          <w:sz w:val="24"/>
          <w:szCs w:val="24"/>
          <w:lang w:val="eu-ES"/>
        </w:rPr>
        <w:t>beraz</w:t>
      </w:r>
      <w:r w:rsidR="00904EF3" w:rsidRPr="00BE3B20">
        <w:rPr>
          <w:rFonts w:ascii="Times New Roman" w:hAnsi="Times New Roman" w:cs="Times New Roman"/>
          <w:sz w:val="24"/>
          <w:szCs w:val="24"/>
          <w:lang w:val="eu-ES"/>
        </w:rPr>
        <w:t>, ez da hausturarik emango aurreko irakurketarekin. B</w:t>
      </w:r>
      <w:r w:rsidR="002F0EC6">
        <w:rPr>
          <w:rFonts w:ascii="Times New Roman" w:hAnsi="Times New Roman" w:cs="Times New Roman"/>
          <w:sz w:val="24"/>
          <w:szCs w:val="24"/>
          <w:lang w:val="eu-ES"/>
        </w:rPr>
        <w:t>enetako haustura ekarri zutena hiru berrikuntzak hauek izan ziren: Estatuko L</w:t>
      </w:r>
      <w:r w:rsidR="00904EF3" w:rsidRPr="00BE3B20">
        <w:rPr>
          <w:rFonts w:ascii="Times New Roman" w:hAnsi="Times New Roman" w:cs="Times New Roman"/>
          <w:sz w:val="24"/>
          <w:szCs w:val="24"/>
          <w:lang w:val="eu-ES"/>
        </w:rPr>
        <w:t>iburutegiaren sorrera, liburu eskuizkribu zein inpresioen presentzia bateratua</w:t>
      </w:r>
      <w:r w:rsidR="002F0EC6">
        <w:rPr>
          <w:rFonts w:ascii="Times New Roman" w:hAnsi="Times New Roman" w:cs="Times New Roman"/>
          <w:sz w:val="24"/>
          <w:szCs w:val="24"/>
          <w:lang w:val="eu-ES"/>
        </w:rPr>
        <w:t xml:space="preserve"> irakurketa sisteman</w:t>
      </w:r>
      <w:r w:rsidR="00904EF3" w:rsidRPr="00BE3B20">
        <w:rPr>
          <w:rFonts w:ascii="Times New Roman" w:hAnsi="Times New Roman" w:cs="Times New Roman"/>
          <w:sz w:val="24"/>
          <w:szCs w:val="24"/>
          <w:lang w:val="eu-ES"/>
        </w:rPr>
        <w:t>, eta azkenik, “</w:t>
      </w:r>
      <w:proofErr w:type="spellStart"/>
      <w:r w:rsidR="00904EF3" w:rsidRPr="00BE3B20">
        <w:rPr>
          <w:rFonts w:ascii="Times New Roman" w:hAnsi="Times New Roman" w:cs="Times New Roman"/>
          <w:sz w:val="24"/>
          <w:szCs w:val="24"/>
          <w:lang w:val="eu-ES"/>
        </w:rPr>
        <w:t>Enchiridion</w:t>
      </w:r>
      <w:proofErr w:type="spellEnd"/>
      <w:r w:rsidR="00904EF3" w:rsidRPr="00BE3B20">
        <w:rPr>
          <w:rFonts w:ascii="Times New Roman" w:hAnsi="Times New Roman" w:cs="Times New Roman"/>
          <w:sz w:val="24"/>
          <w:szCs w:val="24"/>
          <w:lang w:val="eu-ES"/>
        </w:rPr>
        <w:t xml:space="preserve"> manuala” moduan ezagutzen zen irakurlearen liburu txikia. </w:t>
      </w:r>
    </w:p>
    <w:p w:rsidR="006C0411" w:rsidRPr="00BE3B20" w:rsidRDefault="006C0411" w:rsidP="006C0411">
      <w:pPr>
        <w:pStyle w:val="Zerrenda-paragrafoa"/>
        <w:ind w:left="1440"/>
        <w:rPr>
          <w:rFonts w:ascii="Times New Roman" w:hAnsi="Times New Roman" w:cs="Times New Roman"/>
          <w:sz w:val="24"/>
          <w:szCs w:val="24"/>
          <w:lang w:val="eu-ES"/>
        </w:rPr>
      </w:pPr>
    </w:p>
    <w:p w:rsidR="00FD42ED" w:rsidRPr="00BE3B20" w:rsidRDefault="00250892" w:rsidP="00E23167">
      <w:pPr>
        <w:pStyle w:val="Zerrenda-paragrafoa"/>
        <w:numPr>
          <w:ilvl w:val="0"/>
          <w:numId w:val="16"/>
        </w:numPr>
        <w:rPr>
          <w:rFonts w:ascii="Times New Roman" w:hAnsi="Times New Roman" w:cs="Times New Roman"/>
          <w:sz w:val="24"/>
          <w:szCs w:val="24"/>
          <w:lang w:val="eu-ES"/>
        </w:rPr>
      </w:pPr>
      <w:r w:rsidRPr="00BE3B20">
        <w:rPr>
          <w:rFonts w:ascii="Times New Roman" w:hAnsi="Times New Roman" w:cs="Times New Roman"/>
          <w:sz w:val="24"/>
          <w:szCs w:val="24"/>
          <w:lang w:val="eu-ES"/>
        </w:rPr>
        <w:lastRenderedPageBreak/>
        <w:t>Tes</w:t>
      </w:r>
      <w:r w:rsidR="00FD42ED" w:rsidRPr="00BE3B20">
        <w:rPr>
          <w:rFonts w:ascii="Times New Roman" w:hAnsi="Times New Roman" w:cs="Times New Roman"/>
          <w:sz w:val="24"/>
          <w:szCs w:val="24"/>
          <w:lang w:val="eu-ES"/>
        </w:rPr>
        <w:t xml:space="preserve">tuinguru honetan, </w:t>
      </w:r>
      <w:proofErr w:type="spellStart"/>
      <w:r w:rsidR="00FD42ED" w:rsidRPr="00BE3B20">
        <w:rPr>
          <w:rFonts w:ascii="Times New Roman" w:hAnsi="Times New Roman" w:cs="Times New Roman"/>
          <w:sz w:val="24"/>
          <w:szCs w:val="24"/>
          <w:lang w:val="eu-ES"/>
        </w:rPr>
        <w:t>Angelo</w:t>
      </w:r>
      <w:proofErr w:type="spellEnd"/>
      <w:r w:rsidR="00FD42ED" w:rsidRPr="00BE3B20">
        <w:rPr>
          <w:rFonts w:ascii="Times New Roman" w:hAnsi="Times New Roman" w:cs="Times New Roman"/>
          <w:sz w:val="24"/>
          <w:szCs w:val="24"/>
          <w:lang w:val="eu-ES"/>
        </w:rPr>
        <w:t xml:space="preserve"> </w:t>
      </w:r>
      <w:proofErr w:type="spellStart"/>
      <w:r w:rsidR="00FD42ED" w:rsidRPr="00BE3B20">
        <w:rPr>
          <w:rFonts w:ascii="Times New Roman" w:hAnsi="Times New Roman" w:cs="Times New Roman"/>
          <w:sz w:val="24"/>
          <w:szCs w:val="24"/>
          <w:lang w:val="eu-ES"/>
        </w:rPr>
        <w:t>Poliziano</w:t>
      </w:r>
      <w:proofErr w:type="spellEnd"/>
      <w:r w:rsidR="00FD42ED" w:rsidRPr="00BE3B20">
        <w:rPr>
          <w:rFonts w:ascii="Times New Roman" w:hAnsi="Times New Roman" w:cs="Times New Roman"/>
          <w:sz w:val="24"/>
          <w:szCs w:val="24"/>
          <w:lang w:val="eu-ES"/>
        </w:rPr>
        <w:t xml:space="preserve">, irakasle eta garaiko filologo garrantzitsuena zen honek, bere egiten zuen irakurketa, erlazio aske eta eroso bat mantenduz honekin. Bere irakurketa hau sarritan instituzionalizatua zegoenetik eta tradizional moduan hartzen zenetik at ematen zen, dimentsio </w:t>
      </w:r>
      <w:r w:rsidR="003C5506" w:rsidRPr="00BE3B20">
        <w:rPr>
          <w:rFonts w:ascii="Times New Roman" w:hAnsi="Times New Roman" w:cs="Times New Roman"/>
          <w:sz w:val="24"/>
          <w:szCs w:val="24"/>
          <w:lang w:val="eu-ES"/>
        </w:rPr>
        <w:t xml:space="preserve">fisiko eta intelektuala hartuz. Bere irakurketa, hitz batean esanda, Aro Modernoa ikasitako gizonaren irakurketan islatzen zen. </w:t>
      </w:r>
    </w:p>
    <w:p w:rsidR="00834AC3" w:rsidRPr="00BE3B20" w:rsidRDefault="00834AC3" w:rsidP="00834AC3">
      <w:pPr>
        <w:pStyle w:val="Zerrenda-paragrafoa"/>
        <w:rPr>
          <w:rFonts w:ascii="Times New Roman" w:hAnsi="Times New Roman" w:cs="Times New Roman"/>
          <w:b/>
          <w:sz w:val="24"/>
          <w:szCs w:val="24"/>
          <w:lang w:val="eu-ES"/>
        </w:rPr>
      </w:pPr>
    </w:p>
    <w:p w:rsidR="00834AC3" w:rsidRPr="00BE3B20" w:rsidRDefault="00834AC3" w:rsidP="00834AC3">
      <w:pPr>
        <w:pStyle w:val="Zerrenda-paragrafoa"/>
        <w:rPr>
          <w:rFonts w:ascii="Times New Roman" w:hAnsi="Times New Roman" w:cs="Times New Roman"/>
          <w:b/>
          <w:sz w:val="24"/>
          <w:szCs w:val="24"/>
          <w:lang w:val="eu-ES"/>
        </w:rPr>
      </w:pPr>
    </w:p>
    <w:p w:rsidR="00C66075" w:rsidRPr="002F0EC6" w:rsidRDefault="00C478BE" w:rsidP="002F0EC6">
      <w:pPr>
        <w:rPr>
          <w:rFonts w:ascii="Times New Roman" w:hAnsi="Times New Roman" w:cs="Times New Roman"/>
          <w:b/>
          <w:sz w:val="24"/>
          <w:szCs w:val="24"/>
          <w:lang w:val="eu-ES"/>
        </w:rPr>
      </w:pPr>
      <w:r>
        <w:rPr>
          <w:rFonts w:ascii="Times New Roman" w:hAnsi="Times New Roman" w:cs="Times New Roman"/>
          <w:b/>
          <w:sz w:val="24"/>
          <w:szCs w:val="24"/>
          <w:lang w:val="eu-ES"/>
        </w:rPr>
        <w:t xml:space="preserve"> </w:t>
      </w:r>
      <w:r w:rsidR="00C66075" w:rsidRPr="002F0EC6">
        <w:rPr>
          <w:rFonts w:ascii="Times New Roman" w:hAnsi="Times New Roman" w:cs="Times New Roman"/>
          <w:b/>
          <w:sz w:val="24"/>
          <w:szCs w:val="24"/>
          <w:lang w:val="eu-ES"/>
        </w:rPr>
        <w:t xml:space="preserve">Irakurketa gaur egun: zer, </w:t>
      </w:r>
      <w:r w:rsidR="00611AFA" w:rsidRPr="002F0EC6">
        <w:rPr>
          <w:rFonts w:ascii="Times New Roman" w:hAnsi="Times New Roman" w:cs="Times New Roman"/>
          <w:b/>
          <w:sz w:val="24"/>
          <w:szCs w:val="24"/>
          <w:lang w:val="eu-ES"/>
        </w:rPr>
        <w:t>nola, zergatik, zertarako, non</w:t>
      </w:r>
      <w:r>
        <w:rPr>
          <w:rFonts w:ascii="Times New Roman" w:hAnsi="Times New Roman" w:cs="Times New Roman"/>
          <w:b/>
          <w:sz w:val="24"/>
          <w:szCs w:val="24"/>
          <w:lang w:val="eu-ES"/>
        </w:rPr>
        <w:t>, testu- formatua</w:t>
      </w:r>
      <w:r w:rsidR="00611AFA" w:rsidRPr="002F0EC6">
        <w:rPr>
          <w:rFonts w:ascii="Times New Roman" w:hAnsi="Times New Roman" w:cs="Times New Roman"/>
          <w:b/>
          <w:sz w:val="24"/>
          <w:szCs w:val="24"/>
          <w:lang w:val="eu-ES"/>
        </w:rPr>
        <w:t>…</w:t>
      </w:r>
    </w:p>
    <w:p w:rsidR="00A13F7D" w:rsidRPr="00BE3B20" w:rsidRDefault="00A13F7D" w:rsidP="00A13F7D">
      <w:pPr>
        <w:pStyle w:val="Zerrenda-paragrafoa"/>
        <w:rPr>
          <w:rFonts w:ascii="Times New Roman" w:hAnsi="Times New Roman" w:cs="Times New Roman"/>
          <w:b/>
          <w:sz w:val="24"/>
          <w:szCs w:val="24"/>
          <w:lang w:val="eu-ES"/>
        </w:rPr>
      </w:pPr>
    </w:p>
    <w:p w:rsidR="00C478BE" w:rsidRDefault="00C478BE" w:rsidP="00250892">
      <w:pPr>
        <w:pStyle w:val="Zerrenda-paragrafoa"/>
        <w:numPr>
          <w:ilvl w:val="0"/>
          <w:numId w:val="10"/>
        </w:numPr>
        <w:rPr>
          <w:rFonts w:ascii="Times New Roman" w:hAnsi="Times New Roman" w:cs="Times New Roman"/>
          <w:sz w:val="24"/>
          <w:szCs w:val="24"/>
          <w:lang w:val="eu-ES"/>
        </w:rPr>
      </w:pPr>
      <w:r>
        <w:rPr>
          <w:rFonts w:ascii="Times New Roman" w:hAnsi="Times New Roman" w:cs="Times New Roman"/>
          <w:sz w:val="24"/>
          <w:szCs w:val="24"/>
          <w:lang w:val="eu-ES"/>
        </w:rPr>
        <w:t>Gaur egun egiten den irakurketa, “</w:t>
      </w:r>
      <w:proofErr w:type="spellStart"/>
      <w:r>
        <w:rPr>
          <w:rFonts w:ascii="Times New Roman" w:hAnsi="Times New Roman" w:cs="Times New Roman"/>
          <w:sz w:val="24"/>
          <w:szCs w:val="24"/>
          <w:lang w:val="eu-ES"/>
        </w:rPr>
        <w:t>irakurketa</w:t>
      </w:r>
      <w:proofErr w:type="spellEnd"/>
      <w:r>
        <w:rPr>
          <w:rFonts w:ascii="Times New Roman" w:hAnsi="Times New Roman" w:cs="Times New Roman"/>
          <w:sz w:val="24"/>
          <w:szCs w:val="24"/>
          <w:lang w:val="eu-ES"/>
        </w:rPr>
        <w:t xml:space="preserve"> derrigortua” da gehienetan eta ez irakurtzea plazer bezala hartzen duen pertsona bat</w:t>
      </w:r>
      <w:r w:rsidR="00515787">
        <w:rPr>
          <w:rFonts w:ascii="Times New Roman" w:hAnsi="Times New Roman" w:cs="Times New Roman"/>
          <w:sz w:val="24"/>
          <w:szCs w:val="24"/>
          <w:lang w:val="eu-ES"/>
        </w:rPr>
        <w:t>ek  egiten duen</w:t>
      </w:r>
      <w:r>
        <w:rPr>
          <w:rFonts w:ascii="Times New Roman" w:hAnsi="Times New Roman" w:cs="Times New Roman"/>
          <w:sz w:val="24"/>
          <w:szCs w:val="24"/>
          <w:lang w:val="eu-ES"/>
        </w:rPr>
        <w:t xml:space="preserve"> irakurketa. Izan ere, irakurtzen ditugun liburu gehienak derrigorrez irakurtzen ditugu, eskolan irakurtzera derrigortu dizkigutelako. Horrek, jendeari irakurtzeko grina itzaltzen dio. Bestetik, “</w:t>
      </w:r>
      <w:proofErr w:type="spellStart"/>
      <w:r>
        <w:rPr>
          <w:rFonts w:ascii="Times New Roman" w:hAnsi="Times New Roman" w:cs="Times New Roman"/>
          <w:sz w:val="24"/>
          <w:szCs w:val="24"/>
          <w:lang w:val="eu-ES"/>
        </w:rPr>
        <w:t>plazerrez</w:t>
      </w:r>
      <w:proofErr w:type="spellEnd"/>
      <w:r>
        <w:rPr>
          <w:rFonts w:ascii="Times New Roman" w:hAnsi="Times New Roman" w:cs="Times New Roman"/>
          <w:sz w:val="24"/>
          <w:szCs w:val="24"/>
          <w:lang w:val="eu-ES"/>
        </w:rPr>
        <w:t xml:space="preserve">” edo interesez irakurtzen duguna </w:t>
      </w:r>
      <w:proofErr w:type="spellStart"/>
      <w:r>
        <w:rPr>
          <w:rFonts w:ascii="Times New Roman" w:hAnsi="Times New Roman" w:cs="Times New Roman"/>
          <w:sz w:val="24"/>
          <w:szCs w:val="24"/>
          <w:lang w:val="eu-ES"/>
        </w:rPr>
        <w:t>sare-sozialeko</w:t>
      </w:r>
      <w:proofErr w:type="spellEnd"/>
      <w:r>
        <w:rPr>
          <w:rFonts w:ascii="Times New Roman" w:hAnsi="Times New Roman" w:cs="Times New Roman"/>
          <w:sz w:val="24"/>
          <w:szCs w:val="24"/>
          <w:lang w:val="eu-ES"/>
        </w:rPr>
        <w:t xml:space="preserve"> informazio bera izango litzateke, mugikor edo </w:t>
      </w:r>
      <w:proofErr w:type="spellStart"/>
      <w:r>
        <w:rPr>
          <w:rFonts w:ascii="Times New Roman" w:hAnsi="Times New Roman" w:cs="Times New Roman"/>
          <w:sz w:val="24"/>
          <w:szCs w:val="24"/>
          <w:lang w:val="eu-ES"/>
        </w:rPr>
        <w:t>ordengailuetatik</w:t>
      </w:r>
      <w:proofErr w:type="spellEnd"/>
      <w:r>
        <w:rPr>
          <w:rFonts w:ascii="Times New Roman" w:hAnsi="Times New Roman" w:cs="Times New Roman"/>
          <w:sz w:val="24"/>
          <w:szCs w:val="24"/>
          <w:lang w:val="eu-ES"/>
        </w:rPr>
        <w:t>. Beraz, formatzeko, informatzeko edo gustuko dutelako irakurtzen duten pertsonak ez dira asko, batez ere gazte jendearen artean.</w:t>
      </w:r>
    </w:p>
    <w:p w:rsidR="006F7BDB" w:rsidRPr="00BE3B20" w:rsidRDefault="006F7BDB" w:rsidP="00250892">
      <w:pPr>
        <w:pStyle w:val="Zerrenda-paragrafoa"/>
        <w:numPr>
          <w:ilvl w:val="0"/>
          <w:numId w:val="10"/>
        </w:numPr>
        <w:rPr>
          <w:rFonts w:ascii="Times New Roman" w:hAnsi="Times New Roman" w:cs="Times New Roman"/>
          <w:sz w:val="24"/>
          <w:szCs w:val="24"/>
          <w:lang w:val="eu-ES"/>
        </w:rPr>
      </w:pPr>
      <w:r w:rsidRPr="00BE3B20">
        <w:rPr>
          <w:rFonts w:ascii="Times New Roman" w:hAnsi="Times New Roman" w:cs="Times New Roman"/>
          <w:sz w:val="24"/>
          <w:szCs w:val="24"/>
          <w:lang w:val="eu-ES"/>
        </w:rPr>
        <w:t>Liburu fisikoak, oso jend</w:t>
      </w:r>
      <w:r w:rsidR="00AB2BDC">
        <w:rPr>
          <w:rFonts w:ascii="Times New Roman" w:hAnsi="Times New Roman" w:cs="Times New Roman"/>
          <w:sz w:val="24"/>
          <w:szCs w:val="24"/>
          <w:lang w:val="eu-ES"/>
        </w:rPr>
        <w:t>e gutxik erosten ditu. I</w:t>
      </w:r>
      <w:r w:rsidRPr="00BE3B20">
        <w:rPr>
          <w:rFonts w:ascii="Times New Roman" w:hAnsi="Times New Roman" w:cs="Times New Roman"/>
          <w:sz w:val="24"/>
          <w:szCs w:val="24"/>
          <w:lang w:val="eu-ES"/>
        </w:rPr>
        <w:t xml:space="preserve">zan ere, teknologia berriekin dena azkarragoa eta errazagoa da; </w:t>
      </w:r>
      <w:proofErr w:type="spellStart"/>
      <w:r w:rsidRPr="00BE3B20">
        <w:rPr>
          <w:rFonts w:ascii="Times New Roman" w:hAnsi="Times New Roman" w:cs="Times New Roman"/>
          <w:sz w:val="24"/>
          <w:szCs w:val="24"/>
          <w:lang w:val="eu-ES"/>
        </w:rPr>
        <w:t>e-book</w:t>
      </w:r>
      <w:proofErr w:type="spellEnd"/>
      <w:r w:rsidRPr="00BE3B20">
        <w:rPr>
          <w:rFonts w:ascii="Times New Roman" w:hAnsi="Times New Roman" w:cs="Times New Roman"/>
          <w:sz w:val="24"/>
          <w:szCs w:val="24"/>
          <w:lang w:val="eu-ES"/>
        </w:rPr>
        <w:t xml:space="preserve"> delakoetan esaterako, edozein liburu dohain </w:t>
      </w:r>
      <w:proofErr w:type="spellStart"/>
      <w:r w:rsidRPr="00BE3B20">
        <w:rPr>
          <w:rFonts w:ascii="Times New Roman" w:hAnsi="Times New Roman" w:cs="Times New Roman"/>
          <w:sz w:val="24"/>
          <w:szCs w:val="24"/>
          <w:lang w:val="eu-ES"/>
        </w:rPr>
        <w:t>jets</w:t>
      </w:r>
      <w:r w:rsidR="00AB2BDC">
        <w:rPr>
          <w:rFonts w:ascii="Times New Roman" w:hAnsi="Times New Roman" w:cs="Times New Roman"/>
          <w:sz w:val="24"/>
          <w:szCs w:val="24"/>
          <w:lang w:val="eu-ES"/>
        </w:rPr>
        <w:t>i</w:t>
      </w:r>
      <w:proofErr w:type="spellEnd"/>
      <w:r w:rsidRPr="00BE3B20">
        <w:rPr>
          <w:rFonts w:ascii="Times New Roman" w:hAnsi="Times New Roman" w:cs="Times New Roman"/>
          <w:sz w:val="24"/>
          <w:szCs w:val="24"/>
          <w:lang w:val="eu-ES"/>
        </w:rPr>
        <w:t xml:space="preserve"> daiteke</w:t>
      </w:r>
      <w:r w:rsidR="00AB2BDC">
        <w:rPr>
          <w:rFonts w:ascii="Times New Roman" w:hAnsi="Times New Roman" w:cs="Times New Roman"/>
          <w:sz w:val="24"/>
          <w:szCs w:val="24"/>
          <w:lang w:val="eu-ES"/>
        </w:rPr>
        <w:t>, eta ez dizu etxean inongo espaziorik okupatzen</w:t>
      </w:r>
      <w:r w:rsidRPr="00BE3B20">
        <w:rPr>
          <w:rFonts w:ascii="Times New Roman" w:hAnsi="Times New Roman" w:cs="Times New Roman"/>
          <w:sz w:val="24"/>
          <w:szCs w:val="24"/>
          <w:lang w:val="eu-ES"/>
        </w:rPr>
        <w:t>.</w:t>
      </w:r>
      <w:r w:rsidR="00AB2BDC">
        <w:rPr>
          <w:rFonts w:ascii="Times New Roman" w:hAnsi="Times New Roman" w:cs="Times New Roman"/>
          <w:sz w:val="24"/>
          <w:szCs w:val="24"/>
          <w:lang w:val="eu-ES"/>
        </w:rPr>
        <w:t xml:space="preserve"> Hala ere, </w:t>
      </w:r>
      <w:proofErr w:type="spellStart"/>
      <w:r w:rsidR="00AB2BDC">
        <w:rPr>
          <w:rFonts w:ascii="Times New Roman" w:hAnsi="Times New Roman" w:cs="Times New Roman"/>
          <w:sz w:val="24"/>
          <w:szCs w:val="24"/>
          <w:lang w:val="eu-ES"/>
        </w:rPr>
        <w:t>e-book</w:t>
      </w:r>
      <w:proofErr w:type="spellEnd"/>
      <w:r w:rsidR="00AB2BDC">
        <w:rPr>
          <w:rFonts w:ascii="Times New Roman" w:hAnsi="Times New Roman" w:cs="Times New Roman"/>
          <w:sz w:val="24"/>
          <w:szCs w:val="24"/>
          <w:lang w:val="eu-ES"/>
        </w:rPr>
        <w:t xml:space="preserve"> eta halako liburu birtualek, ez dute liburu fisikoen testura ez usaina, benetako liburu baten goxotasuna bera.</w:t>
      </w:r>
    </w:p>
    <w:p w:rsidR="006F7BDB" w:rsidRPr="00BE3B20" w:rsidRDefault="00AB2BDC" w:rsidP="00250892">
      <w:pPr>
        <w:pStyle w:val="Zerrenda-paragrafoa"/>
        <w:numPr>
          <w:ilvl w:val="0"/>
          <w:numId w:val="10"/>
        </w:numPr>
        <w:rPr>
          <w:rFonts w:ascii="Times New Roman" w:hAnsi="Times New Roman" w:cs="Times New Roman"/>
          <w:sz w:val="24"/>
          <w:szCs w:val="24"/>
          <w:lang w:val="eu-ES"/>
        </w:rPr>
      </w:pPr>
      <w:r>
        <w:rPr>
          <w:rFonts w:ascii="Times New Roman" w:hAnsi="Times New Roman" w:cs="Times New Roman"/>
          <w:sz w:val="24"/>
          <w:szCs w:val="24"/>
          <w:lang w:val="eu-ES"/>
        </w:rPr>
        <w:t xml:space="preserve">Lekuari dagokionez, gaur egun edonon irakur dezakegu. Izan ere, </w:t>
      </w:r>
      <w:proofErr w:type="spellStart"/>
      <w:r>
        <w:rPr>
          <w:rFonts w:ascii="Times New Roman" w:hAnsi="Times New Roman" w:cs="Times New Roman"/>
          <w:sz w:val="24"/>
          <w:szCs w:val="24"/>
          <w:lang w:val="eu-ES"/>
        </w:rPr>
        <w:t>e-book-ak</w:t>
      </w:r>
      <w:proofErr w:type="spellEnd"/>
      <w:r>
        <w:rPr>
          <w:rFonts w:ascii="Times New Roman" w:hAnsi="Times New Roman" w:cs="Times New Roman"/>
          <w:sz w:val="24"/>
          <w:szCs w:val="24"/>
          <w:lang w:val="eu-ES"/>
        </w:rPr>
        <w:t xml:space="preserve"> edonora eraman ditzakezu ez baitute pisatzen ezta okupatzen ere. Presaka bizi garenez, ez dugu irakurtzeko leku lasai eta eroso bat bilatzen, ezta ere irakurtzen ari garen horri denbora eta atentzioa eskaintzen</w:t>
      </w:r>
      <w:r w:rsidR="00515787">
        <w:rPr>
          <w:rFonts w:ascii="Times New Roman" w:hAnsi="Times New Roman" w:cs="Times New Roman"/>
          <w:sz w:val="24"/>
          <w:szCs w:val="24"/>
          <w:lang w:val="eu-ES"/>
        </w:rPr>
        <w:t>,</w:t>
      </w:r>
      <w:r>
        <w:rPr>
          <w:rFonts w:ascii="Times New Roman" w:hAnsi="Times New Roman" w:cs="Times New Roman"/>
          <w:sz w:val="24"/>
          <w:szCs w:val="24"/>
          <w:lang w:val="eu-ES"/>
        </w:rPr>
        <w:t xml:space="preserve"> garai batean </w:t>
      </w:r>
      <w:r w:rsidR="00515787">
        <w:rPr>
          <w:rFonts w:ascii="Times New Roman" w:hAnsi="Times New Roman" w:cs="Times New Roman"/>
          <w:sz w:val="24"/>
          <w:szCs w:val="24"/>
          <w:lang w:val="eu-ES"/>
        </w:rPr>
        <w:t>egiten zen beza</w:t>
      </w:r>
      <w:r>
        <w:rPr>
          <w:rFonts w:ascii="Times New Roman" w:hAnsi="Times New Roman" w:cs="Times New Roman"/>
          <w:sz w:val="24"/>
          <w:szCs w:val="24"/>
          <w:lang w:val="eu-ES"/>
        </w:rPr>
        <w:t>la. Edozein leku eta unetan irakurtzen dugu finean.</w:t>
      </w:r>
    </w:p>
    <w:p w:rsidR="006F7BDB" w:rsidRDefault="00515787" w:rsidP="00476E5D">
      <w:pPr>
        <w:pStyle w:val="Zerrenda-paragrafoa"/>
        <w:numPr>
          <w:ilvl w:val="0"/>
          <w:numId w:val="10"/>
        </w:numPr>
        <w:rPr>
          <w:rFonts w:ascii="Times New Roman" w:hAnsi="Times New Roman" w:cs="Times New Roman"/>
          <w:sz w:val="24"/>
          <w:szCs w:val="24"/>
          <w:lang w:val="eu-ES"/>
        </w:rPr>
      </w:pPr>
      <w:r>
        <w:rPr>
          <w:rFonts w:ascii="Times New Roman" w:hAnsi="Times New Roman" w:cs="Times New Roman"/>
          <w:sz w:val="24"/>
          <w:szCs w:val="24"/>
          <w:lang w:val="eu-ES"/>
        </w:rPr>
        <w:t>Hasieran esan beza</w:t>
      </w:r>
      <w:r w:rsidR="00AB2BDC" w:rsidRPr="00AB2BDC">
        <w:rPr>
          <w:rFonts w:ascii="Times New Roman" w:hAnsi="Times New Roman" w:cs="Times New Roman"/>
          <w:sz w:val="24"/>
          <w:szCs w:val="24"/>
          <w:lang w:val="eu-ES"/>
        </w:rPr>
        <w:t xml:space="preserve">la, unibertsitate zein eskolako lanetarako irakurtzen da gehienbat: testuliburuak, gidak, nobelak… </w:t>
      </w:r>
      <w:r w:rsidRPr="00AB2BDC">
        <w:rPr>
          <w:rFonts w:ascii="Times New Roman" w:hAnsi="Times New Roman" w:cs="Times New Roman"/>
          <w:sz w:val="24"/>
          <w:szCs w:val="24"/>
          <w:lang w:val="eu-ES"/>
        </w:rPr>
        <w:t>Behartutako</w:t>
      </w:r>
      <w:r w:rsidR="00AB2BDC" w:rsidRPr="00AB2BDC">
        <w:rPr>
          <w:rFonts w:ascii="Times New Roman" w:hAnsi="Times New Roman" w:cs="Times New Roman"/>
          <w:sz w:val="24"/>
          <w:szCs w:val="24"/>
          <w:lang w:val="eu-ES"/>
        </w:rPr>
        <w:t xml:space="preserve"> liburuak dira, pertsona bakoitzaren interes eta </w:t>
      </w:r>
      <w:r w:rsidRPr="00AB2BDC">
        <w:rPr>
          <w:rFonts w:ascii="Times New Roman" w:hAnsi="Times New Roman" w:cs="Times New Roman"/>
          <w:sz w:val="24"/>
          <w:szCs w:val="24"/>
          <w:lang w:val="eu-ES"/>
        </w:rPr>
        <w:t>gustuak</w:t>
      </w:r>
      <w:r w:rsidR="00AB2BDC" w:rsidRPr="00AB2BDC">
        <w:rPr>
          <w:rFonts w:ascii="Times New Roman" w:hAnsi="Times New Roman" w:cs="Times New Roman"/>
          <w:sz w:val="24"/>
          <w:szCs w:val="24"/>
          <w:lang w:val="eu-ES"/>
        </w:rPr>
        <w:t xml:space="preserve"> kontutan hartzen ez dituztenak. Beraz, </w:t>
      </w:r>
      <w:proofErr w:type="spellStart"/>
      <w:r w:rsidR="00AB2BDC" w:rsidRPr="00AB2BDC">
        <w:rPr>
          <w:rFonts w:ascii="Times New Roman" w:hAnsi="Times New Roman" w:cs="Times New Roman"/>
          <w:sz w:val="24"/>
          <w:szCs w:val="24"/>
          <w:lang w:val="eu-ES"/>
        </w:rPr>
        <w:t>plazerrez</w:t>
      </w:r>
      <w:proofErr w:type="spellEnd"/>
      <w:r w:rsidR="00AB2BDC" w:rsidRPr="00AB2BDC">
        <w:rPr>
          <w:rFonts w:ascii="Times New Roman" w:hAnsi="Times New Roman" w:cs="Times New Roman"/>
          <w:sz w:val="24"/>
          <w:szCs w:val="24"/>
          <w:lang w:val="eu-ES"/>
        </w:rPr>
        <w:t xml:space="preserve"> edo nahiagatik irakurtzen duten pertsonen ehunekoa </w:t>
      </w:r>
      <w:proofErr w:type="spellStart"/>
      <w:r w:rsidR="00AB2BDC" w:rsidRPr="00AB2BDC">
        <w:rPr>
          <w:rFonts w:ascii="Times New Roman" w:hAnsi="Times New Roman" w:cs="Times New Roman"/>
          <w:sz w:val="24"/>
          <w:szCs w:val="24"/>
          <w:lang w:val="eu-ES"/>
        </w:rPr>
        <w:t>jeitsi</w:t>
      </w:r>
      <w:proofErr w:type="spellEnd"/>
      <w:r w:rsidR="00AB2BDC" w:rsidRPr="00AB2BDC">
        <w:rPr>
          <w:rFonts w:ascii="Times New Roman" w:hAnsi="Times New Roman" w:cs="Times New Roman"/>
          <w:sz w:val="24"/>
          <w:szCs w:val="24"/>
          <w:lang w:val="eu-ES"/>
        </w:rPr>
        <w:t xml:space="preserve"> egiten da, eskolan irakurtzen dituzten liburuez nazkatu egiten baitira. </w:t>
      </w:r>
      <w:r w:rsidRPr="00AB2BDC">
        <w:rPr>
          <w:rFonts w:ascii="Times New Roman" w:hAnsi="Times New Roman" w:cs="Times New Roman"/>
          <w:sz w:val="24"/>
          <w:szCs w:val="24"/>
          <w:lang w:val="eu-ES"/>
        </w:rPr>
        <w:t>Gustura</w:t>
      </w:r>
      <w:r w:rsidR="00AB2BDC" w:rsidRPr="00AB2BDC">
        <w:rPr>
          <w:rFonts w:ascii="Times New Roman" w:hAnsi="Times New Roman" w:cs="Times New Roman"/>
          <w:sz w:val="24"/>
          <w:szCs w:val="24"/>
          <w:lang w:val="eu-ES"/>
        </w:rPr>
        <w:t xml:space="preserve"> irakurtzen dutena, </w:t>
      </w:r>
      <w:proofErr w:type="spellStart"/>
      <w:r w:rsidR="00AB2BDC" w:rsidRPr="00AB2BDC">
        <w:rPr>
          <w:rFonts w:ascii="Times New Roman" w:hAnsi="Times New Roman" w:cs="Times New Roman"/>
          <w:sz w:val="24"/>
          <w:szCs w:val="24"/>
          <w:lang w:val="eu-ES"/>
        </w:rPr>
        <w:t>kotilleoa</w:t>
      </w:r>
      <w:proofErr w:type="spellEnd"/>
      <w:r w:rsidR="00AB2BDC" w:rsidRPr="00AB2BDC">
        <w:rPr>
          <w:rFonts w:ascii="Times New Roman" w:hAnsi="Times New Roman" w:cs="Times New Roman"/>
          <w:sz w:val="24"/>
          <w:szCs w:val="24"/>
          <w:lang w:val="eu-ES"/>
        </w:rPr>
        <w:t xml:space="preserve"> edo sare- sozialetako informazioa izaten da. </w:t>
      </w:r>
    </w:p>
    <w:p w:rsidR="00AB2BDC" w:rsidRDefault="00AB2BDC" w:rsidP="00AB2BDC">
      <w:pPr>
        <w:rPr>
          <w:rFonts w:ascii="Times New Roman" w:hAnsi="Times New Roman" w:cs="Times New Roman"/>
          <w:sz w:val="24"/>
          <w:szCs w:val="24"/>
          <w:lang w:val="eu-ES"/>
        </w:rPr>
      </w:pPr>
      <w:r>
        <w:rPr>
          <w:rFonts w:ascii="Times New Roman" w:hAnsi="Times New Roman" w:cs="Times New Roman"/>
          <w:sz w:val="24"/>
          <w:szCs w:val="24"/>
          <w:lang w:val="eu-ES"/>
        </w:rPr>
        <w:t xml:space="preserve">Beraz, ondorio moduan, esan dezakegu, gaur egun gazte gehienek </w:t>
      </w:r>
      <w:r w:rsidR="00515787">
        <w:rPr>
          <w:rFonts w:ascii="Times New Roman" w:hAnsi="Times New Roman" w:cs="Times New Roman"/>
          <w:sz w:val="24"/>
          <w:szCs w:val="24"/>
          <w:lang w:val="eu-ES"/>
        </w:rPr>
        <w:t>behartuta</w:t>
      </w:r>
      <w:r>
        <w:rPr>
          <w:rFonts w:ascii="Times New Roman" w:hAnsi="Times New Roman" w:cs="Times New Roman"/>
          <w:sz w:val="24"/>
          <w:szCs w:val="24"/>
          <w:lang w:val="eu-ES"/>
        </w:rPr>
        <w:t xml:space="preserve"> irakurtzen dutela eta ez </w:t>
      </w:r>
      <w:proofErr w:type="spellStart"/>
      <w:r>
        <w:rPr>
          <w:rFonts w:ascii="Times New Roman" w:hAnsi="Times New Roman" w:cs="Times New Roman"/>
          <w:sz w:val="24"/>
          <w:szCs w:val="24"/>
          <w:lang w:val="eu-ES"/>
        </w:rPr>
        <w:t>plazerragatik</w:t>
      </w:r>
      <w:proofErr w:type="spellEnd"/>
      <w:r>
        <w:rPr>
          <w:rFonts w:ascii="Times New Roman" w:hAnsi="Times New Roman" w:cs="Times New Roman"/>
          <w:sz w:val="24"/>
          <w:szCs w:val="24"/>
          <w:lang w:val="eu-ES"/>
        </w:rPr>
        <w:t>. Horrek liburuak gorrotatzera eramaten ditu, eta benetan beraiei gustatzen zaizkien liburuak ez aurkitu ezta irakurtzera. Eskolako testuliburuek edo derrigortutako nobelek ez dute benetan liburuen benetako esentzia eta jakintza azaleratzen. Liburuetako jakintza eta plazer horri, norberak aurkitu behar duen gauza dela irudit</w:t>
      </w:r>
      <w:r w:rsidR="00515787">
        <w:rPr>
          <w:rFonts w:ascii="Times New Roman" w:hAnsi="Times New Roman" w:cs="Times New Roman"/>
          <w:sz w:val="24"/>
          <w:szCs w:val="24"/>
          <w:lang w:val="eu-ES"/>
        </w:rPr>
        <w:t xml:space="preserve">zen zait, eta benetan aurkitzeko ahalegintzea </w:t>
      </w:r>
      <w:r>
        <w:rPr>
          <w:rFonts w:ascii="Times New Roman" w:hAnsi="Times New Roman" w:cs="Times New Roman"/>
          <w:sz w:val="24"/>
          <w:szCs w:val="24"/>
          <w:lang w:val="eu-ES"/>
        </w:rPr>
        <w:t>merezi duena.</w:t>
      </w:r>
    </w:p>
    <w:p w:rsidR="00515787" w:rsidRPr="00AB2BDC" w:rsidRDefault="00515787" w:rsidP="00AB2BDC">
      <w:pPr>
        <w:rPr>
          <w:rFonts w:ascii="Times New Roman" w:hAnsi="Times New Roman" w:cs="Times New Roman"/>
          <w:sz w:val="24"/>
          <w:szCs w:val="24"/>
          <w:lang w:val="eu-ES"/>
        </w:rPr>
      </w:pPr>
      <w:bookmarkStart w:id="0" w:name="_GoBack"/>
      <w:bookmarkEnd w:id="0"/>
    </w:p>
    <w:p w:rsidR="00374E77" w:rsidRDefault="00374E77" w:rsidP="00374E77">
      <w:pPr>
        <w:rPr>
          <w:b/>
          <w:lang w:val="eu-ES"/>
        </w:rPr>
      </w:pPr>
    </w:p>
    <w:p w:rsidR="00374E77" w:rsidRDefault="00374E77" w:rsidP="00374E77">
      <w:pPr>
        <w:rPr>
          <w:b/>
          <w:lang w:val="eu-ES"/>
        </w:rPr>
      </w:pPr>
    </w:p>
    <w:p w:rsidR="00374E77" w:rsidRPr="00374E77" w:rsidRDefault="00374E77" w:rsidP="00374E77">
      <w:pPr>
        <w:rPr>
          <w:b/>
          <w:lang w:val="eu-ES"/>
        </w:rPr>
      </w:pPr>
    </w:p>
    <w:p w:rsidR="00C66075" w:rsidRPr="00BE3B20" w:rsidRDefault="00993DEF" w:rsidP="00E66B60">
      <w:pPr>
        <w:spacing w:after="240" w:line="240" w:lineRule="auto"/>
        <w:rPr>
          <w:lang w:val="eu-ES"/>
        </w:rPr>
      </w:pPr>
      <w:r w:rsidRPr="00BE3B20">
        <w:rPr>
          <w:rFonts w:ascii="Times New Roman" w:eastAsia="Times New Roman" w:hAnsi="Times New Roman" w:cs="Times New Roman"/>
          <w:sz w:val="24"/>
          <w:szCs w:val="24"/>
          <w:lang w:val="eu-ES" w:eastAsia="es-ES"/>
        </w:rPr>
        <w:br/>
      </w:r>
    </w:p>
    <w:p w:rsidR="00C66075" w:rsidRPr="00BE3B20" w:rsidRDefault="00C66075">
      <w:pPr>
        <w:rPr>
          <w:b/>
          <w:lang w:val="eu-ES"/>
        </w:rPr>
      </w:pPr>
    </w:p>
    <w:sectPr w:rsidR="00C66075" w:rsidRPr="00BE3B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0CD"/>
    <w:multiLevelType w:val="hybridMultilevel"/>
    <w:tmpl w:val="E18A2D4E"/>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C122B"/>
    <w:multiLevelType w:val="hybridMultilevel"/>
    <w:tmpl w:val="71428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020E2C"/>
    <w:multiLevelType w:val="hybridMultilevel"/>
    <w:tmpl w:val="3DE4C4D4"/>
    <w:lvl w:ilvl="0" w:tplc="C93C7552">
      <w:start w:val="4"/>
      <w:numFmt w:val="bullet"/>
      <w:lvlText w:val="-"/>
      <w:lvlJc w:val="left"/>
      <w:pPr>
        <w:ind w:left="720" w:hanging="360"/>
      </w:pPr>
      <w:rPr>
        <w:rFonts w:ascii="Times New Roman" w:eastAsiaTheme="minorHAnsi" w:hAnsi="Times New Roman" w:cs="Times New Roman"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D7208"/>
    <w:multiLevelType w:val="hybridMultilevel"/>
    <w:tmpl w:val="CCF0C14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23B810DC"/>
    <w:multiLevelType w:val="multilevel"/>
    <w:tmpl w:val="0A3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27209"/>
    <w:multiLevelType w:val="hybridMultilevel"/>
    <w:tmpl w:val="334A2D56"/>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34D93853"/>
    <w:multiLevelType w:val="multilevel"/>
    <w:tmpl w:val="E84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5188E"/>
    <w:multiLevelType w:val="hybridMultilevel"/>
    <w:tmpl w:val="D64017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DD44A6"/>
    <w:multiLevelType w:val="hybridMultilevel"/>
    <w:tmpl w:val="5538C4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2381F14"/>
    <w:multiLevelType w:val="hybridMultilevel"/>
    <w:tmpl w:val="DAD0136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585762"/>
    <w:multiLevelType w:val="hybridMultilevel"/>
    <w:tmpl w:val="3E8289B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5436417"/>
    <w:multiLevelType w:val="hybridMultilevel"/>
    <w:tmpl w:val="24F2E33E"/>
    <w:lvl w:ilvl="0" w:tplc="0409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0CF5876"/>
    <w:multiLevelType w:val="multilevel"/>
    <w:tmpl w:val="D47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57EF4"/>
    <w:multiLevelType w:val="multilevel"/>
    <w:tmpl w:val="44E8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D1F98"/>
    <w:multiLevelType w:val="hybridMultilevel"/>
    <w:tmpl w:val="33B40260"/>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F1A01B9"/>
    <w:multiLevelType w:val="hybridMultilevel"/>
    <w:tmpl w:val="A358F184"/>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2"/>
  </w:num>
  <w:num w:numId="4">
    <w:abstractNumId w:val="4"/>
  </w:num>
  <w:num w:numId="5">
    <w:abstractNumId w:val="0"/>
  </w:num>
  <w:num w:numId="6">
    <w:abstractNumId w:val="15"/>
  </w:num>
  <w:num w:numId="7">
    <w:abstractNumId w:val="13"/>
  </w:num>
  <w:num w:numId="8">
    <w:abstractNumId w:val="6"/>
  </w:num>
  <w:num w:numId="9">
    <w:abstractNumId w:val="5"/>
  </w:num>
  <w:num w:numId="10">
    <w:abstractNumId w:val="14"/>
  </w:num>
  <w:num w:numId="11">
    <w:abstractNumId w:val="2"/>
  </w:num>
  <w:num w:numId="12">
    <w:abstractNumId w:val="3"/>
  </w:num>
  <w:num w:numId="13">
    <w:abstractNumId w:val="1"/>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75"/>
    <w:rsid w:val="00014294"/>
    <w:rsid w:val="00027F69"/>
    <w:rsid w:val="0005185B"/>
    <w:rsid w:val="00056746"/>
    <w:rsid w:val="001000AF"/>
    <w:rsid w:val="00114D93"/>
    <w:rsid w:val="001C71BA"/>
    <w:rsid w:val="001E230F"/>
    <w:rsid w:val="0023243D"/>
    <w:rsid w:val="00250892"/>
    <w:rsid w:val="002C5DBF"/>
    <w:rsid w:val="002F0EC6"/>
    <w:rsid w:val="002F7CF7"/>
    <w:rsid w:val="003166EA"/>
    <w:rsid w:val="00323C7D"/>
    <w:rsid w:val="00374E77"/>
    <w:rsid w:val="003C5506"/>
    <w:rsid w:val="003F0181"/>
    <w:rsid w:val="00414005"/>
    <w:rsid w:val="0041615B"/>
    <w:rsid w:val="00463483"/>
    <w:rsid w:val="0047036D"/>
    <w:rsid w:val="00503DC8"/>
    <w:rsid w:val="00515787"/>
    <w:rsid w:val="005363B7"/>
    <w:rsid w:val="005601E3"/>
    <w:rsid w:val="005902F5"/>
    <w:rsid w:val="005E4300"/>
    <w:rsid w:val="00611AFA"/>
    <w:rsid w:val="006153FE"/>
    <w:rsid w:val="00624D0F"/>
    <w:rsid w:val="006A65F4"/>
    <w:rsid w:val="006C0411"/>
    <w:rsid w:val="006F7BDB"/>
    <w:rsid w:val="00762757"/>
    <w:rsid w:val="007C1767"/>
    <w:rsid w:val="007E72FC"/>
    <w:rsid w:val="00834AC3"/>
    <w:rsid w:val="00843E6D"/>
    <w:rsid w:val="00904EF3"/>
    <w:rsid w:val="00904F46"/>
    <w:rsid w:val="00977110"/>
    <w:rsid w:val="00993DEF"/>
    <w:rsid w:val="009B5A8C"/>
    <w:rsid w:val="00A13F7D"/>
    <w:rsid w:val="00A25E5A"/>
    <w:rsid w:val="00A3299A"/>
    <w:rsid w:val="00A87FBB"/>
    <w:rsid w:val="00AB2BDC"/>
    <w:rsid w:val="00B43F19"/>
    <w:rsid w:val="00BA4754"/>
    <w:rsid w:val="00BE3B20"/>
    <w:rsid w:val="00BF55C1"/>
    <w:rsid w:val="00C00270"/>
    <w:rsid w:val="00C03DDD"/>
    <w:rsid w:val="00C13136"/>
    <w:rsid w:val="00C478BE"/>
    <w:rsid w:val="00C66075"/>
    <w:rsid w:val="00CD744C"/>
    <w:rsid w:val="00D22DBC"/>
    <w:rsid w:val="00D251D1"/>
    <w:rsid w:val="00D86AA4"/>
    <w:rsid w:val="00E05089"/>
    <w:rsid w:val="00E23167"/>
    <w:rsid w:val="00E46113"/>
    <w:rsid w:val="00E66B60"/>
    <w:rsid w:val="00E92806"/>
    <w:rsid w:val="00EA38CC"/>
    <w:rsid w:val="00F51A14"/>
    <w:rsid w:val="00FD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6AD1"/>
  <w15:docId w15:val="{BE17C0D7-5222-4B29-B137-609FE7B9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2izenburua">
    <w:name w:val="heading 2"/>
    <w:basedOn w:val="Normala"/>
    <w:link w:val="2izenburuaKar"/>
    <w:uiPriority w:val="9"/>
    <w:qFormat/>
    <w:rsid w:val="00C66075"/>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C66075"/>
    <w:pPr>
      <w:ind w:left="720"/>
      <w:contextualSpacing/>
    </w:pPr>
  </w:style>
  <w:style w:type="character" w:customStyle="1" w:styleId="2izenburuaKar">
    <w:name w:val="2. izenburua Kar"/>
    <w:basedOn w:val="Paragrafoarenletra-tipolehenetsia"/>
    <w:link w:val="2izenburua"/>
    <w:uiPriority w:val="9"/>
    <w:rsid w:val="00C66075"/>
    <w:rPr>
      <w:rFonts w:ascii="Times New Roman" w:eastAsia="Times New Roman" w:hAnsi="Times New Roman" w:cs="Times New Roman"/>
      <w:b/>
      <w:bCs/>
      <w:sz w:val="36"/>
      <w:szCs w:val="36"/>
      <w:lang w:val="es-ES" w:eastAsia="es-ES"/>
    </w:rPr>
  </w:style>
  <w:style w:type="character" w:styleId="Lodia">
    <w:name w:val="Strong"/>
    <w:basedOn w:val="Paragrafoarenletra-tipolehenetsia"/>
    <w:uiPriority w:val="22"/>
    <w:qFormat/>
    <w:rsid w:val="00C66075"/>
    <w:rPr>
      <w:b/>
      <w:bCs/>
    </w:rPr>
  </w:style>
  <w:style w:type="paragraph" w:styleId="Normalaweb">
    <w:name w:val="Normal (Web)"/>
    <w:basedOn w:val="Normala"/>
    <w:uiPriority w:val="99"/>
    <w:semiHidden/>
    <w:unhideWhenUsed/>
    <w:rsid w:val="00C660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unbuiloarentestua">
    <w:name w:val="Balloon Text"/>
    <w:basedOn w:val="Normala"/>
    <w:link w:val="BunbuiloarentestuaKar"/>
    <w:uiPriority w:val="99"/>
    <w:semiHidden/>
    <w:unhideWhenUsed/>
    <w:rsid w:val="00BE3B20"/>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E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1232">
      <w:bodyDiv w:val="1"/>
      <w:marLeft w:val="0"/>
      <w:marRight w:val="0"/>
      <w:marTop w:val="0"/>
      <w:marBottom w:val="0"/>
      <w:divBdr>
        <w:top w:val="none" w:sz="0" w:space="0" w:color="auto"/>
        <w:left w:val="none" w:sz="0" w:space="0" w:color="auto"/>
        <w:bottom w:val="none" w:sz="0" w:space="0" w:color="auto"/>
        <w:right w:val="none" w:sz="0" w:space="0" w:color="auto"/>
      </w:divBdr>
      <w:divsChild>
        <w:div w:id="462387867">
          <w:marLeft w:val="0"/>
          <w:marRight w:val="0"/>
          <w:marTop w:val="0"/>
          <w:marBottom w:val="0"/>
          <w:divBdr>
            <w:top w:val="none" w:sz="0" w:space="0" w:color="auto"/>
            <w:left w:val="none" w:sz="0" w:space="0" w:color="auto"/>
            <w:bottom w:val="none" w:sz="0" w:space="0" w:color="auto"/>
            <w:right w:val="none" w:sz="0" w:space="0" w:color="auto"/>
          </w:divBdr>
          <w:divsChild>
            <w:div w:id="1096712182">
              <w:marLeft w:val="0"/>
              <w:marRight w:val="0"/>
              <w:marTop w:val="0"/>
              <w:marBottom w:val="0"/>
              <w:divBdr>
                <w:top w:val="none" w:sz="0" w:space="0" w:color="auto"/>
                <w:left w:val="none" w:sz="0" w:space="0" w:color="auto"/>
                <w:bottom w:val="none" w:sz="0" w:space="0" w:color="auto"/>
                <w:right w:val="none" w:sz="0" w:space="0" w:color="auto"/>
              </w:divBdr>
              <w:divsChild>
                <w:div w:id="1914074595">
                  <w:marLeft w:val="0"/>
                  <w:marRight w:val="0"/>
                  <w:marTop w:val="0"/>
                  <w:marBottom w:val="0"/>
                  <w:divBdr>
                    <w:top w:val="none" w:sz="0" w:space="0" w:color="auto"/>
                    <w:left w:val="none" w:sz="0" w:space="0" w:color="auto"/>
                    <w:bottom w:val="none" w:sz="0" w:space="0" w:color="auto"/>
                    <w:right w:val="none" w:sz="0" w:space="0" w:color="auto"/>
                  </w:divBdr>
                  <w:divsChild>
                    <w:div w:id="851844978">
                      <w:marLeft w:val="0"/>
                      <w:marRight w:val="0"/>
                      <w:marTop w:val="0"/>
                      <w:marBottom w:val="0"/>
                      <w:divBdr>
                        <w:top w:val="none" w:sz="0" w:space="0" w:color="auto"/>
                        <w:left w:val="none" w:sz="0" w:space="0" w:color="auto"/>
                        <w:bottom w:val="none" w:sz="0" w:space="0" w:color="auto"/>
                        <w:right w:val="none" w:sz="0" w:space="0" w:color="auto"/>
                      </w:divBdr>
                      <w:divsChild>
                        <w:div w:id="1752776696">
                          <w:marLeft w:val="0"/>
                          <w:marRight w:val="0"/>
                          <w:marTop w:val="0"/>
                          <w:marBottom w:val="0"/>
                          <w:divBdr>
                            <w:top w:val="none" w:sz="0" w:space="0" w:color="auto"/>
                            <w:left w:val="none" w:sz="0" w:space="0" w:color="auto"/>
                            <w:bottom w:val="none" w:sz="0" w:space="0" w:color="auto"/>
                            <w:right w:val="none" w:sz="0" w:space="0" w:color="auto"/>
                          </w:divBdr>
                          <w:divsChild>
                            <w:div w:id="1204899441">
                              <w:marLeft w:val="0"/>
                              <w:marRight w:val="0"/>
                              <w:marTop w:val="0"/>
                              <w:marBottom w:val="0"/>
                              <w:divBdr>
                                <w:top w:val="none" w:sz="0" w:space="0" w:color="auto"/>
                                <w:left w:val="none" w:sz="0" w:space="0" w:color="auto"/>
                                <w:bottom w:val="none" w:sz="0" w:space="0" w:color="auto"/>
                                <w:right w:val="none" w:sz="0" w:space="0" w:color="auto"/>
                              </w:divBdr>
                              <w:divsChild>
                                <w:div w:id="5180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5579">
      <w:bodyDiv w:val="1"/>
      <w:marLeft w:val="0"/>
      <w:marRight w:val="0"/>
      <w:marTop w:val="0"/>
      <w:marBottom w:val="0"/>
      <w:divBdr>
        <w:top w:val="none" w:sz="0" w:space="0" w:color="auto"/>
        <w:left w:val="none" w:sz="0" w:space="0" w:color="auto"/>
        <w:bottom w:val="none" w:sz="0" w:space="0" w:color="auto"/>
        <w:right w:val="none" w:sz="0" w:space="0" w:color="auto"/>
      </w:divBdr>
    </w:div>
    <w:div w:id="1806846217">
      <w:bodyDiv w:val="1"/>
      <w:marLeft w:val="0"/>
      <w:marRight w:val="0"/>
      <w:marTop w:val="0"/>
      <w:marBottom w:val="0"/>
      <w:divBdr>
        <w:top w:val="none" w:sz="0" w:space="0" w:color="auto"/>
        <w:left w:val="none" w:sz="0" w:space="0" w:color="auto"/>
        <w:bottom w:val="none" w:sz="0" w:space="0" w:color="auto"/>
        <w:right w:val="none" w:sz="0" w:space="0" w:color="auto"/>
      </w:divBdr>
    </w:div>
    <w:div w:id="2011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wikipedia.org/wiki/Antzinaroa" TargetMode="External"/><Relationship Id="rId13" Type="http://schemas.openxmlformats.org/officeDocument/2006/relationships/hyperlink" Target="https://eu.wikipedia.org/wiki/Amerikaren_aurkikunt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wikipedia.org/wiki/Historia" TargetMode="External"/><Relationship Id="rId12" Type="http://schemas.openxmlformats.org/officeDocument/2006/relationships/hyperlink" Target="https://eu.wikipedia.org/wiki/Mendebaldeko_Erromatar_Inperi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wikipedia.org/wiki/Behe_Erdi_Aroa" TargetMode="External"/><Relationship Id="rId1" Type="http://schemas.openxmlformats.org/officeDocument/2006/relationships/customXml" Target="../customXml/item1.xml"/><Relationship Id="rId6" Type="http://schemas.openxmlformats.org/officeDocument/2006/relationships/hyperlink" Target="https://eu.wikipedia.org/wiki/Europa" TargetMode="External"/><Relationship Id="rId11" Type="http://schemas.openxmlformats.org/officeDocument/2006/relationships/hyperlink" Target="https://eu.wikipedia.org/wiki/XV._mendea" TargetMode="External"/><Relationship Id="rId5" Type="http://schemas.openxmlformats.org/officeDocument/2006/relationships/webSettings" Target="webSettings.xml"/><Relationship Id="rId15" Type="http://schemas.openxmlformats.org/officeDocument/2006/relationships/hyperlink" Target="https://eu.wikipedia.org/wiki/Tarteko_Erdi_Aroa" TargetMode="External"/><Relationship Id="rId10" Type="http://schemas.openxmlformats.org/officeDocument/2006/relationships/hyperlink" Target="https://eu.wikipedia.org/wiki/V._mendea" TargetMode="External"/><Relationship Id="rId4" Type="http://schemas.openxmlformats.org/officeDocument/2006/relationships/settings" Target="settings.xml"/><Relationship Id="rId9" Type="http://schemas.openxmlformats.org/officeDocument/2006/relationships/hyperlink" Target="https://eu.wikipedia.org/wiki/Aro_Modernoa" TargetMode="External"/><Relationship Id="rId14" Type="http://schemas.openxmlformats.org/officeDocument/2006/relationships/hyperlink" Target="https://eu.wikipedia.org/wiki/Goi_Erdi_Ar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3307-8B74-4E3B-98D8-6FF4F788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1729</Words>
  <Characters>9512</Characters>
  <Application>Microsoft Office Word</Application>
  <DocSecurity>0</DocSecurity>
  <Lines>79</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aloña</dc:creator>
  <cp:keywords/>
  <dc:description/>
  <cp:lastModifiedBy>Usuario de Windows</cp:lastModifiedBy>
  <cp:revision>35</cp:revision>
  <dcterms:created xsi:type="dcterms:W3CDTF">2017-10-31T17:26:00Z</dcterms:created>
  <dcterms:modified xsi:type="dcterms:W3CDTF">2018-11-06T11:28:00Z</dcterms:modified>
</cp:coreProperties>
</file>