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10" w:rsidRDefault="003E412E">
      <w:r>
        <w:t>4. GAIA: SINTAXIA</w:t>
      </w:r>
    </w:p>
    <w:p w:rsidR="009938F4" w:rsidRDefault="009938F4" w:rsidP="009938F4">
      <w:r>
        <w:t>“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</w:t>
      </w:r>
      <w:proofErr w:type="spellEnd"/>
      <w:r>
        <w:t xml:space="preserve"> </w:t>
      </w:r>
      <w:proofErr w:type="spellStart"/>
      <w:r>
        <w:t>‘syntax’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Ancient</w:t>
      </w:r>
      <w:proofErr w:type="spellEnd"/>
      <w:r>
        <w:t xml:space="preserve"> </w:t>
      </w:r>
      <w:proofErr w:type="spellStart"/>
      <w:r>
        <w:t>Greek</w:t>
      </w:r>
      <w:proofErr w:type="spellEnd"/>
      <w:r>
        <w:t xml:space="preserve"> </w:t>
      </w:r>
      <w:proofErr w:type="spellStart"/>
      <w:r>
        <w:t>σύνταξις</w:t>
      </w:r>
      <w:proofErr w:type="spellEnd"/>
      <w:r>
        <w:t xml:space="preserve">, a </w:t>
      </w:r>
      <w:proofErr w:type="spellStart"/>
      <w:r>
        <w:t>verbalnoun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literally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‘arrangement’</w:t>
      </w:r>
      <w:proofErr w:type="spellEnd"/>
      <w:r>
        <w:t xml:space="preserve"> or </w:t>
      </w:r>
      <w:proofErr w:type="spellStart"/>
      <w:r>
        <w:t>‘setting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together’</w:t>
      </w:r>
      <w:proofErr w:type="spellEnd"/>
      <w:r>
        <w:t xml:space="preserve">. </w:t>
      </w:r>
      <w:proofErr w:type="spellStart"/>
      <w:r>
        <w:t>Traditionally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refers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branch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grammar</w:t>
      </w:r>
      <w:proofErr w:type="spellEnd"/>
      <w:r>
        <w:t xml:space="preserve"> </w:t>
      </w:r>
      <w:proofErr w:type="spellStart"/>
      <w:r>
        <w:t>dealing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(</w:t>
      </w:r>
      <w:proofErr w:type="spellStart"/>
      <w:r>
        <w:t>…)</w:t>
      </w:r>
      <w:proofErr w:type="spellEnd"/>
      <w:r>
        <w:t xml:space="preserve"> are </w:t>
      </w:r>
      <w:proofErr w:type="spellStart"/>
      <w:r>
        <w:t>arranged</w:t>
      </w:r>
      <w:proofErr w:type="spellEnd"/>
      <w:r>
        <w:t xml:space="preserve"> to</w:t>
      </w:r>
      <w:r>
        <w:t xml:space="preserve"> </w:t>
      </w:r>
      <w:proofErr w:type="spellStart"/>
      <w:r>
        <w:t>show</w:t>
      </w:r>
      <w:proofErr w:type="spellEnd"/>
      <w:r>
        <w:t xml:space="preserve"> </w:t>
      </w:r>
      <w:proofErr w:type="spellStart"/>
      <w:r>
        <w:t>connections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meaning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sentence</w:t>
      </w:r>
      <w:proofErr w:type="spellEnd"/>
      <w:r>
        <w:t>.”</w:t>
      </w:r>
    </w:p>
    <w:p w:rsidR="009938F4" w:rsidRDefault="009938F4" w:rsidP="009938F4">
      <w:r>
        <w:t>(</w:t>
      </w:r>
      <w:proofErr w:type="spellStart"/>
      <w:r>
        <w:t>Matthews</w:t>
      </w:r>
      <w:proofErr w:type="spellEnd"/>
      <w:r>
        <w:t>, 1982: 1)</w:t>
      </w:r>
    </w:p>
    <w:p w:rsidR="009938F4" w:rsidRDefault="009938F4" w:rsidP="009938F4">
      <w:r>
        <w:t xml:space="preserve">“La </w:t>
      </w:r>
      <w:proofErr w:type="spellStart"/>
      <w:r>
        <w:t>sintaxis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parte de la </w:t>
      </w:r>
      <w:proofErr w:type="spellStart"/>
      <w:r>
        <w:t>gramática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estudia la forma</w:t>
      </w:r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combinan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palabras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significados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combinaciones</w:t>
      </w:r>
      <w:proofErr w:type="spellEnd"/>
      <w:r>
        <w:t>.”</w:t>
      </w:r>
    </w:p>
    <w:p w:rsidR="009938F4" w:rsidRDefault="009938F4" w:rsidP="009938F4">
      <w:r>
        <w:t>(</w:t>
      </w:r>
      <w:proofErr w:type="spellStart"/>
      <w:r>
        <w:t>Bosque</w:t>
      </w:r>
      <w:proofErr w:type="spellEnd"/>
      <w:r>
        <w:t xml:space="preserve"> &amp; </w:t>
      </w:r>
      <w:proofErr w:type="spellStart"/>
      <w:r>
        <w:t>Gutiérrez-Rexach</w:t>
      </w:r>
      <w:proofErr w:type="spellEnd"/>
      <w:r>
        <w:t>, 2009: 11)</w:t>
      </w:r>
    </w:p>
    <w:p w:rsidR="009938F4" w:rsidRDefault="009938F4" w:rsidP="009938F4">
      <w:r>
        <w:t>1. GENERATIBISMOA</w:t>
      </w:r>
    </w:p>
    <w:p w:rsidR="009938F4" w:rsidRDefault="009938F4" w:rsidP="009938F4">
      <w:r>
        <w:t>1.1 Gaitasuna eta ariketa</w:t>
      </w:r>
    </w:p>
    <w:p w:rsidR="009938F4" w:rsidRDefault="009938F4" w:rsidP="009938F4">
      <w:proofErr w:type="spellStart"/>
      <w:r>
        <w:t>Noam</w:t>
      </w:r>
      <w:proofErr w:type="spellEnd"/>
      <w:r>
        <w:t xml:space="preserve"> Chomsky (1965): </w:t>
      </w:r>
      <w:proofErr w:type="spellStart"/>
      <w:r>
        <w:t>Aspects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Syntax</w:t>
      </w:r>
      <w:proofErr w:type="spellEnd"/>
    </w:p>
    <w:p w:rsidR="009938F4" w:rsidRDefault="009938F4" w:rsidP="009938F4">
      <w:pPr>
        <w:pStyle w:val="Prrafodelista"/>
        <w:numPr>
          <w:ilvl w:val="0"/>
          <w:numId w:val="2"/>
        </w:numPr>
      </w:pPr>
      <w:r>
        <w:t>Gaitasuna (</w:t>
      </w:r>
      <w:proofErr w:type="spellStart"/>
      <w:r>
        <w:t>ing</w:t>
      </w:r>
      <w:proofErr w:type="spellEnd"/>
      <w:r>
        <w:t xml:space="preserve">. </w:t>
      </w:r>
      <w:proofErr w:type="spellStart"/>
      <w:r>
        <w:t>competence</w:t>
      </w:r>
      <w:proofErr w:type="spellEnd"/>
      <w:r>
        <w:t>) hiztun</w:t>
      </w:r>
      <w:r>
        <w:t xml:space="preserve"> </w:t>
      </w:r>
      <w:r>
        <w:t>orok bere hizkuntzari buruz duen</w:t>
      </w:r>
      <w:r>
        <w:t xml:space="preserve"> </w:t>
      </w:r>
      <w:r>
        <w:t>ezagutza da.</w:t>
      </w:r>
    </w:p>
    <w:p w:rsidR="009938F4" w:rsidRDefault="009938F4" w:rsidP="009938F4">
      <w:pPr>
        <w:pStyle w:val="Prrafodelista"/>
        <w:numPr>
          <w:ilvl w:val="0"/>
          <w:numId w:val="2"/>
        </w:numPr>
      </w:pPr>
      <w:r>
        <w:t>Ariketa (</w:t>
      </w:r>
      <w:proofErr w:type="spellStart"/>
      <w:r>
        <w:t>ing</w:t>
      </w:r>
      <w:proofErr w:type="spellEnd"/>
      <w:r>
        <w:t xml:space="preserve">. </w:t>
      </w:r>
      <w:proofErr w:type="spellStart"/>
      <w:r>
        <w:t>performance</w:t>
      </w:r>
      <w:proofErr w:type="spellEnd"/>
      <w:r>
        <w:t>) hizkuntza</w:t>
      </w:r>
      <w:r>
        <w:t xml:space="preserve"> </w:t>
      </w:r>
      <w:r>
        <w:t>egoera komunikatibo zehatzetan</w:t>
      </w:r>
      <w:r>
        <w:t xml:space="preserve"> </w:t>
      </w:r>
      <w:r>
        <w:t>erabiltzea da.</w:t>
      </w:r>
    </w:p>
    <w:p w:rsidR="009938F4" w:rsidRDefault="009938F4" w:rsidP="009938F4">
      <w:r>
        <w:t xml:space="preserve">1.2 Sintaxi generatiboa edo </w:t>
      </w:r>
      <w:proofErr w:type="spellStart"/>
      <w:r>
        <w:t>Chomskyarra</w:t>
      </w:r>
      <w:proofErr w:type="spellEnd"/>
    </w:p>
    <w:p w:rsidR="009938F4" w:rsidRDefault="009938F4" w:rsidP="009938F4">
      <w:r>
        <w:t xml:space="preserve">Sintaxi generatiboak edo </w:t>
      </w:r>
      <w:proofErr w:type="spellStart"/>
      <w:r>
        <w:t>chomskiarrak</w:t>
      </w:r>
      <w:proofErr w:type="spellEnd"/>
      <w:r>
        <w:t xml:space="preserve"> hiztunen hizkuntz(a)</w:t>
      </w:r>
      <w:r>
        <w:t xml:space="preserve"> </w:t>
      </w:r>
      <w:r>
        <w:t>gaitasuna ikertzen du. Hau da, haren helburua jaiotzezko hiztun</w:t>
      </w:r>
      <w:r>
        <w:t xml:space="preserve"> </w:t>
      </w:r>
      <w:r>
        <w:t>batek bere hizkuntzari buruz dakiena ikertzea da.</w:t>
      </w:r>
    </w:p>
    <w:p w:rsidR="009938F4" w:rsidRDefault="009938F4" w:rsidP="009938F4">
      <w:proofErr w:type="spellStart"/>
      <w:r>
        <w:t>Sintaxilariek</w:t>
      </w:r>
      <w:proofErr w:type="spellEnd"/>
      <w:r>
        <w:t xml:space="preserve"> hizkuntza askotako datuak aztertzen dituzte eredu</w:t>
      </w:r>
      <w:r>
        <w:t xml:space="preserve"> </w:t>
      </w:r>
      <w:r>
        <w:t>edo orokorpenak formulatu edo zehazteko.</w:t>
      </w:r>
      <w:r>
        <w:t xml:space="preserve"> </w:t>
      </w:r>
      <w:r>
        <w:t>Eredu horiek arau edo hatsarreen bidez gauzatzen dira hizkuntza</w:t>
      </w:r>
      <w:r>
        <w:t xml:space="preserve"> </w:t>
      </w:r>
      <w:r>
        <w:t>zehatz baten perpaus gramatikalen berri emateko. Arau edo</w:t>
      </w:r>
      <w:r>
        <w:t xml:space="preserve"> </w:t>
      </w:r>
      <w:r>
        <w:t xml:space="preserve">erregela-multzo horri gramatika generatiboa esaten </w:t>
      </w:r>
      <w:r>
        <w:t xml:space="preserve"> z</w:t>
      </w:r>
      <w:r>
        <w:t>aio, hain</w:t>
      </w:r>
      <w:r>
        <w:t xml:space="preserve"> </w:t>
      </w:r>
      <w:r>
        <w:t>zuzen.</w:t>
      </w:r>
    </w:p>
    <w:p w:rsidR="009938F4" w:rsidRDefault="009938F4" w:rsidP="009938F4">
      <w:r>
        <w:t>“</w:t>
      </w:r>
      <w:proofErr w:type="spellStart"/>
      <w:r>
        <w:t>Syntax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and </w:t>
      </w:r>
      <w:proofErr w:type="spellStart"/>
      <w:r>
        <w:t>processes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sentences</w:t>
      </w:r>
      <w:proofErr w:type="spellEnd"/>
      <w:r>
        <w:t xml:space="preserve"> are </w:t>
      </w:r>
      <w:proofErr w:type="spellStart"/>
      <w:r>
        <w:t>constructed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 xml:space="preserve">. </w:t>
      </w:r>
      <w:proofErr w:type="spellStart"/>
      <w:r>
        <w:t>Syntactic</w:t>
      </w:r>
      <w:proofErr w:type="spellEnd"/>
      <w:r>
        <w:t xml:space="preserve"> </w:t>
      </w:r>
      <w:proofErr w:type="spellStart"/>
      <w:r>
        <w:t>investigation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has as </w:t>
      </w:r>
      <w:proofErr w:type="spellStart"/>
      <w:r>
        <w:t>its</w:t>
      </w:r>
      <w:proofErr w:type="spellEnd"/>
      <w:r>
        <w:t xml:space="preserve"> goal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grammar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viewed</w:t>
      </w:r>
      <w:proofErr w:type="spellEnd"/>
      <w:r>
        <w:t xml:space="preserve"> as a </w:t>
      </w:r>
      <w:proofErr w:type="spellStart"/>
      <w:r>
        <w:t>device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sort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producing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sentences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>.”</w:t>
      </w:r>
    </w:p>
    <w:p w:rsidR="003E412E" w:rsidRDefault="009938F4" w:rsidP="009938F4">
      <w:r>
        <w:t xml:space="preserve">Chomsky, N. (1957). </w:t>
      </w:r>
      <w:proofErr w:type="spellStart"/>
      <w:r>
        <w:t>Syntactic</w:t>
      </w:r>
      <w:proofErr w:type="spellEnd"/>
      <w:r>
        <w:t xml:space="preserve"> </w:t>
      </w:r>
      <w:proofErr w:type="spellStart"/>
      <w:r>
        <w:t>Structures</w:t>
      </w:r>
      <w:proofErr w:type="spellEnd"/>
    </w:p>
    <w:p w:rsidR="009938F4" w:rsidRDefault="009938F4" w:rsidP="009938F4">
      <w:r>
        <w:t>1.3 Gramatika unibertsala</w:t>
      </w:r>
    </w:p>
    <w:p w:rsidR="009938F4" w:rsidRDefault="009938F4" w:rsidP="009938F4">
      <w:r>
        <w:t>Hizkuntza askoren gramatikak ikertuz gero, munduko hizkuntza</w:t>
      </w:r>
      <w:r>
        <w:t xml:space="preserve"> </w:t>
      </w:r>
      <w:r>
        <w:t>guztiek zein erregela edo arau dituzten ikas dezakegu.</w:t>
      </w:r>
    </w:p>
    <w:p w:rsidR="009938F4" w:rsidRDefault="009938F4" w:rsidP="009938F4">
      <w:r>
        <w:t>Chomskyk gizakiok geurea dugun hizkuntza-gaitasunarekin jaiotzen</w:t>
      </w:r>
      <w:r>
        <w:t xml:space="preserve"> </w:t>
      </w:r>
      <w:r>
        <w:t>garelako hipotesia plazaratu zuen; gaitasun horrek edozein</w:t>
      </w:r>
      <w:r>
        <w:t xml:space="preserve"> </w:t>
      </w:r>
      <w:r>
        <w:t>hizkuntzaz jabetzeko aukera ematen digu. Berezko sistema hau</w:t>
      </w:r>
      <w:r>
        <w:t xml:space="preserve"> </w:t>
      </w:r>
      <w:r>
        <w:t>Gramatika Unibertsal (GU) gisa ezagutzen da.</w:t>
      </w:r>
    </w:p>
    <w:p w:rsidR="009938F4" w:rsidRDefault="009938F4" w:rsidP="009938F4">
      <w:r>
        <w:t>GU benetan existitzen delako ebidentzia badago:</w:t>
      </w:r>
    </w:p>
    <w:p w:rsidR="009938F4" w:rsidRDefault="009938F4" w:rsidP="009938F4">
      <w:pPr>
        <w:pStyle w:val="Prrafodelista"/>
        <w:numPr>
          <w:ilvl w:val="0"/>
          <w:numId w:val="4"/>
        </w:numPr>
      </w:pPr>
      <w:r>
        <w:lastRenderedPageBreak/>
        <w:t>Estimuluen urritasuna. Umeak hizkuntzaz jabetzen dira jasotzen</w:t>
      </w:r>
      <w:r>
        <w:t xml:space="preserve"> </w:t>
      </w:r>
      <w:r>
        <w:t>dituzten datuak urriak eta eskasak izan arren.</w:t>
      </w:r>
    </w:p>
    <w:p w:rsidR="009938F4" w:rsidRDefault="009938F4" w:rsidP="009938F4">
      <w:pPr>
        <w:pStyle w:val="Prrafodelista"/>
        <w:numPr>
          <w:ilvl w:val="0"/>
          <w:numId w:val="4"/>
        </w:numPr>
      </w:pPr>
      <w:r>
        <w:t>Hizkuntzaren jabekuntza prozesu homogeneoa da. Munduko</w:t>
      </w:r>
      <w:r>
        <w:t xml:space="preserve"> </w:t>
      </w:r>
      <w:r>
        <w:t>ume guztiek antzeko garaian ikasten dute hitz egiten, fase</w:t>
      </w:r>
      <w:r>
        <w:t xml:space="preserve"> </w:t>
      </w:r>
      <w:r>
        <w:t>berdinetatik pasatzen dira, ama-hizkuntza edozein dela ere.</w:t>
      </w:r>
    </w:p>
    <w:p w:rsidR="009938F4" w:rsidRDefault="009938F4" w:rsidP="009938F4">
      <w:pPr>
        <w:pStyle w:val="Prrafodelista"/>
        <w:numPr>
          <w:ilvl w:val="0"/>
          <w:numId w:val="4"/>
        </w:numPr>
      </w:pPr>
      <w:r>
        <w:t>Jabekuntza berezkoa edo inplizitua da. Umeei ez zaie</w:t>
      </w:r>
      <w:r>
        <w:t xml:space="preserve"> </w:t>
      </w:r>
      <w:r>
        <w:t>hizkuntzaren gramatika modu formalean erakutsi behar, berez</w:t>
      </w:r>
      <w:r>
        <w:t xml:space="preserve"> </w:t>
      </w:r>
      <w:r>
        <w:t>jabetzen dira hizkuntzaren arauez.</w:t>
      </w:r>
    </w:p>
    <w:p w:rsidR="009938F4" w:rsidRDefault="009938F4" w:rsidP="009938F4">
      <w:r>
        <w:t>1.4 Hizkuntzaren egitura</w:t>
      </w:r>
    </w:p>
    <w:p w:rsidR="009938F4" w:rsidRDefault="009938F4" w:rsidP="009938F4">
      <w:bookmarkStart w:id="0" w:name="_GoBack"/>
      <w:r>
        <w:rPr>
          <w:noProof/>
          <w:lang w:eastAsia="eu-ES"/>
        </w:rPr>
        <w:drawing>
          <wp:inline distT="0" distB="0" distL="0" distR="0">
            <wp:extent cx="3995351" cy="3239473"/>
            <wp:effectExtent l="0" t="0" r="571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db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8309" cy="324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938F4" w:rsidRDefault="009938F4" w:rsidP="009938F4">
      <w:r>
        <w:t>2. KONPOSIZIONALITATEA</w:t>
      </w:r>
    </w:p>
    <w:p w:rsidR="009938F4" w:rsidRDefault="009938F4" w:rsidP="009938F4">
      <w:r>
        <w:t xml:space="preserve">Gramatikaren ezaugarririk funtsezkoenetako bat </w:t>
      </w:r>
      <w:proofErr w:type="spellStart"/>
      <w:r>
        <w:t>konposizionalitatea</w:t>
      </w:r>
      <w:proofErr w:type="spellEnd"/>
      <w:r>
        <w:t xml:space="preserve"> </w:t>
      </w:r>
      <w:r>
        <w:t>da. Horrek esan nahi du perpausak elementu txikiagotan</w:t>
      </w:r>
      <w:r>
        <w:t xml:space="preserve"> </w:t>
      </w:r>
      <w:r>
        <w:t>zati daitezkeela:</w:t>
      </w:r>
    </w:p>
    <w:p w:rsidR="009938F4" w:rsidRDefault="009938F4" w:rsidP="009938F4">
      <w:pPr>
        <w:pStyle w:val="Prrafodelista"/>
        <w:numPr>
          <w:ilvl w:val="0"/>
          <w:numId w:val="5"/>
        </w:numPr>
      </w:pPr>
      <w:r>
        <w:t>Perpausak sintagmek osatzen dituzte.</w:t>
      </w:r>
    </w:p>
    <w:p w:rsidR="009938F4" w:rsidRDefault="009938F4" w:rsidP="009938F4">
      <w:pPr>
        <w:pStyle w:val="Prrafodelista"/>
        <w:numPr>
          <w:ilvl w:val="0"/>
          <w:numId w:val="5"/>
        </w:numPr>
      </w:pPr>
      <w:r>
        <w:t>Sintagmak hitzek osatzen dituzte.</w:t>
      </w:r>
    </w:p>
    <w:p w:rsidR="00B773E4" w:rsidRDefault="00B773E4" w:rsidP="00B773E4">
      <w:r>
        <w:t>2.1 Hitzak</w:t>
      </w:r>
    </w:p>
    <w:p w:rsidR="00B773E4" w:rsidRDefault="00B773E4" w:rsidP="00B773E4">
      <w:r>
        <w:t>Hitzak bi motatakoak izan daitezke:</w:t>
      </w:r>
    </w:p>
    <w:p w:rsidR="00B773E4" w:rsidRDefault="00B773E4" w:rsidP="00B773E4">
      <w:pPr>
        <w:pStyle w:val="Prrafodelista"/>
        <w:numPr>
          <w:ilvl w:val="0"/>
          <w:numId w:val="6"/>
        </w:numPr>
      </w:pPr>
      <w:r>
        <w:t>Hitz funtzionalak perpaus bateko elementuen artean erlazioak</w:t>
      </w:r>
      <w:r>
        <w:t xml:space="preserve"> </w:t>
      </w:r>
      <w:r>
        <w:t>ezartzen dituzte.</w:t>
      </w:r>
    </w:p>
    <w:p w:rsidR="00B773E4" w:rsidRDefault="00B773E4" w:rsidP="00B773E4">
      <w:pPr>
        <w:pStyle w:val="Prrafodelista"/>
        <w:numPr>
          <w:ilvl w:val="0"/>
          <w:numId w:val="6"/>
        </w:numPr>
      </w:pPr>
      <w:r>
        <w:t>Hitz lexikoak perpausari esanahi lexikoa gehitzen diote.</w:t>
      </w:r>
    </w:p>
    <w:p w:rsidR="00B773E4" w:rsidRDefault="00B773E4" w:rsidP="00B773E4">
      <w:pPr>
        <w:pStyle w:val="Prrafodelista"/>
        <w:ind w:left="1440"/>
      </w:pPr>
      <w:r>
        <w:t xml:space="preserve">Gaztelaniaz gehien erabiltzen diren hitzak: de, la, </w:t>
      </w:r>
      <w:proofErr w:type="spellStart"/>
      <w:r>
        <w:t>que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(esanahi lexikalik gabeak)</w:t>
      </w:r>
    </w:p>
    <w:p w:rsidR="00B773E4" w:rsidRDefault="00B773E4" w:rsidP="00B773E4">
      <w:r>
        <w:t>2.1.1 Hitz funtzionalak</w:t>
      </w:r>
    </w:p>
    <w:p w:rsidR="00B773E4" w:rsidRDefault="00B773E4" w:rsidP="00B773E4">
      <w:pPr>
        <w:rPr>
          <w:noProof/>
          <w:lang w:eastAsia="eu-ES"/>
        </w:rPr>
      </w:pPr>
      <w:r>
        <w:t>Hitz funtzionalak kategoria itxikoak dira: hitz mota horren kopuru</w:t>
      </w:r>
      <w:r>
        <w:t xml:space="preserve"> </w:t>
      </w:r>
      <w:r>
        <w:t>zehatza dago eta ez dira gehiago sortzen.</w:t>
      </w:r>
      <w:r w:rsidRPr="00B773E4">
        <w:rPr>
          <w:noProof/>
          <w:lang w:eastAsia="eu-ES"/>
        </w:rPr>
        <w:t xml:space="preserve"> </w:t>
      </w:r>
    </w:p>
    <w:p w:rsidR="00B773E4" w:rsidRDefault="00B773E4" w:rsidP="00B773E4">
      <w:r>
        <w:rPr>
          <w:noProof/>
          <w:lang w:eastAsia="eu-ES"/>
        </w:rPr>
        <w:lastRenderedPageBreak/>
        <w:drawing>
          <wp:inline distT="0" distB="0" distL="0" distR="0" wp14:anchorId="390366D8" wp14:editId="528D3CB7">
            <wp:extent cx="4094205" cy="1250793"/>
            <wp:effectExtent l="0" t="0" r="1905" b="698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db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9578" cy="1252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3E4" w:rsidRDefault="00B773E4" w:rsidP="00B773E4">
      <w:r>
        <w:t>2.1.2 Hitz lexikoak</w:t>
      </w:r>
    </w:p>
    <w:p w:rsidR="00B773E4" w:rsidRDefault="00B773E4" w:rsidP="00B773E4">
      <w:r>
        <w:t>Hitz lexikoak kategoria irekikoak dira: hiztunek erregela morfologikoak</w:t>
      </w:r>
      <w:r>
        <w:t xml:space="preserve"> </w:t>
      </w:r>
      <w:r>
        <w:t>erabiltzen dituzte hitz berriak sortzeko (adib. “</w:t>
      </w:r>
      <w:proofErr w:type="spellStart"/>
      <w:r>
        <w:t>googleatu</w:t>
      </w:r>
      <w:proofErr w:type="spellEnd"/>
      <w:r>
        <w:t>”,</w:t>
      </w:r>
      <w:r>
        <w:t xml:space="preserve"> </w:t>
      </w:r>
      <w:r>
        <w:t>“</w:t>
      </w:r>
      <w:proofErr w:type="spellStart"/>
      <w:r>
        <w:t>whatsapeatu</w:t>
      </w:r>
      <w:proofErr w:type="spellEnd"/>
      <w:r>
        <w:t>”, etab.).</w:t>
      </w:r>
    </w:p>
    <w:p w:rsidR="00B773E4" w:rsidRDefault="00B773E4" w:rsidP="00B773E4">
      <w:r>
        <w:rPr>
          <w:noProof/>
          <w:lang w:eastAsia="eu-ES"/>
        </w:rPr>
        <w:drawing>
          <wp:inline distT="0" distB="0" distL="0" distR="0">
            <wp:extent cx="3995778" cy="1408671"/>
            <wp:effectExtent l="0" t="0" r="5080" b="127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db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5700" cy="1412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3E4" w:rsidRDefault="00B773E4" w:rsidP="00B773E4">
      <w:r>
        <w:t>2.2 Sintagmak</w:t>
      </w:r>
    </w:p>
    <w:p w:rsidR="00B773E4" w:rsidRDefault="00B773E4" w:rsidP="00B773E4">
      <w:pPr>
        <w:pStyle w:val="Prrafodelista"/>
        <w:numPr>
          <w:ilvl w:val="0"/>
          <w:numId w:val="7"/>
        </w:numPr>
      </w:pPr>
      <w:r>
        <w:t>Lexikoitik hartutako hitzek euren tasunak edo ezaugarriak islatu</w:t>
      </w:r>
      <w:r>
        <w:t xml:space="preserve"> </w:t>
      </w:r>
      <w:r>
        <w:t>edo proiektatzen dituzte eta sintagmak osatzen dituzte.</w:t>
      </w:r>
    </w:p>
    <w:p w:rsidR="00B773E4" w:rsidRDefault="00B773E4" w:rsidP="00B773E4">
      <w:pPr>
        <w:pStyle w:val="Prrafodelista"/>
        <w:numPr>
          <w:ilvl w:val="0"/>
          <w:numId w:val="7"/>
        </w:numPr>
      </w:pPr>
      <w:r>
        <w:t>Hitz horiek sintagmaren buru bihurtzen dira.</w:t>
      </w:r>
    </w:p>
    <w:p w:rsidR="00B773E4" w:rsidRDefault="00B773E4" w:rsidP="00B773E4">
      <w:pPr>
        <w:pStyle w:val="Prrafodelista"/>
        <w:numPr>
          <w:ilvl w:val="0"/>
          <w:numId w:val="7"/>
        </w:numPr>
      </w:pPr>
      <w:r>
        <w:t>Sintagma buru sintaktikoaren islapen nagusia da eta haren</w:t>
      </w:r>
      <w:r>
        <w:t xml:space="preserve"> </w:t>
      </w:r>
      <w:r>
        <w:t>ezaugarriak ditu.</w:t>
      </w:r>
    </w:p>
    <w:p w:rsidR="00B773E4" w:rsidRDefault="00B773E4" w:rsidP="00B773E4">
      <w:r>
        <w:rPr>
          <w:noProof/>
          <w:lang w:eastAsia="eu-ES"/>
        </w:rPr>
        <w:drawing>
          <wp:inline distT="0" distB="0" distL="0" distR="0">
            <wp:extent cx="3995351" cy="1086224"/>
            <wp:effectExtent l="0" t="0" r="5715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db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215" cy="1087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3E4" w:rsidRDefault="00B773E4" w:rsidP="00B773E4">
      <w:r>
        <w:t>2.2.1 Bat egitea (</w:t>
      </w:r>
      <w:proofErr w:type="spellStart"/>
      <w:r>
        <w:t>Merge</w:t>
      </w:r>
      <w:proofErr w:type="spellEnd"/>
      <w:r>
        <w:t>)</w:t>
      </w:r>
    </w:p>
    <w:p w:rsidR="00B773E4" w:rsidRDefault="00B773E4" w:rsidP="00B773E4">
      <w:r>
        <w:t>Osagai konputazionalak egitura sintaktikoa sortzeko oinarrizko</w:t>
      </w:r>
      <w:r>
        <w:t xml:space="preserve"> </w:t>
      </w:r>
      <w:r>
        <w:t xml:space="preserve">eragiketa bakarra du: bat-egitea (edo </w:t>
      </w:r>
      <w:proofErr w:type="spellStart"/>
      <w:r>
        <w:t>merge</w:t>
      </w:r>
      <w:proofErr w:type="spellEnd"/>
      <w:r>
        <w:t>, ingelesez).</w:t>
      </w:r>
    </w:p>
    <w:p w:rsidR="00B773E4" w:rsidRDefault="00B773E4" w:rsidP="00B773E4">
      <w:r>
        <w:t>Bat-egite eragiketaren ondorioz, eratorpen-espazioan dauden bi</w:t>
      </w:r>
      <w:r>
        <w:t xml:space="preserve"> </w:t>
      </w:r>
      <w:r>
        <w:t>objektu sintaktikok bat egiten dute objektu sintaktiko bakarra</w:t>
      </w:r>
      <w:r>
        <w:t xml:space="preserve"> </w:t>
      </w:r>
      <w:r>
        <w:t>sortuz.</w:t>
      </w:r>
    </w:p>
    <w:p w:rsidR="00B773E4" w:rsidRDefault="00B773E4" w:rsidP="00B773E4">
      <w:r>
        <w:rPr>
          <w:noProof/>
          <w:lang w:eastAsia="eu-ES"/>
        </w:rPr>
        <w:lastRenderedPageBreak/>
        <w:drawing>
          <wp:inline distT="0" distB="0" distL="0" distR="0">
            <wp:extent cx="4011827" cy="1336961"/>
            <wp:effectExtent l="0" t="0" r="8255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da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0184" cy="1339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3E4" w:rsidRDefault="00B773E4" w:rsidP="00B773E4">
      <w:r>
        <w:t>2.2.2 Perpausen osagaiak</w:t>
      </w:r>
    </w:p>
    <w:p w:rsidR="00B773E4" w:rsidRDefault="00B773E4" w:rsidP="00B773E4">
      <w:pPr>
        <w:rPr>
          <w:noProof/>
          <w:lang w:eastAsia="eu-ES"/>
        </w:rPr>
      </w:pPr>
      <w:r>
        <w:t>Nolakoa da perpausaren barne-osaketa? Ezkerreko zuhaitzeko</w:t>
      </w:r>
      <w:r>
        <w:t xml:space="preserve"> </w:t>
      </w:r>
      <w:r>
        <w:t>perpausak ez du barne egiturarik; eskumakoan, aldiz, sintagmak</w:t>
      </w:r>
      <w:r>
        <w:t xml:space="preserve"> </w:t>
      </w:r>
      <w:r>
        <w:t>osagaika daude antolatuta.</w:t>
      </w:r>
      <w:r w:rsidRPr="00B773E4">
        <w:rPr>
          <w:noProof/>
          <w:lang w:eastAsia="eu-ES"/>
        </w:rPr>
        <w:t xml:space="preserve"> </w:t>
      </w:r>
    </w:p>
    <w:p w:rsidR="00B773E4" w:rsidRDefault="00B773E4" w:rsidP="00B773E4">
      <w:r>
        <w:rPr>
          <w:noProof/>
          <w:lang w:eastAsia="eu-ES"/>
        </w:rPr>
        <w:drawing>
          <wp:inline distT="0" distB="0" distL="0" distR="0" wp14:anchorId="57518C94" wp14:editId="6E8AF9A2">
            <wp:extent cx="3970638" cy="1601982"/>
            <wp:effectExtent l="0" t="0" r="0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dac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749" cy="1604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3E4" w:rsidRDefault="00B773E4" w:rsidP="00B773E4">
      <w:r>
        <w:t>Nola jakin daiteke perpaus baten osagaiak zeintzuk diren?</w:t>
      </w:r>
    </w:p>
    <w:p w:rsidR="00B773E4" w:rsidRDefault="00B773E4" w:rsidP="00355021">
      <w:pPr>
        <w:pStyle w:val="Prrafodelista"/>
        <w:numPr>
          <w:ilvl w:val="0"/>
          <w:numId w:val="8"/>
        </w:numPr>
      </w:pPr>
      <w:r>
        <w:t>Elkarketa</w:t>
      </w:r>
    </w:p>
    <w:p w:rsidR="00B773E4" w:rsidRDefault="00B773E4" w:rsidP="00355021">
      <w:pPr>
        <w:pStyle w:val="Prrafodelista"/>
        <w:ind w:left="1080"/>
      </w:pPr>
      <w:proofErr w:type="spellStart"/>
      <w:r>
        <w:t>Mary</w:t>
      </w:r>
      <w:proofErr w:type="spellEnd"/>
      <w:r>
        <w:t xml:space="preserve"> </w:t>
      </w:r>
      <w:proofErr w:type="spellStart"/>
      <w:r>
        <w:t>chased</w:t>
      </w:r>
      <w:proofErr w:type="spellEnd"/>
      <w:r>
        <w:t xml:space="preserve"> </w:t>
      </w:r>
      <w:proofErr w:type="spellStart"/>
      <w:r>
        <w:t>John</w:t>
      </w:r>
      <w:proofErr w:type="spellEnd"/>
      <w:r>
        <w:t xml:space="preserve"> and Laura.</w:t>
      </w:r>
    </w:p>
    <w:p w:rsidR="00B773E4" w:rsidRDefault="00B773E4" w:rsidP="00355021">
      <w:pPr>
        <w:pStyle w:val="Prrafodelista"/>
        <w:ind w:left="1080"/>
      </w:pPr>
      <w:proofErr w:type="spellStart"/>
      <w:r>
        <w:t>Mary</w:t>
      </w:r>
      <w:proofErr w:type="spellEnd"/>
      <w:r>
        <w:t xml:space="preserve"> </w:t>
      </w:r>
      <w:proofErr w:type="spellStart"/>
      <w:r>
        <w:t>chased</w:t>
      </w:r>
      <w:proofErr w:type="spellEnd"/>
      <w:r>
        <w:t xml:space="preserve"> </w:t>
      </w:r>
      <w:proofErr w:type="spellStart"/>
      <w:r>
        <w:t>John</w:t>
      </w:r>
      <w:proofErr w:type="spellEnd"/>
      <w:r>
        <w:t xml:space="preserve"> and </w:t>
      </w:r>
      <w:proofErr w:type="spellStart"/>
      <w:r>
        <w:t>kissed</w:t>
      </w:r>
      <w:proofErr w:type="spellEnd"/>
      <w:r>
        <w:t xml:space="preserve"> Laura.</w:t>
      </w:r>
    </w:p>
    <w:p w:rsidR="00B773E4" w:rsidRDefault="00B773E4" w:rsidP="00355021">
      <w:pPr>
        <w:pStyle w:val="Prrafodelista"/>
        <w:ind w:left="1080"/>
      </w:pPr>
      <w:proofErr w:type="spellStart"/>
      <w:r>
        <w:t>Mary</w:t>
      </w:r>
      <w:proofErr w:type="spellEnd"/>
      <w:r>
        <w:t xml:space="preserve"> </w:t>
      </w:r>
      <w:proofErr w:type="spellStart"/>
      <w:r>
        <w:t>chased</w:t>
      </w:r>
      <w:proofErr w:type="spellEnd"/>
      <w:r>
        <w:t xml:space="preserve"> </w:t>
      </w:r>
      <w:proofErr w:type="spellStart"/>
      <w:r>
        <w:t>John</w:t>
      </w:r>
      <w:proofErr w:type="spellEnd"/>
      <w:r>
        <w:t xml:space="preserve"> and </w:t>
      </w:r>
      <w:proofErr w:type="spellStart"/>
      <w:r>
        <w:t>Sarah</w:t>
      </w:r>
      <w:proofErr w:type="spellEnd"/>
      <w:r>
        <w:t xml:space="preserve"> </w:t>
      </w:r>
      <w:proofErr w:type="spellStart"/>
      <w:r>
        <w:t>kissed</w:t>
      </w:r>
      <w:proofErr w:type="spellEnd"/>
      <w:r>
        <w:t xml:space="preserve"> Laura.</w:t>
      </w:r>
    </w:p>
    <w:p w:rsidR="00B773E4" w:rsidRDefault="00B773E4" w:rsidP="00355021">
      <w:pPr>
        <w:pStyle w:val="Prrafodelista"/>
        <w:numPr>
          <w:ilvl w:val="0"/>
          <w:numId w:val="8"/>
        </w:numPr>
      </w:pPr>
      <w:r>
        <w:t>Beste forma batez ordezkatzea</w:t>
      </w:r>
    </w:p>
    <w:p w:rsidR="00B773E4" w:rsidRDefault="00B773E4" w:rsidP="00355021">
      <w:pPr>
        <w:pStyle w:val="Prrafodelista"/>
        <w:ind w:left="1080"/>
      </w:pPr>
      <w:r>
        <w:t xml:space="preserve">Atzo giltzak etxean utzi nituen. </w:t>
      </w:r>
      <w:r w:rsidR="00355021">
        <w:sym w:font="Wingdings" w:char="F0E0"/>
      </w:r>
      <w:r>
        <w:t xml:space="preserve"> Atzo giltzak han utzi nituen.</w:t>
      </w:r>
    </w:p>
    <w:p w:rsidR="00B773E4" w:rsidRDefault="00B773E4" w:rsidP="00355021">
      <w:pPr>
        <w:pStyle w:val="Prrafodelista"/>
        <w:ind w:left="1080"/>
      </w:pPr>
      <w:r>
        <w:t>Egunkariak saltzen dituen mutila ikusi dut. ! Bera / hura ikusi dut.</w:t>
      </w:r>
    </w:p>
    <w:p w:rsidR="00B773E4" w:rsidRDefault="00B773E4" w:rsidP="00355021">
      <w:pPr>
        <w:pStyle w:val="Prrafodelista"/>
        <w:numPr>
          <w:ilvl w:val="0"/>
          <w:numId w:val="8"/>
        </w:numPr>
      </w:pPr>
      <w:r>
        <w:t>Ezabaketa</w:t>
      </w:r>
    </w:p>
    <w:p w:rsidR="00B773E4" w:rsidRDefault="00B773E4" w:rsidP="00355021">
      <w:pPr>
        <w:pStyle w:val="Prrafodelista"/>
        <w:ind w:left="1080"/>
      </w:pPr>
      <w:r>
        <w:t>Nik goizean eraman ditut umeak eta Kepak arratsaldean ø.</w:t>
      </w:r>
    </w:p>
    <w:p w:rsidR="00B773E4" w:rsidRDefault="00B773E4" w:rsidP="00355021">
      <w:pPr>
        <w:pStyle w:val="Prrafodelista"/>
        <w:ind w:left="1080"/>
      </w:pPr>
      <w:r>
        <w:t>Kontzertu batera noa baina nire lagunak ez ø.</w:t>
      </w:r>
    </w:p>
    <w:p w:rsidR="00B773E4" w:rsidRDefault="00B773E4" w:rsidP="00355021">
      <w:pPr>
        <w:pStyle w:val="Prrafodelista"/>
        <w:numPr>
          <w:ilvl w:val="0"/>
          <w:numId w:val="8"/>
        </w:numPr>
      </w:pPr>
      <w:r>
        <w:t>Lekualdaketa</w:t>
      </w:r>
    </w:p>
    <w:p w:rsidR="00B773E4" w:rsidRDefault="00355021" w:rsidP="00355021">
      <w:pPr>
        <w:pStyle w:val="Prrafodelista"/>
        <w:ind w:left="1080"/>
      </w:pPr>
      <w:r>
        <w:t xml:space="preserve">Eskutitza Aneri eman diot. </w:t>
      </w:r>
      <w:r>
        <w:sym w:font="Wingdings" w:char="F0E0"/>
      </w:r>
      <w:r w:rsidR="00B773E4">
        <w:t xml:space="preserve"> Aneri eman diot eskutitza.</w:t>
      </w:r>
    </w:p>
    <w:p w:rsidR="00B773E4" w:rsidRDefault="00355021" w:rsidP="00355021">
      <w:pPr>
        <w:pStyle w:val="Prrafodelista"/>
        <w:ind w:left="1080"/>
      </w:pPr>
      <w:r>
        <w:t xml:space="preserve">Aneri eskutitza eman diot. </w:t>
      </w:r>
      <w:r>
        <w:sym w:font="Wingdings" w:char="F0E0"/>
      </w:r>
      <w:r w:rsidR="00B773E4">
        <w:t xml:space="preserve"> Eskutitza Aneri eman diot.</w:t>
      </w:r>
    </w:p>
    <w:p w:rsidR="00355021" w:rsidRDefault="00355021" w:rsidP="00355021">
      <w:r>
        <w:t>2.2.3 Sintagmen itxuraketa</w:t>
      </w:r>
    </w:p>
    <w:p w:rsidR="00355021" w:rsidRDefault="00355021" w:rsidP="00355021">
      <w:r>
        <w:t>Perpaus edo sintagma egitura perpaus kakoen bidez (a) edo perpaus</w:t>
      </w:r>
      <w:r>
        <w:t xml:space="preserve"> </w:t>
      </w:r>
      <w:r>
        <w:t>markatzaileen (arbolen) bidez (b) adieraz daiteke:</w:t>
      </w:r>
    </w:p>
    <w:p w:rsidR="00355021" w:rsidRDefault="00355021" w:rsidP="00355021">
      <w:r>
        <w:t>(a) [[[amaren herriko] [lagun maite]]-a]</w:t>
      </w:r>
    </w:p>
    <w:p w:rsidR="00355021" w:rsidRDefault="00355021" w:rsidP="00355021">
      <w:r>
        <w:rPr>
          <w:noProof/>
          <w:lang w:eastAsia="eu-ES"/>
        </w:rPr>
        <w:lastRenderedPageBreak/>
        <w:drawing>
          <wp:inline distT="0" distB="0" distL="0" distR="0">
            <wp:extent cx="3371200" cy="2158314"/>
            <wp:effectExtent l="0" t="0" r="1270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dab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3509" cy="2159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021" w:rsidRDefault="00355021" w:rsidP="00355021">
      <w:r>
        <w:t>2.2.4 Sintagma anbiguoak</w:t>
      </w:r>
    </w:p>
    <w:p w:rsidR="00355021" w:rsidRDefault="00355021" w:rsidP="00355021">
      <w:r>
        <w:rPr>
          <w:noProof/>
          <w:lang w:eastAsia="eu-ES"/>
        </w:rPr>
        <w:drawing>
          <wp:inline distT="0" distB="0" distL="0" distR="0">
            <wp:extent cx="5400040" cy="2893695"/>
            <wp:effectExtent l="0" t="0" r="0" b="1905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daa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9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021" w:rsidRDefault="00A06010" w:rsidP="00355021">
      <w:r>
        <w:t>2.2. 5 Sistemak elkartzeko erregelak</w:t>
      </w:r>
    </w:p>
    <w:p w:rsidR="00A06010" w:rsidRDefault="00A06010" w:rsidP="00A06010">
      <w:pPr>
        <w:rPr>
          <w:noProof/>
          <w:lang w:eastAsia="eu-ES"/>
        </w:rPr>
      </w:pPr>
      <w:r>
        <w:t>Chomskyren (1957) lehenengo berrikuntzetako bat sintagmak irudikatu</w:t>
      </w:r>
      <w:r>
        <w:t xml:space="preserve"> </w:t>
      </w:r>
      <w:r>
        <w:t>eta elkartzeko erregelak proposatzea izan zen, berridazketa</w:t>
      </w:r>
      <w:r>
        <w:t xml:space="preserve"> </w:t>
      </w:r>
      <w:r>
        <w:t>erregela (</w:t>
      </w:r>
      <w:proofErr w:type="spellStart"/>
      <w:r>
        <w:t>ing</w:t>
      </w:r>
      <w:proofErr w:type="spellEnd"/>
      <w:r>
        <w:t xml:space="preserve">. </w:t>
      </w:r>
      <w:proofErr w:type="spellStart"/>
      <w:r>
        <w:t>rewrite</w:t>
      </w:r>
      <w:proofErr w:type="spellEnd"/>
      <w:r>
        <w:t xml:space="preserve"> </w:t>
      </w:r>
      <w:proofErr w:type="spellStart"/>
      <w:r>
        <w:t>rule</w:t>
      </w:r>
      <w:proofErr w:type="spellEnd"/>
      <w:r>
        <w:t>) izenez ezaguna.</w:t>
      </w:r>
      <w:r w:rsidRPr="00A06010">
        <w:rPr>
          <w:noProof/>
          <w:lang w:eastAsia="eu-ES"/>
        </w:rPr>
        <w:t xml:space="preserve"> </w:t>
      </w:r>
    </w:p>
    <w:p w:rsidR="00A06010" w:rsidRDefault="00A06010" w:rsidP="00A06010">
      <w:r>
        <w:rPr>
          <w:noProof/>
          <w:lang w:eastAsia="eu-ES"/>
        </w:rPr>
        <w:drawing>
          <wp:inline distT="0" distB="0" distL="0" distR="0" wp14:anchorId="299DE424" wp14:editId="29460EDF">
            <wp:extent cx="3857418" cy="2125362"/>
            <wp:effectExtent l="0" t="0" r="0" b="8255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cdd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6843" cy="212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021" w:rsidRDefault="00903652" w:rsidP="00355021">
      <w:r>
        <w:rPr>
          <w:noProof/>
          <w:lang w:eastAsia="eu-ES"/>
        </w:rPr>
        <w:lastRenderedPageBreak/>
        <w:drawing>
          <wp:inline distT="0" distB="0" distL="0" distR="0">
            <wp:extent cx="4094205" cy="2621948"/>
            <wp:effectExtent l="0" t="0" r="1905" b="6985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cdc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2215" cy="2620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070" w:rsidRDefault="00DF5070" w:rsidP="00355021">
      <w:r>
        <w:t xml:space="preserve">2.3 </w:t>
      </w:r>
      <w:r w:rsidR="00903652">
        <w:t>Sintagmaren egitura</w:t>
      </w:r>
    </w:p>
    <w:p w:rsidR="00903652" w:rsidRDefault="00DF5070" w:rsidP="00355021">
      <w:r>
        <w:t xml:space="preserve">2.3.1 </w:t>
      </w:r>
      <w:r w:rsidR="00903652">
        <w:t>burua</w:t>
      </w:r>
    </w:p>
    <w:p w:rsidR="00903652" w:rsidRDefault="00903652" w:rsidP="00903652">
      <w:r>
        <w:t>Zer da burua? Labur esanda, sintagma osoaren muina edo oinarria</w:t>
      </w:r>
      <w:r>
        <w:t xml:space="preserve"> </w:t>
      </w:r>
      <w:r>
        <w:t xml:space="preserve">da eta sintagma bera haren hedapena da. Adibidez: </w:t>
      </w:r>
      <w:proofErr w:type="spellStart"/>
      <w:r>
        <w:t>‘literaturari</w:t>
      </w:r>
      <w:proofErr w:type="spellEnd"/>
      <w:r>
        <w:t xml:space="preserve"> </w:t>
      </w:r>
      <w:r>
        <w:t xml:space="preserve">buruzko </w:t>
      </w:r>
      <w:proofErr w:type="spellStart"/>
      <w:r>
        <w:t>hitzaldia’</w:t>
      </w:r>
      <w:proofErr w:type="spellEnd"/>
      <w:r>
        <w:t xml:space="preserve"> sintagman argi dago hitzaldi mota batez</w:t>
      </w:r>
      <w:r>
        <w:t xml:space="preserve"> </w:t>
      </w:r>
      <w:r>
        <w:t>ari garela eta ez literatura motaz.</w:t>
      </w:r>
    </w:p>
    <w:p w:rsidR="00903652" w:rsidRDefault="00903652" w:rsidP="00903652">
      <w:r>
        <w:t xml:space="preserve">Bestalde, </w:t>
      </w:r>
      <w:proofErr w:type="spellStart"/>
      <w:r>
        <w:t>‘literaturari</w:t>
      </w:r>
      <w:proofErr w:type="spellEnd"/>
      <w:r>
        <w:t xml:space="preserve"> buruzko </w:t>
      </w:r>
      <w:proofErr w:type="spellStart"/>
      <w:r>
        <w:t>hitzaldia’</w:t>
      </w:r>
      <w:proofErr w:type="spellEnd"/>
      <w:r>
        <w:t xml:space="preserve"> bezalako sintagmetan</w:t>
      </w:r>
      <w:r>
        <w:t xml:space="preserve"> </w:t>
      </w:r>
      <w:r>
        <w:t xml:space="preserve">burua identifikatzeko beste irizpide bat </w:t>
      </w:r>
      <w:proofErr w:type="spellStart"/>
      <w:r>
        <w:t>distribuzionala</w:t>
      </w:r>
      <w:proofErr w:type="spellEnd"/>
      <w:r>
        <w:t xml:space="preserve"> da, hau</w:t>
      </w:r>
      <w:r>
        <w:t xml:space="preserve"> </w:t>
      </w:r>
      <w:r>
        <w:t>da, burua bakarrik ager daiteke, osagarririk gabe.</w:t>
      </w:r>
    </w:p>
    <w:p w:rsidR="00DF5070" w:rsidRDefault="00DF5070" w:rsidP="00DF5070">
      <w:r>
        <w:t>Sintagma lexiko eta funtzionalak</w:t>
      </w:r>
    </w:p>
    <w:p w:rsidR="00903652" w:rsidRDefault="00903652" w:rsidP="00DF5070">
      <w:pPr>
        <w:pStyle w:val="Prrafodelista"/>
        <w:numPr>
          <w:ilvl w:val="0"/>
          <w:numId w:val="8"/>
        </w:numPr>
      </w:pPr>
      <w:r>
        <w:t>Sintagma lexikoak</w:t>
      </w:r>
    </w:p>
    <w:p w:rsidR="00903652" w:rsidRDefault="00903652" w:rsidP="00DF5070">
      <w:pPr>
        <w:pStyle w:val="Prrafodelista"/>
        <w:ind w:left="1080"/>
      </w:pPr>
      <w:r>
        <w:t>I – IS: egurrezko aulkia</w:t>
      </w:r>
    </w:p>
    <w:p w:rsidR="00903652" w:rsidRDefault="00903652" w:rsidP="00DF5070">
      <w:pPr>
        <w:pStyle w:val="Prrafodelista"/>
        <w:ind w:left="1080"/>
      </w:pPr>
      <w:r>
        <w:t>A – AS: patatak erosi</w:t>
      </w:r>
    </w:p>
    <w:p w:rsidR="00903652" w:rsidRDefault="00903652" w:rsidP="00DF5070">
      <w:pPr>
        <w:pStyle w:val="Prrafodelista"/>
        <w:ind w:left="1080"/>
      </w:pPr>
      <w:r>
        <w:t xml:space="preserve">Adj – </w:t>
      </w:r>
      <w:proofErr w:type="spellStart"/>
      <w:r>
        <w:t>AdjS</w:t>
      </w:r>
      <w:proofErr w:type="spellEnd"/>
      <w:r>
        <w:t>: oso txiki(a)</w:t>
      </w:r>
    </w:p>
    <w:p w:rsidR="00903652" w:rsidRDefault="00903652" w:rsidP="00DF5070">
      <w:pPr>
        <w:pStyle w:val="Prrafodelista"/>
        <w:ind w:left="1080"/>
      </w:pPr>
      <w:r>
        <w:t xml:space="preserve">Adb – </w:t>
      </w:r>
      <w:proofErr w:type="spellStart"/>
      <w:r>
        <w:t>AdbS</w:t>
      </w:r>
      <w:proofErr w:type="spellEnd"/>
      <w:r>
        <w:t>: nahikoa azkar</w:t>
      </w:r>
    </w:p>
    <w:p w:rsidR="00903652" w:rsidRDefault="00903652" w:rsidP="00DF5070">
      <w:pPr>
        <w:pStyle w:val="Prrafodelista"/>
        <w:numPr>
          <w:ilvl w:val="0"/>
          <w:numId w:val="8"/>
        </w:numPr>
      </w:pPr>
      <w:r>
        <w:t>Sintagma funtzionalak</w:t>
      </w:r>
    </w:p>
    <w:p w:rsidR="00903652" w:rsidRDefault="00903652" w:rsidP="00DF5070">
      <w:pPr>
        <w:pStyle w:val="Prrafodelista"/>
        <w:ind w:left="1080"/>
      </w:pPr>
      <w:r>
        <w:t>P – PS: etxe alboan</w:t>
      </w:r>
    </w:p>
    <w:p w:rsidR="00903652" w:rsidRDefault="00903652" w:rsidP="00DF5070">
      <w:pPr>
        <w:pStyle w:val="Prrafodelista"/>
        <w:ind w:left="1080"/>
      </w:pPr>
      <w:r>
        <w:t>D – DS: mutil hori</w:t>
      </w:r>
    </w:p>
    <w:p w:rsidR="00903652" w:rsidRDefault="00903652" w:rsidP="00DF5070">
      <w:pPr>
        <w:pStyle w:val="Prrafodelista"/>
        <w:ind w:left="1080"/>
      </w:pPr>
      <w:proofErr w:type="spellStart"/>
      <w:r>
        <w:t>Inf</w:t>
      </w:r>
      <w:proofErr w:type="spellEnd"/>
      <w:r>
        <w:t xml:space="preserve"> – </w:t>
      </w:r>
      <w:proofErr w:type="spellStart"/>
      <w:r>
        <w:t>InflS</w:t>
      </w:r>
      <w:proofErr w:type="spellEnd"/>
      <w:r>
        <w:t>: bazkaldu dugu</w:t>
      </w:r>
    </w:p>
    <w:p w:rsidR="009938F4" w:rsidRDefault="00903652" w:rsidP="00DF5070">
      <w:pPr>
        <w:pStyle w:val="Prrafodelista"/>
        <w:ind w:left="1080"/>
      </w:pPr>
      <w:proofErr w:type="spellStart"/>
      <w:r>
        <w:t>Konp</w:t>
      </w:r>
      <w:proofErr w:type="spellEnd"/>
      <w:r>
        <w:t xml:space="preserve"> – </w:t>
      </w:r>
      <w:proofErr w:type="spellStart"/>
      <w:r>
        <w:t>KonpS</w:t>
      </w:r>
      <w:proofErr w:type="spellEnd"/>
      <w:r>
        <w:t>: etorri dela</w:t>
      </w:r>
    </w:p>
    <w:p w:rsidR="00DF5070" w:rsidRDefault="00DF5070" w:rsidP="00DF5070">
      <w:r>
        <w:t>Sintagma lexiko</w:t>
      </w:r>
      <w:r>
        <w:t xml:space="preserve"> eta funtzionalen arteko ezberdintasunak:</w:t>
      </w:r>
    </w:p>
    <w:p w:rsidR="00DF5070" w:rsidRDefault="00DF5070" w:rsidP="00DF5070">
      <w:pPr>
        <w:pStyle w:val="Prrafodelista"/>
        <w:numPr>
          <w:ilvl w:val="0"/>
          <w:numId w:val="9"/>
        </w:numPr>
      </w:pPr>
      <w:r>
        <w:t>DS vs. IS</w:t>
      </w:r>
    </w:p>
    <w:p w:rsidR="00DF5070" w:rsidRDefault="00DF5070" w:rsidP="00DF5070">
      <w:pPr>
        <w:pStyle w:val="Prrafodelista"/>
        <w:ind w:left="1440"/>
      </w:pPr>
      <w:r>
        <w:t>DS: Kepari [liburu bat] oparitu diote.</w:t>
      </w:r>
    </w:p>
    <w:p w:rsidR="00DF5070" w:rsidRDefault="00DF5070" w:rsidP="00DF5070">
      <w:pPr>
        <w:pStyle w:val="Prrafodelista"/>
        <w:ind w:left="1440"/>
      </w:pPr>
      <w:r>
        <w:t>IS: [Lehendakari] izendatu naute.</w:t>
      </w:r>
    </w:p>
    <w:p w:rsidR="00DF5070" w:rsidRDefault="00DF5070" w:rsidP="00DF5070">
      <w:pPr>
        <w:pStyle w:val="Prrafodelista"/>
        <w:numPr>
          <w:ilvl w:val="0"/>
          <w:numId w:val="9"/>
        </w:numPr>
      </w:pPr>
      <w:proofErr w:type="spellStart"/>
      <w:r>
        <w:t>InflS</w:t>
      </w:r>
      <w:proofErr w:type="spellEnd"/>
      <w:r>
        <w:t xml:space="preserve"> vs. AS</w:t>
      </w:r>
    </w:p>
    <w:p w:rsidR="00DF5070" w:rsidRDefault="00DF5070" w:rsidP="00DF5070">
      <w:pPr>
        <w:pStyle w:val="Prrafodelista"/>
        <w:ind w:left="1440"/>
      </w:pPr>
      <w:proofErr w:type="spellStart"/>
      <w:r>
        <w:t>InflS</w:t>
      </w:r>
      <w:proofErr w:type="spellEnd"/>
      <w:r>
        <w:t>: [Zinemara joan zaitezen] nahi dut.</w:t>
      </w:r>
    </w:p>
    <w:p w:rsidR="00DF5070" w:rsidRDefault="00DF5070" w:rsidP="00DF5070">
      <w:pPr>
        <w:pStyle w:val="Prrafodelista"/>
        <w:ind w:left="1440"/>
      </w:pPr>
      <w:r>
        <w:t>AS: [Zinemara joan] nahi dut.</w:t>
      </w:r>
    </w:p>
    <w:p w:rsidR="00DF5070" w:rsidRDefault="00DF5070" w:rsidP="00DF5070">
      <w:pPr>
        <w:pStyle w:val="Prrafodelista"/>
        <w:numPr>
          <w:ilvl w:val="0"/>
          <w:numId w:val="9"/>
        </w:numPr>
      </w:pPr>
      <w:proofErr w:type="spellStart"/>
      <w:r>
        <w:t>KonpS</w:t>
      </w:r>
      <w:proofErr w:type="spellEnd"/>
      <w:r>
        <w:t xml:space="preserve"> vs. </w:t>
      </w:r>
      <w:proofErr w:type="spellStart"/>
      <w:r>
        <w:t>InflS</w:t>
      </w:r>
      <w:proofErr w:type="spellEnd"/>
    </w:p>
    <w:p w:rsidR="00DF5070" w:rsidRDefault="00DF5070" w:rsidP="00DF5070">
      <w:pPr>
        <w:pStyle w:val="Prrafodelista"/>
        <w:ind w:left="1440"/>
      </w:pPr>
      <w:proofErr w:type="spellStart"/>
      <w:r>
        <w:lastRenderedPageBreak/>
        <w:t>InflS</w:t>
      </w:r>
      <w:proofErr w:type="spellEnd"/>
      <w:r>
        <w:t>: [Zinemara goaz].</w:t>
      </w:r>
    </w:p>
    <w:p w:rsidR="00DF5070" w:rsidRDefault="00DF5070" w:rsidP="00DF5070">
      <w:pPr>
        <w:pStyle w:val="Prrafodelista"/>
        <w:ind w:left="1440"/>
      </w:pPr>
      <w:proofErr w:type="spellStart"/>
      <w:r>
        <w:t>KonplS</w:t>
      </w:r>
      <w:proofErr w:type="spellEnd"/>
      <w:r>
        <w:t>: [Zinemara goazela] esan dute.</w:t>
      </w:r>
    </w:p>
    <w:p w:rsidR="00DF5070" w:rsidRDefault="00DF5070" w:rsidP="00DF5070">
      <w:r>
        <w:t>Buruaren itxurapena</w:t>
      </w:r>
    </w:p>
    <w:p w:rsidR="00DF5070" w:rsidRDefault="00DF5070" w:rsidP="00DF5070">
      <w:pPr>
        <w:pStyle w:val="Prrafodelista"/>
        <w:numPr>
          <w:ilvl w:val="0"/>
          <w:numId w:val="9"/>
        </w:numPr>
      </w:pPr>
      <w:r>
        <w:t xml:space="preserve">IS </w:t>
      </w:r>
      <w:r>
        <w:sym w:font="Wingdings" w:char="F0E0"/>
      </w:r>
      <w:r>
        <w:t xml:space="preserve"> I</w:t>
      </w:r>
    </w:p>
    <w:p w:rsidR="00DF5070" w:rsidRDefault="00DF5070" w:rsidP="00DF5070">
      <w:pPr>
        <w:pStyle w:val="Prrafodelista"/>
        <w:ind w:left="1440"/>
      </w:pPr>
      <w:r>
        <w:t>[</w:t>
      </w:r>
      <w:proofErr w:type="spellStart"/>
      <w:r>
        <w:t>is</w:t>
      </w:r>
      <w:proofErr w:type="spellEnd"/>
      <w:r>
        <w:t xml:space="preserve"> [i lehendakari]]</w:t>
      </w:r>
    </w:p>
    <w:p w:rsidR="00DF5070" w:rsidRDefault="00DF5070" w:rsidP="00DF5070">
      <w:pPr>
        <w:pStyle w:val="Prrafodelista"/>
        <w:numPr>
          <w:ilvl w:val="0"/>
          <w:numId w:val="9"/>
        </w:numPr>
      </w:pPr>
      <w:r>
        <w:t xml:space="preserve">AS </w:t>
      </w:r>
      <w:r>
        <w:sym w:font="Wingdings" w:char="F0E0"/>
      </w:r>
      <w:r>
        <w:t xml:space="preserve"> A</w:t>
      </w:r>
    </w:p>
    <w:p w:rsidR="00DF5070" w:rsidRDefault="00DF5070" w:rsidP="00DF5070">
      <w:pPr>
        <w:pStyle w:val="Prrafodelista"/>
        <w:ind w:left="1440"/>
      </w:pPr>
      <w:r>
        <w:t>[as [a jan]]</w:t>
      </w:r>
    </w:p>
    <w:p w:rsidR="00DF5070" w:rsidRDefault="00DF5070" w:rsidP="00DF5070">
      <w:pPr>
        <w:pStyle w:val="Prrafodelista"/>
        <w:numPr>
          <w:ilvl w:val="0"/>
          <w:numId w:val="9"/>
        </w:numPr>
      </w:pPr>
      <w:proofErr w:type="spellStart"/>
      <w:r>
        <w:t>AdjS</w:t>
      </w:r>
      <w:proofErr w:type="spellEnd"/>
      <w:r>
        <w:t xml:space="preserve"> </w:t>
      </w:r>
      <w:r>
        <w:sym w:font="Wingdings" w:char="F0E0"/>
      </w:r>
      <w:r>
        <w:t xml:space="preserve"> Adj</w:t>
      </w:r>
    </w:p>
    <w:p w:rsidR="00DF5070" w:rsidRDefault="00DF5070" w:rsidP="00DF5070">
      <w:pPr>
        <w:pStyle w:val="Prrafodelista"/>
        <w:ind w:left="1440"/>
      </w:pPr>
      <w:r>
        <w:t>[</w:t>
      </w:r>
      <w:proofErr w:type="spellStart"/>
      <w:r>
        <w:t>adjs</w:t>
      </w:r>
      <w:proofErr w:type="spellEnd"/>
      <w:r>
        <w:t xml:space="preserve"> [adj eder]]</w:t>
      </w:r>
    </w:p>
    <w:p w:rsidR="00DF5070" w:rsidRDefault="00DF5070" w:rsidP="00DF5070">
      <w:pPr>
        <w:pStyle w:val="Prrafodelista"/>
        <w:numPr>
          <w:ilvl w:val="0"/>
          <w:numId w:val="9"/>
        </w:numPr>
      </w:pPr>
      <w:proofErr w:type="spellStart"/>
      <w:r>
        <w:t>AdbS</w:t>
      </w:r>
      <w:proofErr w:type="spellEnd"/>
      <w:r>
        <w:t xml:space="preserve"> </w:t>
      </w:r>
      <w:r>
        <w:sym w:font="Wingdings" w:char="F0E0"/>
      </w:r>
      <w:r>
        <w:t xml:space="preserve"> Adb</w:t>
      </w:r>
    </w:p>
    <w:p w:rsidR="00DF5070" w:rsidRDefault="00DF5070" w:rsidP="00DF5070">
      <w:pPr>
        <w:pStyle w:val="Prrafodelista"/>
        <w:ind w:left="1440"/>
      </w:pPr>
      <w:r>
        <w:t>[</w:t>
      </w:r>
      <w:proofErr w:type="spellStart"/>
      <w:r>
        <w:t>adbs</w:t>
      </w:r>
      <w:proofErr w:type="spellEnd"/>
      <w:r>
        <w:t xml:space="preserve"> [adb astiro]]</w:t>
      </w:r>
    </w:p>
    <w:p w:rsidR="00DF5070" w:rsidRDefault="00DF5070" w:rsidP="00DF5070">
      <w:r>
        <w:t>2.3.2 Osagarria</w:t>
      </w:r>
    </w:p>
    <w:p w:rsidR="00DF5070" w:rsidRDefault="00DF5070" w:rsidP="00DF5070">
      <w:r>
        <w:t>Osagarria buruaren esanahia osatzeko balio duen hitza, sintagma</w:t>
      </w:r>
      <w:r>
        <w:t xml:space="preserve"> </w:t>
      </w:r>
      <w:r>
        <w:t>edo perpausa da.</w:t>
      </w:r>
    </w:p>
    <w:p w:rsidR="00DF5070" w:rsidRDefault="00DF5070" w:rsidP="00DF5070">
      <w:pPr>
        <w:pStyle w:val="Prrafodelista"/>
        <w:numPr>
          <w:ilvl w:val="0"/>
          <w:numId w:val="9"/>
        </w:numPr>
      </w:pPr>
      <w:r>
        <w:t>[programaren] arduraduna</w:t>
      </w:r>
    </w:p>
    <w:p w:rsidR="00DF5070" w:rsidRDefault="00DF5070" w:rsidP="00DF5070">
      <w:pPr>
        <w:pStyle w:val="Prrafodelista"/>
        <w:numPr>
          <w:ilvl w:val="0"/>
          <w:numId w:val="9"/>
        </w:numPr>
      </w:pPr>
      <w:r>
        <w:t>[azterketen] errepikapena</w:t>
      </w:r>
    </w:p>
    <w:p w:rsidR="00DF5070" w:rsidRDefault="00DF5070" w:rsidP="00DF5070">
      <w:pPr>
        <w:pStyle w:val="Prrafodelista"/>
        <w:numPr>
          <w:ilvl w:val="0"/>
          <w:numId w:val="9"/>
        </w:numPr>
      </w:pPr>
      <w:r>
        <w:t>[ostiralak] aprobetxatu</w:t>
      </w:r>
    </w:p>
    <w:p w:rsidR="00DF5070" w:rsidRDefault="00DF5070" w:rsidP="00DF5070">
      <w:proofErr w:type="spellStart"/>
      <w:r>
        <w:t>Arbol-itxurapen</w:t>
      </w:r>
      <w:proofErr w:type="spellEnd"/>
      <w:r>
        <w:t xml:space="preserve"> ezberdinak:</w:t>
      </w:r>
    </w:p>
    <w:p w:rsidR="00DF5070" w:rsidRDefault="00DF5070" w:rsidP="00DF5070">
      <w:pPr>
        <w:pStyle w:val="Prrafodelista"/>
        <w:numPr>
          <w:ilvl w:val="0"/>
          <w:numId w:val="10"/>
        </w:numPr>
      </w:pPr>
      <w:r>
        <w:t>Osagarria burutik hurbil dago</w:t>
      </w:r>
    </w:p>
    <w:p w:rsidR="00DF5070" w:rsidRDefault="00DF5070" w:rsidP="00DF5070">
      <w:pPr>
        <w:pStyle w:val="Prrafodelista"/>
        <w:numPr>
          <w:ilvl w:val="0"/>
          <w:numId w:val="10"/>
        </w:numPr>
      </w:pPr>
      <w:r>
        <w:t>*Ikasleen Bilboko ordezkaria</w:t>
      </w:r>
    </w:p>
    <w:p w:rsidR="00DF5070" w:rsidRDefault="00DF5070" w:rsidP="00DF5070">
      <w:pPr>
        <w:pStyle w:val="Prrafodelista"/>
        <w:numPr>
          <w:ilvl w:val="0"/>
          <w:numId w:val="10"/>
        </w:numPr>
      </w:pPr>
      <w:r>
        <w:t>Bilboko ikasleen ordezkaria</w:t>
      </w:r>
    </w:p>
    <w:p w:rsidR="00DF5070" w:rsidRDefault="00DF5070" w:rsidP="00DF5070">
      <w:r>
        <w:t>2.3.3 Adjuntua</w:t>
      </w:r>
    </w:p>
    <w:p w:rsidR="00DF5070" w:rsidRDefault="00DF5070" w:rsidP="00DF5070">
      <w:r>
        <w:t>Buruek batzuetan nahitaezkoak ez diren osagaiak har ditzakete:</w:t>
      </w:r>
    </w:p>
    <w:p w:rsidR="00DF5070" w:rsidRDefault="00DF5070" w:rsidP="009B6060">
      <w:pPr>
        <w:pStyle w:val="Prrafodelista"/>
        <w:numPr>
          <w:ilvl w:val="0"/>
          <w:numId w:val="11"/>
        </w:numPr>
      </w:pPr>
      <w:r>
        <w:t>[zuzenean] Erromarantz</w:t>
      </w:r>
    </w:p>
    <w:p w:rsidR="00DF5070" w:rsidRDefault="00DF5070" w:rsidP="009B6060">
      <w:pPr>
        <w:pStyle w:val="Prrafodelista"/>
        <w:numPr>
          <w:ilvl w:val="0"/>
          <w:numId w:val="11"/>
        </w:numPr>
      </w:pPr>
      <w:r>
        <w:t>ministroaren [gaur goizeko] etorrera</w:t>
      </w:r>
    </w:p>
    <w:p w:rsidR="00DF5070" w:rsidRDefault="00DF5070" w:rsidP="009B6060">
      <w:pPr>
        <w:pStyle w:val="Prrafodelista"/>
        <w:numPr>
          <w:ilvl w:val="0"/>
          <w:numId w:val="11"/>
        </w:numPr>
      </w:pPr>
      <w:r>
        <w:t>[berme faltarengatiko] azterketen errepikapena</w:t>
      </w:r>
    </w:p>
    <w:p w:rsidR="00DF5070" w:rsidRDefault="00DF5070" w:rsidP="009B6060">
      <w:pPr>
        <w:pStyle w:val="Prrafodelista"/>
        <w:numPr>
          <w:ilvl w:val="0"/>
          <w:numId w:val="11"/>
        </w:numPr>
      </w:pPr>
      <w:r>
        <w:t>[ostiralero] etortzen da</w:t>
      </w:r>
    </w:p>
    <w:p w:rsidR="00DF5070" w:rsidRDefault="009B6060" w:rsidP="00DF5070">
      <w:r>
        <w:t xml:space="preserve">2.3.4 </w:t>
      </w:r>
      <w:proofErr w:type="spellStart"/>
      <w:r>
        <w:t>Espezifikatzailea</w:t>
      </w:r>
      <w:proofErr w:type="spellEnd"/>
    </w:p>
    <w:p w:rsidR="009B6060" w:rsidRDefault="009B6060" w:rsidP="009B6060">
      <w:r>
        <w:t>Buruaren esanahia zehazteko, aldatzeko edo mugatzeko balio</w:t>
      </w:r>
      <w:r>
        <w:t xml:space="preserve"> </w:t>
      </w:r>
      <w:r>
        <w:t>duten hitzak dira:</w:t>
      </w:r>
    </w:p>
    <w:p w:rsidR="009B6060" w:rsidRDefault="009B6060" w:rsidP="009B6060">
      <w:pPr>
        <w:pStyle w:val="Prrafodelista"/>
        <w:numPr>
          <w:ilvl w:val="0"/>
          <w:numId w:val="12"/>
        </w:numPr>
      </w:pPr>
      <w:r>
        <w:t>[ia] egun batean</w:t>
      </w:r>
    </w:p>
    <w:p w:rsidR="009B6060" w:rsidRDefault="009B6060" w:rsidP="009B6060">
      <w:pPr>
        <w:pStyle w:val="Prrafodelista"/>
        <w:numPr>
          <w:ilvl w:val="0"/>
          <w:numId w:val="12"/>
        </w:numPr>
      </w:pPr>
      <w:r>
        <w:t>[guztiz] kontrako ideia</w:t>
      </w:r>
    </w:p>
    <w:p w:rsidR="009B6060" w:rsidRDefault="009B6060" w:rsidP="009B6060">
      <w:r>
        <w:t xml:space="preserve">Lehenago ondoko hauek ere </w:t>
      </w:r>
      <w:proofErr w:type="spellStart"/>
      <w:r>
        <w:t>espezifikatzailetzat</w:t>
      </w:r>
      <w:proofErr w:type="spellEnd"/>
      <w:r>
        <w:t xml:space="preserve"> jotzen ziren:</w:t>
      </w:r>
    </w:p>
    <w:p w:rsidR="009B6060" w:rsidRDefault="009B6060" w:rsidP="009B6060">
      <w:pPr>
        <w:pStyle w:val="Prrafodelista"/>
        <w:numPr>
          <w:ilvl w:val="0"/>
          <w:numId w:val="13"/>
        </w:numPr>
      </w:pPr>
      <w:r>
        <w:t>[</w:t>
      </w:r>
      <w:proofErr w:type="spellStart"/>
      <w:r>
        <w:t>los</w:t>
      </w:r>
      <w:proofErr w:type="spellEnd"/>
      <w:r>
        <w:t xml:space="preserve">] </w:t>
      </w:r>
      <w:proofErr w:type="spellStart"/>
      <w:r>
        <w:t>libros</w:t>
      </w:r>
      <w:proofErr w:type="spellEnd"/>
    </w:p>
    <w:p w:rsidR="009B6060" w:rsidRDefault="009B6060" w:rsidP="009B6060">
      <w:pPr>
        <w:pStyle w:val="Prrafodelista"/>
        <w:numPr>
          <w:ilvl w:val="0"/>
          <w:numId w:val="13"/>
        </w:numPr>
      </w:pPr>
      <w:r>
        <w:t>[</w:t>
      </w:r>
      <w:proofErr w:type="spellStart"/>
      <w:r>
        <w:t>algunos</w:t>
      </w:r>
      <w:proofErr w:type="spellEnd"/>
      <w:r>
        <w:t xml:space="preserve">] </w:t>
      </w:r>
      <w:proofErr w:type="spellStart"/>
      <w:r>
        <w:t>libros</w:t>
      </w:r>
      <w:proofErr w:type="spellEnd"/>
    </w:p>
    <w:p w:rsidR="009B6060" w:rsidRDefault="009B6060" w:rsidP="009B6060">
      <w:r>
        <w:t>3. X-REN TEORIA</w:t>
      </w:r>
    </w:p>
    <w:p w:rsidR="009B6060" w:rsidRDefault="009B6060" w:rsidP="009B6060">
      <w:r>
        <w:rPr>
          <w:noProof/>
          <w:lang w:eastAsia="eu-ES"/>
        </w:rPr>
        <w:lastRenderedPageBreak/>
        <w:drawing>
          <wp:inline distT="0" distB="0" distL="0" distR="0">
            <wp:extent cx="3064475" cy="1282149"/>
            <wp:effectExtent l="0" t="0" r="3175" b="0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cdb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708" cy="1288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060" w:rsidRDefault="009B6060" w:rsidP="009B6060">
      <w:r>
        <w:t>Sintagma guztiek egitura bera dute:</w:t>
      </w:r>
    </w:p>
    <w:p w:rsidR="009B6060" w:rsidRDefault="009B6060" w:rsidP="009B6060">
      <w:pPr>
        <w:pStyle w:val="Prrafodelista"/>
        <w:numPr>
          <w:ilvl w:val="0"/>
          <w:numId w:val="14"/>
        </w:numPr>
      </w:pPr>
      <w:r>
        <w:t>Izena ematen dion eta haren erreferentzia zehazten duen burua</w:t>
      </w:r>
    </w:p>
    <w:p w:rsidR="009B6060" w:rsidRDefault="009B6060" w:rsidP="009B6060">
      <w:pPr>
        <w:pStyle w:val="Prrafodelista"/>
        <w:numPr>
          <w:ilvl w:val="0"/>
          <w:numId w:val="14"/>
        </w:numPr>
      </w:pPr>
      <w:r>
        <w:t xml:space="preserve">Osagarriak eta adjuntuak, </w:t>
      </w:r>
      <w:proofErr w:type="spellStart"/>
      <w:r>
        <w:t>I’</w:t>
      </w:r>
      <w:proofErr w:type="spellEnd"/>
      <w:r>
        <w:t xml:space="preserve">, </w:t>
      </w:r>
      <w:proofErr w:type="spellStart"/>
      <w:r>
        <w:t>Adj’</w:t>
      </w:r>
      <w:proofErr w:type="spellEnd"/>
      <w:r>
        <w:t xml:space="preserve"> eta </w:t>
      </w:r>
      <w:proofErr w:type="spellStart"/>
      <w:r>
        <w:t>A’</w:t>
      </w:r>
      <w:proofErr w:type="spellEnd"/>
      <w:r>
        <w:t xml:space="preserve"> azpi-sintagma batean</w:t>
      </w:r>
      <w:r>
        <w:t xml:space="preserve"> </w:t>
      </w:r>
      <w:r>
        <w:t xml:space="preserve">biltzen </w:t>
      </w:r>
      <w:proofErr w:type="spellStart"/>
      <w:r>
        <w:t>direnak…</w:t>
      </w:r>
      <w:proofErr w:type="spellEnd"/>
    </w:p>
    <w:p w:rsidR="009B6060" w:rsidRDefault="009B6060" w:rsidP="009B6060">
      <w:pPr>
        <w:pStyle w:val="Prrafodelista"/>
        <w:numPr>
          <w:ilvl w:val="0"/>
          <w:numId w:val="14"/>
        </w:numPr>
      </w:pPr>
      <w:r>
        <w:t xml:space="preserve">Hurrenkera bera: </w:t>
      </w:r>
      <w:proofErr w:type="spellStart"/>
      <w:r>
        <w:t>espezifikatzailea</w:t>
      </w:r>
      <w:proofErr w:type="spellEnd"/>
      <w:r>
        <w:t xml:space="preserve"> + burua + osagarriak +</w:t>
      </w:r>
      <w:r>
        <w:t xml:space="preserve"> </w:t>
      </w:r>
      <w:r>
        <w:t>adjuntuak</w:t>
      </w:r>
    </w:p>
    <w:p w:rsidR="009B6060" w:rsidRDefault="009B6060" w:rsidP="009B6060">
      <w:r>
        <w:t>Hori horrela bada, ez dugu sintagma bakoitza eraikitzeko erregelarik</w:t>
      </w:r>
      <w:r>
        <w:t xml:space="preserve"> </w:t>
      </w:r>
      <w:r>
        <w:t>behar.</w:t>
      </w:r>
    </w:p>
    <w:p w:rsidR="009B6060" w:rsidRDefault="009B6060" w:rsidP="009B6060">
      <w:r>
        <w:t>Ondoko hau behar dugu:</w:t>
      </w:r>
    </w:p>
    <w:p w:rsidR="009B6060" w:rsidRDefault="009B6060" w:rsidP="009B6060">
      <w:pPr>
        <w:pStyle w:val="Prrafodelista"/>
        <w:numPr>
          <w:ilvl w:val="0"/>
          <w:numId w:val="15"/>
        </w:numPr>
      </w:pPr>
      <w:r>
        <w:t>G</w:t>
      </w:r>
      <w:r>
        <w:t>uztientzat txantiloi bakarra: X, Y edo Z aldagaia (kategoria</w:t>
      </w:r>
      <w:r>
        <w:t xml:space="preserve"> </w:t>
      </w:r>
      <w:r>
        <w:t>lexiko ezberdinak ordezkatzen dituena)</w:t>
      </w:r>
    </w:p>
    <w:p w:rsidR="009B6060" w:rsidRDefault="009B6060" w:rsidP="009B6060">
      <w:pPr>
        <w:pStyle w:val="Prrafodelista"/>
        <w:ind w:left="1440"/>
      </w:pPr>
      <w:r>
        <w:t xml:space="preserve">SX </w:t>
      </w:r>
      <w:r>
        <w:sym w:font="Wingdings" w:char="F0E0"/>
      </w:r>
      <w:r>
        <w:t xml:space="preserve"> (</w:t>
      </w:r>
      <w:proofErr w:type="spellStart"/>
      <w:r>
        <w:t>Esp</w:t>
      </w:r>
      <w:proofErr w:type="spellEnd"/>
      <w:r>
        <w:t xml:space="preserve">) </w:t>
      </w:r>
      <w:proofErr w:type="spellStart"/>
      <w:r>
        <w:t>X’</w:t>
      </w:r>
      <w:proofErr w:type="spellEnd"/>
      <w:r>
        <w:t xml:space="preserve"> (YS)*</w:t>
      </w:r>
    </w:p>
    <w:p w:rsidR="009B6060" w:rsidRDefault="009B6060" w:rsidP="009B6060">
      <w:pPr>
        <w:pStyle w:val="Prrafodelista"/>
        <w:ind w:left="1440"/>
      </w:pPr>
      <w:proofErr w:type="spellStart"/>
      <w:r>
        <w:t>X’</w:t>
      </w:r>
      <w:proofErr w:type="spellEnd"/>
      <w:r>
        <w:t xml:space="preserve"> </w:t>
      </w:r>
      <w:r>
        <w:sym w:font="Wingdings" w:char="F0E0"/>
      </w:r>
      <w:r>
        <w:t xml:space="preserve"> X (ZS)*</w:t>
      </w:r>
    </w:p>
    <w:p w:rsidR="009B6060" w:rsidRDefault="009B6060" w:rsidP="009B6060">
      <w:pPr>
        <w:pStyle w:val="Prrafodelista"/>
        <w:ind w:left="1440"/>
      </w:pPr>
      <w:r>
        <w:t>[XS [</w:t>
      </w:r>
      <w:proofErr w:type="spellStart"/>
      <w:r>
        <w:t>X’</w:t>
      </w:r>
      <w:proofErr w:type="spellEnd"/>
      <w:r>
        <w:t xml:space="preserve"> [ZS ministroaren] [X etorrera]]]</w:t>
      </w:r>
    </w:p>
    <w:p w:rsidR="009B6060" w:rsidRDefault="009B6060" w:rsidP="009B6060">
      <w:pPr>
        <w:pStyle w:val="Prrafodelista"/>
        <w:ind w:left="1440"/>
      </w:pPr>
      <w:r>
        <w:t>[IS [</w:t>
      </w:r>
      <w:proofErr w:type="spellStart"/>
      <w:r>
        <w:t>I’</w:t>
      </w:r>
      <w:proofErr w:type="spellEnd"/>
      <w:r>
        <w:t xml:space="preserve"> [PS ministroaren] [I etorrera]]]</w:t>
      </w:r>
    </w:p>
    <w:p w:rsidR="009B6060" w:rsidRDefault="009B6060" w:rsidP="009B6060">
      <w:pPr>
        <w:pStyle w:val="Prrafodelista"/>
        <w:numPr>
          <w:ilvl w:val="0"/>
          <w:numId w:val="15"/>
        </w:numPr>
      </w:pPr>
      <w:r>
        <w:t>Lexikoitik tasunei buruzko informazioa gehituko litzateke</w:t>
      </w:r>
      <w:r>
        <w:t xml:space="preserve"> </w:t>
      </w:r>
      <w:r>
        <w:t>(hitzaren kategoriari eta hautapenari buruzkoak).</w:t>
      </w:r>
    </w:p>
    <w:p w:rsidR="009B6060" w:rsidRDefault="009B6060" w:rsidP="009B6060">
      <w:r w:rsidRPr="009B6060">
        <w:t>Nola itxuratu hitz hurrenkera ezberdinak dituzten hizkuntzen egitura?</w:t>
      </w:r>
    </w:p>
    <w:p w:rsidR="009B6060" w:rsidRDefault="009B6060" w:rsidP="009B6060">
      <w:r>
        <w:rPr>
          <w:noProof/>
          <w:lang w:eastAsia="eu-ES"/>
        </w:rPr>
        <w:drawing>
          <wp:inline distT="0" distB="0" distL="0" distR="0">
            <wp:extent cx="4176584" cy="1644309"/>
            <wp:effectExtent l="0" t="0" r="0" b="0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cda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6506" cy="164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060" w:rsidRDefault="009B6060" w:rsidP="009B6060">
      <w:r>
        <w:t>3.1 Izen sintagma</w:t>
      </w:r>
    </w:p>
    <w:p w:rsidR="009B6060" w:rsidRDefault="009B6060" w:rsidP="009B6060">
      <w:r>
        <w:t>Izen sintagma izenak berak adierazten duen bezala, Izen bat buru</w:t>
      </w:r>
      <w:r>
        <w:t xml:space="preserve"> </w:t>
      </w:r>
      <w:r>
        <w:t>duen sintagma da (I):</w:t>
      </w:r>
    </w:p>
    <w:p w:rsidR="009B6060" w:rsidRDefault="009B6060" w:rsidP="009B6060">
      <w:r>
        <w:rPr>
          <w:noProof/>
          <w:lang w:eastAsia="eu-ES"/>
        </w:rPr>
        <w:drawing>
          <wp:inline distT="0" distB="0" distL="0" distR="0">
            <wp:extent cx="1243913" cy="1198264"/>
            <wp:effectExtent l="0" t="0" r="0" b="1905"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ccd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298" cy="1200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060" w:rsidRDefault="009B6060" w:rsidP="009B6060">
      <w:r>
        <w:lastRenderedPageBreak/>
        <w:t>3.2 Aditz sintagma</w:t>
      </w:r>
    </w:p>
    <w:p w:rsidR="009B6060" w:rsidRDefault="009B6060" w:rsidP="009B6060">
      <w:r>
        <w:t>Aditz sintagmak aditz bat du buru (A). Aditza iragangaitza bada,</w:t>
      </w:r>
      <w:r>
        <w:t xml:space="preserve"> </w:t>
      </w:r>
      <w:r>
        <w:t xml:space="preserve">sintagmak ez du osagarririk, iragankorra bada, bai. </w:t>
      </w:r>
      <w:proofErr w:type="spellStart"/>
      <w:r>
        <w:t>Espezifikatzaile</w:t>
      </w:r>
      <w:proofErr w:type="spellEnd"/>
      <w:r>
        <w:t xml:space="preserve"> </w:t>
      </w:r>
      <w:r>
        <w:t xml:space="preserve">gunea subjektuak hartzen du (DS edo </w:t>
      </w:r>
      <w:proofErr w:type="spellStart"/>
      <w:r>
        <w:t>IS-ek</w:t>
      </w:r>
      <w:proofErr w:type="spellEnd"/>
      <w:r>
        <w:t>) eta osagarri gunea</w:t>
      </w:r>
      <w:r>
        <w:t xml:space="preserve"> </w:t>
      </w:r>
      <w:r>
        <w:t xml:space="preserve">objektuak (SD / IS edo </w:t>
      </w:r>
      <w:proofErr w:type="spellStart"/>
      <w:r>
        <w:t>CompS</w:t>
      </w:r>
      <w:proofErr w:type="spellEnd"/>
      <w:r>
        <w:t>):</w:t>
      </w:r>
    </w:p>
    <w:p w:rsidR="009B6060" w:rsidRDefault="009B6060" w:rsidP="009B6060">
      <w:r>
        <w:rPr>
          <w:noProof/>
          <w:lang w:eastAsia="eu-ES"/>
        </w:rPr>
        <w:drawing>
          <wp:inline distT="0" distB="0" distL="0" distR="0">
            <wp:extent cx="3805881" cy="1492994"/>
            <wp:effectExtent l="0" t="0" r="4445" b="0"/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ccc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340" cy="1494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060" w:rsidRDefault="009B6060" w:rsidP="009B6060">
      <w:r>
        <w:t>3.3 Adjektibo sintagma</w:t>
      </w:r>
    </w:p>
    <w:p w:rsidR="006D4F31" w:rsidRDefault="006D4F31" w:rsidP="006D4F31">
      <w:pPr>
        <w:rPr>
          <w:noProof/>
          <w:lang w:eastAsia="eu-ES"/>
        </w:rPr>
      </w:pPr>
      <w:r>
        <w:t>Adjektibo bat buru duen sintagma da (Adj). Izenaren adjuntu gisa</w:t>
      </w:r>
      <w:r>
        <w:t xml:space="preserve"> </w:t>
      </w:r>
      <w:r>
        <w:t>funtzionatzen du :</w:t>
      </w:r>
      <w:r w:rsidRPr="006D4F31">
        <w:rPr>
          <w:noProof/>
          <w:lang w:eastAsia="eu-ES"/>
        </w:rPr>
        <w:t xml:space="preserve"> </w:t>
      </w:r>
    </w:p>
    <w:p w:rsidR="009B6060" w:rsidRDefault="006D4F31" w:rsidP="006D4F31">
      <w:r>
        <w:rPr>
          <w:noProof/>
          <w:lang w:eastAsia="eu-ES"/>
        </w:rPr>
        <w:drawing>
          <wp:inline distT="0" distB="0" distL="0" distR="0" wp14:anchorId="130FE766" wp14:editId="642CF7CA">
            <wp:extent cx="1548713" cy="1910672"/>
            <wp:effectExtent l="0" t="0" r="0" b="0"/>
            <wp:docPr id="1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ccb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230" cy="191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F31" w:rsidRDefault="006D4F31" w:rsidP="006D4F31">
      <w:r>
        <w:t>3.4 Adberbio sintagma</w:t>
      </w:r>
    </w:p>
    <w:p w:rsidR="006D4F31" w:rsidRDefault="006D4F31" w:rsidP="006D4F31">
      <w:r>
        <w:t>Adberbio sintagmaren burua adberbioa da (Adb). Aditzaren adjuntu</w:t>
      </w:r>
      <w:r>
        <w:t xml:space="preserve"> </w:t>
      </w:r>
      <w:r>
        <w:t>gisa funtzionatzen du:</w:t>
      </w:r>
    </w:p>
    <w:p w:rsidR="006D4F31" w:rsidRDefault="006D4F31" w:rsidP="006D4F31">
      <w:r>
        <w:rPr>
          <w:noProof/>
          <w:lang w:eastAsia="eu-ES"/>
        </w:rPr>
        <w:drawing>
          <wp:inline distT="0" distB="0" distL="0" distR="0">
            <wp:extent cx="1672281" cy="1938876"/>
            <wp:effectExtent l="0" t="0" r="4445" b="4445"/>
            <wp:docPr id="1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cca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170" cy="1939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060" w:rsidRDefault="006D4F31" w:rsidP="009B6060">
      <w:r>
        <w:t>3.5 Preposizio / postposizio sintagma</w:t>
      </w:r>
    </w:p>
    <w:p w:rsidR="006D4F31" w:rsidRDefault="006D4F31" w:rsidP="006D4F31">
      <w:r>
        <w:t>Preposizio edo postposizio (P) bat buru duen sintagma da. Oro har</w:t>
      </w:r>
      <w:r>
        <w:t xml:space="preserve"> </w:t>
      </w:r>
      <w:r>
        <w:t>gainontzeko kategoriekiko adjuntu funtzioa betetzen dute:</w:t>
      </w:r>
    </w:p>
    <w:p w:rsidR="006D4F31" w:rsidRDefault="006D4F31" w:rsidP="006D4F31">
      <w:r>
        <w:rPr>
          <w:noProof/>
          <w:lang w:eastAsia="eu-ES"/>
        </w:rPr>
        <w:lastRenderedPageBreak/>
        <w:drawing>
          <wp:inline distT="0" distB="0" distL="0" distR="0">
            <wp:extent cx="2170670" cy="2100649"/>
            <wp:effectExtent l="0" t="0" r="1270" b="0"/>
            <wp:docPr id="1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cbd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277" cy="210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F31" w:rsidRDefault="006D4F31" w:rsidP="006D4F31">
      <w:r>
        <w:t>3.6 Inflexio sintagma</w:t>
      </w:r>
    </w:p>
    <w:p w:rsidR="006D4F31" w:rsidRDefault="006D4F31" w:rsidP="006D4F31">
      <w:r>
        <w:t>Aditzak perpaus barruan funtzionatzeko behar dituen flexio-markak</w:t>
      </w:r>
      <w:r>
        <w:t xml:space="preserve"> </w:t>
      </w:r>
      <w:r>
        <w:t>ardatz dituen sintagma da (</w:t>
      </w:r>
      <w:proofErr w:type="spellStart"/>
      <w:r>
        <w:t>Infl</w:t>
      </w:r>
      <w:proofErr w:type="spellEnd"/>
      <w:r>
        <w:t>). Haren osagarria AS da eta</w:t>
      </w:r>
      <w:r>
        <w:t xml:space="preserve"> </w:t>
      </w:r>
      <w:proofErr w:type="spellStart"/>
      <w:r>
        <w:t>espezifikatzailea</w:t>
      </w:r>
      <w:proofErr w:type="spellEnd"/>
      <w:r>
        <w:t xml:space="preserve"> subjektuak (</w:t>
      </w:r>
      <w:proofErr w:type="spellStart"/>
      <w:r>
        <w:t>DS-ak</w:t>
      </w:r>
      <w:proofErr w:type="spellEnd"/>
      <w:r>
        <w:t xml:space="preserve"> edo </w:t>
      </w:r>
      <w:proofErr w:type="spellStart"/>
      <w:r>
        <w:t>IS-ak</w:t>
      </w:r>
      <w:proofErr w:type="spellEnd"/>
      <w:r>
        <w:t>) betetzen du:</w:t>
      </w:r>
    </w:p>
    <w:p w:rsidR="006D4F31" w:rsidRDefault="006D4F31" w:rsidP="006D4F31">
      <w:r>
        <w:rPr>
          <w:noProof/>
          <w:lang w:eastAsia="eu-ES"/>
        </w:rPr>
        <w:drawing>
          <wp:anchor distT="0" distB="0" distL="114300" distR="114300" simplePos="0" relativeHeight="251658240" behindDoc="0" locked="0" layoutInCell="1" allowOverlap="1" wp14:anchorId="7230EF93" wp14:editId="5A63D821">
            <wp:simplePos x="0" y="0"/>
            <wp:positionH relativeFrom="column">
              <wp:posOffset>3425825</wp:posOffset>
            </wp:positionH>
            <wp:positionV relativeFrom="paragraph">
              <wp:posOffset>164465</wp:posOffset>
            </wp:positionV>
            <wp:extent cx="2355850" cy="3161030"/>
            <wp:effectExtent l="0" t="0" r="6350" b="1270"/>
            <wp:wrapSquare wrapText="bothSides"/>
            <wp:docPr id="1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cbb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850" cy="316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u-ES"/>
        </w:rPr>
        <w:drawing>
          <wp:inline distT="0" distB="0" distL="0" distR="0" wp14:anchorId="43676266" wp14:editId="7036B8EB">
            <wp:extent cx="1871895" cy="1935892"/>
            <wp:effectExtent l="0" t="0" r="0" b="7620"/>
            <wp:docPr id="1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cbc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404" cy="1942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F31" w:rsidRDefault="006D4F31" w:rsidP="006D4F31">
      <w:r>
        <w:t xml:space="preserve">3.7 </w:t>
      </w:r>
      <w:proofErr w:type="spellStart"/>
      <w:r>
        <w:t>Konplementatzaile</w:t>
      </w:r>
      <w:proofErr w:type="spellEnd"/>
      <w:r>
        <w:t xml:space="preserve"> sintagma</w:t>
      </w:r>
    </w:p>
    <w:p w:rsidR="006D4F31" w:rsidRDefault="006D4F31" w:rsidP="006D4F31">
      <w:proofErr w:type="spellStart"/>
      <w:r>
        <w:t>K</w:t>
      </w:r>
      <w:r>
        <w:t>onplementatzaile</w:t>
      </w:r>
      <w:proofErr w:type="spellEnd"/>
      <w:r>
        <w:t xml:space="preserve"> </w:t>
      </w:r>
      <w:r>
        <w:t>bat buru duen sintagma</w:t>
      </w:r>
      <w:r>
        <w:t xml:space="preserve"> </w:t>
      </w:r>
      <w:r>
        <w:t>da (</w:t>
      </w:r>
      <w:proofErr w:type="spellStart"/>
      <w:r>
        <w:t>Konp</w:t>
      </w:r>
      <w:proofErr w:type="spellEnd"/>
      <w:r>
        <w:t>). Dagokion osagarria</w:t>
      </w:r>
      <w:r>
        <w:t xml:space="preserve"> </w:t>
      </w:r>
      <w:proofErr w:type="spellStart"/>
      <w:r>
        <w:t>InflS</w:t>
      </w:r>
      <w:proofErr w:type="spellEnd"/>
      <w:r>
        <w:t xml:space="preserve"> da eta </w:t>
      </w:r>
      <w:proofErr w:type="spellStart"/>
      <w:r>
        <w:t>espezifikatzaile</w:t>
      </w:r>
      <w:proofErr w:type="spellEnd"/>
      <w:r>
        <w:t xml:space="preserve"> gunean</w:t>
      </w:r>
      <w:r>
        <w:t xml:space="preserve"> </w:t>
      </w:r>
      <w:r>
        <w:t>galdetzaileak (</w:t>
      </w:r>
      <w:proofErr w:type="spellStart"/>
      <w:r>
        <w:t>Nz-hitzak</w:t>
      </w:r>
      <w:proofErr w:type="spellEnd"/>
      <w:r>
        <w:t>) agertzen</w:t>
      </w:r>
      <w:r>
        <w:t xml:space="preserve"> </w:t>
      </w:r>
      <w:r>
        <w:t>dira.</w:t>
      </w:r>
    </w:p>
    <w:p w:rsidR="006D4F31" w:rsidRDefault="006D4F31" w:rsidP="006D4F31"/>
    <w:p w:rsidR="006D4F31" w:rsidRDefault="006D4F31" w:rsidP="006D4F31">
      <w:r>
        <w:t>4. IZEN ETA ADITZ SINTAGMEN BERREGITURAKETA</w:t>
      </w:r>
    </w:p>
    <w:p w:rsidR="006D4F31" w:rsidRDefault="006D4F31" w:rsidP="006D4F31">
      <w:r>
        <w:t>4.1 Izen Sintagmatik</w:t>
      </w:r>
      <w:r w:rsidR="00EB3335">
        <w:t xml:space="preserve"> (IS)</w:t>
      </w:r>
      <w:r>
        <w:t xml:space="preserve"> Determinatzaile Sintagmara</w:t>
      </w:r>
      <w:r w:rsidR="00EB3335">
        <w:t xml:space="preserve"> (DS)</w:t>
      </w:r>
    </w:p>
    <w:p w:rsidR="00EB3335" w:rsidRDefault="00EB3335" w:rsidP="00EB3335">
      <w:r>
        <w:t>Determinatzaile Sintagma (DS) determinatzaile bat buru duen</w:t>
      </w:r>
      <w:r>
        <w:t xml:space="preserve"> </w:t>
      </w:r>
      <w:r>
        <w:t>sintagma da. Izen Sintagma osagarri du eta haren propietate</w:t>
      </w:r>
      <w:r>
        <w:t xml:space="preserve"> </w:t>
      </w:r>
      <w:r>
        <w:t>erreferentzialak mugatzen ditu.</w:t>
      </w:r>
    </w:p>
    <w:p w:rsidR="00EB3335" w:rsidRDefault="00EB3335" w:rsidP="00EB3335">
      <w:r>
        <w:rPr>
          <w:noProof/>
          <w:lang w:eastAsia="eu-ES"/>
        </w:rPr>
        <w:drawing>
          <wp:anchor distT="0" distB="0" distL="114300" distR="114300" simplePos="0" relativeHeight="251659264" behindDoc="0" locked="0" layoutInCell="1" allowOverlap="1" wp14:anchorId="130C946A" wp14:editId="64A66C1D">
            <wp:simplePos x="0" y="0"/>
            <wp:positionH relativeFrom="column">
              <wp:posOffset>-55880</wp:posOffset>
            </wp:positionH>
            <wp:positionV relativeFrom="paragraph">
              <wp:posOffset>36830</wp:posOffset>
            </wp:positionV>
            <wp:extent cx="3113405" cy="1641475"/>
            <wp:effectExtent l="0" t="0" r="0" b="0"/>
            <wp:wrapSquare wrapText="bothSides"/>
            <wp:docPr id="2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cba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3405" cy="164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335" w:rsidRDefault="00EB3335" w:rsidP="00EB3335"/>
    <w:p w:rsidR="00EB3335" w:rsidRDefault="00EB3335" w:rsidP="00EB3335"/>
    <w:p w:rsidR="00EB3335" w:rsidRDefault="00EB3335" w:rsidP="00EB3335">
      <w:r>
        <w:lastRenderedPageBreak/>
        <w:t>4.2 Aditz Sintagmatik (AS) aditz sintagmara (</w:t>
      </w:r>
      <w:proofErr w:type="spellStart"/>
      <w:r>
        <w:t>aS</w:t>
      </w:r>
      <w:proofErr w:type="spellEnd"/>
      <w:r>
        <w:t>)</w:t>
      </w:r>
    </w:p>
    <w:p w:rsidR="00EB3335" w:rsidRDefault="00EB3335" w:rsidP="00EB3335">
      <w:r>
        <w:rPr>
          <w:noProof/>
          <w:lang w:eastAsia="eu-ES"/>
        </w:rPr>
        <w:drawing>
          <wp:inline distT="0" distB="0" distL="0" distR="0" wp14:anchorId="6CBC5B93" wp14:editId="1112163C">
            <wp:extent cx="2819097" cy="2306595"/>
            <wp:effectExtent l="0" t="0" r="635" b="0"/>
            <wp:docPr id="2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cad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020" cy="230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6C3" w:rsidRDefault="00EB3335" w:rsidP="00EB3335">
      <w:r>
        <w:t>5. PERPAUSAREN EGITURA</w:t>
      </w:r>
    </w:p>
    <w:p w:rsidR="00EB3335" w:rsidRDefault="00D43284" w:rsidP="00EB3335">
      <w:r>
        <w:rPr>
          <w:noProof/>
          <w:lang w:eastAsia="eu-ES"/>
        </w:rPr>
        <w:drawing>
          <wp:anchor distT="0" distB="0" distL="114300" distR="114300" simplePos="0" relativeHeight="251661312" behindDoc="0" locked="0" layoutInCell="1" allowOverlap="1" wp14:anchorId="062D9941" wp14:editId="1E5D1168">
            <wp:simplePos x="0" y="0"/>
            <wp:positionH relativeFrom="column">
              <wp:posOffset>-3175</wp:posOffset>
            </wp:positionH>
            <wp:positionV relativeFrom="paragraph">
              <wp:posOffset>55245</wp:posOffset>
            </wp:positionV>
            <wp:extent cx="4678680" cy="3190240"/>
            <wp:effectExtent l="0" t="0" r="7620" b="0"/>
            <wp:wrapSquare wrapText="bothSides"/>
            <wp:docPr id="2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cac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8680" cy="319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6C3" w:rsidRDefault="004446C3" w:rsidP="00EB3335"/>
    <w:p w:rsidR="00D43284" w:rsidRDefault="00D43284" w:rsidP="00EB3335">
      <w:r>
        <w:br/>
      </w:r>
    </w:p>
    <w:p w:rsidR="00D43284" w:rsidRDefault="00D43284">
      <w:r>
        <w:rPr>
          <w:noProof/>
          <w:lang w:eastAsia="eu-ES"/>
        </w:rPr>
        <w:drawing>
          <wp:anchor distT="0" distB="0" distL="114300" distR="114300" simplePos="0" relativeHeight="251663360" behindDoc="0" locked="0" layoutInCell="1" allowOverlap="1" wp14:anchorId="0BD4DC18" wp14:editId="000C4370">
            <wp:simplePos x="0" y="0"/>
            <wp:positionH relativeFrom="column">
              <wp:posOffset>-4796790</wp:posOffset>
            </wp:positionH>
            <wp:positionV relativeFrom="paragraph">
              <wp:posOffset>2202180</wp:posOffset>
            </wp:positionV>
            <wp:extent cx="4678680" cy="3074035"/>
            <wp:effectExtent l="0" t="0" r="7620" b="0"/>
            <wp:wrapSquare wrapText="bothSides"/>
            <wp:docPr id="2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cab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8680" cy="307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EB3335" w:rsidRDefault="00D43284" w:rsidP="00EB3335">
      <w:r>
        <w:lastRenderedPageBreak/>
        <w:t>6. MUGIMENDUA</w:t>
      </w:r>
    </w:p>
    <w:p w:rsidR="009147B9" w:rsidRDefault="009147B9" w:rsidP="009147B9">
      <w:r>
        <w:t>Sintagma edo sintagmen elementuak leku batetik bestera mugi</w:t>
      </w:r>
      <w:r>
        <w:t xml:space="preserve"> </w:t>
      </w:r>
      <w:r>
        <w:t>daitezke, jatorrizko lekutik ateraz. Elementu bat mugitzen denean</w:t>
      </w:r>
      <w:r>
        <w:t xml:space="preserve"> </w:t>
      </w:r>
      <w:r>
        <w:t>jatorriz</w:t>
      </w:r>
      <w:r>
        <w:t xml:space="preserve">ko lekuan aztarna bat uzten du. </w:t>
      </w:r>
      <w:r>
        <w:t>Hiru motatako mugimenduak ditugu:</w:t>
      </w:r>
    </w:p>
    <w:p w:rsidR="009147B9" w:rsidRDefault="009147B9" w:rsidP="009147B9">
      <w:pPr>
        <w:pStyle w:val="Prrafodelista"/>
        <w:numPr>
          <w:ilvl w:val="0"/>
          <w:numId w:val="15"/>
        </w:numPr>
      </w:pPr>
      <w:r>
        <w:t>Buru-mugimendua: buru batek beste leku batera egiten duen</w:t>
      </w:r>
      <w:r>
        <w:t xml:space="preserve"> </w:t>
      </w:r>
      <w:r>
        <w:t>mugidari deritzona.</w:t>
      </w:r>
    </w:p>
    <w:p w:rsidR="009147B9" w:rsidRDefault="009147B9" w:rsidP="009147B9">
      <w:pPr>
        <w:pStyle w:val="Prrafodelista"/>
        <w:ind w:left="1440"/>
      </w:pPr>
      <w:r>
        <w:t>A</w:t>
      </w:r>
      <w:r>
        <w:t xml:space="preserve">dibidez: ez Jon etxera joan da </w:t>
      </w:r>
      <w:r>
        <w:sym w:font="Wingdings" w:char="F0E0"/>
      </w:r>
      <w:r>
        <w:t xml:space="preserve"> ez da</w:t>
      </w:r>
      <w:r>
        <w:t>(</w:t>
      </w:r>
      <w:r>
        <w:t>i</w:t>
      </w:r>
      <w:r>
        <w:t>)</w:t>
      </w:r>
      <w:r>
        <w:t xml:space="preserve"> Jon etxera joan </w:t>
      </w:r>
      <w:r>
        <w:t>(i)</w:t>
      </w:r>
      <w:r>
        <w:t>.</w:t>
      </w:r>
    </w:p>
    <w:p w:rsidR="009147B9" w:rsidRDefault="009147B9" w:rsidP="009147B9">
      <w:pPr>
        <w:pStyle w:val="Prrafodelista"/>
        <w:numPr>
          <w:ilvl w:val="0"/>
          <w:numId w:val="15"/>
        </w:numPr>
      </w:pPr>
      <w:r>
        <w:t xml:space="preserve">DS mugimendua: Determinatzaile Sintagma batek </w:t>
      </w:r>
      <w:proofErr w:type="spellStart"/>
      <w:r>
        <w:t>espezifikatzaile</w:t>
      </w:r>
      <w:proofErr w:type="spellEnd"/>
      <w:r>
        <w:t xml:space="preserve"> </w:t>
      </w:r>
      <w:r>
        <w:t>gunera egiten duen mugimendua.</w:t>
      </w:r>
    </w:p>
    <w:p w:rsidR="009147B9" w:rsidRDefault="009147B9" w:rsidP="009147B9">
      <w:pPr>
        <w:pStyle w:val="Prrafodelista"/>
        <w:ind w:left="1440"/>
      </w:pPr>
      <w:r>
        <w:t xml:space="preserve">Adibidez: Jonek patatak jan ditu </w:t>
      </w:r>
      <w:r>
        <w:sym w:font="Wingdings" w:char="F0E0"/>
      </w:r>
      <w:r>
        <w:t xml:space="preserve"> Jonek</w:t>
      </w:r>
      <w:r>
        <w:t>(</w:t>
      </w:r>
      <w:r>
        <w:t>i</w:t>
      </w:r>
      <w:r>
        <w:t>)</w:t>
      </w:r>
      <w:r>
        <w:t xml:space="preserve"> i patatak jan ditu.</w:t>
      </w:r>
    </w:p>
    <w:p w:rsidR="009147B9" w:rsidRDefault="009147B9" w:rsidP="009147B9">
      <w:pPr>
        <w:pStyle w:val="Prrafodelista"/>
        <w:numPr>
          <w:ilvl w:val="0"/>
          <w:numId w:val="15"/>
        </w:numPr>
      </w:pPr>
      <w:r>
        <w:t>NZ mugimendua: NZ</w:t>
      </w:r>
      <w:r>
        <w:t xml:space="preserve"> </w:t>
      </w:r>
      <w:r>
        <w:t xml:space="preserve">hitzek (galdetzaileek) </w:t>
      </w:r>
      <w:proofErr w:type="spellStart"/>
      <w:r>
        <w:t>KonpS</w:t>
      </w:r>
      <w:proofErr w:type="spellEnd"/>
      <w:r>
        <w:t xml:space="preserve"> </w:t>
      </w:r>
      <w:proofErr w:type="spellStart"/>
      <w:r>
        <w:t>espezifikatzailearen</w:t>
      </w:r>
      <w:proofErr w:type="spellEnd"/>
      <w:r>
        <w:t xml:space="preserve"> </w:t>
      </w:r>
      <w:r>
        <w:t>gunera egiten duten mugida.</w:t>
      </w:r>
    </w:p>
    <w:p w:rsidR="00D43284" w:rsidRDefault="009147B9" w:rsidP="009147B9">
      <w:pPr>
        <w:pStyle w:val="Prrafodelista"/>
        <w:ind w:left="1440"/>
      </w:pPr>
      <w:r>
        <w:t>Adibi</w:t>
      </w:r>
      <w:r>
        <w:t xml:space="preserve">dez: Uste duzu nor etorri dela </w:t>
      </w:r>
      <w:r>
        <w:sym w:font="Wingdings" w:char="F0E0"/>
      </w:r>
      <w:r>
        <w:t xml:space="preserve"> Nori uste duzu </w:t>
      </w:r>
      <w:r>
        <w:t>(</w:t>
      </w:r>
      <w:r>
        <w:t>i</w:t>
      </w:r>
      <w:r>
        <w:t>)</w:t>
      </w:r>
      <w:r>
        <w:t xml:space="preserve"> etorri</w:t>
      </w:r>
      <w:r>
        <w:t xml:space="preserve"> </w:t>
      </w:r>
      <w:r>
        <w:t>dela?</w:t>
      </w:r>
    </w:p>
    <w:p w:rsidR="00CB11C7" w:rsidRDefault="00CB11C7" w:rsidP="00CB11C7">
      <w:r>
        <w:rPr>
          <w:noProof/>
          <w:lang w:eastAsia="eu-ES"/>
        </w:rPr>
        <w:drawing>
          <wp:anchor distT="0" distB="0" distL="114300" distR="114300" simplePos="0" relativeHeight="251665408" behindDoc="0" locked="0" layoutInCell="1" allowOverlap="1" wp14:anchorId="55C70F18" wp14:editId="509AF9CA">
            <wp:simplePos x="0" y="0"/>
            <wp:positionH relativeFrom="column">
              <wp:posOffset>4018280</wp:posOffset>
            </wp:positionH>
            <wp:positionV relativeFrom="paragraph">
              <wp:posOffset>41275</wp:posOffset>
            </wp:positionV>
            <wp:extent cx="1902460" cy="2630805"/>
            <wp:effectExtent l="0" t="0" r="2540" b="0"/>
            <wp:wrapSquare wrapText="bothSides"/>
            <wp:docPr id="2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caa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460" cy="2630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6.1 Buru mugimendua</w:t>
      </w:r>
    </w:p>
    <w:p w:rsidR="00CB11C7" w:rsidRDefault="00CB11C7" w:rsidP="00CB11C7">
      <w:r>
        <w:t xml:space="preserve">A </w:t>
      </w:r>
      <w:r>
        <w:sym w:font="Wingdings" w:char="F0E0"/>
      </w:r>
      <w:r>
        <w:t xml:space="preserve"> </w:t>
      </w:r>
      <w:proofErr w:type="spellStart"/>
      <w:r>
        <w:t>Infl</w:t>
      </w:r>
      <w:proofErr w:type="spellEnd"/>
    </w:p>
    <w:p w:rsidR="00CB11C7" w:rsidRDefault="00CB11C7" w:rsidP="00CB11C7">
      <w:r>
        <w:t>Mugimendua pertsona, komunztadura, denbora, aspektu eta modu</w:t>
      </w:r>
      <w:r>
        <w:t xml:space="preserve"> </w:t>
      </w:r>
      <w:r>
        <w:t xml:space="preserve">tasunak jasotzeko burutzen da. </w:t>
      </w:r>
      <w:r w:rsidRPr="00CB11C7">
        <w:rPr>
          <w:i/>
        </w:rPr>
        <w:t>Zuk liburua irakurri duzu</w:t>
      </w:r>
      <w:r>
        <w:t>.</w:t>
      </w:r>
    </w:p>
    <w:p w:rsidR="00CB11C7" w:rsidRDefault="00CB11C7" w:rsidP="00CB11C7"/>
    <w:p w:rsidR="00CB11C7" w:rsidRDefault="00CB11C7" w:rsidP="00CB11C7"/>
    <w:p w:rsidR="00CB11C7" w:rsidRDefault="00CB11C7" w:rsidP="00CB11C7"/>
    <w:p w:rsidR="00CB11C7" w:rsidRDefault="00CB11C7" w:rsidP="00CB11C7"/>
    <w:p w:rsidR="00CB11C7" w:rsidRDefault="00CB11C7" w:rsidP="00CB11C7">
      <w:proofErr w:type="spellStart"/>
      <w:r>
        <w:t>Infl</w:t>
      </w:r>
      <w:proofErr w:type="spellEnd"/>
      <w:r>
        <w:t xml:space="preserve"> </w:t>
      </w:r>
      <w:r>
        <w:sym w:font="Wingdings" w:char="F0E0"/>
      </w:r>
      <w:r>
        <w:t xml:space="preserve"> </w:t>
      </w:r>
      <w:proofErr w:type="spellStart"/>
      <w:r>
        <w:t>Konp</w:t>
      </w:r>
      <w:proofErr w:type="spellEnd"/>
    </w:p>
    <w:p w:rsidR="00CB11C7" w:rsidRDefault="00CB11C7" w:rsidP="00CB11C7">
      <w:r>
        <w:rPr>
          <w:noProof/>
          <w:lang w:eastAsia="eu-ES"/>
        </w:rPr>
        <w:drawing>
          <wp:anchor distT="0" distB="0" distL="114300" distR="114300" simplePos="0" relativeHeight="251664384" behindDoc="0" locked="0" layoutInCell="1" allowOverlap="1" wp14:anchorId="75AF0FD8" wp14:editId="57FFBBCA">
            <wp:simplePos x="0" y="0"/>
            <wp:positionH relativeFrom="column">
              <wp:posOffset>3781425</wp:posOffset>
            </wp:positionH>
            <wp:positionV relativeFrom="paragraph">
              <wp:posOffset>364490</wp:posOffset>
            </wp:positionV>
            <wp:extent cx="1933575" cy="3014980"/>
            <wp:effectExtent l="0" t="0" r="9525" b="0"/>
            <wp:wrapSquare wrapText="bothSides"/>
            <wp:docPr id="2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bdd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301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Mugimendua bai-ez motako galderak sortzeko burutzen da. Zuk</w:t>
      </w:r>
      <w:r>
        <w:t xml:space="preserve"> </w:t>
      </w:r>
      <w:r>
        <w:t xml:space="preserve">liburua irakurri duzu </w:t>
      </w:r>
      <w:r>
        <w:sym w:font="Wingdings" w:char="F0E0"/>
      </w:r>
      <w:r>
        <w:t xml:space="preserve"> Irakurri duzu zuk liburua?</w:t>
      </w:r>
    </w:p>
    <w:p w:rsidR="00CB11C7" w:rsidRDefault="00CB11C7" w:rsidP="00CB11C7">
      <w:r w:rsidRPr="00CB11C7">
        <w:rPr>
          <w:noProof/>
          <w:lang w:eastAsia="eu-ES"/>
        </w:rPr>
        <w:t xml:space="preserve"> </w:t>
      </w:r>
    </w:p>
    <w:p w:rsidR="00CB11C7" w:rsidRDefault="00CB11C7">
      <w:r>
        <w:br w:type="page"/>
      </w:r>
    </w:p>
    <w:p w:rsidR="00CB11C7" w:rsidRDefault="00636CA4" w:rsidP="00CB11C7">
      <w:r>
        <w:rPr>
          <w:noProof/>
          <w:lang w:eastAsia="eu-ES"/>
        </w:rPr>
        <w:lastRenderedPageBreak/>
        <w:drawing>
          <wp:anchor distT="0" distB="0" distL="114300" distR="114300" simplePos="0" relativeHeight="251666432" behindDoc="0" locked="0" layoutInCell="1" allowOverlap="1" wp14:anchorId="170E9E4B" wp14:editId="26DB7239">
            <wp:simplePos x="0" y="0"/>
            <wp:positionH relativeFrom="column">
              <wp:posOffset>2552065</wp:posOffset>
            </wp:positionH>
            <wp:positionV relativeFrom="paragraph">
              <wp:posOffset>-588010</wp:posOffset>
            </wp:positionV>
            <wp:extent cx="2874645" cy="3171825"/>
            <wp:effectExtent l="0" t="0" r="1905" b="9525"/>
            <wp:wrapSquare wrapText="bothSides"/>
            <wp:docPr id="2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bdc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64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1C7">
        <w:t>6.2 DS mugimendua</w:t>
      </w:r>
    </w:p>
    <w:p w:rsidR="00CB11C7" w:rsidRDefault="00CB11C7" w:rsidP="00CB11C7">
      <w:r>
        <w:t xml:space="preserve">Subjektua </w:t>
      </w:r>
      <w:r>
        <w:sym w:font="Wingdings" w:char="F0E0"/>
      </w:r>
      <w:r>
        <w:t xml:space="preserve"> </w:t>
      </w:r>
      <w:proofErr w:type="spellStart"/>
      <w:r>
        <w:t>Infl</w:t>
      </w:r>
      <w:proofErr w:type="spellEnd"/>
      <w:r>
        <w:t xml:space="preserve"> </w:t>
      </w:r>
      <w:proofErr w:type="spellStart"/>
      <w:r>
        <w:t>espezifikatzailea</w:t>
      </w:r>
      <w:proofErr w:type="spellEnd"/>
    </w:p>
    <w:p w:rsidR="00636CA4" w:rsidRDefault="00636CA4" w:rsidP="00CB11C7"/>
    <w:p w:rsidR="00636CA4" w:rsidRDefault="00636CA4" w:rsidP="00CB11C7"/>
    <w:p w:rsidR="00636CA4" w:rsidRDefault="00636CA4" w:rsidP="00CB11C7"/>
    <w:p w:rsidR="00636CA4" w:rsidRDefault="00636CA4" w:rsidP="00CB11C7"/>
    <w:p w:rsidR="00636CA4" w:rsidRDefault="00636CA4" w:rsidP="00CB11C7"/>
    <w:p w:rsidR="00636CA4" w:rsidRDefault="00636CA4" w:rsidP="00CB11C7">
      <w:r>
        <w:t>6.3 NZ mugimendua</w:t>
      </w:r>
    </w:p>
    <w:p w:rsidR="00636CA4" w:rsidRDefault="00636CA4" w:rsidP="00CB11C7">
      <w:r>
        <w:t xml:space="preserve">NZ hitza </w:t>
      </w:r>
      <w:r>
        <w:sym w:font="Wingdings" w:char="F0E0"/>
      </w:r>
      <w:r>
        <w:t xml:space="preserve"> </w:t>
      </w:r>
      <w:proofErr w:type="spellStart"/>
      <w:r>
        <w:t>KonpS</w:t>
      </w:r>
      <w:proofErr w:type="spellEnd"/>
      <w:r>
        <w:t xml:space="preserve"> </w:t>
      </w:r>
      <w:proofErr w:type="spellStart"/>
      <w:r>
        <w:t>espezifikatzailea</w:t>
      </w:r>
      <w:proofErr w:type="spellEnd"/>
    </w:p>
    <w:p w:rsidR="00636CA4" w:rsidRDefault="00636CA4" w:rsidP="00636CA4">
      <w:r>
        <w:t>Mugimendua galderak sortzeko burutzen da. Zuk liburua irakurri</w:t>
      </w:r>
      <w:r>
        <w:t xml:space="preserve"> duzu </w:t>
      </w:r>
      <w:r>
        <w:sym w:font="Wingdings" w:char="F0E0"/>
      </w:r>
      <w:r>
        <w:t xml:space="preserve"> Nork irakurri du liburua / Zer irakurri duzu zuk?</w:t>
      </w:r>
    </w:p>
    <w:p w:rsidR="00636CA4" w:rsidRDefault="00636CA4" w:rsidP="00636CA4">
      <w:r>
        <w:rPr>
          <w:noProof/>
          <w:lang w:eastAsia="eu-ES"/>
        </w:rPr>
        <w:drawing>
          <wp:inline distT="0" distB="0" distL="0" distR="0">
            <wp:extent cx="4868562" cy="2710800"/>
            <wp:effectExtent l="0" t="0" r="8255" b="0"/>
            <wp:docPr id="2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bdb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8423" cy="2710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CA4" w:rsidRDefault="00636CA4" w:rsidP="00636CA4">
      <w:r>
        <w:t>7. UZTARDURA TEORIA</w:t>
      </w:r>
    </w:p>
    <w:p w:rsidR="00636CA4" w:rsidRDefault="00636CA4" w:rsidP="00636CA4">
      <w:r>
        <w:t>7.1 ERREFERENTZIAKIDETASUNA</w:t>
      </w:r>
    </w:p>
    <w:p w:rsidR="00636CA4" w:rsidRDefault="00636CA4" w:rsidP="00636CA4">
      <w:r>
        <w:t>Izenak, izenordainak eta izenordain bihurkariak egitura batean</w:t>
      </w:r>
      <w:r>
        <w:t xml:space="preserve"> </w:t>
      </w:r>
      <w:r>
        <w:t>duten lekuaren arabera interpretatzen dira.</w:t>
      </w:r>
    </w:p>
    <w:p w:rsidR="00636CA4" w:rsidRDefault="00636CA4" w:rsidP="00636CA4">
      <w:pPr>
        <w:pStyle w:val="Prrafodelista"/>
        <w:numPr>
          <w:ilvl w:val="0"/>
          <w:numId w:val="15"/>
        </w:numPr>
      </w:pPr>
      <w:r>
        <w:t>A printzipioa: Anaforek uztartuta egon beharra dute beren eremu</w:t>
      </w:r>
      <w:r>
        <w:t xml:space="preserve"> </w:t>
      </w:r>
      <w:r>
        <w:t>hurbilean (eurak biltzen dituen perpaus txikienean).</w:t>
      </w:r>
    </w:p>
    <w:p w:rsidR="00636CA4" w:rsidRDefault="00636CA4" w:rsidP="00636CA4">
      <w:pPr>
        <w:pStyle w:val="Prrafodelista"/>
        <w:ind w:left="1440"/>
      </w:pPr>
      <w:r>
        <w:t>[Jonen amak]i esan zuen [medikuak]j garbitu zuela [bere</w:t>
      </w:r>
      <w:r>
        <w:t xml:space="preserve"> </w:t>
      </w:r>
      <w:r>
        <w:t>burua]j</w:t>
      </w:r>
    </w:p>
    <w:p w:rsidR="00636CA4" w:rsidRDefault="00636CA4" w:rsidP="00636CA4">
      <w:pPr>
        <w:pStyle w:val="Prrafodelista"/>
        <w:numPr>
          <w:ilvl w:val="0"/>
          <w:numId w:val="15"/>
        </w:numPr>
      </w:pPr>
      <w:r>
        <w:t>B printzipioa: Izenordainak ezin daitezke uztarturik egon beren</w:t>
      </w:r>
      <w:r>
        <w:t xml:space="preserve"> </w:t>
      </w:r>
      <w:r>
        <w:t>eremu hurbilenean; alegia, libre egon behar dute beren eremu</w:t>
      </w:r>
      <w:r>
        <w:t xml:space="preserve"> </w:t>
      </w:r>
      <w:r>
        <w:t>hurbilean.</w:t>
      </w:r>
    </w:p>
    <w:p w:rsidR="00636CA4" w:rsidRDefault="00636CA4" w:rsidP="00636CA4">
      <w:pPr>
        <w:pStyle w:val="Prrafodelista"/>
        <w:ind w:left="1440"/>
      </w:pPr>
      <w:r>
        <w:t>[Jonen amak]i esan zuen [medikuak]j garbitu zuela [bera]i/k</w:t>
      </w:r>
    </w:p>
    <w:p w:rsidR="00636CA4" w:rsidRDefault="00636CA4" w:rsidP="00636CA4">
      <w:pPr>
        <w:pStyle w:val="Prrafodelista"/>
        <w:numPr>
          <w:ilvl w:val="0"/>
          <w:numId w:val="15"/>
        </w:numPr>
      </w:pPr>
      <w:r>
        <w:lastRenderedPageBreak/>
        <w:t>C printzipioa: Erreferentziadun espresioak ezin daitezke uztarturik</w:t>
      </w:r>
      <w:r>
        <w:t xml:space="preserve"> </w:t>
      </w:r>
      <w:r>
        <w:t>egon; aske egon behar dute beti.</w:t>
      </w:r>
    </w:p>
    <w:p w:rsidR="00636CA4" w:rsidRDefault="00636CA4" w:rsidP="00636CA4">
      <w:pPr>
        <w:pStyle w:val="Prrafodelista"/>
        <w:ind w:left="1440"/>
      </w:pPr>
      <w:r>
        <w:t>[Jonen amak]i esan zuen [medikuak]j garbitu zuela [Jon]k</w:t>
      </w:r>
    </w:p>
    <w:p w:rsidR="00636CA4" w:rsidRDefault="00636CA4" w:rsidP="00636CA4">
      <w:r>
        <w:t>8. KATEGORIA ISILAK: PRO</w:t>
      </w:r>
    </w:p>
    <w:p w:rsidR="00636CA4" w:rsidRDefault="00636CA4" w:rsidP="00636CA4">
      <w:r>
        <w:t>Kategoria isilak perpausean agertu bai, baina itxurapen fonologikorik</w:t>
      </w:r>
      <w:r>
        <w:t xml:space="preserve"> </w:t>
      </w:r>
      <w:r>
        <w:t>ez duten kategoriak dira.</w:t>
      </w:r>
    </w:p>
    <w:p w:rsidR="00636CA4" w:rsidRDefault="00636CA4" w:rsidP="00636CA4">
      <w:pPr>
        <w:pStyle w:val="Prrafodelista"/>
        <w:numPr>
          <w:ilvl w:val="0"/>
          <w:numId w:val="15"/>
        </w:numPr>
      </w:pPr>
      <w:proofErr w:type="spellStart"/>
      <w:r>
        <w:t>pro</w:t>
      </w:r>
      <w:proofErr w:type="spellEnd"/>
      <w:r>
        <w:t xml:space="preserve"> bihar etorriko naiz. [</w:t>
      </w:r>
      <w:proofErr w:type="spellStart"/>
      <w:r>
        <w:t>eus</w:t>
      </w:r>
      <w:proofErr w:type="spellEnd"/>
      <w:r>
        <w:t>]</w:t>
      </w:r>
    </w:p>
    <w:p w:rsidR="00636CA4" w:rsidRDefault="00636CA4" w:rsidP="00636CA4">
      <w:pPr>
        <w:pStyle w:val="Prrafodelista"/>
        <w:numPr>
          <w:ilvl w:val="0"/>
          <w:numId w:val="15"/>
        </w:numPr>
      </w:pPr>
      <w:proofErr w:type="spellStart"/>
      <w:r>
        <w:t>pro</w:t>
      </w:r>
      <w:proofErr w:type="spellEnd"/>
      <w:r>
        <w:t xml:space="preserve"> </w:t>
      </w:r>
      <w:proofErr w:type="spellStart"/>
      <w:r>
        <w:t>przyjdę</w:t>
      </w:r>
      <w:proofErr w:type="spellEnd"/>
      <w:r>
        <w:t xml:space="preserve"> </w:t>
      </w:r>
      <w:proofErr w:type="spellStart"/>
      <w:r>
        <w:t>jutro</w:t>
      </w:r>
      <w:proofErr w:type="spellEnd"/>
      <w:r>
        <w:t>. [pl]</w:t>
      </w:r>
    </w:p>
    <w:p w:rsidR="00636CA4" w:rsidRDefault="00636CA4" w:rsidP="00636CA4">
      <w:pPr>
        <w:pStyle w:val="Prrafodelista"/>
        <w:numPr>
          <w:ilvl w:val="0"/>
          <w:numId w:val="15"/>
        </w:numPr>
      </w:pPr>
      <w:proofErr w:type="spellStart"/>
      <w:r>
        <w:t>Je</w:t>
      </w:r>
      <w:proofErr w:type="spellEnd"/>
      <w:r>
        <w:t xml:space="preserve"> </w:t>
      </w:r>
      <w:proofErr w:type="spellStart"/>
      <w:r>
        <w:t>viendrai</w:t>
      </w:r>
      <w:proofErr w:type="spellEnd"/>
      <w:r>
        <w:t xml:space="preserve"> </w:t>
      </w:r>
      <w:proofErr w:type="spellStart"/>
      <w:r>
        <w:t>demain</w:t>
      </w:r>
      <w:proofErr w:type="spellEnd"/>
      <w:r>
        <w:t>. [</w:t>
      </w:r>
      <w:proofErr w:type="spellStart"/>
      <w:r>
        <w:t>fr</w:t>
      </w:r>
      <w:proofErr w:type="spellEnd"/>
      <w:r>
        <w:t>]</w:t>
      </w:r>
    </w:p>
    <w:p w:rsidR="00636CA4" w:rsidRDefault="00636CA4" w:rsidP="00636CA4">
      <w:pPr>
        <w:pStyle w:val="Prrafodelista"/>
        <w:numPr>
          <w:ilvl w:val="0"/>
          <w:numId w:val="15"/>
        </w:numPr>
      </w:pPr>
      <w:r>
        <w:t xml:space="preserve">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tomorrow</w:t>
      </w:r>
      <w:proofErr w:type="spellEnd"/>
      <w:r>
        <w:t>. [</w:t>
      </w:r>
      <w:proofErr w:type="spellStart"/>
      <w:r>
        <w:t>ing</w:t>
      </w:r>
      <w:proofErr w:type="spellEnd"/>
      <w:r>
        <w:t>]</w:t>
      </w:r>
    </w:p>
    <w:p w:rsidR="00636CA4" w:rsidRDefault="00636CA4" w:rsidP="00636CA4">
      <w:r>
        <w:rPr>
          <w:noProof/>
          <w:lang w:eastAsia="eu-ES"/>
        </w:rPr>
        <w:drawing>
          <wp:inline distT="0" distB="0" distL="0" distR="0">
            <wp:extent cx="4464908" cy="1093126"/>
            <wp:effectExtent l="0" t="0" r="0" b="0"/>
            <wp:docPr id="2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bda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919" cy="109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CA4" w:rsidRDefault="00636CA4" w:rsidP="00636CA4">
      <w:r>
        <w:rPr>
          <w:noProof/>
          <w:lang w:eastAsia="eu-ES"/>
        </w:rPr>
        <w:drawing>
          <wp:inline distT="0" distB="0" distL="0" distR="0">
            <wp:extent cx="4061254" cy="2748414"/>
            <wp:effectExtent l="0" t="0" r="0" b="0"/>
            <wp:docPr id="3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bcd.pn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8262" cy="2746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CA4" w:rsidRDefault="00636CA4" w:rsidP="00636CA4">
      <w:r>
        <w:t>9. ERREKURTSIBITATEA</w:t>
      </w:r>
    </w:p>
    <w:p w:rsidR="00CD3DB9" w:rsidRDefault="00CD3DB9" w:rsidP="00CD3DB9">
      <w:r>
        <w:t>Errekurtsibitatea: hizkuntzen gramatikaren propietatea, prozesu</w:t>
      </w:r>
      <w:r>
        <w:t xml:space="preserve"> </w:t>
      </w:r>
      <w:r>
        <w:t>gramatikalak behin eta berriz aplikatzeko aukera ematen duena,</w:t>
      </w:r>
      <w:r>
        <w:t xml:space="preserve"> </w:t>
      </w:r>
      <w:r>
        <w:t>eta, nahi izatera, amaierarik gabeko perpausak egiteko aukera</w:t>
      </w:r>
      <w:r>
        <w:t xml:space="preserve"> </w:t>
      </w:r>
      <w:r>
        <w:t>ematen duena.</w:t>
      </w:r>
    </w:p>
    <w:p w:rsidR="00CD3DB9" w:rsidRDefault="00CD3DB9" w:rsidP="00CD3DB9">
      <w:pPr>
        <w:pStyle w:val="Prrafodelista"/>
        <w:numPr>
          <w:ilvl w:val="0"/>
          <w:numId w:val="16"/>
        </w:numPr>
      </w:pPr>
      <w:r>
        <w:t>Hauxe da Jonek eraiki duen etxea.</w:t>
      </w:r>
    </w:p>
    <w:p w:rsidR="00CD3DB9" w:rsidRDefault="00CD3DB9" w:rsidP="00CD3DB9">
      <w:pPr>
        <w:pStyle w:val="Prrafodelista"/>
        <w:numPr>
          <w:ilvl w:val="0"/>
          <w:numId w:val="16"/>
        </w:numPr>
      </w:pPr>
      <w:r>
        <w:t>Hauxe da Jonek eraiki duen etxean dagoen gazta.</w:t>
      </w:r>
    </w:p>
    <w:p w:rsidR="00CD3DB9" w:rsidRDefault="00CD3DB9" w:rsidP="00CD3DB9">
      <w:pPr>
        <w:pStyle w:val="Prrafodelista"/>
        <w:numPr>
          <w:ilvl w:val="0"/>
          <w:numId w:val="16"/>
        </w:numPr>
      </w:pPr>
      <w:r>
        <w:t>Hauxe da Jonek eraiki duen etxean dagoen gaztari haginka</w:t>
      </w:r>
      <w:r>
        <w:t xml:space="preserve"> </w:t>
      </w:r>
      <w:r>
        <w:t>egin dion sagua.</w:t>
      </w:r>
    </w:p>
    <w:p w:rsidR="00CD3DB9" w:rsidRDefault="00CD3DB9" w:rsidP="00CD3DB9">
      <w:pPr>
        <w:pStyle w:val="Prrafodelista"/>
        <w:numPr>
          <w:ilvl w:val="0"/>
          <w:numId w:val="16"/>
        </w:numPr>
      </w:pPr>
      <w:r>
        <w:t>Hauxe da Jonek eraiki duen etxean dagoen gaztari haginka</w:t>
      </w:r>
      <w:r>
        <w:t xml:space="preserve"> </w:t>
      </w:r>
      <w:r>
        <w:t>egin dion sagua harrapatu duen katua.</w:t>
      </w:r>
    </w:p>
    <w:p w:rsidR="00636CA4" w:rsidRDefault="00CD3DB9" w:rsidP="00CD3DB9">
      <w:pPr>
        <w:pStyle w:val="Prrafodelista"/>
        <w:numPr>
          <w:ilvl w:val="0"/>
          <w:numId w:val="16"/>
        </w:numPr>
      </w:pPr>
      <w:r>
        <w:t>Hauxe da Jonek eraiki duen etxean dagoen gaztari haginka</w:t>
      </w:r>
      <w:r>
        <w:t xml:space="preserve"> </w:t>
      </w:r>
      <w:r>
        <w:t>egin dion sagua harrapatu duen katuaren atzetik dabilen</w:t>
      </w:r>
      <w:r>
        <w:t xml:space="preserve"> </w:t>
      </w:r>
      <w:r>
        <w:t>txakurra</w:t>
      </w:r>
    </w:p>
    <w:p w:rsidR="00636CA4" w:rsidRDefault="00CD3DB9" w:rsidP="00CB11C7">
      <w:r>
        <w:lastRenderedPageBreak/>
        <w:t>10. INFORMAZIO THEMATIKOA EDO THETA ROLAK</w:t>
      </w:r>
    </w:p>
    <w:p w:rsidR="00CD3DB9" w:rsidRDefault="00CD3DB9" w:rsidP="00CB11C7">
      <w:r>
        <w:rPr>
          <w:noProof/>
          <w:lang w:eastAsia="eu-ES"/>
        </w:rPr>
        <w:drawing>
          <wp:inline distT="0" distB="0" distL="0" distR="0">
            <wp:extent cx="4694379" cy="2677297"/>
            <wp:effectExtent l="0" t="0" r="0" b="8890"/>
            <wp:docPr id="3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bcc.pn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548" cy="2676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DB9" w:rsidRDefault="00CD3DB9" w:rsidP="00CB11C7">
      <w:r>
        <w:rPr>
          <w:noProof/>
          <w:lang w:eastAsia="eu-ES"/>
        </w:rPr>
        <w:drawing>
          <wp:inline distT="0" distB="0" distL="0" distR="0">
            <wp:extent cx="4695567" cy="3496276"/>
            <wp:effectExtent l="0" t="0" r="0" b="9525"/>
            <wp:docPr id="3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bcb.pn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535" cy="349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DB9" w:rsidRDefault="00CD3DB9" w:rsidP="00CD3DB9">
      <w:r>
        <w:t>Zenbait adibide:</w:t>
      </w:r>
    </w:p>
    <w:p w:rsidR="00CD3DB9" w:rsidRDefault="00CD3DB9" w:rsidP="00CD3DB9">
      <w:pPr>
        <w:pStyle w:val="Prrafodelista"/>
        <w:numPr>
          <w:ilvl w:val="0"/>
          <w:numId w:val="17"/>
        </w:numPr>
      </w:pPr>
      <w:r>
        <w:t xml:space="preserve">dimititu: egilea </w:t>
      </w:r>
      <w:r>
        <w:sym w:font="Wingdings" w:char="F0E0"/>
      </w:r>
      <w:r>
        <w:t xml:space="preserve"> aditz iragangaitza</w:t>
      </w:r>
    </w:p>
    <w:p w:rsidR="00CD3DB9" w:rsidRDefault="00CD3DB9" w:rsidP="00CD3DB9">
      <w:pPr>
        <w:pStyle w:val="Prrafodelista"/>
        <w:numPr>
          <w:ilvl w:val="0"/>
          <w:numId w:val="17"/>
        </w:numPr>
      </w:pPr>
      <w:r>
        <w:t xml:space="preserve">idatzi: egilea, gaia </w:t>
      </w:r>
      <w:r>
        <w:sym w:font="Wingdings" w:char="F0E0"/>
      </w:r>
      <w:r>
        <w:t xml:space="preserve"> aditz iragankorra</w:t>
      </w:r>
    </w:p>
    <w:p w:rsidR="00CD3DB9" w:rsidRDefault="00CD3DB9" w:rsidP="00CD3DB9">
      <w:pPr>
        <w:pStyle w:val="Prrafodelista"/>
        <w:numPr>
          <w:ilvl w:val="0"/>
          <w:numId w:val="17"/>
        </w:numPr>
      </w:pPr>
      <w:r>
        <w:t xml:space="preserve">eman: egilea, gaia, helburua </w:t>
      </w:r>
      <w:r>
        <w:sym w:font="Wingdings" w:char="F0E0"/>
      </w:r>
      <w:r>
        <w:t xml:space="preserve"> aditz iragankorra</w:t>
      </w:r>
    </w:p>
    <w:p w:rsidR="00CB11C7" w:rsidRDefault="00CD3DB9" w:rsidP="00CD3DB9">
      <w:pPr>
        <w:pStyle w:val="Prrafodelista"/>
        <w:numPr>
          <w:ilvl w:val="0"/>
          <w:numId w:val="17"/>
        </w:numPr>
      </w:pPr>
      <w:r>
        <w:t xml:space="preserve">joan: gaia </w:t>
      </w:r>
      <w:r>
        <w:sym w:font="Wingdings" w:char="F0E0"/>
      </w:r>
      <w:r>
        <w:t xml:space="preserve"> aditz iragangaitza</w:t>
      </w:r>
    </w:p>
    <w:sectPr w:rsidR="00CB11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35D9"/>
    <w:multiLevelType w:val="hybridMultilevel"/>
    <w:tmpl w:val="1E56240A"/>
    <w:lvl w:ilvl="0" w:tplc="C19ABF0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F20A4"/>
    <w:multiLevelType w:val="hybridMultilevel"/>
    <w:tmpl w:val="52FE3F24"/>
    <w:lvl w:ilvl="0" w:tplc="C19ABF0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45F19"/>
    <w:multiLevelType w:val="hybridMultilevel"/>
    <w:tmpl w:val="00984610"/>
    <w:lvl w:ilvl="0" w:tplc="C19ABF0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54568"/>
    <w:multiLevelType w:val="hybridMultilevel"/>
    <w:tmpl w:val="EFCC1EA2"/>
    <w:lvl w:ilvl="0" w:tplc="C19ABF0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83E28"/>
    <w:multiLevelType w:val="hybridMultilevel"/>
    <w:tmpl w:val="8D104124"/>
    <w:lvl w:ilvl="0" w:tplc="C19ABF0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2082E"/>
    <w:multiLevelType w:val="hybridMultilevel"/>
    <w:tmpl w:val="1412695C"/>
    <w:lvl w:ilvl="0" w:tplc="C19ABF0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63021"/>
    <w:multiLevelType w:val="hybridMultilevel"/>
    <w:tmpl w:val="512681F2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02DFE"/>
    <w:multiLevelType w:val="hybridMultilevel"/>
    <w:tmpl w:val="422031E8"/>
    <w:lvl w:ilvl="0" w:tplc="C19ABF06">
      <w:start w:val="1"/>
      <w:numFmt w:val="bullet"/>
      <w:lvlText w:val=""/>
      <w:lvlJc w:val="left"/>
      <w:pPr>
        <w:ind w:left="360" w:hanging="360"/>
      </w:pPr>
      <w:rPr>
        <w:rFonts w:ascii="Symbol" w:hAnsi="Symbol" w:hint="default"/>
      </w:rPr>
    </w:lvl>
    <w:lvl w:ilvl="1" w:tplc="042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6D011E"/>
    <w:multiLevelType w:val="hybridMultilevel"/>
    <w:tmpl w:val="0E229866"/>
    <w:lvl w:ilvl="0" w:tplc="C19ABF0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611AC5"/>
    <w:multiLevelType w:val="hybridMultilevel"/>
    <w:tmpl w:val="812601C0"/>
    <w:lvl w:ilvl="0" w:tplc="C19ABF0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47AD1"/>
    <w:multiLevelType w:val="hybridMultilevel"/>
    <w:tmpl w:val="CB6C83AC"/>
    <w:lvl w:ilvl="0" w:tplc="C19ABF0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F04CE"/>
    <w:multiLevelType w:val="hybridMultilevel"/>
    <w:tmpl w:val="0BBC6AEA"/>
    <w:lvl w:ilvl="0" w:tplc="C19ABF0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A46A1F"/>
    <w:multiLevelType w:val="hybridMultilevel"/>
    <w:tmpl w:val="FF62EFA0"/>
    <w:lvl w:ilvl="0" w:tplc="C19ABF0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972964"/>
    <w:multiLevelType w:val="hybridMultilevel"/>
    <w:tmpl w:val="490A8D94"/>
    <w:lvl w:ilvl="0" w:tplc="C19ABF0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C76F83"/>
    <w:multiLevelType w:val="hybridMultilevel"/>
    <w:tmpl w:val="94D0584C"/>
    <w:lvl w:ilvl="0" w:tplc="C19ABF0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6510DB"/>
    <w:multiLevelType w:val="hybridMultilevel"/>
    <w:tmpl w:val="91526AE6"/>
    <w:lvl w:ilvl="0" w:tplc="C19ABF0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F81E04"/>
    <w:multiLevelType w:val="hybridMultilevel"/>
    <w:tmpl w:val="68AE6C7A"/>
    <w:lvl w:ilvl="0" w:tplc="C19ABF0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15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10"/>
  </w:num>
  <w:num w:numId="12">
    <w:abstractNumId w:val="4"/>
  </w:num>
  <w:num w:numId="13">
    <w:abstractNumId w:val="8"/>
  </w:num>
  <w:num w:numId="14">
    <w:abstractNumId w:val="14"/>
  </w:num>
  <w:num w:numId="15">
    <w:abstractNumId w:val="9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C3"/>
    <w:rsid w:val="00306444"/>
    <w:rsid w:val="00355021"/>
    <w:rsid w:val="003E412E"/>
    <w:rsid w:val="00442F0C"/>
    <w:rsid w:val="004446C3"/>
    <w:rsid w:val="00636CA4"/>
    <w:rsid w:val="006D4F31"/>
    <w:rsid w:val="00903652"/>
    <w:rsid w:val="009147B9"/>
    <w:rsid w:val="009938F4"/>
    <w:rsid w:val="009B6060"/>
    <w:rsid w:val="00A06010"/>
    <w:rsid w:val="00B650C3"/>
    <w:rsid w:val="00B773E4"/>
    <w:rsid w:val="00CB11C7"/>
    <w:rsid w:val="00CD3DB9"/>
    <w:rsid w:val="00D43284"/>
    <w:rsid w:val="00DF5070"/>
    <w:rsid w:val="00EB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38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3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38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3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15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2017-05-17T18:36:00Z</dcterms:created>
  <dcterms:modified xsi:type="dcterms:W3CDTF">2017-05-18T14:55:00Z</dcterms:modified>
</cp:coreProperties>
</file>