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3BB67B" w14:textId="0C6ECE47" w:rsidR="00BF6224" w:rsidRPr="00F10DDD" w:rsidRDefault="00BF6224" w:rsidP="008F790F">
      <w:pPr>
        <w:jc w:val="both"/>
        <w:rPr>
          <w:rFonts w:ascii="Book Antiqua" w:hAnsi="Book Antiqua" w:cs="Times New Roman"/>
          <w:lang w:val="eu-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0E0E0"/>
        <w:tblLook w:val="04A0" w:firstRow="1" w:lastRow="0" w:firstColumn="1" w:lastColumn="0" w:noHBand="0" w:noVBand="1"/>
      </w:tblPr>
      <w:tblGrid>
        <w:gridCol w:w="8300"/>
      </w:tblGrid>
      <w:tr w:rsidR="00627619" w:rsidRPr="00325B17" w14:paraId="6B7C31AE" w14:textId="77777777" w:rsidTr="00627619">
        <w:tc>
          <w:tcPr>
            <w:tcW w:w="8516" w:type="dxa"/>
            <w:shd w:val="clear" w:color="auto" w:fill="E0E0E0"/>
          </w:tcPr>
          <w:p w14:paraId="78A84CFF" w14:textId="2E1C5388" w:rsidR="00627619" w:rsidRDefault="00562189" w:rsidP="00627619">
            <w:pPr>
              <w:rPr>
                <w:rFonts w:ascii="Book Antiqua" w:hAnsi="Book Antiqua" w:cs="Times New Roman"/>
                <w:b/>
                <w:lang w:val="eu-ES"/>
              </w:rPr>
            </w:pPr>
            <w:r w:rsidRPr="00F10DDD">
              <w:rPr>
                <w:rFonts w:ascii="Book Antiqua" w:hAnsi="Book Antiqua" w:cs="Times New Roman"/>
                <w:b/>
                <w:lang w:val="eu-ES"/>
              </w:rPr>
              <w:t>E</w:t>
            </w:r>
            <w:r w:rsidR="009C7B35">
              <w:rPr>
                <w:rFonts w:ascii="Book Antiqua" w:hAnsi="Book Antiqua" w:cs="Times New Roman"/>
                <w:b/>
                <w:lang w:val="eu-ES"/>
              </w:rPr>
              <w:t xml:space="preserve">uskararen arauak eta erabilerak </w:t>
            </w:r>
            <w:r w:rsidR="00627619" w:rsidRPr="00F10DDD">
              <w:rPr>
                <w:rFonts w:ascii="Book Antiqua" w:hAnsi="Book Antiqua" w:cs="Times New Roman"/>
                <w:b/>
                <w:lang w:val="eu-ES"/>
              </w:rPr>
              <w:tab/>
            </w:r>
            <w:r w:rsidR="00627619" w:rsidRPr="00F10DDD">
              <w:rPr>
                <w:rFonts w:ascii="Book Antiqua" w:hAnsi="Book Antiqua" w:cs="Times New Roman"/>
                <w:b/>
                <w:lang w:val="eu-ES"/>
              </w:rPr>
              <w:tab/>
            </w:r>
            <w:r w:rsidRPr="00F10DDD">
              <w:rPr>
                <w:rFonts w:ascii="Book Antiqua" w:hAnsi="Book Antiqua" w:cs="Times New Roman"/>
                <w:b/>
                <w:lang w:val="eu-ES"/>
              </w:rPr>
              <w:t xml:space="preserve">             </w:t>
            </w:r>
            <w:r w:rsidR="009C7B35">
              <w:rPr>
                <w:rFonts w:ascii="Book Antiqua" w:hAnsi="Book Antiqua" w:cs="Times New Roman"/>
                <w:b/>
                <w:lang w:val="eu-ES"/>
              </w:rPr>
              <w:t xml:space="preserve">                        </w:t>
            </w:r>
            <w:r w:rsidR="001A07AA">
              <w:rPr>
                <w:rFonts w:ascii="Book Antiqua" w:hAnsi="Book Antiqua" w:cs="Times New Roman"/>
                <w:b/>
                <w:lang w:val="eu-ES"/>
              </w:rPr>
              <w:t>2019-2020</w:t>
            </w:r>
          </w:p>
          <w:p w14:paraId="1A046B63" w14:textId="77777777" w:rsidR="008F757A" w:rsidRPr="00F10DDD" w:rsidRDefault="008F757A" w:rsidP="00627619">
            <w:pPr>
              <w:rPr>
                <w:rFonts w:ascii="Book Antiqua" w:hAnsi="Book Antiqua" w:cs="Times New Roman"/>
                <w:b/>
                <w:lang w:val="eu-ES"/>
              </w:rPr>
            </w:pPr>
          </w:p>
          <w:p w14:paraId="49AC2109" w14:textId="66BBB437" w:rsidR="00627619" w:rsidRPr="00A53F2A" w:rsidRDefault="00502F7D" w:rsidP="008F7BB2">
            <w:pPr>
              <w:rPr>
                <w:rFonts w:ascii="Book Antiqua" w:hAnsi="Book Antiqua" w:cs="Times New Roman"/>
                <w:b/>
                <w:sz w:val="28"/>
                <w:szCs w:val="28"/>
                <w:lang w:val="eu-ES"/>
              </w:rPr>
            </w:pPr>
            <w:r>
              <w:rPr>
                <w:rFonts w:ascii="Book Antiqua" w:hAnsi="Book Antiqua" w:cs="Times New Roman"/>
                <w:b/>
                <w:bCs/>
                <w:smallCaps/>
                <w:sz w:val="28"/>
                <w:szCs w:val="28"/>
                <w:lang w:val="eu-ES"/>
              </w:rPr>
              <w:t>14</w:t>
            </w:r>
            <w:r w:rsidR="00627619" w:rsidRPr="00207206">
              <w:rPr>
                <w:rFonts w:ascii="Book Antiqua" w:hAnsi="Book Antiqua" w:cs="Times New Roman"/>
                <w:b/>
                <w:bCs/>
                <w:smallCaps/>
                <w:sz w:val="28"/>
                <w:szCs w:val="28"/>
                <w:lang w:val="eu-ES"/>
              </w:rPr>
              <w:t>. ariketa</w:t>
            </w:r>
            <w:r w:rsidR="004E43EF" w:rsidRPr="00A53F2A">
              <w:rPr>
                <w:rFonts w:ascii="Book Antiqua" w:hAnsi="Book Antiqua" w:cs="Times New Roman"/>
                <w:sz w:val="28"/>
                <w:szCs w:val="28"/>
                <w:lang w:val="eu-ES"/>
              </w:rPr>
              <w:t>.</w:t>
            </w:r>
            <w:r w:rsidR="004E43EF" w:rsidRPr="00A53F2A">
              <w:rPr>
                <w:rFonts w:ascii="Book Antiqua" w:hAnsi="Book Antiqua" w:cs="Times New Roman"/>
                <w:b/>
                <w:sz w:val="28"/>
                <w:szCs w:val="28"/>
                <w:lang w:val="eu-ES"/>
              </w:rPr>
              <w:t xml:space="preserve"> </w:t>
            </w:r>
            <w:r w:rsidR="008F7BB2" w:rsidRPr="004C2715">
              <w:rPr>
                <w:rFonts w:ascii="Book Antiqua" w:hAnsi="Book Antiqua" w:cs="Times New Roman"/>
                <w:sz w:val="27"/>
                <w:szCs w:val="27"/>
                <w:lang w:val="eu-ES"/>
              </w:rPr>
              <w:t>Esaldiaren antolamendua eta hitz-hurrenkera</w:t>
            </w:r>
            <w:r w:rsidR="00D27527">
              <w:rPr>
                <w:rFonts w:ascii="Book Antiqua" w:hAnsi="Book Antiqua" w:cs="Times New Roman"/>
                <w:b/>
                <w:sz w:val="28"/>
                <w:szCs w:val="28"/>
                <w:lang w:val="eu-ES"/>
              </w:rPr>
              <w:tab/>
            </w:r>
            <w:r w:rsidR="00D27527">
              <w:rPr>
                <w:rFonts w:ascii="Book Antiqua" w:hAnsi="Book Antiqua" w:cs="Times New Roman"/>
                <w:b/>
                <w:sz w:val="28"/>
                <w:szCs w:val="28"/>
                <w:lang w:val="eu-ES"/>
              </w:rPr>
              <w:tab/>
            </w:r>
          </w:p>
        </w:tc>
      </w:tr>
    </w:tbl>
    <w:p w14:paraId="299EF047" w14:textId="77777777" w:rsidR="004320B5" w:rsidRDefault="004320B5" w:rsidP="008F790F">
      <w:pPr>
        <w:jc w:val="both"/>
        <w:rPr>
          <w:rFonts w:ascii="Book Antiqua" w:hAnsi="Book Antiqua" w:cs="Times New Roman"/>
          <w:lang w:val="eu-ES"/>
        </w:rPr>
      </w:pPr>
    </w:p>
    <w:p w14:paraId="6D42F377" w14:textId="2B5F07C5" w:rsidR="0012588C" w:rsidRPr="00355ED6" w:rsidRDefault="00355ED6" w:rsidP="008F790F">
      <w:pPr>
        <w:jc w:val="both"/>
        <w:rPr>
          <w:rFonts w:ascii="Book Antiqua" w:hAnsi="Book Antiqua" w:cs="Times New Roman"/>
          <w:lang w:val="eu-ES"/>
        </w:rPr>
      </w:pPr>
      <w:r w:rsidRPr="00355ED6">
        <w:rPr>
          <w:rFonts w:ascii="Book Antiqua" w:hAnsi="Book Antiqua" w:cs="Times New Roman"/>
          <w:lang w:val="eu-ES"/>
        </w:rPr>
        <w:t>Eguna:</w:t>
      </w:r>
      <w:r w:rsidR="009A22F5">
        <w:rPr>
          <w:rFonts w:ascii="Book Antiqua" w:hAnsi="Book Antiqua" w:cs="Times New Roman"/>
          <w:lang w:val="eu-ES"/>
        </w:rPr>
        <w:t xml:space="preserve"> 2019-11-19</w:t>
      </w:r>
    </w:p>
    <w:p w14:paraId="3C943FAF" w14:textId="1E44DC12" w:rsidR="00355ED6" w:rsidRDefault="00355ED6" w:rsidP="008F790F">
      <w:pPr>
        <w:pBdr>
          <w:bottom w:val="single" w:sz="12" w:space="1" w:color="auto"/>
        </w:pBdr>
        <w:jc w:val="both"/>
        <w:rPr>
          <w:rFonts w:ascii="Book Antiqua" w:hAnsi="Book Antiqua" w:cs="Times New Roman"/>
          <w:lang w:val="eu-ES"/>
        </w:rPr>
      </w:pPr>
      <w:r w:rsidRPr="00355ED6">
        <w:rPr>
          <w:rFonts w:ascii="Book Antiqua" w:hAnsi="Book Antiqua" w:cs="Times New Roman"/>
          <w:lang w:val="eu-ES"/>
        </w:rPr>
        <w:t>Izen-abizenak:</w:t>
      </w:r>
      <w:r w:rsidR="009A22F5">
        <w:rPr>
          <w:rFonts w:ascii="Book Antiqua" w:hAnsi="Book Antiqua" w:cs="Times New Roman"/>
          <w:lang w:val="eu-ES"/>
        </w:rPr>
        <w:t xml:space="preserve"> Saioa Echeguia</w:t>
      </w:r>
      <w:r w:rsidR="008177E1">
        <w:rPr>
          <w:rFonts w:ascii="Book Antiqua" w:hAnsi="Book Antiqua" w:cs="Times New Roman"/>
          <w:lang w:val="eu-ES"/>
        </w:rPr>
        <w:t xml:space="preserve"> Eizaguirre</w:t>
      </w:r>
    </w:p>
    <w:p w14:paraId="15D7A270" w14:textId="77777777" w:rsidR="000E49F6" w:rsidRDefault="000E49F6" w:rsidP="000E49F6">
      <w:pPr>
        <w:widowControl w:val="0"/>
        <w:autoSpaceDE w:val="0"/>
        <w:autoSpaceDN w:val="0"/>
        <w:adjustRightInd w:val="0"/>
        <w:spacing w:after="180"/>
        <w:rPr>
          <w:rFonts w:ascii="Book Antiqua" w:hAnsi="Book Antiqua" w:cs="Arial"/>
          <w:b/>
          <w:lang w:val="eu-ES"/>
        </w:rPr>
      </w:pPr>
    </w:p>
    <w:p w14:paraId="7ECFCA4C" w14:textId="03EF519D" w:rsidR="00015147" w:rsidRPr="00015147" w:rsidRDefault="00015147" w:rsidP="00015147">
      <w:pPr>
        <w:spacing w:line="276" w:lineRule="auto"/>
        <w:jc w:val="both"/>
        <w:rPr>
          <w:rFonts w:ascii="Book Antiqua" w:hAnsi="Book Antiqua" w:cs="Times"/>
          <w:b/>
          <w:bCs/>
          <w:lang w:val="eu-ES"/>
        </w:rPr>
      </w:pPr>
      <w:r w:rsidRPr="00015147">
        <w:rPr>
          <w:rFonts w:ascii="Book Antiqua" w:hAnsi="Book Antiqua" w:cs="Times"/>
          <w:b/>
          <w:bCs/>
          <w:lang w:val="eu-ES"/>
        </w:rPr>
        <w:t>Bihurtu esaldi hauek ulergarriago, atzerakarga saihestuz.</w:t>
      </w:r>
      <w:r w:rsidR="00A3389E">
        <w:rPr>
          <w:rFonts w:ascii="Book Antiqua" w:hAnsi="Book Antiqua" w:cs="Times"/>
          <w:b/>
          <w:bCs/>
          <w:lang w:val="eu-ES"/>
        </w:rPr>
        <w:t xml:space="preserve"> Baliteke, hurrenkeraz gain, orain artean landutako beste alderdiren batzuk moldatu/zuzendu behar izatea. </w:t>
      </w:r>
    </w:p>
    <w:p w14:paraId="44DAB828" w14:textId="1D7DD722" w:rsidR="000E49F6" w:rsidRDefault="000E49F6" w:rsidP="000E49F6">
      <w:pPr>
        <w:widowControl w:val="0"/>
        <w:autoSpaceDE w:val="0"/>
        <w:autoSpaceDN w:val="0"/>
        <w:adjustRightInd w:val="0"/>
        <w:spacing w:after="180"/>
        <w:rPr>
          <w:rFonts w:ascii="Book Antiqua" w:hAnsi="Book Antiqua" w:cs="Arial"/>
          <w:b/>
          <w:lang w:val="eu-ES"/>
        </w:rPr>
      </w:pPr>
    </w:p>
    <w:p w14:paraId="3F0FC4E3" w14:textId="0AE9009A" w:rsidR="00FE6871" w:rsidRDefault="00FE6871" w:rsidP="007C2498">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sz w:val="22"/>
          <w:szCs w:val="22"/>
          <w:lang w:val="eu-ES"/>
        </w:rPr>
        <w:t xml:space="preserve">Gainera, </w:t>
      </w:r>
      <w:r w:rsidR="00C62C71" w:rsidRPr="007D5FD5">
        <w:rPr>
          <w:rFonts w:ascii="Book Antiqua" w:hAnsi="Book Antiqua"/>
          <w:sz w:val="22"/>
          <w:szCs w:val="22"/>
          <w:lang w:val="eu-ES"/>
        </w:rPr>
        <w:t>jokalarien</w:t>
      </w:r>
      <w:r w:rsidRPr="007D5FD5">
        <w:rPr>
          <w:rFonts w:ascii="Book Antiqua" w:hAnsi="Book Antiqua"/>
          <w:sz w:val="22"/>
          <w:szCs w:val="22"/>
          <w:lang w:val="eu-ES"/>
        </w:rPr>
        <w:t xml:space="preserve"> aukera</w:t>
      </w:r>
      <w:r w:rsidR="00C62C71" w:rsidRPr="007D5FD5">
        <w:rPr>
          <w:rFonts w:ascii="Book Antiqua" w:hAnsi="Book Antiqua"/>
          <w:sz w:val="22"/>
          <w:szCs w:val="22"/>
          <w:lang w:val="eu-ES"/>
        </w:rPr>
        <w:t>ketan</w:t>
      </w:r>
      <w:r w:rsidRPr="007D5FD5">
        <w:rPr>
          <w:rFonts w:ascii="Book Antiqua" w:hAnsi="Book Antiqua"/>
          <w:sz w:val="22"/>
          <w:szCs w:val="22"/>
          <w:lang w:val="eu-ES"/>
        </w:rPr>
        <w:t xml:space="preserve"> eragina zuten parametroen artean, ikusi zen</w:t>
      </w:r>
      <w:r w:rsidR="007C2498" w:rsidRPr="007D5FD5">
        <w:rPr>
          <w:rFonts w:ascii="Book Antiqua" w:hAnsi="Book Antiqua"/>
          <w:sz w:val="22"/>
          <w:szCs w:val="22"/>
          <w:lang w:val="eu-ES"/>
        </w:rPr>
        <w:t xml:space="preserve"> gorputz-</w:t>
      </w:r>
      <w:r w:rsidRPr="007D5FD5">
        <w:rPr>
          <w:rFonts w:ascii="Book Antiqua" w:hAnsi="Book Antiqua"/>
          <w:sz w:val="22"/>
          <w:szCs w:val="22"/>
          <w:lang w:val="eu-ES"/>
        </w:rPr>
        <w:t xml:space="preserve">tamaina handia eta gantz kopuru txikia izateak garrantzia zuela. </w:t>
      </w:r>
    </w:p>
    <w:p w14:paraId="27C8B8E3" w14:textId="2705647E" w:rsidR="009A22F5" w:rsidRDefault="009A22F5" w:rsidP="009A22F5">
      <w:pPr>
        <w:pStyle w:val="Prrafodelista"/>
        <w:tabs>
          <w:tab w:val="left" w:pos="284"/>
          <w:tab w:val="left" w:pos="2410"/>
        </w:tabs>
        <w:ind w:left="284"/>
        <w:jc w:val="both"/>
        <w:rPr>
          <w:rFonts w:ascii="Book Antiqua" w:hAnsi="Book Antiqua"/>
          <w:sz w:val="22"/>
          <w:szCs w:val="22"/>
          <w:lang w:val="eu-ES"/>
        </w:rPr>
      </w:pPr>
    </w:p>
    <w:p w14:paraId="14ECEA4D" w14:textId="3FAD4AE8" w:rsidR="009A22F5" w:rsidRPr="007D5FD5" w:rsidRDefault="009A22F5" w:rsidP="009A22F5">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 xml:space="preserve">Jokalarien aukeraketan eragina zuten parametroen artean garrantzia zutenak hauek ziren: gorputz-tamaina handia eta gantz kopuru txikia izatea. </w:t>
      </w:r>
    </w:p>
    <w:p w14:paraId="5CFBC4D3" w14:textId="77777777" w:rsidR="00A206D1" w:rsidRPr="007D5FD5" w:rsidRDefault="00A206D1" w:rsidP="00307BAB">
      <w:pPr>
        <w:tabs>
          <w:tab w:val="left" w:pos="284"/>
          <w:tab w:val="left" w:pos="2410"/>
        </w:tabs>
        <w:jc w:val="both"/>
        <w:rPr>
          <w:rFonts w:ascii="Book Antiqua" w:hAnsi="Book Antiqua"/>
          <w:sz w:val="22"/>
          <w:szCs w:val="22"/>
          <w:lang w:val="eu-ES"/>
        </w:rPr>
      </w:pPr>
    </w:p>
    <w:p w14:paraId="5C5E3192" w14:textId="2BDFFBD4" w:rsidR="00A34C13" w:rsidRDefault="00A206D1" w:rsidP="00A206D1">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sz w:val="22"/>
          <w:szCs w:val="22"/>
          <w:lang w:val="eu-ES"/>
        </w:rPr>
        <w:t>Irakasgai honetan Pentsamenduaren prozesuen eta Hizkuntzaren ulertze</w:t>
      </w:r>
      <w:r w:rsidR="000B163B" w:rsidRPr="007D5FD5">
        <w:rPr>
          <w:rFonts w:ascii="Book Antiqua" w:hAnsi="Book Antiqua"/>
          <w:sz w:val="22"/>
          <w:szCs w:val="22"/>
          <w:lang w:val="eu-ES"/>
        </w:rPr>
        <w:t xml:space="preserve"> eta eko</w:t>
      </w:r>
      <w:r w:rsidR="003B06AE" w:rsidRPr="007D5FD5">
        <w:rPr>
          <w:rFonts w:ascii="Book Antiqua" w:hAnsi="Book Antiqua"/>
          <w:sz w:val="22"/>
          <w:szCs w:val="22"/>
          <w:lang w:val="eu-ES"/>
        </w:rPr>
        <w:t xml:space="preserve">izpen </w:t>
      </w:r>
      <w:r w:rsidRPr="007D5FD5">
        <w:rPr>
          <w:rFonts w:ascii="Book Antiqua" w:hAnsi="Book Antiqua"/>
          <w:sz w:val="22"/>
          <w:szCs w:val="22"/>
          <w:lang w:val="eu-ES"/>
        </w:rPr>
        <w:t xml:space="preserve">prozesuen </w:t>
      </w:r>
      <w:r w:rsidR="00B85C5D" w:rsidRPr="007D5FD5">
        <w:rPr>
          <w:rFonts w:ascii="Book Antiqua" w:hAnsi="Book Antiqua"/>
          <w:sz w:val="22"/>
          <w:szCs w:val="22"/>
          <w:lang w:val="eu-ES"/>
        </w:rPr>
        <w:t>azalpen</w:t>
      </w:r>
      <w:r w:rsidRPr="007D5FD5">
        <w:rPr>
          <w:rFonts w:ascii="Book Antiqua" w:hAnsi="Book Antiqua"/>
          <w:sz w:val="22"/>
          <w:szCs w:val="22"/>
          <w:lang w:val="eu-ES"/>
        </w:rPr>
        <w:t xml:space="preserve"> zehatz</w:t>
      </w:r>
      <w:r w:rsidR="00B85C5D" w:rsidRPr="007D5FD5">
        <w:rPr>
          <w:rFonts w:ascii="Book Antiqua" w:hAnsi="Book Antiqua"/>
          <w:sz w:val="22"/>
          <w:szCs w:val="22"/>
          <w:lang w:val="eu-ES"/>
        </w:rPr>
        <w:t xml:space="preserve">a </w:t>
      </w:r>
      <w:r w:rsidRPr="007D5FD5">
        <w:rPr>
          <w:rFonts w:ascii="Book Antiqua" w:hAnsi="Book Antiqua"/>
          <w:sz w:val="22"/>
          <w:szCs w:val="22"/>
          <w:lang w:val="eu-ES"/>
        </w:rPr>
        <w:t xml:space="preserve">eta Pentsamenduaren eta Hizkuntzaren arteko harremanen </w:t>
      </w:r>
      <w:r w:rsidR="00B85C5D" w:rsidRPr="007D5FD5">
        <w:rPr>
          <w:rFonts w:ascii="Book Antiqua" w:hAnsi="Book Antiqua"/>
          <w:sz w:val="22"/>
          <w:szCs w:val="22"/>
          <w:lang w:val="eu-ES"/>
        </w:rPr>
        <w:t>azalpen</w:t>
      </w:r>
      <w:r w:rsidRPr="007D5FD5">
        <w:rPr>
          <w:rFonts w:ascii="Book Antiqua" w:hAnsi="Book Antiqua"/>
          <w:sz w:val="22"/>
          <w:szCs w:val="22"/>
          <w:lang w:val="eu-ES"/>
        </w:rPr>
        <w:t xml:space="preserve"> integratzaile</w:t>
      </w:r>
      <w:r w:rsidR="007219A1" w:rsidRPr="007D5FD5">
        <w:rPr>
          <w:rFonts w:ascii="Book Antiqua" w:hAnsi="Book Antiqua"/>
          <w:sz w:val="22"/>
          <w:szCs w:val="22"/>
          <w:lang w:val="eu-ES"/>
        </w:rPr>
        <w:t xml:space="preserve">a </w:t>
      </w:r>
      <w:r w:rsidRPr="007D5FD5">
        <w:rPr>
          <w:rFonts w:ascii="Book Antiqua" w:hAnsi="Book Antiqua"/>
          <w:sz w:val="22"/>
          <w:szCs w:val="22"/>
          <w:lang w:val="eu-ES"/>
        </w:rPr>
        <w:t>ematen da.</w:t>
      </w:r>
    </w:p>
    <w:p w14:paraId="4ACCC949" w14:textId="497190D6" w:rsidR="009A22F5" w:rsidRDefault="009A22F5" w:rsidP="009A22F5">
      <w:pPr>
        <w:pStyle w:val="Prrafodelista"/>
        <w:tabs>
          <w:tab w:val="left" w:pos="284"/>
          <w:tab w:val="left" w:pos="2410"/>
        </w:tabs>
        <w:ind w:left="284"/>
        <w:jc w:val="both"/>
        <w:rPr>
          <w:rFonts w:ascii="Book Antiqua" w:hAnsi="Book Antiqua"/>
          <w:sz w:val="22"/>
          <w:szCs w:val="22"/>
          <w:lang w:val="eu-ES"/>
        </w:rPr>
      </w:pPr>
    </w:p>
    <w:p w14:paraId="24CE3C68" w14:textId="1B8AB7AE" w:rsidR="009A22F5" w:rsidRPr="007D5FD5" w:rsidRDefault="004873D0" w:rsidP="009A22F5">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 xml:space="preserve">Irakasgai honetan lantzen da </w:t>
      </w:r>
      <w:r w:rsidR="009A22F5">
        <w:rPr>
          <w:rFonts w:ascii="Book Antiqua" w:hAnsi="Book Antiqua"/>
          <w:sz w:val="22"/>
          <w:szCs w:val="22"/>
          <w:lang w:val="eu-ES"/>
        </w:rPr>
        <w:t>Pentsamenduaren prozesuen, Hizkuntzaren ulertze</w:t>
      </w:r>
      <w:r>
        <w:rPr>
          <w:rFonts w:ascii="Book Antiqua" w:hAnsi="Book Antiqua"/>
          <w:sz w:val="22"/>
          <w:szCs w:val="22"/>
          <w:lang w:val="eu-ES"/>
        </w:rPr>
        <w:t>- eta ekoizpen-</w:t>
      </w:r>
      <w:r w:rsidR="009A22F5">
        <w:rPr>
          <w:rFonts w:ascii="Book Antiqua" w:hAnsi="Book Antiqua"/>
          <w:sz w:val="22"/>
          <w:szCs w:val="22"/>
          <w:lang w:val="eu-ES"/>
        </w:rPr>
        <w:t>prozesuen eta bi hauen arteko harremanen azalpen integratzailea</w:t>
      </w:r>
      <w:r>
        <w:rPr>
          <w:rFonts w:ascii="Book Antiqua" w:hAnsi="Book Antiqua"/>
          <w:sz w:val="22"/>
          <w:szCs w:val="22"/>
          <w:lang w:val="eu-ES"/>
        </w:rPr>
        <w:t>.</w:t>
      </w:r>
    </w:p>
    <w:p w14:paraId="3C2E9CE0" w14:textId="77777777" w:rsidR="003725E2" w:rsidRPr="007D5FD5" w:rsidRDefault="003725E2" w:rsidP="00307BAB">
      <w:pPr>
        <w:tabs>
          <w:tab w:val="left" w:pos="284"/>
          <w:tab w:val="left" w:pos="2410"/>
        </w:tabs>
        <w:jc w:val="both"/>
        <w:rPr>
          <w:rFonts w:ascii="Book Antiqua" w:hAnsi="Book Antiqua"/>
          <w:sz w:val="22"/>
          <w:szCs w:val="22"/>
          <w:lang w:val="eu-ES"/>
        </w:rPr>
      </w:pPr>
    </w:p>
    <w:p w14:paraId="63450E72" w14:textId="525843DA" w:rsidR="003725E2" w:rsidRDefault="003725E2" w:rsidP="003725E2">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sz w:val="22"/>
          <w:szCs w:val="22"/>
          <w:lang w:val="eu-ES"/>
        </w:rPr>
        <w:t xml:space="preserve">Bukatzeko, klubak tamaina handiko jokalariak, helduak eta kronologikoki nagusiagoak zirenak, gantz gutxiago zutenak eta, oro har, proba fisikoetan emaitza onenak zituztenak aukeratzen zituela dirudi; talentu gisa definituak ziren jokalariak alegia. </w:t>
      </w:r>
    </w:p>
    <w:p w14:paraId="1F2FD60B" w14:textId="13BC8F68" w:rsidR="009A22F5" w:rsidRDefault="009A22F5" w:rsidP="009A22F5">
      <w:pPr>
        <w:pStyle w:val="Prrafodelista"/>
        <w:tabs>
          <w:tab w:val="left" w:pos="284"/>
          <w:tab w:val="left" w:pos="2410"/>
        </w:tabs>
        <w:ind w:left="284"/>
        <w:jc w:val="both"/>
        <w:rPr>
          <w:rFonts w:ascii="Book Antiqua" w:hAnsi="Book Antiqua"/>
          <w:sz w:val="22"/>
          <w:szCs w:val="22"/>
          <w:lang w:val="eu-ES"/>
        </w:rPr>
      </w:pPr>
    </w:p>
    <w:p w14:paraId="43D63F67" w14:textId="3B01DAF4" w:rsidR="009A22F5" w:rsidRPr="007D5FD5" w:rsidRDefault="009A22F5" w:rsidP="009A22F5">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Bukatzeko, badirudi, klubak talentu gisa definituak ziren jokalariak aukeratzen zituela: tamaina handiko jokalariak, helduak eta kronologikoki nagusiagoak zirenak, gantz gutxiago zutenak eta, oro har, fisikoetan emaitza onenak zituztenak.</w:t>
      </w:r>
    </w:p>
    <w:p w14:paraId="4EF87008" w14:textId="77777777" w:rsidR="004202D5" w:rsidRPr="007D5FD5" w:rsidRDefault="004202D5" w:rsidP="00307BAB">
      <w:pPr>
        <w:tabs>
          <w:tab w:val="left" w:pos="284"/>
          <w:tab w:val="left" w:pos="2410"/>
        </w:tabs>
        <w:jc w:val="both"/>
        <w:rPr>
          <w:rFonts w:ascii="Book Antiqua" w:hAnsi="Book Antiqua"/>
          <w:sz w:val="22"/>
          <w:szCs w:val="22"/>
          <w:lang w:val="eu-ES"/>
        </w:rPr>
      </w:pPr>
    </w:p>
    <w:p w14:paraId="16226FA8" w14:textId="5B6CFA51" w:rsidR="00D77792" w:rsidRDefault="00D77792" w:rsidP="00D77792">
      <w:pPr>
        <w:pStyle w:val="Prrafodelista"/>
        <w:numPr>
          <w:ilvl w:val="0"/>
          <w:numId w:val="61"/>
        </w:numPr>
        <w:tabs>
          <w:tab w:val="left" w:pos="284"/>
          <w:tab w:val="left" w:pos="2410"/>
        </w:tabs>
        <w:ind w:left="360"/>
        <w:jc w:val="both"/>
        <w:rPr>
          <w:rFonts w:ascii="Book Antiqua" w:hAnsi="Book Antiqua"/>
          <w:sz w:val="22"/>
          <w:szCs w:val="22"/>
          <w:lang w:val="eu-ES"/>
        </w:rPr>
      </w:pPr>
      <w:r w:rsidRPr="007D5FD5">
        <w:rPr>
          <w:rFonts w:ascii="Book Antiqua" w:hAnsi="Book Antiqua"/>
          <w:sz w:val="22"/>
          <w:szCs w:val="22"/>
          <w:lang w:val="eu-ES"/>
        </w:rPr>
        <w:t>Aldi berean, gai hauek pentsamendua eta hizkuntza jendearen zerbitzura daudela dioen ikuspuntutik lantzen direla esan daiteke.</w:t>
      </w:r>
    </w:p>
    <w:p w14:paraId="7ECBE31E" w14:textId="7B881F7D" w:rsidR="009A22F5" w:rsidRDefault="009A22F5" w:rsidP="009A22F5">
      <w:pPr>
        <w:pStyle w:val="Prrafodelista"/>
        <w:tabs>
          <w:tab w:val="left" w:pos="284"/>
          <w:tab w:val="left" w:pos="2410"/>
        </w:tabs>
        <w:ind w:left="360"/>
        <w:jc w:val="both"/>
        <w:rPr>
          <w:rFonts w:ascii="Book Antiqua" w:hAnsi="Book Antiqua"/>
          <w:sz w:val="22"/>
          <w:szCs w:val="22"/>
          <w:lang w:val="eu-ES"/>
        </w:rPr>
      </w:pPr>
    </w:p>
    <w:p w14:paraId="302CFFBD" w14:textId="5E53B77D" w:rsidR="009A22F5" w:rsidRPr="009A22F5" w:rsidRDefault="009A22F5" w:rsidP="009A22F5">
      <w:pPr>
        <w:tabs>
          <w:tab w:val="left" w:pos="284"/>
          <w:tab w:val="left" w:pos="2410"/>
        </w:tabs>
        <w:jc w:val="both"/>
        <w:rPr>
          <w:rFonts w:ascii="Book Antiqua" w:hAnsi="Book Antiqua"/>
          <w:sz w:val="22"/>
          <w:szCs w:val="22"/>
          <w:lang w:val="eu-ES"/>
        </w:rPr>
      </w:pPr>
      <w:r>
        <w:rPr>
          <w:rFonts w:ascii="Book Antiqua" w:hAnsi="Book Antiqua"/>
          <w:sz w:val="22"/>
          <w:szCs w:val="22"/>
          <w:lang w:val="eu-ES"/>
        </w:rPr>
        <w:tab/>
      </w:r>
      <w:r w:rsidRPr="009A22F5">
        <w:rPr>
          <w:rFonts w:ascii="Book Antiqua" w:hAnsi="Book Antiqua"/>
          <w:sz w:val="22"/>
          <w:szCs w:val="22"/>
          <w:lang w:val="eu-ES"/>
        </w:rPr>
        <w:t>Aldi berean, esan daiteke</w:t>
      </w:r>
      <w:r w:rsidR="004873D0">
        <w:rPr>
          <w:rFonts w:ascii="Book Antiqua" w:hAnsi="Book Antiqua"/>
          <w:sz w:val="22"/>
          <w:szCs w:val="22"/>
          <w:lang w:val="eu-ES"/>
        </w:rPr>
        <w:t xml:space="preserve"> gai hauek lantzen direla</w:t>
      </w:r>
      <w:r>
        <w:rPr>
          <w:rFonts w:ascii="Book Antiqua" w:hAnsi="Book Antiqua"/>
          <w:sz w:val="22"/>
          <w:szCs w:val="22"/>
          <w:lang w:val="eu-ES"/>
        </w:rPr>
        <w:t xml:space="preserve"> pentsamendua eta hizkuntza jendearen zerbitzura daudela d</w:t>
      </w:r>
      <w:r w:rsidR="004873D0">
        <w:rPr>
          <w:rFonts w:ascii="Book Antiqua" w:hAnsi="Book Antiqua"/>
          <w:sz w:val="22"/>
          <w:szCs w:val="22"/>
          <w:lang w:val="eu-ES"/>
        </w:rPr>
        <w:t>ioen ikuspuntutik</w:t>
      </w:r>
      <w:r>
        <w:rPr>
          <w:rFonts w:ascii="Book Antiqua" w:hAnsi="Book Antiqua"/>
          <w:sz w:val="22"/>
          <w:szCs w:val="22"/>
          <w:lang w:val="eu-ES"/>
        </w:rPr>
        <w:t>.</w:t>
      </w:r>
    </w:p>
    <w:p w14:paraId="3FE10D2F" w14:textId="77777777" w:rsidR="00D77792" w:rsidRPr="007D5FD5" w:rsidRDefault="00D77792" w:rsidP="00D77792">
      <w:pPr>
        <w:tabs>
          <w:tab w:val="left" w:pos="284"/>
          <w:tab w:val="left" w:pos="2410"/>
        </w:tabs>
        <w:jc w:val="both"/>
        <w:rPr>
          <w:rFonts w:ascii="Book Antiqua" w:hAnsi="Book Antiqua"/>
          <w:sz w:val="22"/>
          <w:szCs w:val="22"/>
          <w:lang w:val="eu-ES"/>
        </w:rPr>
      </w:pPr>
    </w:p>
    <w:p w14:paraId="0BCE796E" w14:textId="5DD247AE" w:rsidR="006A5349" w:rsidRDefault="006A5349" w:rsidP="006A5349">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sz w:val="22"/>
          <w:szCs w:val="22"/>
          <w:lang w:val="eu-ES"/>
        </w:rPr>
        <w:t>Irakasgai honetako edukien bitartez ikasleria Hezkuntzaren Psikologia jakintzagaiaren eredu teorikoak ezagutzeko eta hezkuntzaren psikologoak bere lana garatzen duen hezkuntza-testuinguru</w:t>
      </w:r>
      <w:r w:rsidR="002754DA" w:rsidRPr="007D5FD5">
        <w:rPr>
          <w:rFonts w:ascii="Book Antiqua" w:hAnsi="Book Antiqua"/>
          <w:sz w:val="22"/>
          <w:szCs w:val="22"/>
          <w:lang w:val="eu-ES"/>
        </w:rPr>
        <w:t>etan</w:t>
      </w:r>
      <w:r w:rsidRPr="007D5FD5">
        <w:rPr>
          <w:rFonts w:ascii="Book Antiqua" w:hAnsi="Book Antiqua"/>
          <w:sz w:val="22"/>
          <w:szCs w:val="22"/>
          <w:lang w:val="eu-ES"/>
        </w:rPr>
        <w:t xml:space="preserve"> </w:t>
      </w:r>
      <w:r w:rsidR="002754DA" w:rsidRPr="007D5FD5">
        <w:rPr>
          <w:rFonts w:ascii="Book Antiqua" w:hAnsi="Book Antiqua"/>
          <w:sz w:val="22"/>
          <w:szCs w:val="22"/>
          <w:lang w:val="eu-ES"/>
        </w:rPr>
        <w:t>horiek</w:t>
      </w:r>
      <w:r w:rsidRPr="007D5FD5">
        <w:rPr>
          <w:rFonts w:ascii="Book Antiqua" w:hAnsi="Book Antiqua"/>
          <w:sz w:val="22"/>
          <w:szCs w:val="22"/>
          <w:lang w:val="eu-ES"/>
        </w:rPr>
        <w:t xml:space="preserve"> </w:t>
      </w:r>
      <w:r w:rsidR="002754DA" w:rsidRPr="007D5FD5">
        <w:rPr>
          <w:rFonts w:ascii="Book Antiqua" w:hAnsi="Book Antiqua"/>
          <w:sz w:val="22"/>
          <w:szCs w:val="22"/>
          <w:lang w:val="eu-ES"/>
        </w:rPr>
        <w:t>aplikatzeko</w:t>
      </w:r>
      <w:r w:rsidRPr="007D5FD5">
        <w:rPr>
          <w:rFonts w:ascii="Book Antiqua" w:hAnsi="Book Antiqua"/>
          <w:sz w:val="22"/>
          <w:szCs w:val="22"/>
          <w:lang w:val="eu-ES"/>
        </w:rPr>
        <w:t xml:space="preserve"> gai izango da.</w:t>
      </w:r>
    </w:p>
    <w:p w14:paraId="6714BE31" w14:textId="05D9B04A" w:rsidR="009A22F5" w:rsidRDefault="009A22F5" w:rsidP="009A22F5">
      <w:pPr>
        <w:pStyle w:val="Prrafodelista"/>
        <w:tabs>
          <w:tab w:val="left" w:pos="284"/>
          <w:tab w:val="left" w:pos="2410"/>
        </w:tabs>
        <w:ind w:left="284"/>
        <w:jc w:val="both"/>
        <w:rPr>
          <w:rFonts w:ascii="Book Antiqua" w:hAnsi="Book Antiqua"/>
          <w:sz w:val="22"/>
          <w:szCs w:val="22"/>
          <w:lang w:val="eu-ES"/>
        </w:rPr>
      </w:pPr>
    </w:p>
    <w:p w14:paraId="0B4CAC20" w14:textId="1C4FCCE3" w:rsidR="009A22F5" w:rsidRPr="007D5FD5" w:rsidRDefault="009A22F5" w:rsidP="009A22F5">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Irakasgai honetako edukien bitartez ikasleria gai izango da, batetik, Hezkuntzaren Psikologia jakintzaren eredu teorikoak ezagutzeko</w:t>
      </w:r>
      <w:r w:rsidR="00D819FC">
        <w:rPr>
          <w:rFonts w:ascii="Book Antiqua" w:hAnsi="Book Antiqua"/>
          <w:sz w:val="22"/>
          <w:szCs w:val="22"/>
          <w:lang w:val="eu-ES"/>
        </w:rPr>
        <w:t>,</w:t>
      </w:r>
      <w:r>
        <w:rPr>
          <w:rFonts w:ascii="Book Antiqua" w:hAnsi="Book Antiqua"/>
          <w:sz w:val="22"/>
          <w:szCs w:val="22"/>
          <w:lang w:val="eu-ES"/>
        </w:rPr>
        <w:t xml:space="preserve"> </w:t>
      </w:r>
      <w:r w:rsidR="00D819FC">
        <w:rPr>
          <w:rFonts w:ascii="Book Antiqua" w:hAnsi="Book Antiqua"/>
          <w:sz w:val="22"/>
          <w:szCs w:val="22"/>
          <w:lang w:val="eu-ES"/>
        </w:rPr>
        <w:t>e</w:t>
      </w:r>
      <w:r>
        <w:rPr>
          <w:rFonts w:ascii="Book Antiqua" w:hAnsi="Book Antiqua"/>
          <w:sz w:val="22"/>
          <w:szCs w:val="22"/>
          <w:lang w:val="eu-ES"/>
        </w:rPr>
        <w:t>ta bestetik, hezkuntzaren psikologoak bere lana garatzen duen hezkuntza-testuinguruetan horiek aplikatzeko.</w:t>
      </w:r>
    </w:p>
    <w:p w14:paraId="6D18ECD4" w14:textId="77777777" w:rsidR="00A3389E" w:rsidRPr="007D5FD5" w:rsidRDefault="00A3389E" w:rsidP="00307BAB">
      <w:pPr>
        <w:tabs>
          <w:tab w:val="left" w:pos="284"/>
          <w:tab w:val="left" w:pos="2410"/>
        </w:tabs>
        <w:jc w:val="both"/>
        <w:rPr>
          <w:rFonts w:ascii="Book Antiqua" w:hAnsi="Book Antiqua"/>
          <w:sz w:val="22"/>
          <w:szCs w:val="22"/>
          <w:lang w:val="eu-ES"/>
        </w:rPr>
      </w:pPr>
    </w:p>
    <w:p w14:paraId="2E56B909" w14:textId="26849DF7" w:rsidR="0034027F" w:rsidRDefault="00A3389E" w:rsidP="00307BAB">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sz w:val="22"/>
          <w:szCs w:val="22"/>
          <w:lang w:val="eu-ES"/>
        </w:rPr>
        <w:t>Giza oroimena eta erabaki hartzearekin lotutako prozesuen eta fenomenoen ezagutza teoriko eta praktikoak eskuratzea da irakasgai honen helburu nagusia.</w:t>
      </w:r>
    </w:p>
    <w:p w14:paraId="48ACC274" w14:textId="290C00D2" w:rsidR="009A22F5" w:rsidRDefault="009A22F5" w:rsidP="009A22F5">
      <w:pPr>
        <w:pStyle w:val="Prrafodelista"/>
        <w:tabs>
          <w:tab w:val="left" w:pos="284"/>
          <w:tab w:val="left" w:pos="2410"/>
        </w:tabs>
        <w:ind w:left="284"/>
        <w:jc w:val="both"/>
        <w:rPr>
          <w:rFonts w:ascii="Book Antiqua" w:hAnsi="Book Antiqua"/>
          <w:sz w:val="22"/>
          <w:szCs w:val="22"/>
          <w:lang w:val="eu-ES"/>
        </w:rPr>
      </w:pPr>
    </w:p>
    <w:p w14:paraId="00C2F611" w14:textId="0AA58746" w:rsidR="009A22F5" w:rsidRPr="009A22F5" w:rsidRDefault="009A22F5" w:rsidP="009A22F5">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Irakasgai honen helburu nagusia da ezagutza teoriko eta praktikoak eskuratzea. G</w:t>
      </w:r>
      <w:r w:rsidR="002870B9">
        <w:rPr>
          <w:rFonts w:ascii="Book Antiqua" w:hAnsi="Book Antiqua"/>
          <w:sz w:val="22"/>
          <w:szCs w:val="22"/>
          <w:lang w:val="eu-ES"/>
        </w:rPr>
        <w:t>iza oroimena eta erabaki-</w:t>
      </w:r>
      <w:r>
        <w:rPr>
          <w:rFonts w:ascii="Book Antiqua" w:hAnsi="Book Antiqua"/>
          <w:sz w:val="22"/>
          <w:szCs w:val="22"/>
          <w:lang w:val="eu-ES"/>
        </w:rPr>
        <w:t xml:space="preserve">hartzearekin lotutako prozesuen fenomenoetan hain zuzen. </w:t>
      </w:r>
    </w:p>
    <w:p w14:paraId="287B4CDB" w14:textId="77777777" w:rsidR="008B638F" w:rsidRPr="007D5FD5" w:rsidRDefault="008B638F" w:rsidP="006E03E2">
      <w:pPr>
        <w:tabs>
          <w:tab w:val="left" w:pos="284"/>
          <w:tab w:val="left" w:pos="2410"/>
        </w:tabs>
        <w:ind w:left="284"/>
        <w:jc w:val="both"/>
        <w:rPr>
          <w:rFonts w:ascii="Book Antiqua" w:hAnsi="Book Antiqua"/>
          <w:sz w:val="22"/>
          <w:szCs w:val="22"/>
          <w:lang w:val="eu-ES"/>
        </w:rPr>
      </w:pPr>
    </w:p>
    <w:p w14:paraId="401D885A" w14:textId="20BF65CD" w:rsidR="004A7382" w:rsidRPr="009A22F5" w:rsidRDefault="004A7382" w:rsidP="00307BAB">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spacing w:val="-2"/>
          <w:sz w:val="22"/>
          <w:szCs w:val="22"/>
          <w:lang w:val="eu-ES"/>
        </w:rPr>
        <w:t>Zuzendaria pozik agertu egin zen bere proposamenek lorturiko onespenagatik.</w:t>
      </w:r>
    </w:p>
    <w:p w14:paraId="69B1354C" w14:textId="7C5A8246" w:rsidR="009A22F5" w:rsidRDefault="009A22F5" w:rsidP="009A22F5">
      <w:pPr>
        <w:pStyle w:val="Prrafodelista"/>
        <w:tabs>
          <w:tab w:val="left" w:pos="284"/>
          <w:tab w:val="left" w:pos="2410"/>
        </w:tabs>
        <w:ind w:left="284"/>
        <w:jc w:val="both"/>
        <w:rPr>
          <w:rFonts w:ascii="Book Antiqua" w:hAnsi="Book Antiqua"/>
          <w:spacing w:val="-2"/>
          <w:sz w:val="22"/>
          <w:szCs w:val="22"/>
          <w:lang w:val="eu-ES"/>
        </w:rPr>
      </w:pPr>
    </w:p>
    <w:p w14:paraId="3744AABF" w14:textId="0D59363B" w:rsidR="009A22F5" w:rsidRPr="007D5FD5" w:rsidRDefault="009A22F5" w:rsidP="009A22F5">
      <w:pPr>
        <w:pStyle w:val="Prrafodelista"/>
        <w:tabs>
          <w:tab w:val="left" w:pos="284"/>
          <w:tab w:val="left" w:pos="2410"/>
        </w:tabs>
        <w:ind w:left="284"/>
        <w:jc w:val="both"/>
        <w:rPr>
          <w:rFonts w:ascii="Book Antiqua" w:hAnsi="Book Antiqua"/>
          <w:sz w:val="22"/>
          <w:szCs w:val="22"/>
          <w:lang w:val="eu-ES"/>
        </w:rPr>
      </w:pPr>
      <w:r>
        <w:rPr>
          <w:rFonts w:ascii="Book Antiqua" w:hAnsi="Book Antiqua"/>
          <w:spacing w:val="-2"/>
          <w:sz w:val="22"/>
          <w:szCs w:val="22"/>
          <w:lang w:val="eu-ES"/>
        </w:rPr>
        <w:t>Zuzendaria pozik agertu</w:t>
      </w:r>
      <w:r w:rsidR="00325B17">
        <w:rPr>
          <w:rFonts w:ascii="Book Antiqua" w:hAnsi="Book Antiqua"/>
          <w:spacing w:val="-2"/>
          <w:sz w:val="22"/>
          <w:szCs w:val="22"/>
          <w:lang w:val="eu-ES"/>
        </w:rPr>
        <w:t xml:space="preserve"> zen bere proposamenek lorturiko</w:t>
      </w:r>
      <w:r>
        <w:rPr>
          <w:rFonts w:ascii="Book Antiqua" w:hAnsi="Book Antiqua"/>
          <w:spacing w:val="-2"/>
          <w:sz w:val="22"/>
          <w:szCs w:val="22"/>
          <w:lang w:val="eu-ES"/>
        </w:rPr>
        <w:t xml:space="preserve"> onespenagatik.</w:t>
      </w:r>
    </w:p>
    <w:p w14:paraId="70F66B80" w14:textId="77777777" w:rsidR="0034027F" w:rsidRPr="007D5FD5" w:rsidRDefault="0034027F" w:rsidP="0034027F">
      <w:pPr>
        <w:pStyle w:val="Prrafodelista"/>
        <w:tabs>
          <w:tab w:val="left" w:pos="426"/>
        </w:tabs>
        <w:ind w:left="284"/>
        <w:jc w:val="both"/>
        <w:rPr>
          <w:rFonts w:ascii="Calibri" w:hAnsi="Calibri"/>
          <w:lang w:val="eu-ES"/>
        </w:rPr>
      </w:pPr>
    </w:p>
    <w:p w14:paraId="6B94A688" w14:textId="4EFC269D" w:rsidR="0034027F" w:rsidRPr="009A22F5" w:rsidRDefault="0034027F" w:rsidP="00307BAB">
      <w:pPr>
        <w:pStyle w:val="Prrafodelista"/>
        <w:numPr>
          <w:ilvl w:val="0"/>
          <w:numId w:val="61"/>
        </w:numPr>
        <w:tabs>
          <w:tab w:val="left" w:pos="426"/>
        </w:tabs>
        <w:ind w:left="284" w:hanging="284"/>
        <w:jc w:val="both"/>
        <w:rPr>
          <w:rFonts w:ascii="Calibri" w:hAnsi="Calibri"/>
          <w:sz w:val="22"/>
          <w:szCs w:val="22"/>
          <w:lang w:val="eu-ES"/>
        </w:rPr>
      </w:pPr>
      <w:r w:rsidRPr="007D5FD5">
        <w:rPr>
          <w:rFonts w:ascii="Book Antiqua" w:hAnsi="Book Antiqua" w:cs="Arial"/>
          <w:sz w:val="22"/>
          <w:szCs w:val="22"/>
          <w:lang w:val="eu-ES"/>
        </w:rPr>
        <w:t>Daukagun datu bakarra 84 urtez bizi izan zela da.</w:t>
      </w:r>
    </w:p>
    <w:p w14:paraId="3A623FA9" w14:textId="2E6BBBBF" w:rsidR="009A22F5" w:rsidRDefault="009A22F5" w:rsidP="009A22F5">
      <w:pPr>
        <w:pStyle w:val="Prrafodelista"/>
        <w:tabs>
          <w:tab w:val="left" w:pos="426"/>
        </w:tabs>
        <w:ind w:left="284"/>
        <w:jc w:val="both"/>
        <w:rPr>
          <w:rFonts w:ascii="Book Antiqua" w:hAnsi="Book Antiqua" w:cs="Arial"/>
          <w:sz w:val="22"/>
          <w:szCs w:val="22"/>
          <w:lang w:val="eu-ES"/>
        </w:rPr>
      </w:pPr>
    </w:p>
    <w:p w14:paraId="760E48C1" w14:textId="245D9E1F" w:rsidR="009A22F5" w:rsidRPr="007D5FD5" w:rsidRDefault="008177E1" w:rsidP="009A22F5">
      <w:pPr>
        <w:pStyle w:val="Prrafodelista"/>
        <w:tabs>
          <w:tab w:val="left" w:pos="426"/>
        </w:tabs>
        <w:ind w:left="284"/>
        <w:jc w:val="both"/>
        <w:rPr>
          <w:rFonts w:ascii="Calibri" w:hAnsi="Calibri"/>
          <w:sz w:val="22"/>
          <w:szCs w:val="22"/>
          <w:lang w:val="eu-ES"/>
        </w:rPr>
      </w:pPr>
      <w:r>
        <w:rPr>
          <w:rFonts w:ascii="Book Antiqua" w:hAnsi="Book Antiqua" w:cs="Arial"/>
          <w:sz w:val="22"/>
          <w:szCs w:val="22"/>
          <w:lang w:val="eu-ES"/>
        </w:rPr>
        <w:t>Daukagun datu bakarra da 84 urtez bizi izan zela.</w:t>
      </w:r>
    </w:p>
    <w:p w14:paraId="388701A4" w14:textId="77777777" w:rsidR="0034027F" w:rsidRPr="007D5FD5" w:rsidRDefault="0034027F" w:rsidP="0034027F">
      <w:pPr>
        <w:pStyle w:val="Prrafodelista"/>
        <w:tabs>
          <w:tab w:val="left" w:pos="284"/>
          <w:tab w:val="left" w:pos="2410"/>
        </w:tabs>
        <w:ind w:left="284"/>
        <w:jc w:val="both"/>
        <w:rPr>
          <w:rFonts w:ascii="Book Antiqua" w:hAnsi="Book Antiqua"/>
          <w:sz w:val="22"/>
          <w:szCs w:val="22"/>
          <w:lang w:val="eu-ES"/>
        </w:rPr>
      </w:pPr>
    </w:p>
    <w:p w14:paraId="62600711" w14:textId="4CCAF23B" w:rsidR="004A7382" w:rsidRPr="009A22F5" w:rsidRDefault="004A7382" w:rsidP="004A7382">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cs="Verdana"/>
          <w:iCs/>
          <w:sz w:val="22"/>
          <w:szCs w:val="22"/>
          <w:lang w:val="eu-ES"/>
        </w:rPr>
        <w:t>Horiek dira kultura-arloaren kudeaketa gureganatzeko proposamena kontuan hartzeko modukoa dela pentsarazten diguten arrazoiak. [</w:t>
      </w:r>
      <w:r w:rsidRPr="007D5FD5">
        <w:rPr>
          <w:rFonts w:ascii="Book Antiqua" w:hAnsi="Book Antiqua" w:cs="Verdana"/>
          <w:sz w:val="22"/>
          <w:szCs w:val="22"/>
          <w:lang w:val="eu-ES"/>
        </w:rPr>
        <w:t>Esas son las razones que nos impulsan a pensar que la propuesta de asumir la gestión del área de cultura es digna de tener en cuenta.]</w:t>
      </w:r>
    </w:p>
    <w:p w14:paraId="20BBAF81" w14:textId="4917C99E" w:rsidR="009A22F5" w:rsidRDefault="009A22F5" w:rsidP="009A22F5">
      <w:pPr>
        <w:pStyle w:val="Prrafodelista"/>
        <w:tabs>
          <w:tab w:val="left" w:pos="284"/>
          <w:tab w:val="left" w:pos="2410"/>
        </w:tabs>
        <w:ind w:left="284"/>
        <w:jc w:val="both"/>
        <w:rPr>
          <w:rFonts w:ascii="Book Antiqua" w:hAnsi="Book Antiqua" w:cs="Verdana"/>
          <w:sz w:val="22"/>
          <w:szCs w:val="22"/>
          <w:lang w:val="eu-ES"/>
        </w:rPr>
      </w:pPr>
    </w:p>
    <w:p w14:paraId="309E7E9A" w14:textId="45BFAE7F" w:rsidR="009A22F5" w:rsidRPr="007D5FD5" w:rsidRDefault="008177E1" w:rsidP="009A22F5">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 xml:space="preserve">Arrazoi horiek pentsarazten digute kultura-arloaren kudeaketa gureganatzeko proposamena kontuan hartzeko modukoa dela.  </w:t>
      </w:r>
    </w:p>
    <w:p w14:paraId="14AD5461" w14:textId="77777777" w:rsidR="004A7382" w:rsidRPr="007D5FD5" w:rsidRDefault="004A7382" w:rsidP="004A7382">
      <w:pPr>
        <w:pStyle w:val="Prrafodelista"/>
        <w:tabs>
          <w:tab w:val="left" w:pos="284"/>
          <w:tab w:val="left" w:pos="2410"/>
        </w:tabs>
        <w:ind w:left="284"/>
        <w:jc w:val="both"/>
        <w:rPr>
          <w:rFonts w:ascii="Book Antiqua" w:hAnsi="Book Antiqua" w:cs="Verdana"/>
          <w:sz w:val="22"/>
          <w:szCs w:val="22"/>
          <w:lang w:val="eu-ES"/>
        </w:rPr>
      </w:pPr>
    </w:p>
    <w:p w14:paraId="11B4CC7F" w14:textId="17FC581E" w:rsidR="000507AF" w:rsidRPr="00D819FC" w:rsidRDefault="00D63B3E" w:rsidP="00307BAB">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cs="Gill Sans"/>
          <w:sz w:val="22"/>
          <w:szCs w:val="22"/>
          <w:lang w:val="eu-ES"/>
        </w:rPr>
        <w:t xml:space="preserve">Edozelan ere, haurrek ekoizten dituzten akatsak edo okerrak guk helduok ekoizten ditugunak baino askoz gehiago ez direla uste dut. </w:t>
      </w:r>
    </w:p>
    <w:p w14:paraId="46CD40A1" w14:textId="1A2FA285" w:rsidR="00D819FC" w:rsidRDefault="00D819FC" w:rsidP="00D819FC">
      <w:pPr>
        <w:pStyle w:val="Prrafodelista"/>
        <w:tabs>
          <w:tab w:val="left" w:pos="284"/>
          <w:tab w:val="left" w:pos="2410"/>
        </w:tabs>
        <w:ind w:left="284"/>
        <w:jc w:val="both"/>
        <w:rPr>
          <w:rFonts w:ascii="Book Antiqua" w:hAnsi="Book Antiqua" w:cs="Gill Sans"/>
          <w:sz w:val="22"/>
          <w:szCs w:val="22"/>
          <w:lang w:val="eu-ES"/>
        </w:rPr>
      </w:pPr>
    </w:p>
    <w:p w14:paraId="307A85E9" w14:textId="6CC815D9" w:rsidR="00D819FC" w:rsidRPr="007D5FD5" w:rsidRDefault="002F349D" w:rsidP="00D819FC">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Edozelan ere, uste dut haurrek ekoizten dituzten akatsak edo okerrak ez direla guk helduok ekoizten ditugunak baino askoz gehiago.</w:t>
      </w:r>
    </w:p>
    <w:p w14:paraId="021D421A" w14:textId="77777777" w:rsidR="00D63B3E" w:rsidRPr="007D5FD5" w:rsidRDefault="00D63B3E" w:rsidP="00D63B3E">
      <w:pPr>
        <w:pStyle w:val="Prrafodelista"/>
        <w:tabs>
          <w:tab w:val="left" w:pos="284"/>
          <w:tab w:val="left" w:pos="2410"/>
        </w:tabs>
        <w:ind w:left="284"/>
        <w:jc w:val="both"/>
        <w:rPr>
          <w:rFonts w:ascii="Book Antiqua" w:hAnsi="Book Antiqua"/>
          <w:sz w:val="22"/>
          <w:szCs w:val="22"/>
          <w:lang w:val="eu-ES"/>
        </w:rPr>
      </w:pPr>
    </w:p>
    <w:p w14:paraId="173D93FC" w14:textId="3BB78725" w:rsidR="00D63B3E" w:rsidRPr="00D819FC" w:rsidRDefault="00A871E9" w:rsidP="00D63B3E">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eastAsia="Times New Roman" w:hAnsi="Book Antiqua"/>
          <w:sz w:val="22"/>
          <w:szCs w:val="22"/>
          <w:shd w:val="clear" w:color="auto" w:fill="FFFFFF"/>
          <w:lang w:val="eu-ES"/>
        </w:rPr>
        <w:t>Eleaniztasunetik</w:t>
      </w:r>
      <w:r w:rsidRPr="007D5FD5">
        <w:rPr>
          <w:rFonts w:ascii="Book Antiqua" w:eastAsia="Times New Roman" w:hAnsi="Book Antiqua"/>
          <w:bCs/>
          <w:sz w:val="22"/>
          <w:szCs w:val="22"/>
          <w:lang w:val="eu-ES"/>
        </w:rPr>
        <w:t xml:space="preserve"> eskainitako ingelesezko ikastaroen </w:t>
      </w:r>
      <w:r w:rsidRPr="007D5FD5">
        <w:rPr>
          <w:rFonts w:ascii="Book Antiqua" w:eastAsia="Times New Roman" w:hAnsi="Book Antiqua"/>
          <w:sz w:val="22"/>
          <w:szCs w:val="22"/>
          <w:shd w:val="clear" w:color="auto" w:fill="FFFFFF"/>
          <w:lang w:val="eu-ES"/>
        </w:rPr>
        <w:t xml:space="preserve">helburua hizkuntza eta </w:t>
      </w:r>
      <w:r w:rsidR="007D5FD5" w:rsidRPr="007D5FD5">
        <w:rPr>
          <w:rFonts w:ascii="Book Antiqua" w:eastAsia="Times New Roman" w:hAnsi="Book Antiqua"/>
          <w:sz w:val="22"/>
          <w:szCs w:val="22"/>
          <w:shd w:val="clear" w:color="auto" w:fill="FFFFFF"/>
          <w:lang w:val="eu-ES"/>
        </w:rPr>
        <w:t>komunikazio</w:t>
      </w:r>
      <w:r w:rsidRPr="007D5FD5">
        <w:rPr>
          <w:rFonts w:ascii="Book Antiqua" w:eastAsia="Times New Roman" w:hAnsi="Book Antiqua"/>
          <w:sz w:val="22"/>
          <w:szCs w:val="22"/>
          <w:shd w:val="clear" w:color="auto" w:fill="FFFFFF"/>
          <w:lang w:val="eu-ES"/>
        </w:rPr>
        <w:t xml:space="preserve"> trebetasunak hobetzea</w:t>
      </w:r>
      <w:r w:rsidRPr="007D5FD5">
        <w:rPr>
          <w:rFonts w:ascii="Book Antiqua" w:eastAsia="Times New Roman" w:hAnsi="Book Antiqua"/>
          <w:bCs/>
          <w:sz w:val="22"/>
          <w:szCs w:val="22"/>
          <w:lang w:val="eu-ES"/>
        </w:rPr>
        <w:t> unibertsitateko irakaskuntzaren testuinguruan </w:t>
      </w:r>
      <w:r w:rsidRPr="007D5FD5">
        <w:rPr>
          <w:rFonts w:ascii="Book Antiqua" w:eastAsia="Times New Roman" w:hAnsi="Book Antiqua"/>
          <w:sz w:val="22"/>
          <w:szCs w:val="22"/>
          <w:shd w:val="clear" w:color="auto" w:fill="FFFFFF"/>
          <w:lang w:val="eu-ES"/>
        </w:rPr>
        <w:t>da.</w:t>
      </w:r>
    </w:p>
    <w:p w14:paraId="0AC862F2" w14:textId="17C4DB49" w:rsidR="00D819FC" w:rsidRDefault="00D819FC" w:rsidP="00D819FC">
      <w:pPr>
        <w:pStyle w:val="Prrafodelista"/>
        <w:tabs>
          <w:tab w:val="left" w:pos="284"/>
          <w:tab w:val="left" w:pos="2410"/>
        </w:tabs>
        <w:ind w:left="284"/>
        <w:jc w:val="both"/>
        <w:rPr>
          <w:rFonts w:ascii="Book Antiqua" w:eastAsia="Times New Roman" w:hAnsi="Book Antiqua"/>
          <w:sz w:val="22"/>
          <w:szCs w:val="22"/>
          <w:shd w:val="clear" w:color="auto" w:fill="FFFFFF"/>
          <w:lang w:val="eu-ES"/>
        </w:rPr>
      </w:pPr>
    </w:p>
    <w:p w14:paraId="5DB2AB91" w14:textId="76053C34" w:rsidR="00D819FC" w:rsidRPr="00D819FC" w:rsidRDefault="00D819FC" w:rsidP="00D819FC">
      <w:pPr>
        <w:pStyle w:val="Prrafodelista"/>
        <w:tabs>
          <w:tab w:val="left" w:pos="284"/>
          <w:tab w:val="left" w:pos="2410"/>
        </w:tabs>
        <w:ind w:left="284"/>
        <w:jc w:val="both"/>
        <w:rPr>
          <w:rFonts w:ascii="Book Antiqua" w:hAnsi="Book Antiqua"/>
          <w:sz w:val="22"/>
          <w:szCs w:val="22"/>
          <w:lang w:val="eu-ES"/>
        </w:rPr>
      </w:pPr>
      <w:r w:rsidRPr="007D5FD5">
        <w:rPr>
          <w:rFonts w:ascii="Book Antiqua" w:eastAsia="Times New Roman" w:hAnsi="Book Antiqua"/>
          <w:sz w:val="22"/>
          <w:szCs w:val="22"/>
          <w:shd w:val="clear" w:color="auto" w:fill="FFFFFF"/>
          <w:lang w:val="eu-ES"/>
        </w:rPr>
        <w:t>Eleaniztasunetik</w:t>
      </w:r>
      <w:r w:rsidRPr="007D5FD5">
        <w:rPr>
          <w:rFonts w:ascii="Book Antiqua" w:eastAsia="Times New Roman" w:hAnsi="Book Antiqua"/>
          <w:bCs/>
          <w:sz w:val="22"/>
          <w:szCs w:val="22"/>
          <w:lang w:val="eu-ES"/>
        </w:rPr>
        <w:t xml:space="preserve"> eskainitako ingelesezko ikastaroen </w:t>
      </w:r>
      <w:r w:rsidRPr="007D5FD5">
        <w:rPr>
          <w:rFonts w:ascii="Book Antiqua" w:eastAsia="Times New Roman" w:hAnsi="Book Antiqua"/>
          <w:sz w:val="22"/>
          <w:szCs w:val="22"/>
          <w:shd w:val="clear" w:color="auto" w:fill="FFFFFF"/>
          <w:lang w:val="eu-ES"/>
        </w:rPr>
        <w:t>helburua</w:t>
      </w:r>
      <w:r w:rsidR="008177E1">
        <w:rPr>
          <w:rFonts w:ascii="Book Antiqua" w:eastAsia="Times New Roman" w:hAnsi="Book Antiqua"/>
          <w:sz w:val="22"/>
          <w:szCs w:val="22"/>
          <w:shd w:val="clear" w:color="auto" w:fill="FFFFFF"/>
          <w:lang w:val="eu-ES"/>
        </w:rPr>
        <w:t xml:space="preserve"> da</w:t>
      </w:r>
      <w:r w:rsidR="00325B17">
        <w:rPr>
          <w:rFonts w:ascii="Book Antiqua" w:eastAsia="Times New Roman" w:hAnsi="Book Antiqua"/>
          <w:sz w:val="22"/>
          <w:szCs w:val="22"/>
          <w:shd w:val="clear" w:color="auto" w:fill="FFFFFF"/>
          <w:lang w:val="eu-ES"/>
        </w:rPr>
        <w:t xml:space="preserve"> hizkuntza- eta komunikazio-trebetasunak </w:t>
      </w:r>
      <w:r w:rsidRPr="007D5FD5">
        <w:rPr>
          <w:rFonts w:ascii="Book Antiqua" w:eastAsia="Times New Roman" w:hAnsi="Book Antiqua"/>
          <w:sz w:val="22"/>
          <w:szCs w:val="22"/>
          <w:shd w:val="clear" w:color="auto" w:fill="FFFFFF"/>
          <w:lang w:val="eu-ES"/>
        </w:rPr>
        <w:t>hobetzea</w:t>
      </w:r>
      <w:r w:rsidRPr="007D5FD5">
        <w:rPr>
          <w:rFonts w:ascii="Book Antiqua" w:eastAsia="Times New Roman" w:hAnsi="Book Antiqua"/>
          <w:bCs/>
          <w:sz w:val="22"/>
          <w:szCs w:val="22"/>
          <w:lang w:val="eu-ES"/>
        </w:rPr>
        <w:t> unibertsitatek</w:t>
      </w:r>
      <w:r>
        <w:rPr>
          <w:rFonts w:ascii="Book Antiqua" w:eastAsia="Times New Roman" w:hAnsi="Book Antiqua"/>
          <w:bCs/>
          <w:sz w:val="22"/>
          <w:szCs w:val="22"/>
          <w:lang w:val="eu-ES"/>
        </w:rPr>
        <w:t>o irakaskuntzaren testuinguruan</w:t>
      </w:r>
      <w:r w:rsidRPr="007D5FD5">
        <w:rPr>
          <w:rFonts w:ascii="Book Antiqua" w:eastAsia="Times New Roman" w:hAnsi="Book Antiqua"/>
          <w:sz w:val="22"/>
          <w:szCs w:val="22"/>
          <w:shd w:val="clear" w:color="auto" w:fill="FFFFFF"/>
          <w:lang w:val="eu-ES"/>
        </w:rPr>
        <w:t>.</w:t>
      </w:r>
    </w:p>
    <w:p w14:paraId="13C11730" w14:textId="2041A304" w:rsidR="008C3878" w:rsidRPr="00D819FC" w:rsidRDefault="008C3878" w:rsidP="00D819FC">
      <w:pPr>
        <w:tabs>
          <w:tab w:val="left" w:pos="284"/>
          <w:tab w:val="left" w:pos="2410"/>
        </w:tabs>
        <w:jc w:val="both"/>
        <w:rPr>
          <w:rFonts w:ascii="Book Antiqua" w:eastAsia="Times New Roman" w:hAnsi="Book Antiqua"/>
          <w:sz w:val="22"/>
          <w:szCs w:val="22"/>
          <w:shd w:val="clear" w:color="auto" w:fill="FFFFFF"/>
          <w:lang w:val="eu-ES"/>
        </w:rPr>
      </w:pPr>
    </w:p>
    <w:p w14:paraId="210B3E0F" w14:textId="5D536E8B" w:rsidR="008B638F" w:rsidRDefault="008B638F" w:rsidP="003F7F7C">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sz w:val="22"/>
          <w:szCs w:val="22"/>
          <w:lang w:val="eu-ES"/>
        </w:rPr>
        <w:t>Gaur egun ez da teoria psikologiko bakarra onartzen, biologiarekin eta soziologiarekin gero eta lotura estuagoa duen eta metodo estatistikoak, matematikoak eta informatikoak gero eta gehiago erabiltzen diren arren.</w:t>
      </w:r>
    </w:p>
    <w:p w14:paraId="64C4A4B5" w14:textId="50A51957" w:rsidR="00D819FC" w:rsidRDefault="00D819FC" w:rsidP="00D819FC">
      <w:pPr>
        <w:pStyle w:val="Prrafodelista"/>
        <w:tabs>
          <w:tab w:val="left" w:pos="284"/>
          <w:tab w:val="left" w:pos="2410"/>
        </w:tabs>
        <w:ind w:left="284"/>
        <w:jc w:val="both"/>
        <w:rPr>
          <w:rFonts w:ascii="Book Antiqua" w:hAnsi="Book Antiqua"/>
          <w:sz w:val="22"/>
          <w:szCs w:val="22"/>
          <w:lang w:val="eu-ES"/>
        </w:rPr>
      </w:pPr>
    </w:p>
    <w:p w14:paraId="68CA0D92" w14:textId="75926B9B" w:rsidR="00D819FC" w:rsidRPr="007D5FD5" w:rsidRDefault="002F349D" w:rsidP="00D819FC">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Gaur egun ez da teor</w:t>
      </w:r>
      <w:r w:rsidR="008177E1">
        <w:rPr>
          <w:rFonts w:ascii="Book Antiqua" w:hAnsi="Book Antiqua"/>
          <w:sz w:val="22"/>
          <w:szCs w:val="22"/>
          <w:lang w:val="eu-ES"/>
        </w:rPr>
        <w:t>ia psikologiko bakarra onartzen, nahiz eta biologiarekin eta soziologiarekin gero eta lotura estuagoa duen eta metodo estatistikoak, matematikoak eta informatikoak gero eta gehiago erabiltzen diren.</w:t>
      </w:r>
      <w:r>
        <w:rPr>
          <w:rFonts w:ascii="Book Antiqua" w:hAnsi="Book Antiqua"/>
          <w:sz w:val="22"/>
          <w:szCs w:val="22"/>
          <w:lang w:val="eu-ES"/>
        </w:rPr>
        <w:t xml:space="preserve"> </w:t>
      </w:r>
    </w:p>
    <w:p w14:paraId="5F4CEF2D" w14:textId="77777777" w:rsidR="00CF01AB" w:rsidRPr="007D5FD5" w:rsidRDefault="00CF01AB" w:rsidP="00307BAB">
      <w:pPr>
        <w:tabs>
          <w:tab w:val="left" w:pos="284"/>
          <w:tab w:val="left" w:pos="2410"/>
        </w:tabs>
        <w:jc w:val="both"/>
        <w:rPr>
          <w:rFonts w:ascii="Book Antiqua" w:hAnsi="Book Antiqua"/>
          <w:sz w:val="22"/>
          <w:szCs w:val="22"/>
          <w:lang w:val="eu-ES"/>
        </w:rPr>
      </w:pPr>
    </w:p>
    <w:p w14:paraId="0B1D1688" w14:textId="1C916C17" w:rsidR="004F28F0" w:rsidRDefault="00CF01AB" w:rsidP="00307BAB">
      <w:pPr>
        <w:pStyle w:val="Prrafodelista"/>
        <w:numPr>
          <w:ilvl w:val="0"/>
          <w:numId w:val="61"/>
        </w:numPr>
        <w:tabs>
          <w:tab w:val="left" w:pos="284"/>
          <w:tab w:val="left" w:pos="2410"/>
        </w:tabs>
        <w:ind w:left="284" w:hanging="284"/>
        <w:jc w:val="both"/>
        <w:rPr>
          <w:rFonts w:ascii="Book Antiqua" w:hAnsi="Book Antiqua"/>
          <w:sz w:val="22"/>
          <w:szCs w:val="22"/>
          <w:lang w:val="eu-ES"/>
        </w:rPr>
      </w:pPr>
      <w:r w:rsidRPr="007D5FD5">
        <w:rPr>
          <w:rFonts w:ascii="Book Antiqua" w:hAnsi="Book Antiqua"/>
          <w:sz w:val="22"/>
          <w:szCs w:val="22"/>
          <w:lang w:val="eu-ES"/>
        </w:rPr>
        <w:t xml:space="preserve">Esaldi horiek irakurriz gero, Psikologia bera zer den aztertu beharko dela argi dago. Hezkuntza kontzeptuari dagokionez, gorago formulatu den ideia horixe bera aipa daiteke. Psikologiari dagokionez, Hezkuntzaren Psikologia haren zatia, adarra, arloa edo alorra dela esan daiteke. Psikologia zientzia gisa ulertzen bada, Hezkuntzaren Psikologia bera ere zientzia dela esan daiteke. Eta psikologiaren adar </w:t>
      </w:r>
      <w:r w:rsidRPr="007D5FD5">
        <w:rPr>
          <w:rFonts w:ascii="Book Antiqua" w:hAnsi="Book Antiqua"/>
          <w:sz w:val="22"/>
          <w:szCs w:val="22"/>
          <w:lang w:val="eu-ES"/>
        </w:rPr>
        <w:lastRenderedPageBreak/>
        <w:t xml:space="preserve">horrek aztergai duela hezkuntza (edo heziketa, ikaskuntza, irakaskuntza,...) prozesua argi dago. </w:t>
      </w:r>
    </w:p>
    <w:p w14:paraId="11EC7923" w14:textId="2BC5F820" w:rsidR="008177E1" w:rsidRDefault="008177E1" w:rsidP="008177E1">
      <w:pPr>
        <w:pStyle w:val="Prrafodelista"/>
        <w:tabs>
          <w:tab w:val="left" w:pos="284"/>
          <w:tab w:val="left" w:pos="2410"/>
        </w:tabs>
        <w:ind w:left="284"/>
        <w:jc w:val="both"/>
        <w:rPr>
          <w:rFonts w:ascii="Book Antiqua" w:hAnsi="Book Antiqua"/>
          <w:sz w:val="22"/>
          <w:szCs w:val="22"/>
          <w:lang w:val="eu-ES"/>
        </w:rPr>
      </w:pPr>
    </w:p>
    <w:p w14:paraId="64CCAC61" w14:textId="59E6905F" w:rsidR="008177E1" w:rsidRDefault="00317573" w:rsidP="008177E1">
      <w:pPr>
        <w:pStyle w:val="Prrafodelista"/>
        <w:tabs>
          <w:tab w:val="left" w:pos="284"/>
          <w:tab w:val="left" w:pos="2410"/>
        </w:tabs>
        <w:ind w:left="284"/>
        <w:jc w:val="both"/>
        <w:rPr>
          <w:rFonts w:ascii="Book Antiqua" w:hAnsi="Book Antiqua"/>
          <w:sz w:val="22"/>
          <w:szCs w:val="22"/>
          <w:lang w:val="eu-ES"/>
        </w:rPr>
      </w:pPr>
      <w:r>
        <w:rPr>
          <w:rFonts w:ascii="Book Antiqua" w:hAnsi="Book Antiqua"/>
          <w:sz w:val="22"/>
          <w:szCs w:val="22"/>
          <w:lang w:val="eu-ES"/>
        </w:rPr>
        <w:t>Esaldi horiek irakurriz gero, a</w:t>
      </w:r>
      <w:r w:rsidR="00325B17">
        <w:rPr>
          <w:rFonts w:ascii="Book Antiqua" w:hAnsi="Book Antiqua"/>
          <w:sz w:val="22"/>
          <w:szCs w:val="22"/>
          <w:lang w:val="eu-ES"/>
        </w:rPr>
        <w:t>rgi dago Psikologia bera zer den aztertu beharko dela. H</w:t>
      </w:r>
      <w:r>
        <w:rPr>
          <w:rFonts w:ascii="Book Antiqua" w:hAnsi="Book Antiqua"/>
          <w:sz w:val="22"/>
          <w:szCs w:val="22"/>
          <w:lang w:val="eu-ES"/>
        </w:rPr>
        <w:t>ezkuntza-</w:t>
      </w:r>
      <w:r w:rsidR="00325B17">
        <w:rPr>
          <w:rFonts w:ascii="Book Antiqua" w:hAnsi="Book Antiqua"/>
          <w:sz w:val="22"/>
          <w:szCs w:val="22"/>
          <w:lang w:val="eu-ES"/>
        </w:rPr>
        <w:t>kontzeptuari dagokionez, gorago formulatu den ideia horixe bera aipa daiteke. P</w:t>
      </w:r>
      <w:r>
        <w:rPr>
          <w:rFonts w:ascii="Book Antiqua" w:hAnsi="Book Antiqua"/>
          <w:sz w:val="22"/>
          <w:szCs w:val="22"/>
          <w:lang w:val="eu-ES"/>
        </w:rPr>
        <w:t>sikologiari dagokionez, hasteko</w:t>
      </w:r>
      <w:r w:rsidR="00325B17">
        <w:rPr>
          <w:rFonts w:ascii="Book Antiqua" w:hAnsi="Book Antiqua"/>
          <w:sz w:val="22"/>
          <w:szCs w:val="22"/>
          <w:lang w:val="eu-ES"/>
        </w:rPr>
        <w:t>,</w:t>
      </w:r>
      <w:r>
        <w:rPr>
          <w:rFonts w:ascii="Book Antiqua" w:hAnsi="Book Antiqua"/>
          <w:sz w:val="22"/>
          <w:szCs w:val="22"/>
          <w:lang w:val="eu-ES"/>
        </w:rPr>
        <w:t xml:space="preserve"> esan daiteke</w:t>
      </w:r>
      <w:r w:rsidR="00325B17">
        <w:rPr>
          <w:rFonts w:ascii="Book Antiqua" w:hAnsi="Book Antiqua"/>
          <w:sz w:val="22"/>
          <w:szCs w:val="22"/>
          <w:lang w:val="eu-ES"/>
        </w:rPr>
        <w:t xml:space="preserve"> Hezkuntzaren Psikologia haren zati, adarra, arloa edo alorra dela. Bestetik, psikologia zientzia gisa ulertzen bada, esan daiteke Hezkuntzaren psikologia bera ere zientzia dela. </w:t>
      </w:r>
      <w:r>
        <w:rPr>
          <w:rFonts w:ascii="Book Antiqua" w:hAnsi="Book Antiqua"/>
          <w:sz w:val="22"/>
          <w:szCs w:val="22"/>
          <w:lang w:val="eu-ES"/>
        </w:rPr>
        <w:t>Eta a</w:t>
      </w:r>
      <w:r w:rsidR="00325B17">
        <w:rPr>
          <w:rFonts w:ascii="Book Antiqua" w:hAnsi="Book Antiqua"/>
          <w:sz w:val="22"/>
          <w:szCs w:val="22"/>
          <w:lang w:val="eu-ES"/>
        </w:rPr>
        <w:t>zkenik,</w:t>
      </w:r>
      <w:r>
        <w:rPr>
          <w:rFonts w:ascii="Book Antiqua" w:hAnsi="Book Antiqua"/>
          <w:sz w:val="22"/>
          <w:szCs w:val="22"/>
          <w:lang w:val="eu-ES"/>
        </w:rPr>
        <w:t xml:space="preserve"> argi dago psikologiaren adar horrek aztergai duela hezkuntza- (edo heziketa-, ikaskuntza-, irakaskuntza-…) prozesua.</w:t>
      </w:r>
      <w:bookmarkStart w:id="0" w:name="_GoBack"/>
      <w:bookmarkEnd w:id="0"/>
      <w:r>
        <w:rPr>
          <w:rFonts w:ascii="Book Antiqua" w:hAnsi="Book Antiqua"/>
          <w:sz w:val="22"/>
          <w:szCs w:val="22"/>
          <w:lang w:val="eu-ES"/>
        </w:rPr>
        <w:t xml:space="preserve">   </w:t>
      </w:r>
      <w:r w:rsidR="00325B17">
        <w:rPr>
          <w:rFonts w:ascii="Book Antiqua" w:hAnsi="Book Antiqua"/>
          <w:sz w:val="22"/>
          <w:szCs w:val="22"/>
          <w:lang w:val="eu-ES"/>
        </w:rPr>
        <w:t xml:space="preserve">  </w:t>
      </w:r>
    </w:p>
    <w:p w14:paraId="0AFE16AE" w14:textId="290C3FC7" w:rsidR="002F349D" w:rsidRDefault="002F349D" w:rsidP="002F349D">
      <w:pPr>
        <w:pStyle w:val="Prrafodelista"/>
        <w:tabs>
          <w:tab w:val="left" w:pos="284"/>
          <w:tab w:val="left" w:pos="2410"/>
        </w:tabs>
        <w:ind w:left="284"/>
        <w:jc w:val="both"/>
        <w:rPr>
          <w:rFonts w:ascii="Book Antiqua" w:hAnsi="Book Antiqua"/>
          <w:sz w:val="22"/>
          <w:szCs w:val="22"/>
          <w:lang w:val="eu-ES"/>
        </w:rPr>
      </w:pPr>
    </w:p>
    <w:p w14:paraId="55F77DD3" w14:textId="77777777" w:rsidR="002F349D" w:rsidRPr="007D5FD5" w:rsidRDefault="002F349D" w:rsidP="002F349D">
      <w:pPr>
        <w:pStyle w:val="Prrafodelista"/>
        <w:tabs>
          <w:tab w:val="left" w:pos="284"/>
          <w:tab w:val="left" w:pos="2410"/>
        </w:tabs>
        <w:ind w:left="284"/>
        <w:jc w:val="both"/>
        <w:rPr>
          <w:rFonts w:ascii="Book Antiqua" w:hAnsi="Book Antiqua"/>
          <w:sz w:val="22"/>
          <w:szCs w:val="22"/>
          <w:lang w:val="eu-ES"/>
        </w:rPr>
      </w:pPr>
    </w:p>
    <w:p w14:paraId="5B00FCA6" w14:textId="77777777" w:rsidR="00FE6871" w:rsidRDefault="00FE6871" w:rsidP="00FE6871">
      <w:pPr>
        <w:tabs>
          <w:tab w:val="left" w:pos="284"/>
          <w:tab w:val="left" w:pos="2410"/>
        </w:tabs>
        <w:ind w:left="284"/>
        <w:jc w:val="both"/>
        <w:rPr>
          <w:rFonts w:ascii="Calibri" w:hAnsi="Calibri"/>
          <w:lang w:val="eu-ES"/>
        </w:rPr>
      </w:pPr>
    </w:p>
    <w:p w14:paraId="7FB2FC41" w14:textId="3BC2E674" w:rsidR="00015147" w:rsidRDefault="00015147" w:rsidP="000E49F6">
      <w:pPr>
        <w:widowControl w:val="0"/>
        <w:autoSpaceDE w:val="0"/>
        <w:autoSpaceDN w:val="0"/>
        <w:adjustRightInd w:val="0"/>
        <w:spacing w:after="180"/>
        <w:rPr>
          <w:rFonts w:ascii="Book Antiqua" w:hAnsi="Book Antiqua" w:cs="Arial"/>
          <w:b/>
          <w:lang w:val="eu-ES"/>
        </w:rPr>
      </w:pPr>
    </w:p>
    <w:p w14:paraId="7253BFE7" w14:textId="5B040A38" w:rsidR="00882BE0" w:rsidRPr="00882BE0" w:rsidRDefault="00882BE0" w:rsidP="00D9722A">
      <w:pPr>
        <w:jc w:val="both"/>
        <w:rPr>
          <w:rFonts w:ascii="Book Antiqua" w:hAnsi="Book Antiqua" w:cs="Times New Roman"/>
          <w:b/>
          <w:sz w:val="20"/>
          <w:szCs w:val="20"/>
          <w:lang w:val="eu-ES"/>
        </w:rPr>
      </w:pPr>
    </w:p>
    <w:sectPr w:rsidR="00882BE0" w:rsidRPr="00882BE0" w:rsidSect="008E0E69">
      <w:footerReference w:type="even" r:id="rId7"/>
      <w:footerReference w:type="default" r:id="rId8"/>
      <w:type w:val="continuous"/>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BB5AE1" w14:textId="77777777" w:rsidR="00F2143B" w:rsidRDefault="00F2143B" w:rsidP="008204C5">
      <w:r>
        <w:separator/>
      </w:r>
    </w:p>
  </w:endnote>
  <w:endnote w:type="continuationSeparator" w:id="0">
    <w:p w14:paraId="4055F3FB" w14:textId="77777777" w:rsidR="00F2143B" w:rsidRDefault="00F2143B" w:rsidP="00820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alatino">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auto"/>
    <w:pitch w:val="variable"/>
    <w:sig w:usb0="A10006FF" w:usb1="4000205B" w:usb2="00000010" w:usb3="00000000" w:csb0="0000019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64CE7" w14:textId="77777777" w:rsidR="006A5349" w:rsidRDefault="006A5349" w:rsidP="000E3CBA">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3A45D8" w14:textId="77777777" w:rsidR="006A5349" w:rsidRDefault="006A534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E6BE0" w14:textId="4B113342" w:rsidR="006A5349" w:rsidRPr="0089046B" w:rsidRDefault="006A5349" w:rsidP="000E3CBA">
    <w:pPr>
      <w:pStyle w:val="Piedepgina"/>
      <w:framePr w:wrap="around" w:vAnchor="text" w:hAnchor="margin" w:xAlign="center" w:y="1"/>
      <w:rPr>
        <w:rStyle w:val="Nmerodepgina"/>
        <w:rFonts w:ascii="Book Antiqua" w:hAnsi="Book Antiqua"/>
        <w:sz w:val="20"/>
        <w:szCs w:val="20"/>
      </w:rPr>
    </w:pPr>
    <w:r w:rsidRPr="0089046B">
      <w:rPr>
        <w:rStyle w:val="Nmerodepgina"/>
        <w:rFonts w:ascii="Book Antiqua" w:hAnsi="Book Antiqua"/>
        <w:sz w:val="20"/>
        <w:szCs w:val="20"/>
      </w:rPr>
      <w:fldChar w:fldCharType="begin"/>
    </w:r>
    <w:r w:rsidRPr="0089046B">
      <w:rPr>
        <w:rStyle w:val="Nmerodepgina"/>
        <w:rFonts w:ascii="Book Antiqua" w:hAnsi="Book Antiqua"/>
        <w:sz w:val="20"/>
        <w:szCs w:val="20"/>
      </w:rPr>
      <w:instrText xml:space="preserve">PAGE  </w:instrText>
    </w:r>
    <w:r w:rsidRPr="0089046B">
      <w:rPr>
        <w:rStyle w:val="Nmerodepgina"/>
        <w:rFonts w:ascii="Book Antiqua" w:hAnsi="Book Antiqua"/>
        <w:sz w:val="20"/>
        <w:szCs w:val="20"/>
      </w:rPr>
      <w:fldChar w:fldCharType="separate"/>
    </w:r>
    <w:r w:rsidR="00317573">
      <w:rPr>
        <w:rStyle w:val="Nmerodepgina"/>
        <w:rFonts w:ascii="Book Antiqua" w:hAnsi="Book Antiqua"/>
        <w:noProof/>
        <w:sz w:val="20"/>
        <w:szCs w:val="20"/>
      </w:rPr>
      <w:t>3</w:t>
    </w:r>
    <w:r w:rsidRPr="0089046B">
      <w:rPr>
        <w:rStyle w:val="Nmerodepgina"/>
        <w:rFonts w:ascii="Book Antiqua" w:hAnsi="Book Antiqua"/>
        <w:sz w:val="20"/>
        <w:szCs w:val="20"/>
      </w:rPr>
      <w:fldChar w:fldCharType="end"/>
    </w:r>
  </w:p>
  <w:p w14:paraId="1D1849A8" w14:textId="77777777" w:rsidR="006A5349" w:rsidRDefault="006A534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53527" w14:textId="77777777" w:rsidR="00F2143B" w:rsidRDefault="00F2143B" w:rsidP="008204C5">
      <w:r>
        <w:separator/>
      </w:r>
    </w:p>
  </w:footnote>
  <w:footnote w:type="continuationSeparator" w:id="0">
    <w:p w14:paraId="54C470D6" w14:textId="77777777" w:rsidR="00F2143B" w:rsidRDefault="00F2143B" w:rsidP="008204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16537"/>
    <w:multiLevelType w:val="hybridMultilevel"/>
    <w:tmpl w:val="6E9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F25FC"/>
    <w:multiLevelType w:val="hybridMultilevel"/>
    <w:tmpl w:val="D77061FA"/>
    <w:lvl w:ilvl="0" w:tplc="4E0A6C2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52D3A4D"/>
    <w:multiLevelType w:val="hybridMultilevel"/>
    <w:tmpl w:val="D8E2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886DEF"/>
    <w:multiLevelType w:val="hybridMultilevel"/>
    <w:tmpl w:val="6E96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37E72"/>
    <w:multiLevelType w:val="hybridMultilevel"/>
    <w:tmpl w:val="4594CF7E"/>
    <w:lvl w:ilvl="0" w:tplc="5990869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6B7469F"/>
    <w:multiLevelType w:val="hybridMultilevel"/>
    <w:tmpl w:val="A6B049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F46DCD"/>
    <w:multiLevelType w:val="hybridMultilevel"/>
    <w:tmpl w:val="B78875DA"/>
    <w:lvl w:ilvl="0" w:tplc="C36CB9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8710432"/>
    <w:multiLevelType w:val="hybridMultilevel"/>
    <w:tmpl w:val="F1FE2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8340BA"/>
    <w:multiLevelType w:val="hybridMultilevel"/>
    <w:tmpl w:val="9634E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5E33D6"/>
    <w:multiLevelType w:val="hybridMultilevel"/>
    <w:tmpl w:val="97868390"/>
    <w:lvl w:ilvl="0" w:tplc="4E4625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0EF20CB1"/>
    <w:multiLevelType w:val="hybridMultilevel"/>
    <w:tmpl w:val="ACB8C4DE"/>
    <w:lvl w:ilvl="0" w:tplc="BD587D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F923CC"/>
    <w:multiLevelType w:val="hybridMultilevel"/>
    <w:tmpl w:val="BD027F40"/>
    <w:lvl w:ilvl="0" w:tplc="45567F0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FE75548"/>
    <w:multiLevelType w:val="hybridMultilevel"/>
    <w:tmpl w:val="C47A30EE"/>
    <w:lvl w:ilvl="0" w:tplc="FCA4E5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5FA4618"/>
    <w:multiLevelType w:val="hybridMultilevel"/>
    <w:tmpl w:val="AC56E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B1C2652"/>
    <w:multiLevelType w:val="hybridMultilevel"/>
    <w:tmpl w:val="5728F4DA"/>
    <w:lvl w:ilvl="0" w:tplc="39246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BA00CE8"/>
    <w:multiLevelType w:val="hybridMultilevel"/>
    <w:tmpl w:val="57D4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BB1590"/>
    <w:multiLevelType w:val="hybridMultilevel"/>
    <w:tmpl w:val="E352622A"/>
    <w:lvl w:ilvl="0" w:tplc="EDB6EF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D981497"/>
    <w:multiLevelType w:val="hybridMultilevel"/>
    <w:tmpl w:val="5928E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0E47E5"/>
    <w:multiLevelType w:val="hybridMultilevel"/>
    <w:tmpl w:val="F446A702"/>
    <w:lvl w:ilvl="0" w:tplc="566865B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FC5711E"/>
    <w:multiLevelType w:val="hybridMultilevel"/>
    <w:tmpl w:val="C8CE3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521DC1"/>
    <w:multiLevelType w:val="hybridMultilevel"/>
    <w:tmpl w:val="69044394"/>
    <w:lvl w:ilvl="0" w:tplc="70DAD2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25394490"/>
    <w:multiLevelType w:val="hybridMultilevel"/>
    <w:tmpl w:val="07E42E3C"/>
    <w:lvl w:ilvl="0" w:tplc="82C64B3C">
      <w:start w:val="1"/>
      <w:numFmt w:val="decimal"/>
      <w:lvlText w:val="%1."/>
      <w:lvlJc w:val="left"/>
      <w:pPr>
        <w:tabs>
          <w:tab w:val="num" w:pos="567"/>
        </w:tabs>
        <w:ind w:left="567" w:hanging="39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744E49"/>
    <w:multiLevelType w:val="hybridMultilevel"/>
    <w:tmpl w:val="E2FEB9C6"/>
    <w:lvl w:ilvl="0" w:tplc="F60CEC1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7BF1642"/>
    <w:multiLevelType w:val="hybridMultilevel"/>
    <w:tmpl w:val="B01EF70E"/>
    <w:lvl w:ilvl="0" w:tplc="70829CE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289E688C"/>
    <w:multiLevelType w:val="hybridMultilevel"/>
    <w:tmpl w:val="259C3CC2"/>
    <w:lvl w:ilvl="0" w:tplc="E0CC8EDC">
      <w:start w:val="1"/>
      <w:numFmt w:val="low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2AC327B6"/>
    <w:multiLevelType w:val="hybridMultilevel"/>
    <w:tmpl w:val="B1662CB6"/>
    <w:lvl w:ilvl="0" w:tplc="E62A9D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2DE308F4"/>
    <w:multiLevelType w:val="hybridMultilevel"/>
    <w:tmpl w:val="6EFC1FD8"/>
    <w:lvl w:ilvl="0" w:tplc="82C2F5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0E75868"/>
    <w:multiLevelType w:val="hybridMultilevel"/>
    <w:tmpl w:val="1378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60732E"/>
    <w:multiLevelType w:val="hybridMultilevel"/>
    <w:tmpl w:val="3320B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895E1A"/>
    <w:multiLevelType w:val="hybridMultilevel"/>
    <w:tmpl w:val="C340FE80"/>
    <w:lvl w:ilvl="0" w:tplc="DF0AFD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43B0010"/>
    <w:multiLevelType w:val="hybridMultilevel"/>
    <w:tmpl w:val="74BEFA70"/>
    <w:lvl w:ilvl="0" w:tplc="D05AA4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377A06D3"/>
    <w:multiLevelType w:val="hybridMultilevel"/>
    <w:tmpl w:val="447A7A70"/>
    <w:lvl w:ilvl="0" w:tplc="FF108D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38C47B77"/>
    <w:multiLevelType w:val="hybridMultilevel"/>
    <w:tmpl w:val="FCBAF4EC"/>
    <w:lvl w:ilvl="0" w:tplc="8E96A312">
      <w:start w:val="1"/>
      <w:numFmt w:val="decimal"/>
      <w:lvlText w:val="%1."/>
      <w:lvlJc w:val="left"/>
      <w:pPr>
        <w:ind w:left="720" w:hanging="360"/>
      </w:pPr>
      <w:rPr>
        <w:rFonts w:ascii="Book Antiqua" w:hAnsi="Book Antiqu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9B1D1E"/>
    <w:multiLevelType w:val="hybridMultilevel"/>
    <w:tmpl w:val="5C664EBC"/>
    <w:lvl w:ilvl="0" w:tplc="3B0C9DE8">
      <w:start w:val="1"/>
      <w:numFmt w:val="lowerLetter"/>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3F8A4C60"/>
    <w:multiLevelType w:val="hybridMultilevel"/>
    <w:tmpl w:val="BFFA5C88"/>
    <w:lvl w:ilvl="0" w:tplc="52DAED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3FB077AD"/>
    <w:multiLevelType w:val="hybridMultilevel"/>
    <w:tmpl w:val="D46818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FB242F2"/>
    <w:multiLevelType w:val="hybridMultilevel"/>
    <w:tmpl w:val="2D56C964"/>
    <w:lvl w:ilvl="0" w:tplc="20B424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345629D"/>
    <w:multiLevelType w:val="hybridMultilevel"/>
    <w:tmpl w:val="7138F9A8"/>
    <w:lvl w:ilvl="0" w:tplc="A1C8FF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4A24967"/>
    <w:multiLevelType w:val="hybridMultilevel"/>
    <w:tmpl w:val="82927F6C"/>
    <w:lvl w:ilvl="0" w:tplc="A416781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44FA79AE"/>
    <w:multiLevelType w:val="hybridMultilevel"/>
    <w:tmpl w:val="63E6D2D0"/>
    <w:lvl w:ilvl="0" w:tplc="BC048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8924F8E"/>
    <w:multiLevelType w:val="hybridMultilevel"/>
    <w:tmpl w:val="D1E26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B891697"/>
    <w:multiLevelType w:val="hybridMultilevel"/>
    <w:tmpl w:val="7D26B86E"/>
    <w:lvl w:ilvl="0" w:tplc="382096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4B9D1CAA"/>
    <w:multiLevelType w:val="hybridMultilevel"/>
    <w:tmpl w:val="4C8A9A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CF17F71"/>
    <w:multiLevelType w:val="hybridMultilevel"/>
    <w:tmpl w:val="49C2E900"/>
    <w:lvl w:ilvl="0" w:tplc="88E68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4D3A0180"/>
    <w:multiLevelType w:val="hybridMultilevel"/>
    <w:tmpl w:val="DDE0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BA6C95"/>
    <w:multiLevelType w:val="hybridMultilevel"/>
    <w:tmpl w:val="B06A4722"/>
    <w:lvl w:ilvl="0" w:tplc="C6D204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0D843A7"/>
    <w:multiLevelType w:val="hybridMultilevel"/>
    <w:tmpl w:val="48C633EE"/>
    <w:lvl w:ilvl="0" w:tplc="88A0EDE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520C5DA9"/>
    <w:multiLevelType w:val="hybridMultilevel"/>
    <w:tmpl w:val="2B8C12EC"/>
    <w:lvl w:ilvl="0" w:tplc="5A443EFA">
      <w:start w:val="1"/>
      <w:numFmt w:val="decimal"/>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2457782"/>
    <w:multiLevelType w:val="hybridMultilevel"/>
    <w:tmpl w:val="ADFAF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24B6063"/>
    <w:multiLevelType w:val="hybridMultilevel"/>
    <w:tmpl w:val="E1506B46"/>
    <w:lvl w:ilvl="0" w:tplc="E548B63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290158B"/>
    <w:multiLevelType w:val="hybridMultilevel"/>
    <w:tmpl w:val="63ECD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801593D"/>
    <w:multiLevelType w:val="hybridMultilevel"/>
    <w:tmpl w:val="DDA45F4E"/>
    <w:lvl w:ilvl="0" w:tplc="A87AD3B8">
      <w:start w:val="1"/>
      <w:numFmt w:val="lowerLetter"/>
      <w:lvlText w:val="%1)"/>
      <w:lvlJc w:val="left"/>
      <w:pPr>
        <w:ind w:left="1800" w:hanging="360"/>
      </w:pPr>
      <w:rPr>
        <w:rFonts w:ascii="Book Antiqua" w:eastAsiaTheme="minorEastAsia" w:hAnsi="Book Antiqua"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58282FE5"/>
    <w:multiLevelType w:val="hybridMultilevel"/>
    <w:tmpl w:val="94609952"/>
    <w:lvl w:ilvl="0" w:tplc="EA2650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D816023"/>
    <w:multiLevelType w:val="hybridMultilevel"/>
    <w:tmpl w:val="CEB0EFD6"/>
    <w:lvl w:ilvl="0" w:tplc="0D865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1373452"/>
    <w:multiLevelType w:val="hybridMultilevel"/>
    <w:tmpl w:val="7C622BB8"/>
    <w:lvl w:ilvl="0" w:tplc="5694E7A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5" w15:restartNumberingAfterBreak="0">
    <w:nsid w:val="6ADC465E"/>
    <w:multiLevelType w:val="hybridMultilevel"/>
    <w:tmpl w:val="72F4633E"/>
    <w:lvl w:ilvl="0" w:tplc="2EE8F64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6D010ED7"/>
    <w:multiLevelType w:val="hybridMultilevel"/>
    <w:tmpl w:val="7892F6F2"/>
    <w:lvl w:ilvl="0" w:tplc="7CCC24D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15:restartNumberingAfterBreak="0">
    <w:nsid w:val="6E255332"/>
    <w:multiLevelType w:val="hybridMultilevel"/>
    <w:tmpl w:val="7944BF62"/>
    <w:lvl w:ilvl="0" w:tplc="C15A1C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8" w15:restartNumberingAfterBreak="0">
    <w:nsid w:val="6FA85F00"/>
    <w:multiLevelType w:val="hybridMultilevel"/>
    <w:tmpl w:val="295E7970"/>
    <w:lvl w:ilvl="0" w:tplc="37620C2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1547C09"/>
    <w:multiLevelType w:val="hybridMultilevel"/>
    <w:tmpl w:val="E3ACF814"/>
    <w:lvl w:ilvl="0" w:tplc="680AA5DE">
      <w:start w:val="1"/>
      <w:numFmt w:val="lowerLetter"/>
      <w:lvlText w:val="%1)"/>
      <w:lvlJc w:val="left"/>
      <w:pPr>
        <w:ind w:left="1080" w:hanging="360"/>
      </w:pPr>
      <w:rPr>
        <w:rFonts w:cstheme="minorBidi"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72D0795F"/>
    <w:multiLevelType w:val="hybridMultilevel"/>
    <w:tmpl w:val="D4741156"/>
    <w:lvl w:ilvl="0" w:tplc="B992CF0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79B449FB"/>
    <w:multiLevelType w:val="hybridMultilevel"/>
    <w:tmpl w:val="5EFE90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0"/>
  </w:num>
  <w:num w:numId="3">
    <w:abstractNumId w:val="42"/>
  </w:num>
  <w:num w:numId="4">
    <w:abstractNumId w:val="47"/>
  </w:num>
  <w:num w:numId="5">
    <w:abstractNumId w:val="19"/>
  </w:num>
  <w:num w:numId="6">
    <w:abstractNumId w:val="61"/>
  </w:num>
  <w:num w:numId="7">
    <w:abstractNumId w:val="56"/>
  </w:num>
  <w:num w:numId="8">
    <w:abstractNumId w:val="31"/>
  </w:num>
  <w:num w:numId="9">
    <w:abstractNumId w:val="49"/>
  </w:num>
  <w:num w:numId="10">
    <w:abstractNumId w:val="1"/>
  </w:num>
  <w:num w:numId="11">
    <w:abstractNumId w:val="9"/>
  </w:num>
  <w:num w:numId="12">
    <w:abstractNumId w:val="52"/>
  </w:num>
  <w:num w:numId="13">
    <w:abstractNumId w:val="20"/>
  </w:num>
  <w:num w:numId="14">
    <w:abstractNumId w:val="27"/>
  </w:num>
  <w:num w:numId="15">
    <w:abstractNumId w:val="4"/>
  </w:num>
  <w:num w:numId="16">
    <w:abstractNumId w:val="11"/>
  </w:num>
  <w:num w:numId="17">
    <w:abstractNumId w:val="25"/>
  </w:num>
  <w:num w:numId="18">
    <w:abstractNumId w:val="43"/>
  </w:num>
  <w:num w:numId="19">
    <w:abstractNumId w:val="23"/>
  </w:num>
  <w:num w:numId="20">
    <w:abstractNumId w:val="28"/>
  </w:num>
  <w:num w:numId="21">
    <w:abstractNumId w:val="30"/>
  </w:num>
  <w:num w:numId="22">
    <w:abstractNumId w:val="18"/>
  </w:num>
  <w:num w:numId="23">
    <w:abstractNumId w:val="55"/>
  </w:num>
  <w:num w:numId="24">
    <w:abstractNumId w:val="48"/>
  </w:num>
  <w:num w:numId="25">
    <w:abstractNumId w:val="60"/>
  </w:num>
  <w:num w:numId="26">
    <w:abstractNumId w:val="46"/>
  </w:num>
  <w:num w:numId="27">
    <w:abstractNumId w:val="41"/>
  </w:num>
  <w:num w:numId="28">
    <w:abstractNumId w:val="38"/>
  </w:num>
  <w:num w:numId="29">
    <w:abstractNumId w:val="7"/>
  </w:num>
  <w:num w:numId="30">
    <w:abstractNumId w:val="13"/>
  </w:num>
  <w:num w:numId="31">
    <w:abstractNumId w:val="17"/>
  </w:num>
  <w:num w:numId="32">
    <w:abstractNumId w:val="51"/>
  </w:num>
  <w:num w:numId="33">
    <w:abstractNumId w:val="57"/>
  </w:num>
  <w:num w:numId="34">
    <w:abstractNumId w:val="54"/>
  </w:num>
  <w:num w:numId="35">
    <w:abstractNumId w:val="22"/>
  </w:num>
  <w:num w:numId="36">
    <w:abstractNumId w:val="58"/>
  </w:num>
  <w:num w:numId="37">
    <w:abstractNumId w:val="15"/>
  </w:num>
  <w:num w:numId="38">
    <w:abstractNumId w:val="0"/>
  </w:num>
  <w:num w:numId="39">
    <w:abstractNumId w:val="50"/>
  </w:num>
  <w:num w:numId="40">
    <w:abstractNumId w:val="59"/>
  </w:num>
  <w:num w:numId="41">
    <w:abstractNumId w:val="12"/>
  </w:num>
  <w:num w:numId="42">
    <w:abstractNumId w:val="34"/>
  </w:num>
  <w:num w:numId="43">
    <w:abstractNumId w:val="45"/>
  </w:num>
  <w:num w:numId="44">
    <w:abstractNumId w:val="24"/>
  </w:num>
  <w:num w:numId="45">
    <w:abstractNumId w:val="37"/>
  </w:num>
  <w:num w:numId="46">
    <w:abstractNumId w:val="6"/>
  </w:num>
  <w:num w:numId="47">
    <w:abstractNumId w:val="53"/>
  </w:num>
  <w:num w:numId="48">
    <w:abstractNumId w:val="10"/>
  </w:num>
  <w:num w:numId="49">
    <w:abstractNumId w:val="29"/>
  </w:num>
  <w:num w:numId="50">
    <w:abstractNumId w:val="14"/>
  </w:num>
  <w:num w:numId="51">
    <w:abstractNumId w:val="16"/>
  </w:num>
  <w:num w:numId="52">
    <w:abstractNumId w:val="26"/>
  </w:num>
  <w:num w:numId="53">
    <w:abstractNumId w:val="36"/>
  </w:num>
  <w:num w:numId="54">
    <w:abstractNumId w:val="33"/>
  </w:num>
  <w:num w:numId="55">
    <w:abstractNumId w:val="39"/>
  </w:num>
  <w:num w:numId="56">
    <w:abstractNumId w:val="8"/>
  </w:num>
  <w:num w:numId="57">
    <w:abstractNumId w:val="2"/>
  </w:num>
  <w:num w:numId="58">
    <w:abstractNumId w:val="3"/>
  </w:num>
  <w:num w:numId="59">
    <w:abstractNumId w:val="35"/>
  </w:num>
  <w:num w:numId="60">
    <w:abstractNumId w:val="44"/>
  </w:num>
  <w:num w:numId="61">
    <w:abstractNumId w:val="32"/>
  </w:num>
  <w:num w:numId="62">
    <w:abstractNumId w:val="21"/>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0F"/>
    <w:rsid w:val="0000364C"/>
    <w:rsid w:val="000067C1"/>
    <w:rsid w:val="00006E54"/>
    <w:rsid w:val="00007A62"/>
    <w:rsid w:val="00015147"/>
    <w:rsid w:val="0002184E"/>
    <w:rsid w:val="00023DDA"/>
    <w:rsid w:val="0002549F"/>
    <w:rsid w:val="00025B51"/>
    <w:rsid w:val="00030E55"/>
    <w:rsid w:val="00033528"/>
    <w:rsid w:val="0003467E"/>
    <w:rsid w:val="000349A8"/>
    <w:rsid w:val="0003551B"/>
    <w:rsid w:val="00035663"/>
    <w:rsid w:val="00036ACB"/>
    <w:rsid w:val="00041041"/>
    <w:rsid w:val="0004748B"/>
    <w:rsid w:val="00047557"/>
    <w:rsid w:val="000477EA"/>
    <w:rsid w:val="000507AF"/>
    <w:rsid w:val="00051304"/>
    <w:rsid w:val="000516DA"/>
    <w:rsid w:val="0005356E"/>
    <w:rsid w:val="000613CC"/>
    <w:rsid w:val="00064859"/>
    <w:rsid w:val="00066ABA"/>
    <w:rsid w:val="000706F3"/>
    <w:rsid w:val="00076902"/>
    <w:rsid w:val="00076BBC"/>
    <w:rsid w:val="00077E08"/>
    <w:rsid w:val="000819E0"/>
    <w:rsid w:val="00081ED9"/>
    <w:rsid w:val="000867A8"/>
    <w:rsid w:val="0009205D"/>
    <w:rsid w:val="00092805"/>
    <w:rsid w:val="00096839"/>
    <w:rsid w:val="000A2A88"/>
    <w:rsid w:val="000A3112"/>
    <w:rsid w:val="000B163B"/>
    <w:rsid w:val="000B235F"/>
    <w:rsid w:val="000B7202"/>
    <w:rsid w:val="000D0D86"/>
    <w:rsid w:val="000E25A1"/>
    <w:rsid w:val="000E300E"/>
    <w:rsid w:val="000E3CBA"/>
    <w:rsid w:val="000E49F6"/>
    <w:rsid w:val="000E4BE5"/>
    <w:rsid w:val="000E554F"/>
    <w:rsid w:val="000E6316"/>
    <w:rsid w:val="000F090C"/>
    <w:rsid w:val="000F1AE0"/>
    <w:rsid w:val="000F4102"/>
    <w:rsid w:val="000F4187"/>
    <w:rsid w:val="000F47C1"/>
    <w:rsid w:val="000F4F04"/>
    <w:rsid w:val="000F584A"/>
    <w:rsid w:val="000F644B"/>
    <w:rsid w:val="001010FD"/>
    <w:rsid w:val="00105726"/>
    <w:rsid w:val="00122BE6"/>
    <w:rsid w:val="00122C2E"/>
    <w:rsid w:val="0012588C"/>
    <w:rsid w:val="001268FD"/>
    <w:rsid w:val="0013252D"/>
    <w:rsid w:val="0013690C"/>
    <w:rsid w:val="00136E62"/>
    <w:rsid w:val="001507E8"/>
    <w:rsid w:val="00155D12"/>
    <w:rsid w:val="00156C77"/>
    <w:rsid w:val="00163933"/>
    <w:rsid w:val="001642C0"/>
    <w:rsid w:val="00171C27"/>
    <w:rsid w:val="0017294F"/>
    <w:rsid w:val="00174003"/>
    <w:rsid w:val="001826B7"/>
    <w:rsid w:val="001844DE"/>
    <w:rsid w:val="001A073C"/>
    <w:rsid w:val="001A07AA"/>
    <w:rsid w:val="001A1DCA"/>
    <w:rsid w:val="001A379F"/>
    <w:rsid w:val="001A4899"/>
    <w:rsid w:val="001A4C6A"/>
    <w:rsid w:val="001A5023"/>
    <w:rsid w:val="001A5A85"/>
    <w:rsid w:val="001B00BB"/>
    <w:rsid w:val="001B0C69"/>
    <w:rsid w:val="001B261C"/>
    <w:rsid w:val="001B3501"/>
    <w:rsid w:val="001B4A62"/>
    <w:rsid w:val="001B5599"/>
    <w:rsid w:val="001C0AA6"/>
    <w:rsid w:val="001C2692"/>
    <w:rsid w:val="001C5848"/>
    <w:rsid w:val="001C73E7"/>
    <w:rsid w:val="001D7046"/>
    <w:rsid w:val="001D7250"/>
    <w:rsid w:val="001D784A"/>
    <w:rsid w:val="001E5591"/>
    <w:rsid w:val="001E7249"/>
    <w:rsid w:val="001E7F26"/>
    <w:rsid w:val="001F2DDE"/>
    <w:rsid w:val="001F6FB7"/>
    <w:rsid w:val="001F7100"/>
    <w:rsid w:val="00200BA4"/>
    <w:rsid w:val="00202813"/>
    <w:rsid w:val="002035BD"/>
    <w:rsid w:val="00204641"/>
    <w:rsid w:val="00206622"/>
    <w:rsid w:val="00207087"/>
    <w:rsid w:val="00207206"/>
    <w:rsid w:val="002077F8"/>
    <w:rsid w:val="00207AA2"/>
    <w:rsid w:val="00216743"/>
    <w:rsid w:val="00216C2E"/>
    <w:rsid w:val="0021764F"/>
    <w:rsid w:val="00217984"/>
    <w:rsid w:val="0022383D"/>
    <w:rsid w:val="00236608"/>
    <w:rsid w:val="00243DCF"/>
    <w:rsid w:val="002515F4"/>
    <w:rsid w:val="00253428"/>
    <w:rsid w:val="00257B4F"/>
    <w:rsid w:val="002619B6"/>
    <w:rsid w:val="002649EC"/>
    <w:rsid w:val="00274EAF"/>
    <w:rsid w:val="002754DA"/>
    <w:rsid w:val="00280076"/>
    <w:rsid w:val="002829AD"/>
    <w:rsid w:val="002870B9"/>
    <w:rsid w:val="0028774C"/>
    <w:rsid w:val="00294114"/>
    <w:rsid w:val="00294EEA"/>
    <w:rsid w:val="002A22C8"/>
    <w:rsid w:val="002A2E6D"/>
    <w:rsid w:val="002A3B5E"/>
    <w:rsid w:val="002A6658"/>
    <w:rsid w:val="002A70FE"/>
    <w:rsid w:val="002A7457"/>
    <w:rsid w:val="002B5400"/>
    <w:rsid w:val="002B7561"/>
    <w:rsid w:val="002C156A"/>
    <w:rsid w:val="002D0FE9"/>
    <w:rsid w:val="002D62D5"/>
    <w:rsid w:val="002D63C6"/>
    <w:rsid w:val="002E1E64"/>
    <w:rsid w:val="002E4DA8"/>
    <w:rsid w:val="002E78D9"/>
    <w:rsid w:val="002F0789"/>
    <w:rsid w:val="002F349D"/>
    <w:rsid w:val="003014A4"/>
    <w:rsid w:val="003075CB"/>
    <w:rsid w:val="00307BAB"/>
    <w:rsid w:val="00312F77"/>
    <w:rsid w:val="00317573"/>
    <w:rsid w:val="00322303"/>
    <w:rsid w:val="0032317C"/>
    <w:rsid w:val="00324427"/>
    <w:rsid w:val="00324EA9"/>
    <w:rsid w:val="00325B17"/>
    <w:rsid w:val="00325E16"/>
    <w:rsid w:val="003262CB"/>
    <w:rsid w:val="003313EE"/>
    <w:rsid w:val="003331EF"/>
    <w:rsid w:val="00333749"/>
    <w:rsid w:val="00335F19"/>
    <w:rsid w:val="0033633A"/>
    <w:rsid w:val="00336A95"/>
    <w:rsid w:val="00336B11"/>
    <w:rsid w:val="0034027F"/>
    <w:rsid w:val="00344B98"/>
    <w:rsid w:val="003458EF"/>
    <w:rsid w:val="0034752D"/>
    <w:rsid w:val="003504E6"/>
    <w:rsid w:val="00355ED6"/>
    <w:rsid w:val="003602A2"/>
    <w:rsid w:val="00360AE8"/>
    <w:rsid w:val="00363738"/>
    <w:rsid w:val="00365DB4"/>
    <w:rsid w:val="00370590"/>
    <w:rsid w:val="00370673"/>
    <w:rsid w:val="003712FD"/>
    <w:rsid w:val="003725E2"/>
    <w:rsid w:val="003751B7"/>
    <w:rsid w:val="0037603D"/>
    <w:rsid w:val="00382B25"/>
    <w:rsid w:val="0038465F"/>
    <w:rsid w:val="00386B6B"/>
    <w:rsid w:val="00387722"/>
    <w:rsid w:val="00393524"/>
    <w:rsid w:val="00394E3B"/>
    <w:rsid w:val="0039771D"/>
    <w:rsid w:val="003A4B67"/>
    <w:rsid w:val="003A5B5A"/>
    <w:rsid w:val="003B06AE"/>
    <w:rsid w:val="003B3779"/>
    <w:rsid w:val="003B59EB"/>
    <w:rsid w:val="003C0B5E"/>
    <w:rsid w:val="003C39D5"/>
    <w:rsid w:val="003C7E24"/>
    <w:rsid w:val="003D0013"/>
    <w:rsid w:val="003D1279"/>
    <w:rsid w:val="003D1797"/>
    <w:rsid w:val="003D3794"/>
    <w:rsid w:val="003D43C3"/>
    <w:rsid w:val="003D559C"/>
    <w:rsid w:val="003D5F18"/>
    <w:rsid w:val="003E12C3"/>
    <w:rsid w:val="003E32CB"/>
    <w:rsid w:val="003E3E61"/>
    <w:rsid w:val="003E42C1"/>
    <w:rsid w:val="003E4C69"/>
    <w:rsid w:val="003F0342"/>
    <w:rsid w:val="003F5889"/>
    <w:rsid w:val="003F5D4F"/>
    <w:rsid w:val="003F7F7C"/>
    <w:rsid w:val="004015CD"/>
    <w:rsid w:val="004069A1"/>
    <w:rsid w:val="004147F0"/>
    <w:rsid w:val="004202D5"/>
    <w:rsid w:val="00425AD1"/>
    <w:rsid w:val="00425F18"/>
    <w:rsid w:val="004320B5"/>
    <w:rsid w:val="004417FB"/>
    <w:rsid w:val="00446AAE"/>
    <w:rsid w:val="004511E1"/>
    <w:rsid w:val="00452B82"/>
    <w:rsid w:val="00455686"/>
    <w:rsid w:val="00455F58"/>
    <w:rsid w:val="004560DD"/>
    <w:rsid w:val="00463796"/>
    <w:rsid w:val="00472BB1"/>
    <w:rsid w:val="004873D0"/>
    <w:rsid w:val="00491507"/>
    <w:rsid w:val="00492042"/>
    <w:rsid w:val="00496C04"/>
    <w:rsid w:val="00497387"/>
    <w:rsid w:val="004A3458"/>
    <w:rsid w:val="004A7382"/>
    <w:rsid w:val="004B089E"/>
    <w:rsid w:val="004B4320"/>
    <w:rsid w:val="004B4E44"/>
    <w:rsid w:val="004B6535"/>
    <w:rsid w:val="004B6539"/>
    <w:rsid w:val="004B7D53"/>
    <w:rsid w:val="004C0C4D"/>
    <w:rsid w:val="004C2715"/>
    <w:rsid w:val="004C3808"/>
    <w:rsid w:val="004C440D"/>
    <w:rsid w:val="004D03AA"/>
    <w:rsid w:val="004D0AD5"/>
    <w:rsid w:val="004D23BE"/>
    <w:rsid w:val="004D3BC5"/>
    <w:rsid w:val="004E3978"/>
    <w:rsid w:val="004E43EF"/>
    <w:rsid w:val="004F180B"/>
    <w:rsid w:val="004F28F0"/>
    <w:rsid w:val="004F34A3"/>
    <w:rsid w:val="004F34B2"/>
    <w:rsid w:val="004F46F1"/>
    <w:rsid w:val="004F4843"/>
    <w:rsid w:val="004F7B70"/>
    <w:rsid w:val="0050083C"/>
    <w:rsid w:val="00500E59"/>
    <w:rsid w:val="00502F7D"/>
    <w:rsid w:val="005045C2"/>
    <w:rsid w:val="00517BAB"/>
    <w:rsid w:val="0052048E"/>
    <w:rsid w:val="005210B9"/>
    <w:rsid w:val="00521C38"/>
    <w:rsid w:val="005267AB"/>
    <w:rsid w:val="00526A67"/>
    <w:rsid w:val="005278D4"/>
    <w:rsid w:val="00527F40"/>
    <w:rsid w:val="00540E81"/>
    <w:rsid w:val="0055378D"/>
    <w:rsid w:val="0055489F"/>
    <w:rsid w:val="00555C7B"/>
    <w:rsid w:val="00562189"/>
    <w:rsid w:val="00562802"/>
    <w:rsid w:val="005647A0"/>
    <w:rsid w:val="00567E0C"/>
    <w:rsid w:val="00580EBE"/>
    <w:rsid w:val="00583B30"/>
    <w:rsid w:val="00590821"/>
    <w:rsid w:val="00596329"/>
    <w:rsid w:val="005A29DD"/>
    <w:rsid w:val="005A3776"/>
    <w:rsid w:val="005A41C3"/>
    <w:rsid w:val="005B2F76"/>
    <w:rsid w:val="005B5159"/>
    <w:rsid w:val="005B59A7"/>
    <w:rsid w:val="005C1A38"/>
    <w:rsid w:val="005C1A39"/>
    <w:rsid w:val="005C400E"/>
    <w:rsid w:val="005C60EF"/>
    <w:rsid w:val="005C71BA"/>
    <w:rsid w:val="005C7BC1"/>
    <w:rsid w:val="005D1831"/>
    <w:rsid w:val="005D2225"/>
    <w:rsid w:val="005D391D"/>
    <w:rsid w:val="005D4C13"/>
    <w:rsid w:val="005D4E00"/>
    <w:rsid w:val="005D663A"/>
    <w:rsid w:val="005D7193"/>
    <w:rsid w:val="005E279C"/>
    <w:rsid w:val="005F0FE3"/>
    <w:rsid w:val="005F22E2"/>
    <w:rsid w:val="005F5599"/>
    <w:rsid w:val="00602CE3"/>
    <w:rsid w:val="00603C47"/>
    <w:rsid w:val="00604157"/>
    <w:rsid w:val="006235A4"/>
    <w:rsid w:val="00627619"/>
    <w:rsid w:val="00630D0A"/>
    <w:rsid w:val="0063141A"/>
    <w:rsid w:val="00633A1F"/>
    <w:rsid w:val="00633EDF"/>
    <w:rsid w:val="006408A5"/>
    <w:rsid w:val="00642150"/>
    <w:rsid w:val="006437C0"/>
    <w:rsid w:val="00644F8C"/>
    <w:rsid w:val="006458EB"/>
    <w:rsid w:val="006464EB"/>
    <w:rsid w:val="00653C85"/>
    <w:rsid w:val="00656366"/>
    <w:rsid w:val="00656480"/>
    <w:rsid w:val="00663C4E"/>
    <w:rsid w:val="00664A97"/>
    <w:rsid w:val="00665BD4"/>
    <w:rsid w:val="00672690"/>
    <w:rsid w:val="006801DE"/>
    <w:rsid w:val="00681C6A"/>
    <w:rsid w:val="0068649D"/>
    <w:rsid w:val="00696FCF"/>
    <w:rsid w:val="006A1726"/>
    <w:rsid w:val="006A4ECD"/>
    <w:rsid w:val="006A5349"/>
    <w:rsid w:val="006B0F17"/>
    <w:rsid w:val="006B0F65"/>
    <w:rsid w:val="006B2D87"/>
    <w:rsid w:val="006B4B26"/>
    <w:rsid w:val="006B5B79"/>
    <w:rsid w:val="006B5FD0"/>
    <w:rsid w:val="006C5A24"/>
    <w:rsid w:val="006C6250"/>
    <w:rsid w:val="006D3C20"/>
    <w:rsid w:val="006D780F"/>
    <w:rsid w:val="006E03E2"/>
    <w:rsid w:val="006E1811"/>
    <w:rsid w:val="006E7A81"/>
    <w:rsid w:val="006F055A"/>
    <w:rsid w:val="006F56AD"/>
    <w:rsid w:val="006F6CF5"/>
    <w:rsid w:val="006F7E64"/>
    <w:rsid w:val="00700843"/>
    <w:rsid w:val="007108B3"/>
    <w:rsid w:val="00710A83"/>
    <w:rsid w:val="00710BD8"/>
    <w:rsid w:val="00711A43"/>
    <w:rsid w:val="00711E06"/>
    <w:rsid w:val="00712916"/>
    <w:rsid w:val="007219A1"/>
    <w:rsid w:val="007259B6"/>
    <w:rsid w:val="007265F3"/>
    <w:rsid w:val="00733455"/>
    <w:rsid w:val="007358C1"/>
    <w:rsid w:val="00736D4F"/>
    <w:rsid w:val="007400E6"/>
    <w:rsid w:val="00740796"/>
    <w:rsid w:val="00743A57"/>
    <w:rsid w:val="007471BE"/>
    <w:rsid w:val="007525E1"/>
    <w:rsid w:val="00754CB1"/>
    <w:rsid w:val="007628AB"/>
    <w:rsid w:val="007653FA"/>
    <w:rsid w:val="00772BE1"/>
    <w:rsid w:val="0077631B"/>
    <w:rsid w:val="00776928"/>
    <w:rsid w:val="0077760C"/>
    <w:rsid w:val="00780092"/>
    <w:rsid w:val="00781B58"/>
    <w:rsid w:val="00796160"/>
    <w:rsid w:val="00796798"/>
    <w:rsid w:val="007A103C"/>
    <w:rsid w:val="007A10F9"/>
    <w:rsid w:val="007A174A"/>
    <w:rsid w:val="007A4D99"/>
    <w:rsid w:val="007B54B6"/>
    <w:rsid w:val="007B6984"/>
    <w:rsid w:val="007C10D0"/>
    <w:rsid w:val="007C2498"/>
    <w:rsid w:val="007C2BDB"/>
    <w:rsid w:val="007C532A"/>
    <w:rsid w:val="007C5E99"/>
    <w:rsid w:val="007D1F77"/>
    <w:rsid w:val="007D4F3B"/>
    <w:rsid w:val="007D5C9E"/>
    <w:rsid w:val="007D5FD5"/>
    <w:rsid w:val="007D6710"/>
    <w:rsid w:val="007D698B"/>
    <w:rsid w:val="007D7794"/>
    <w:rsid w:val="007E596D"/>
    <w:rsid w:val="007E64A8"/>
    <w:rsid w:val="007F2FD1"/>
    <w:rsid w:val="007F4C5D"/>
    <w:rsid w:val="007F7975"/>
    <w:rsid w:val="0080135A"/>
    <w:rsid w:val="008110F8"/>
    <w:rsid w:val="00811DE6"/>
    <w:rsid w:val="00811F59"/>
    <w:rsid w:val="00812D7E"/>
    <w:rsid w:val="0081320B"/>
    <w:rsid w:val="008154E9"/>
    <w:rsid w:val="008169AB"/>
    <w:rsid w:val="008177E1"/>
    <w:rsid w:val="008204C5"/>
    <w:rsid w:val="0082129A"/>
    <w:rsid w:val="00822938"/>
    <w:rsid w:val="00831D31"/>
    <w:rsid w:val="00831E68"/>
    <w:rsid w:val="008362F7"/>
    <w:rsid w:val="0083766A"/>
    <w:rsid w:val="0084396D"/>
    <w:rsid w:val="008464B9"/>
    <w:rsid w:val="00850756"/>
    <w:rsid w:val="00851511"/>
    <w:rsid w:val="0085181D"/>
    <w:rsid w:val="008669F3"/>
    <w:rsid w:val="00866EEF"/>
    <w:rsid w:val="00872829"/>
    <w:rsid w:val="008728A6"/>
    <w:rsid w:val="008756C1"/>
    <w:rsid w:val="0087744A"/>
    <w:rsid w:val="00877CDC"/>
    <w:rsid w:val="00881AB7"/>
    <w:rsid w:val="00882BE0"/>
    <w:rsid w:val="0089046B"/>
    <w:rsid w:val="00896755"/>
    <w:rsid w:val="00896DF1"/>
    <w:rsid w:val="008A0AF8"/>
    <w:rsid w:val="008A141D"/>
    <w:rsid w:val="008A4FA8"/>
    <w:rsid w:val="008A5436"/>
    <w:rsid w:val="008B1104"/>
    <w:rsid w:val="008B592B"/>
    <w:rsid w:val="008B638F"/>
    <w:rsid w:val="008B6EF9"/>
    <w:rsid w:val="008B78F9"/>
    <w:rsid w:val="008C1174"/>
    <w:rsid w:val="008C21D8"/>
    <w:rsid w:val="008C3878"/>
    <w:rsid w:val="008C6E93"/>
    <w:rsid w:val="008C71D0"/>
    <w:rsid w:val="008D24C2"/>
    <w:rsid w:val="008D5B18"/>
    <w:rsid w:val="008D7DAA"/>
    <w:rsid w:val="008D7F82"/>
    <w:rsid w:val="008E0E69"/>
    <w:rsid w:val="008E1A63"/>
    <w:rsid w:val="008E4639"/>
    <w:rsid w:val="008E4999"/>
    <w:rsid w:val="008E6107"/>
    <w:rsid w:val="008E7FED"/>
    <w:rsid w:val="008F3D7A"/>
    <w:rsid w:val="008F757A"/>
    <w:rsid w:val="008F790F"/>
    <w:rsid w:val="008F7BB2"/>
    <w:rsid w:val="009007C4"/>
    <w:rsid w:val="00901BCE"/>
    <w:rsid w:val="009032D8"/>
    <w:rsid w:val="00904E63"/>
    <w:rsid w:val="009109C7"/>
    <w:rsid w:val="009131BC"/>
    <w:rsid w:val="0091434E"/>
    <w:rsid w:val="00914F71"/>
    <w:rsid w:val="009170D3"/>
    <w:rsid w:val="00922140"/>
    <w:rsid w:val="00923013"/>
    <w:rsid w:val="00930FAD"/>
    <w:rsid w:val="009318E9"/>
    <w:rsid w:val="00933591"/>
    <w:rsid w:val="00944A08"/>
    <w:rsid w:val="00945CAB"/>
    <w:rsid w:val="0094796F"/>
    <w:rsid w:val="0095448C"/>
    <w:rsid w:val="00955C5F"/>
    <w:rsid w:val="0096000F"/>
    <w:rsid w:val="00960838"/>
    <w:rsid w:val="0096157A"/>
    <w:rsid w:val="0096461D"/>
    <w:rsid w:val="00964A70"/>
    <w:rsid w:val="00970DD9"/>
    <w:rsid w:val="00970FD6"/>
    <w:rsid w:val="00971D3D"/>
    <w:rsid w:val="00973BEA"/>
    <w:rsid w:val="009821FD"/>
    <w:rsid w:val="00982A6B"/>
    <w:rsid w:val="009851C5"/>
    <w:rsid w:val="00985465"/>
    <w:rsid w:val="00987106"/>
    <w:rsid w:val="00987AB4"/>
    <w:rsid w:val="009976A4"/>
    <w:rsid w:val="0099782D"/>
    <w:rsid w:val="009A0744"/>
    <w:rsid w:val="009A22F5"/>
    <w:rsid w:val="009A2821"/>
    <w:rsid w:val="009A2C90"/>
    <w:rsid w:val="009A4C3D"/>
    <w:rsid w:val="009A7ACA"/>
    <w:rsid w:val="009B0219"/>
    <w:rsid w:val="009B06ED"/>
    <w:rsid w:val="009B4FD2"/>
    <w:rsid w:val="009C02F1"/>
    <w:rsid w:val="009C204A"/>
    <w:rsid w:val="009C5F8B"/>
    <w:rsid w:val="009C6F14"/>
    <w:rsid w:val="009C7B35"/>
    <w:rsid w:val="009D271C"/>
    <w:rsid w:val="009D5BF9"/>
    <w:rsid w:val="009E400D"/>
    <w:rsid w:val="009E5163"/>
    <w:rsid w:val="009E6283"/>
    <w:rsid w:val="009F1246"/>
    <w:rsid w:val="009F15E6"/>
    <w:rsid w:val="009F27FA"/>
    <w:rsid w:val="009F28A8"/>
    <w:rsid w:val="009F63CB"/>
    <w:rsid w:val="00A03694"/>
    <w:rsid w:val="00A05CFD"/>
    <w:rsid w:val="00A16140"/>
    <w:rsid w:val="00A16AF9"/>
    <w:rsid w:val="00A206D1"/>
    <w:rsid w:val="00A2563A"/>
    <w:rsid w:val="00A25FA2"/>
    <w:rsid w:val="00A26BD4"/>
    <w:rsid w:val="00A3389E"/>
    <w:rsid w:val="00A33BCB"/>
    <w:rsid w:val="00A34C13"/>
    <w:rsid w:val="00A41660"/>
    <w:rsid w:val="00A43CFB"/>
    <w:rsid w:val="00A513ED"/>
    <w:rsid w:val="00A53748"/>
    <w:rsid w:val="00A53F2A"/>
    <w:rsid w:val="00A54A86"/>
    <w:rsid w:val="00A57344"/>
    <w:rsid w:val="00A57C83"/>
    <w:rsid w:val="00A642EE"/>
    <w:rsid w:val="00A65BE2"/>
    <w:rsid w:val="00A65E16"/>
    <w:rsid w:val="00A71A7A"/>
    <w:rsid w:val="00A73B5E"/>
    <w:rsid w:val="00A7568D"/>
    <w:rsid w:val="00A77C0E"/>
    <w:rsid w:val="00A81134"/>
    <w:rsid w:val="00A81C24"/>
    <w:rsid w:val="00A824C4"/>
    <w:rsid w:val="00A84EA8"/>
    <w:rsid w:val="00A85926"/>
    <w:rsid w:val="00A871E9"/>
    <w:rsid w:val="00A944BE"/>
    <w:rsid w:val="00A97483"/>
    <w:rsid w:val="00AA4340"/>
    <w:rsid w:val="00AA4FC5"/>
    <w:rsid w:val="00AB1231"/>
    <w:rsid w:val="00AB2FF1"/>
    <w:rsid w:val="00AB5DD8"/>
    <w:rsid w:val="00AC13D3"/>
    <w:rsid w:val="00AC6F57"/>
    <w:rsid w:val="00AD019B"/>
    <w:rsid w:val="00AD0483"/>
    <w:rsid w:val="00AD0EED"/>
    <w:rsid w:val="00AD702A"/>
    <w:rsid w:val="00AF3795"/>
    <w:rsid w:val="00B0081F"/>
    <w:rsid w:val="00B046D2"/>
    <w:rsid w:val="00B1310D"/>
    <w:rsid w:val="00B23D33"/>
    <w:rsid w:val="00B24214"/>
    <w:rsid w:val="00B26779"/>
    <w:rsid w:val="00B34A4F"/>
    <w:rsid w:val="00B41B06"/>
    <w:rsid w:val="00B44B2D"/>
    <w:rsid w:val="00B549C9"/>
    <w:rsid w:val="00B57274"/>
    <w:rsid w:val="00B61C6E"/>
    <w:rsid w:val="00B62593"/>
    <w:rsid w:val="00B661E3"/>
    <w:rsid w:val="00B72252"/>
    <w:rsid w:val="00B75AB2"/>
    <w:rsid w:val="00B77388"/>
    <w:rsid w:val="00B83BF6"/>
    <w:rsid w:val="00B84607"/>
    <w:rsid w:val="00B85C5D"/>
    <w:rsid w:val="00B8602C"/>
    <w:rsid w:val="00B901D1"/>
    <w:rsid w:val="00B91A69"/>
    <w:rsid w:val="00B95829"/>
    <w:rsid w:val="00B96337"/>
    <w:rsid w:val="00BA4F91"/>
    <w:rsid w:val="00BB0015"/>
    <w:rsid w:val="00BB5377"/>
    <w:rsid w:val="00BB550D"/>
    <w:rsid w:val="00BC1334"/>
    <w:rsid w:val="00BC5FDE"/>
    <w:rsid w:val="00BC7F75"/>
    <w:rsid w:val="00BD052D"/>
    <w:rsid w:val="00BD68DC"/>
    <w:rsid w:val="00BD6F2C"/>
    <w:rsid w:val="00BE1435"/>
    <w:rsid w:val="00BE56C9"/>
    <w:rsid w:val="00BF6224"/>
    <w:rsid w:val="00C00094"/>
    <w:rsid w:val="00C011B1"/>
    <w:rsid w:val="00C10423"/>
    <w:rsid w:val="00C12300"/>
    <w:rsid w:val="00C153B6"/>
    <w:rsid w:val="00C15ADC"/>
    <w:rsid w:val="00C15EE1"/>
    <w:rsid w:val="00C2387D"/>
    <w:rsid w:val="00C24AD6"/>
    <w:rsid w:val="00C302E5"/>
    <w:rsid w:val="00C324CE"/>
    <w:rsid w:val="00C3306A"/>
    <w:rsid w:val="00C34563"/>
    <w:rsid w:val="00C37462"/>
    <w:rsid w:val="00C402C0"/>
    <w:rsid w:val="00C41966"/>
    <w:rsid w:val="00C44FEB"/>
    <w:rsid w:val="00C45E95"/>
    <w:rsid w:val="00C46158"/>
    <w:rsid w:val="00C47B17"/>
    <w:rsid w:val="00C51650"/>
    <w:rsid w:val="00C524FC"/>
    <w:rsid w:val="00C53E47"/>
    <w:rsid w:val="00C56DE2"/>
    <w:rsid w:val="00C57F1E"/>
    <w:rsid w:val="00C60617"/>
    <w:rsid w:val="00C6186E"/>
    <w:rsid w:val="00C62BDE"/>
    <w:rsid w:val="00C62C71"/>
    <w:rsid w:val="00C65ABA"/>
    <w:rsid w:val="00C67A02"/>
    <w:rsid w:val="00C75B24"/>
    <w:rsid w:val="00C7616F"/>
    <w:rsid w:val="00C823FC"/>
    <w:rsid w:val="00C827DB"/>
    <w:rsid w:val="00C83833"/>
    <w:rsid w:val="00C85C3D"/>
    <w:rsid w:val="00C865C8"/>
    <w:rsid w:val="00C8770D"/>
    <w:rsid w:val="00C87D68"/>
    <w:rsid w:val="00C90034"/>
    <w:rsid w:val="00C900C0"/>
    <w:rsid w:val="00C90804"/>
    <w:rsid w:val="00C91BD9"/>
    <w:rsid w:val="00C9281C"/>
    <w:rsid w:val="00C937B7"/>
    <w:rsid w:val="00C966EE"/>
    <w:rsid w:val="00CA06B4"/>
    <w:rsid w:val="00CB4030"/>
    <w:rsid w:val="00CC1997"/>
    <w:rsid w:val="00CC339E"/>
    <w:rsid w:val="00CC38F7"/>
    <w:rsid w:val="00CD33BE"/>
    <w:rsid w:val="00CD5261"/>
    <w:rsid w:val="00CD5BB9"/>
    <w:rsid w:val="00CD65A5"/>
    <w:rsid w:val="00CD75C4"/>
    <w:rsid w:val="00CE0FD2"/>
    <w:rsid w:val="00CE1CE7"/>
    <w:rsid w:val="00CE6FC7"/>
    <w:rsid w:val="00CE7D8B"/>
    <w:rsid w:val="00CF01AB"/>
    <w:rsid w:val="00CF11F3"/>
    <w:rsid w:val="00D01CF6"/>
    <w:rsid w:val="00D06A23"/>
    <w:rsid w:val="00D11C11"/>
    <w:rsid w:val="00D15EF7"/>
    <w:rsid w:val="00D243CB"/>
    <w:rsid w:val="00D262BF"/>
    <w:rsid w:val="00D27527"/>
    <w:rsid w:val="00D317F8"/>
    <w:rsid w:val="00D365E7"/>
    <w:rsid w:val="00D37230"/>
    <w:rsid w:val="00D3748A"/>
    <w:rsid w:val="00D4244F"/>
    <w:rsid w:val="00D47046"/>
    <w:rsid w:val="00D5525A"/>
    <w:rsid w:val="00D57D8C"/>
    <w:rsid w:val="00D57E3A"/>
    <w:rsid w:val="00D60C44"/>
    <w:rsid w:val="00D621C5"/>
    <w:rsid w:val="00D622D7"/>
    <w:rsid w:val="00D63B3E"/>
    <w:rsid w:val="00D63ED9"/>
    <w:rsid w:val="00D752F2"/>
    <w:rsid w:val="00D77792"/>
    <w:rsid w:val="00D8005A"/>
    <w:rsid w:val="00D81551"/>
    <w:rsid w:val="00D819FC"/>
    <w:rsid w:val="00D8579B"/>
    <w:rsid w:val="00D87697"/>
    <w:rsid w:val="00D9072D"/>
    <w:rsid w:val="00D91185"/>
    <w:rsid w:val="00D93906"/>
    <w:rsid w:val="00D94306"/>
    <w:rsid w:val="00D9442B"/>
    <w:rsid w:val="00D9722A"/>
    <w:rsid w:val="00DA6F1E"/>
    <w:rsid w:val="00DB430B"/>
    <w:rsid w:val="00DB53C3"/>
    <w:rsid w:val="00DD38F1"/>
    <w:rsid w:val="00DD50D2"/>
    <w:rsid w:val="00DE3F2D"/>
    <w:rsid w:val="00DE67F7"/>
    <w:rsid w:val="00DE6AAE"/>
    <w:rsid w:val="00DF5159"/>
    <w:rsid w:val="00DF533F"/>
    <w:rsid w:val="00E00601"/>
    <w:rsid w:val="00E04638"/>
    <w:rsid w:val="00E11252"/>
    <w:rsid w:val="00E14177"/>
    <w:rsid w:val="00E157E5"/>
    <w:rsid w:val="00E217A4"/>
    <w:rsid w:val="00E21882"/>
    <w:rsid w:val="00E22AF0"/>
    <w:rsid w:val="00E23123"/>
    <w:rsid w:val="00E24667"/>
    <w:rsid w:val="00E2501E"/>
    <w:rsid w:val="00E2776C"/>
    <w:rsid w:val="00E27C67"/>
    <w:rsid w:val="00E321BF"/>
    <w:rsid w:val="00E361DD"/>
    <w:rsid w:val="00E37FBE"/>
    <w:rsid w:val="00E42F25"/>
    <w:rsid w:val="00E4331C"/>
    <w:rsid w:val="00E57143"/>
    <w:rsid w:val="00E60A83"/>
    <w:rsid w:val="00E61FEC"/>
    <w:rsid w:val="00E653CD"/>
    <w:rsid w:val="00E739BB"/>
    <w:rsid w:val="00E77B66"/>
    <w:rsid w:val="00E83012"/>
    <w:rsid w:val="00E8558C"/>
    <w:rsid w:val="00E87027"/>
    <w:rsid w:val="00E954C5"/>
    <w:rsid w:val="00E9583A"/>
    <w:rsid w:val="00E977EF"/>
    <w:rsid w:val="00EA20FA"/>
    <w:rsid w:val="00EA2C42"/>
    <w:rsid w:val="00EA7CF0"/>
    <w:rsid w:val="00EA7EDD"/>
    <w:rsid w:val="00EB0201"/>
    <w:rsid w:val="00EB17C4"/>
    <w:rsid w:val="00EB5BC7"/>
    <w:rsid w:val="00EC57D4"/>
    <w:rsid w:val="00ED1699"/>
    <w:rsid w:val="00ED287B"/>
    <w:rsid w:val="00ED52D9"/>
    <w:rsid w:val="00ED59BB"/>
    <w:rsid w:val="00ED6EA4"/>
    <w:rsid w:val="00ED715E"/>
    <w:rsid w:val="00EE00AD"/>
    <w:rsid w:val="00EE1F68"/>
    <w:rsid w:val="00EE3762"/>
    <w:rsid w:val="00EF00FD"/>
    <w:rsid w:val="00EF087F"/>
    <w:rsid w:val="00EF4FE1"/>
    <w:rsid w:val="00EF65A5"/>
    <w:rsid w:val="00F046AD"/>
    <w:rsid w:val="00F05367"/>
    <w:rsid w:val="00F10DDD"/>
    <w:rsid w:val="00F13CD2"/>
    <w:rsid w:val="00F155C8"/>
    <w:rsid w:val="00F1639A"/>
    <w:rsid w:val="00F17183"/>
    <w:rsid w:val="00F1750B"/>
    <w:rsid w:val="00F2141A"/>
    <w:rsid w:val="00F2143B"/>
    <w:rsid w:val="00F22CEF"/>
    <w:rsid w:val="00F30634"/>
    <w:rsid w:val="00F30C8C"/>
    <w:rsid w:val="00F31A7B"/>
    <w:rsid w:val="00F33F60"/>
    <w:rsid w:val="00F36CE0"/>
    <w:rsid w:val="00F45697"/>
    <w:rsid w:val="00F5099B"/>
    <w:rsid w:val="00F7049B"/>
    <w:rsid w:val="00F758E4"/>
    <w:rsid w:val="00F762A4"/>
    <w:rsid w:val="00F77584"/>
    <w:rsid w:val="00F77C29"/>
    <w:rsid w:val="00F80E71"/>
    <w:rsid w:val="00F8523D"/>
    <w:rsid w:val="00F910B8"/>
    <w:rsid w:val="00F91674"/>
    <w:rsid w:val="00F94DC3"/>
    <w:rsid w:val="00FA36F8"/>
    <w:rsid w:val="00FA6645"/>
    <w:rsid w:val="00FA6D34"/>
    <w:rsid w:val="00FB047D"/>
    <w:rsid w:val="00FB1B9F"/>
    <w:rsid w:val="00FB31A4"/>
    <w:rsid w:val="00FB3C75"/>
    <w:rsid w:val="00FB56D1"/>
    <w:rsid w:val="00FC1A08"/>
    <w:rsid w:val="00FC1AED"/>
    <w:rsid w:val="00FC33EF"/>
    <w:rsid w:val="00FC34C8"/>
    <w:rsid w:val="00FC37A5"/>
    <w:rsid w:val="00FD22DF"/>
    <w:rsid w:val="00FD2B58"/>
    <w:rsid w:val="00FD3DF8"/>
    <w:rsid w:val="00FD5A70"/>
    <w:rsid w:val="00FD76BF"/>
    <w:rsid w:val="00FE1F53"/>
    <w:rsid w:val="00FE6871"/>
    <w:rsid w:val="00FE7593"/>
    <w:rsid w:val="00FF1014"/>
    <w:rsid w:val="00FF12A2"/>
    <w:rsid w:val="00FF74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517876"/>
  <w14:defaultImageDpi w14:val="300"/>
  <w15:docId w15:val="{BDEC6894-6968-4B6A-A0C0-9B01DF1D2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2588C"/>
    <w:pPr>
      <w:keepNext/>
      <w:keepLines/>
      <w:spacing w:before="480"/>
      <w:outlineLvl w:val="0"/>
    </w:pPr>
    <w:rPr>
      <w:rFonts w:asciiTheme="majorHAnsi" w:eastAsiaTheme="majorEastAsia" w:hAnsiTheme="majorHAnsi" w:cstheme="majorBidi"/>
      <w:b/>
      <w:bCs/>
      <w:color w:val="345A8A" w:themeColor="accent1" w:themeShade="B5"/>
      <w:sz w:val="32"/>
      <w:szCs w:val="32"/>
      <w:lang w:val="eu-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36B11"/>
    <w:pPr>
      <w:ind w:left="720"/>
      <w:contextualSpacing/>
    </w:pPr>
  </w:style>
  <w:style w:type="paragraph" w:styleId="Piedepgina">
    <w:name w:val="footer"/>
    <w:basedOn w:val="Normal"/>
    <w:link w:val="PiedepginaCar"/>
    <w:uiPriority w:val="99"/>
    <w:unhideWhenUsed/>
    <w:rsid w:val="008204C5"/>
    <w:pPr>
      <w:tabs>
        <w:tab w:val="center" w:pos="4320"/>
        <w:tab w:val="right" w:pos="8640"/>
      </w:tabs>
    </w:pPr>
  </w:style>
  <w:style w:type="character" w:customStyle="1" w:styleId="PiedepginaCar">
    <w:name w:val="Pie de página Car"/>
    <w:basedOn w:val="Fuentedeprrafopredeter"/>
    <w:link w:val="Piedepgina"/>
    <w:uiPriority w:val="99"/>
    <w:rsid w:val="008204C5"/>
  </w:style>
  <w:style w:type="character" w:styleId="Nmerodepgina">
    <w:name w:val="page number"/>
    <w:basedOn w:val="Fuentedeprrafopredeter"/>
    <w:uiPriority w:val="99"/>
    <w:semiHidden/>
    <w:unhideWhenUsed/>
    <w:rsid w:val="008204C5"/>
  </w:style>
  <w:style w:type="table" w:styleId="Tablaconcuadrcula">
    <w:name w:val="Table Grid"/>
    <w:basedOn w:val="Tablanormal"/>
    <w:uiPriority w:val="59"/>
    <w:rsid w:val="006276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63933"/>
    <w:pPr>
      <w:tabs>
        <w:tab w:val="center" w:pos="4320"/>
        <w:tab w:val="right" w:pos="8640"/>
      </w:tabs>
    </w:pPr>
  </w:style>
  <w:style w:type="character" w:customStyle="1" w:styleId="EncabezadoCar">
    <w:name w:val="Encabezado Car"/>
    <w:basedOn w:val="Fuentedeprrafopredeter"/>
    <w:link w:val="Encabezado"/>
    <w:uiPriority w:val="99"/>
    <w:rsid w:val="00163933"/>
  </w:style>
  <w:style w:type="character" w:customStyle="1" w:styleId="Ttulo1Car">
    <w:name w:val="Título 1 Car"/>
    <w:basedOn w:val="Fuentedeprrafopredeter"/>
    <w:link w:val="Ttulo1"/>
    <w:rsid w:val="0012588C"/>
    <w:rPr>
      <w:rFonts w:asciiTheme="majorHAnsi" w:eastAsiaTheme="majorEastAsia" w:hAnsiTheme="majorHAnsi" w:cstheme="majorBidi"/>
      <w:b/>
      <w:bCs/>
      <w:color w:val="345A8A" w:themeColor="accent1" w:themeShade="B5"/>
      <w:sz w:val="32"/>
      <w:szCs w:val="32"/>
      <w:lang w:val="eu-ES" w:eastAsia="es-ES"/>
    </w:rPr>
  </w:style>
  <w:style w:type="paragraph" w:styleId="Textodeglobo">
    <w:name w:val="Balloon Text"/>
    <w:basedOn w:val="Normal"/>
    <w:link w:val="TextodegloboCar"/>
    <w:uiPriority w:val="99"/>
    <w:semiHidden/>
    <w:unhideWhenUsed/>
    <w:rsid w:val="00AF3795"/>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AF3795"/>
    <w:rPr>
      <w:rFonts w:ascii="Lucida Grande" w:hAnsi="Lucida Grande"/>
      <w:sz w:val="18"/>
      <w:szCs w:val="18"/>
    </w:rPr>
  </w:style>
  <w:style w:type="character" w:styleId="Hipervnculo">
    <w:name w:val="Hyperlink"/>
    <w:basedOn w:val="Fuentedeprrafopredeter"/>
    <w:uiPriority w:val="99"/>
    <w:unhideWhenUsed/>
    <w:rsid w:val="00386B6B"/>
    <w:rPr>
      <w:color w:val="0000FF" w:themeColor="hyperlink"/>
      <w:u w:val="single"/>
    </w:rPr>
  </w:style>
  <w:style w:type="character" w:styleId="Refdecomentario">
    <w:name w:val="annotation reference"/>
    <w:basedOn w:val="Fuentedeprrafopredeter"/>
    <w:uiPriority w:val="99"/>
    <w:semiHidden/>
    <w:unhideWhenUsed/>
    <w:rsid w:val="00F45697"/>
    <w:rPr>
      <w:sz w:val="18"/>
      <w:szCs w:val="18"/>
    </w:rPr>
  </w:style>
  <w:style w:type="paragraph" w:styleId="Textocomentario">
    <w:name w:val="annotation text"/>
    <w:basedOn w:val="Normal"/>
    <w:link w:val="TextocomentarioCar"/>
    <w:uiPriority w:val="99"/>
    <w:semiHidden/>
    <w:unhideWhenUsed/>
    <w:rsid w:val="00F45697"/>
  </w:style>
  <w:style w:type="character" w:customStyle="1" w:styleId="TextocomentarioCar">
    <w:name w:val="Texto comentario Car"/>
    <w:basedOn w:val="Fuentedeprrafopredeter"/>
    <w:link w:val="Textocomentario"/>
    <w:uiPriority w:val="99"/>
    <w:semiHidden/>
    <w:rsid w:val="00F45697"/>
  </w:style>
  <w:style w:type="paragraph" w:styleId="Textoindependiente2">
    <w:name w:val="Body Text 2"/>
    <w:basedOn w:val="Normal"/>
    <w:link w:val="Textoindependiente2Car"/>
    <w:rsid w:val="008E1A63"/>
    <w:rPr>
      <w:rFonts w:ascii="Times New Roman" w:eastAsia="Times New Roman" w:hAnsi="Times New Roman" w:cs="Times New Roman"/>
      <w:b/>
      <w:sz w:val="28"/>
      <w:lang w:val="eu-ES" w:eastAsia="es-ES"/>
    </w:rPr>
  </w:style>
  <w:style w:type="character" w:customStyle="1" w:styleId="Textoindependiente2Car">
    <w:name w:val="Texto independiente 2 Car"/>
    <w:basedOn w:val="Fuentedeprrafopredeter"/>
    <w:link w:val="Textoindependiente2"/>
    <w:rsid w:val="008E1A63"/>
    <w:rPr>
      <w:rFonts w:ascii="Times New Roman" w:eastAsia="Times New Roman" w:hAnsi="Times New Roman" w:cs="Times New Roman"/>
      <w:b/>
      <w:sz w:val="28"/>
      <w:lang w:val="eu-ES" w:eastAsia="es-ES"/>
    </w:rPr>
  </w:style>
  <w:style w:type="paragraph" w:styleId="NormalWeb">
    <w:name w:val="Normal (Web)"/>
    <w:basedOn w:val="Normal"/>
    <w:uiPriority w:val="99"/>
    <w:semiHidden/>
    <w:unhideWhenUsed/>
    <w:rsid w:val="00E2501E"/>
    <w:pPr>
      <w:spacing w:before="100" w:beforeAutospacing="1" w:after="100" w:afterAutospacing="1"/>
    </w:pPr>
    <w:rPr>
      <w:rFonts w:ascii="Times New Roman" w:hAnsi="Times New Roman" w:cs="Times New Roman"/>
      <w:sz w:val="20"/>
      <w:szCs w:val="20"/>
    </w:rPr>
  </w:style>
  <w:style w:type="paragraph" w:customStyle="1" w:styleId="titulua">
    <w:name w:val="titulua"/>
    <w:basedOn w:val="Normal"/>
    <w:rsid w:val="008A0AF8"/>
    <w:pPr>
      <w:spacing w:before="300" w:after="200"/>
      <w:ind w:firstLine="170"/>
      <w:jc w:val="both"/>
    </w:pPr>
    <w:rPr>
      <w:rFonts w:ascii="Palatino" w:eastAsia="Times New Roman" w:hAnsi="Palatino" w:cs="Times New Roman"/>
      <w:b/>
      <w:szCs w:val="20"/>
      <w:lang w:val="es-ES"/>
    </w:rPr>
  </w:style>
  <w:style w:type="paragraph" w:customStyle="1" w:styleId="Adibideak">
    <w:name w:val="Adibideak"/>
    <w:basedOn w:val="Normal"/>
    <w:rsid w:val="008A0AF8"/>
    <w:pPr>
      <w:tabs>
        <w:tab w:val="left" w:pos="560"/>
        <w:tab w:val="left" w:pos="1120"/>
        <w:tab w:val="left" w:pos="1984"/>
      </w:tabs>
      <w:spacing w:line="360" w:lineRule="atLeast"/>
      <w:ind w:left="20"/>
    </w:pPr>
    <w:rPr>
      <w:rFonts w:ascii="Times" w:eastAsia="Times New Roman" w:hAnsi="Times"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6464EB"/>
    <w:rPr>
      <w:b/>
      <w:bCs/>
      <w:sz w:val="20"/>
      <w:szCs w:val="20"/>
    </w:rPr>
  </w:style>
  <w:style w:type="character" w:customStyle="1" w:styleId="AsuntodelcomentarioCar">
    <w:name w:val="Asunto del comentario Car"/>
    <w:basedOn w:val="TextocomentarioCar"/>
    <w:link w:val="Asuntodelcomentario"/>
    <w:uiPriority w:val="99"/>
    <w:semiHidden/>
    <w:rsid w:val="006464EB"/>
    <w:rPr>
      <w:b/>
      <w:bCs/>
      <w:sz w:val="20"/>
      <w:szCs w:val="20"/>
    </w:rPr>
  </w:style>
  <w:style w:type="character" w:customStyle="1" w:styleId="apple-converted-space">
    <w:name w:val="apple-converted-space"/>
    <w:rsid w:val="00D63B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627179">
      <w:bodyDiv w:val="1"/>
      <w:marLeft w:val="0"/>
      <w:marRight w:val="0"/>
      <w:marTop w:val="0"/>
      <w:marBottom w:val="0"/>
      <w:divBdr>
        <w:top w:val="none" w:sz="0" w:space="0" w:color="auto"/>
        <w:left w:val="none" w:sz="0" w:space="0" w:color="auto"/>
        <w:bottom w:val="none" w:sz="0" w:space="0" w:color="auto"/>
        <w:right w:val="none" w:sz="0" w:space="0" w:color="auto"/>
      </w:divBdr>
    </w:div>
    <w:div w:id="1144934460">
      <w:bodyDiv w:val="1"/>
      <w:marLeft w:val="0"/>
      <w:marRight w:val="0"/>
      <w:marTop w:val="0"/>
      <w:marBottom w:val="0"/>
      <w:divBdr>
        <w:top w:val="none" w:sz="0" w:space="0" w:color="auto"/>
        <w:left w:val="none" w:sz="0" w:space="0" w:color="auto"/>
        <w:bottom w:val="none" w:sz="0" w:space="0" w:color="auto"/>
        <w:right w:val="none" w:sz="0" w:space="0" w:color="auto"/>
      </w:divBdr>
    </w:div>
    <w:div w:id="1218853561">
      <w:bodyDiv w:val="1"/>
      <w:marLeft w:val="0"/>
      <w:marRight w:val="0"/>
      <w:marTop w:val="0"/>
      <w:marBottom w:val="0"/>
      <w:divBdr>
        <w:top w:val="none" w:sz="0" w:space="0" w:color="auto"/>
        <w:left w:val="none" w:sz="0" w:space="0" w:color="auto"/>
        <w:bottom w:val="none" w:sz="0" w:space="0" w:color="auto"/>
        <w:right w:val="none" w:sz="0" w:space="0" w:color="auto"/>
      </w:divBdr>
    </w:div>
    <w:div w:id="19263320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809</Words>
  <Characters>4450</Characters>
  <Application>Microsoft Office Word</Application>
  <DocSecurity>0</DocSecurity>
  <Lines>37</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Larraitz Zubeldia</dc:creator>
  <cp:keywords/>
  <dc:description/>
  <cp:lastModifiedBy>docencia</cp:lastModifiedBy>
  <cp:revision>2</cp:revision>
  <cp:lastPrinted>2019-11-11T18:33:00Z</cp:lastPrinted>
  <dcterms:created xsi:type="dcterms:W3CDTF">2019-11-19T11:24:00Z</dcterms:created>
  <dcterms:modified xsi:type="dcterms:W3CDTF">2019-11-19T11:24:00Z</dcterms:modified>
  <cp:category/>
</cp:coreProperties>
</file>