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972" w:rsidRPr="009F68DE" w:rsidRDefault="00446972" w:rsidP="00446972">
      <w:pPr>
        <w:jc w:val="center"/>
        <w:rPr>
          <w:b/>
          <w:sz w:val="32"/>
          <w:szCs w:val="32"/>
        </w:rPr>
      </w:pPr>
      <w:r w:rsidRPr="009F68DE">
        <w:rPr>
          <w:b/>
          <w:sz w:val="32"/>
          <w:szCs w:val="32"/>
        </w:rPr>
        <w:t>Lehen gaia: oinarrizko zenbait kontzeptu</w:t>
      </w:r>
    </w:p>
    <w:bookmarkStart w:id="0" w:name="_Toc115490530"/>
    <w:bookmarkStart w:id="1" w:name="_Toc116384838"/>
    <w:bookmarkStart w:id="2" w:name="_Toc146887881"/>
    <w:bookmarkStart w:id="3" w:name="_Toc146888152"/>
    <w:p w:rsidR="002E3C83" w:rsidRDefault="003D2D0C" w:rsidP="002E3C83">
      <w:pPr>
        <w:pStyle w:val="TDC1"/>
        <w:tabs>
          <w:tab w:val="right" w:pos="8494"/>
        </w:tabs>
        <w:spacing w:line="240" w:lineRule="auto"/>
        <w:rPr>
          <w:b w:val="0"/>
          <w:bCs w:val="0"/>
          <w:sz w:val="24"/>
          <w:szCs w:val="24"/>
          <w:lang w:val="es-ES"/>
        </w:rPr>
      </w:pPr>
      <w:r>
        <w:fldChar w:fldCharType="begin"/>
      </w:r>
      <w:r w:rsidR="002E3C83">
        <w:instrText xml:space="preserve"> TOC \o "1-3" \p " " \h \z \u </w:instrText>
      </w:r>
      <w:r>
        <w:fldChar w:fldCharType="separate"/>
      </w:r>
      <w:hyperlink w:anchor="_Toc146890480" w:history="1">
        <w:r w:rsidR="002E3C83" w:rsidRPr="00FE4C3C">
          <w:rPr>
            <w:rStyle w:val="Hipervnculo"/>
          </w:rPr>
          <w:t>1. Gramatikatzat zer ulertzen dugun</w:t>
        </w:r>
        <w:r w:rsidR="002E3C83">
          <w:rPr>
            <w:webHidden/>
          </w:rPr>
          <w:t xml:space="preserve"> 1</w:t>
        </w:r>
      </w:hyperlink>
    </w:p>
    <w:p w:rsidR="002E3C83" w:rsidRDefault="00FA3CD0" w:rsidP="002E3C83">
      <w:pPr>
        <w:pStyle w:val="TDC1"/>
        <w:tabs>
          <w:tab w:val="right" w:pos="8494"/>
        </w:tabs>
        <w:spacing w:line="240" w:lineRule="auto"/>
        <w:rPr>
          <w:b w:val="0"/>
          <w:bCs w:val="0"/>
          <w:sz w:val="24"/>
          <w:szCs w:val="24"/>
          <w:lang w:val="es-ES"/>
        </w:rPr>
      </w:pPr>
      <w:hyperlink w:anchor="_Toc146890481" w:history="1">
        <w:r w:rsidR="002E3C83" w:rsidRPr="00FE4C3C">
          <w:rPr>
            <w:rStyle w:val="Hipervnculo"/>
          </w:rPr>
          <w:t>2. Gramatika-kategoriak oro har</w:t>
        </w:r>
        <w:r w:rsidR="002E3C83">
          <w:rPr>
            <w:webHidden/>
          </w:rPr>
          <w:t xml:space="preserve"> </w:t>
        </w:r>
        <w:r w:rsidR="003D2D0C">
          <w:rPr>
            <w:webHidden/>
          </w:rPr>
          <w:fldChar w:fldCharType="begin"/>
        </w:r>
        <w:r w:rsidR="002E3C83">
          <w:rPr>
            <w:webHidden/>
          </w:rPr>
          <w:instrText xml:space="preserve"> PAGEREF _Toc146890481 \h </w:instrText>
        </w:r>
        <w:r w:rsidR="003D2D0C">
          <w:rPr>
            <w:webHidden/>
          </w:rPr>
        </w:r>
        <w:r w:rsidR="003D2D0C">
          <w:rPr>
            <w:webHidden/>
          </w:rPr>
          <w:fldChar w:fldCharType="separate"/>
        </w:r>
        <w:r w:rsidR="00440F69">
          <w:rPr>
            <w:webHidden/>
          </w:rPr>
          <w:t>2</w:t>
        </w:r>
        <w:r w:rsidR="003D2D0C">
          <w:rPr>
            <w:webHidden/>
          </w:rPr>
          <w:fldChar w:fldCharType="end"/>
        </w:r>
      </w:hyperlink>
    </w:p>
    <w:p w:rsidR="002E3C83" w:rsidRDefault="00FA3CD0" w:rsidP="002E3C83">
      <w:pPr>
        <w:pStyle w:val="TDC2"/>
        <w:tabs>
          <w:tab w:val="right" w:pos="8494"/>
        </w:tabs>
        <w:spacing w:line="240" w:lineRule="auto"/>
        <w:rPr>
          <w:i w:val="0"/>
          <w:iCs w:val="0"/>
          <w:sz w:val="24"/>
          <w:szCs w:val="24"/>
          <w:lang w:val="es-ES"/>
        </w:rPr>
      </w:pPr>
      <w:hyperlink w:anchor="_Toc146890482" w:history="1">
        <w:r w:rsidR="002E3C83" w:rsidRPr="00FE4C3C">
          <w:rPr>
            <w:rStyle w:val="Hipervnculo"/>
          </w:rPr>
          <w:t>2.1. Gramatika-kategorien definizioa eta aurkezpen txiki bat</w:t>
        </w:r>
        <w:r w:rsidR="002E3C83">
          <w:rPr>
            <w:webHidden/>
          </w:rPr>
          <w:t xml:space="preserve"> </w:t>
        </w:r>
        <w:r w:rsidR="003D2D0C">
          <w:rPr>
            <w:webHidden/>
          </w:rPr>
          <w:fldChar w:fldCharType="begin"/>
        </w:r>
        <w:r w:rsidR="002E3C83">
          <w:rPr>
            <w:webHidden/>
          </w:rPr>
          <w:instrText xml:space="preserve"> PAGEREF _Toc146890482 \h </w:instrText>
        </w:r>
        <w:r w:rsidR="003D2D0C">
          <w:rPr>
            <w:webHidden/>
          </w:rPr>
        </w:r>
        <w:r w:rsidR="003D2D0C">
          <w:rPr>
            <w:webHidden/>
          </w:rPr>
          <w:fldChar w:fldCharType="separate"/>
        </w:r>
        <w:r w:rsidR="00440F69">
          <w:rPr>
            <w:webHidden/>
          </w:rPr>
          <w:t>2</w:t>
        </w:r>
        <w:r w:rsidR="003D2D0C">
          <w:rPr>
            <w:webHidden/>
          </w:rPr>
          <w:fldChar w:fldCharType="end"/>
        </w:r>
      </w:hyperlink>
    </w:p>
    <w:p w:rsidR="002E3C83" w:rsidRDefault="00FA3CD0" w:rsidP="002E3C83">
      <w:pPr>
        <w:pStyle w:val="TDC2"/>
        <w:tabs>
          <w:tab w:val="right" w:pos="8494"/>
        </w:tabs>
        <w:spacing w:line="240" w:lineRule="auto"/>
        <w:rPr>
          <w:i w:val="0"/>
          <w:iCs w:val="0"/>
          <w:sz w:val="24"/>
          <w:szCs w:val="24"/>
          <w:lang w:val="es-ES"/>
        </w:rPr>
      </w:pPr>
      <w:hyperlink w:anchor="_Toc146890483" w:history="1">
        <w:r w:rsidR="002E3C83" w:rsidRPr="00FE4C3C">
          <w:rPr>
            <w:rStyle w:val="Hipervnculo"/>
          </w:rPr>
          <w:t>2.2. Gramatika-kategoriez jarduteko arazoak</w:t>
        </w:r>
        <w:r w:rsidR="002E3C83">
          <w:rPr>
            <w:webHidden/>
          </w:rPr>
          <w:t xml:space="preserve"> </w:t>
        </w:r>
        <w:r w:rsidR="003D2D0C">
          <w:rPr>
            <w:webHidden/>
          </w:rPr>
          <w:fldChar w:fldCharType="begin"/>
        </w:r>
        <w:r w:rsidR="002E3C83">
          <w:rPr>
            <w:webHidden/>
          </w:rPr>
          <w:instrText xml:space="preserve"> PAGEREF _Toc146890483 \h </w:instrText>
        </w:r>
        <w:r w:rsidR="003D2D0C">
          <w:rPr>
            <w:webHidden/>
          </w:rPr>
        </w:r>
        <w:r w:rsidR="003D2D0C">
          <w:rPr>
            <w:webHidden/>
          </w:rPr>
          <w:fldChar w:fldCharType="separate"/>
        </w:r>
        <w:r w:rsidR="00440F69">
          <w:rPr>
            <w:webHidden/>
          </w:rPr>
          <w:t>2</w:t>
        </w:r>
        <w:r w:rsidR="003D2D0C">
          <w:rPr>
            <w:webHidden/>
          </w:rPr>
          <w:fldChar w:fldCharType="end"/>
        </w:r>
      </w:hyperlink>
    </w:p>
    <w:p w:rsidR="002E3C83" w:rsidRDefault="00FA3CD0" w:rsidP="002E3C83">
      <w:pPr>
        <w:pStyle w:val="TDC2"/>
        <w:tabs>
          <w:tab w:val="right" w:pos="8494"/>
        </w:tabs>
        <w:spacing w:line="240" w:lineRule="auto"/>
        <w:rPr>
          <w:i w:val="0"/>
          <w:iCs w:val="0"/>
          <w:sz w:val="24"/>
          <w:szCs w:val="24"/>
          <w:lang w:val="es-ES"/>
        </w:rPr>
      </w:pPr>
      <w:hyperlink w:anchor="_Toc146890484" w:history="1">
        <w:r w:rsidR="002E3C83" w:rsidRPr="00FE4C3C">
          <w:rPr>
            <w:rStyle w:val="Hipervnculo"/>
          </w:rPr>
          <w:t>2.3. Bereizketa: egitura (kategoria, islapena, sintagma) ≠ funtzioa</w:t>
        </w:r>
        <w:r w:rsidR="002E3C83">
          <w:rPr>
            <w:webHidden/>
          </w:rPr>
          <w:t xml:space="preserve"> </w:t>
        </w:r>
        <w:r w:rsidR="003D2D0C">
          <w:rPr>
            <w:webHidden/>
          </w:rPr>
          <w:fldChar w:fldCharType="begin"/>
        </w:r>
        <w:r w:rsidR="002E3C83">
          <w:rPr>
            <w:webHidden/>
          </w:rPr>
          <w:instrText xml:space="preserve"> PAGEREF _Toc146890484 \h </w:instrText>
        </w:r>
        <w:r w:rsidR="003D2D0C">
          <w:rPr>
            <w:webHidden/>
          </w:rPr>
        </w:r>
        <w:r w:rsidR="003D2D0C">
          <w:rPr>
            <w:webHidden/>
          </w:rPr>
          <w:fldChar w:fldCharType="separate"/>
        </w:r>
        <w:r w:rsidR="00440F69">
          <w:rPr>
            <w:webHidden/>
          </w:rPr>
          <w:t>2</w:t>
        </w:r>
        <w:r w:rsidR="003D2D0C">
          <w:rPr>
            <w:webHidden/>
          </w:rPr>
          <w:fldChar w:fldCharType="end"/>
        </w:r>
      </w:hyperlink>
    </w:p>
    <w:p w:rsidR="002E3C83" w:rsidRDefault="00FA3CD0" w:rsidP="002E3C83">
      <w:pPr>
        <w:pStyle w:val="TDC1"/>
        <w:tabs>
          <w:tab w:val="right" w:pos="8494"/>
        </w:tabs>
        <w:spacing w:line="240" w:lineRule="auto"/>
        <w:rPr>
          <w:b w:val="0"/>
          <w:bCs w:val="0"/>
          <w:sz w:val="24"/>
          <w:szCs w:val="24"/>
          <w:lang w:val="es-ES"/>
        </w:rPr>
      </w:pPr>
      <w:hyperlink w:anchor="_Toc146890485" w:history="1">
        <w:r w:rsidR="002E3C83" w:rsidRPr="00FE4C3C">
          <w:rPr>
            <w:rStyle w:val="Hipervnculo"/>
          </w:rPr>
          <w:t>3. Terminologia ikasten: kategorien sailkapen orokorrak</w:t>
        </w:r>
        <w:r w:rsidR="002E3C83">
          <w:rPr>
            <w:webHidden/>
          </w:rPr>
          <w:t xml:space="preserve"> </w:t>
        </w:r>
        <w:r w:rsidR="003D2D0C">
          <w:rPr>
            <w:webHidden/>
          </w:rPr>
          <w:fldChar w:fldCharType="begin"/>
        </w:r>
        <w:r w:rsidR="002E3C83">
          <w:rPr>
            <w:webHidden/>
          </w:rPr>
          <w:instrText xml:space="preserve"> PAGEREF _Toc146890485 \h </w:instrText>
        </w:r>
        <w:r w:rsidR="003D2D0C">
          <w:rPr>
            <w:webHidden/>
          </w:rPr>
        </w:r>
        <w:r w:rsidR="003D2D0C">
          <w:rPr>
            <w:webHidden/>
          </w:rPr>
          <w:fldChar w:fldCharType="separate"/>
        </w:r>
        <w:r w:rsidR="00440F69">
          <w:rPr>
            <w:webHidden/>
          </w:rPr>
          <w:t>3</w:t>
        </w:r>
        <w:r w:rsidR="003D2D0C">
          <w:rPr>
            <w:webHidden/>
          </w:rPr>
          <w:fldChar w:fldCharType="end"/>
        </w:r>
      </w:hyperlink>
    </w:p>
    <w:p w:rsidR="002E3C83" w:rsidRDefault="00FA3CD0" w:rsidP="002E3C83">
      <w:pPr>
        <w:pStyle w:val="TDC2"/>
        <w:tabs>
          <w:tab w:val="right" w:pos="8494"/>
        </w:tabs>
        <w:spacing w:line="240" w:lineRule="auto"/>
        <w:rPr>
          <w:i w:val="0"/>
          <w:iCs w:val="0"/>
          <w:sz w:val="24"/>
          <w:szCs w:val="24"/>
          <w:lang w:val="es-ES"/>
        </w:rPr>
      </w:pPr>
      <w:hyperlink w:anchor="_Toc146890486" w:history="1">
        <w:r w:rsidR="002E3C83" w:rsidRPr="00FE4C3C">
          <w:rPr>
            <w:rStyle w:val="Hipervnculo"/>
          </w:rPr>
          <w:t>3.1. Kategoria aldakorrak vs aldagaitzak</w:t>
        </w:r>
        <w:r w:rsidR="002E3C83">
          <w:rPr>
            <w:webHidden/>
          </w:rPr>
          <w:t xml:space="preserve"> </w:t>
        </w:r>
        <w:r w:rsidR="003D2D0C">
          <w:rPr>
            <w:webHidden/>
          </w:rPr>
          <w:fldChar w:fldCharType="begin"/>
        </w:r>
        <w:r w:rsidR="002E3C83">
          <w:rPr>
            <w:webHidden/>
          </w:rPr>
          <w:instrText xml:space="preserve"> PAGEREF _Toc146890486 \h </w:instrText>
        </w:r>
        <w:r w:rsidR="003D2D0C">
          <w:rPr>
            <w:webHidden/>
          </w:rPr>
        </w:r>
        <w:r w:rsidR="003D2D0C">
          <w:rPr>
            <w:webHidden/>
          </w:rPr>
          <w:fldChar w:fldCharType="separate"/>
        </w:r>
        <w:r w:rsidR="00440F69">
          <w:rPr>
            <w:webHidden/>
          </w:rPr>
          <w:t>3</w:t>
        </w:r>
        <w:r w:rsidR="003D2D0C">
          <w:rPr>
            <w:webHidden/>
          </w:rPr>
          <w:fldChar w:fldCharType="end"/>
        </w:r>
      </w:hyperlink>
    </w:p>
    <w:p w:rsidR="002E3C83" w:rsidRDefault="00FA3CD0" w:rsidP="002E3C83">
      <w:pPr>
        <w:pStyle w:val="TDC2"/>
        <w:tabs>
          <w:tab w:val="right" w:pos="8494"/>
        </w:tabs>
        <w:spacing w:line="240" w:lineRule="auto"/>
        <w:rPr>
          <w:i w:val="0"/>
          <w:iCs w:val="0"/>
          <w:sz w:val="24"/>
          <w:szCs w:val="24"/>
          <w:lang w:val="es-ES"/>
        </w:rPr>
      </w:pPr>
      <w:hyperlink w:anchor="_Toc146890487" w:history="1">
        <w:r w:rsidR="002E3C83" w:rsidRPr="00FE4C3C">
          <w:rPr>
            <w:rStyle w:val="Hipervnculo"/>
          </w:rPr>
          <w:t>3.2. Kategoria irekiak vs itxiak</w:t>
        </w:r>
        <w:r w:rsidR="002E3C83">
          <w:rPr>
            <w:webHidden/>
          </w:rPr>
          <w:t xml:space="preserve"> </w:t>
        </w:r>
        <w:r w:rsidR="003D2D0C">
          <w:rPr>
            <w:webHidden/>
          </w:rPr>
          <w:fldChar w:fldCharType="begin"/>
        </w:r>
        <w:r w:rsidR="002E3C83">
          <w:rPr>
            <w:webHidden/>
          </w:rPr>
          <w:instrText xml:space="preserve"> PAGEREF _Toc146890487 \h </w:instrText>
        </w:r>
        <w:r w:rsidR="003D2D0C">
          <w:rPr>
            <w:webHidden/>
          </w:rPr>
        </w:r>
        <w:r w:rsidR="003D2D0C">
          <w:rPr>
            <w:webHidden/>
          </w:rPr>
          <w:fldChar w:fldCharType="separate"/>
        </w:r>
        <w:r w:rsidR="00440F69">
          <w:rPr>
            <w:webHidden/>
          </w:rPr>
          <w:t>3</w:t>
        </w:r>
        <w:r w:rsidR="003D2D0C">
          <w:rPr>
            <w:webHidden/>
          </w:rPr>
          <w:fldChar w:fldCharType="end"/>
        </w:r>
      </w:hyperlink>
    </w:p>
    <w:p w:rsidR="002E3C83" w:rsidRDefault="00FA3CD0" w:rsidP="002E3C83">
      <w:pPr>
        <w:pStyle w:val="TDC2"/>
        <w:tabs>
          <w:tab w:val="right" w:pos="8494"/>
        </w:tabs>
        <w:spacing w:line="240" w:lineRule="auto"/>
        <w:rPr>
          <w:i w:val="0"/>
          <w:iCs w:val="0"/>
          <w:sz w:val="24"/>
          <w:szCs w:val="24"/>
          <w:lang w:val="es-ES"/>
        </w:rPr>
      </w:pPr>
      <w:hyperlink w:anchor="_Toc146890488" w:history="1">
        <w:r w:rsidR="002E3C83" w:rsidRPr="00FE4C3C">
          <w:rPr>
            <w:rStyle w:val="Hipervnculo"/>
          </w:rPr>
          <w:t>3.3. Kategoria beteak vs hutsak</w:t>
        </w:r>
        <w:r w:rsidR="002E3C83">
          <w:rPr>
            <w:webHidden/>
          </w:rPr>
          <w:t xml:space="preserve"> 3</w:t>
        </w:r>
      </w:hyperlink>
    </w:p>
    <w:p w:rsidR="002E3C83" w:rsidRDefault="00FA3CD0" w:rsidP="002E3C83">
      <w:pPr>
        <w:pStyle w:val="TDC2"/>
        <w:tabs>
          <w:tab w:val="right" w:pos="8494"/>
        </w:tabs>
        <w:spacing w:line="240" w:lineRule="auto"/>
        <w:rPr>
          <w:i w:val="0"/>
          <w:iCs w:val="0"/>
          <w:sz w:val="24"/>
          <w:szCs w:val="24"/>
          <w:lang w:val="es-ES"/>
        </w:rPr>
      </w:pPr>
      <w:hyperlink w:anchor="_Toc146890489" w:history="1">
        <w:r w:rsidR="002E3C83" w:rsidRPr="00FE4C3C">
          <w:rPr>
            <w:rStyle w:val="Hipervnculo"/>
          </w:rPr>
          <w:t>3.4. Kategoria nagusiak vs txikiak</w:t>
        </w:r>
        <w:r w:rsidR="002E3C83">
          <w:rPr>
            <w:webHidden/>
          </w:rPr>
          <w:t xml:space="preserve"> 3</w:t>
        </w:r>
      </w:hyperlink>
    </w:p>
    <w:p w:rsidR="002E3C83" w:rsidRDefault="00FA3CD0" w:rsidP="002E3C83">
      <w:pPr>
        <w:pStyle w:val="TDC2"/>
        <w:tabs>
          <w:tab w:val="right" w:pos="8494"/>
        </w:tabs>
        <w:spacing w:line="240" w:lineRule="auto"/>
        <w:rPr>
          <w:i w:val="0"/>
          <w:iCs w:val="0"/>
          <w:sz w:val="24"/>
          <w:szCs w:val="24"/>
          <w:lang w:val="es-ES"/>
        </w:rPr>
      </w:pPr>
      <w:hyperlink w:anchor="_Toc146890490" w:history="1">
        <w:r w:rsidR="002E3C83" w:rsidRPr="00FE4C3C">
          <w:rPr>
            <w:rStyle w:val="Hipervnculo"/>
          </w:rPr>
          <w:t>3.5. Kategoria lexikoak vs funtzionalak</w:t>
        </w:r>
        <w:r w:rsidR="002E3C83">
          <w:rPr>
            <w:webHidden/>
          </w:rPr>
          <w:t xml:space="preserve"> </w:t>
        </w:r>
        <w:r w:rsidR="003D2D0C">
          <w:rPr>
            <w:webHidden/>
          </w:rPr>
          <w:fldChar w:fldCharType="begin"/>
        </w:r>
        <w:r w:rsidR="002E3C83">
          <w:rPr>
            <w:webHidden/>
          </w:rPr>
          <w:instrText xml:space="preserve"> PAGEREF _Toc146890490 \h </w:instrText>
        </w:r>
        <w:r w:rsidR="003D2D0C">
          <w:rPr>
            <w:webHidden/>
          </w:rPr>
        </w:r>
        <w:r w:rsidR="003D2D0C">
          <w:rPr>
            <w:webHidden/>
          </w:rPr>
          <w:fldChar w:fldCharType="separate"/>
        </w:r>
        <w:r w:rsidR="00440F69">
          <w:rPr>
            <w:webHidden/>
          </w:rPr>
          <w:t>4</w:t>
        </w:r>
        <w:r w:rsidR="003D2D0C">
          <w:rPr>
            <w:webHidden/>
          </w:rPr>
          <w:fldChar w:fldCharType="end"/>
        </w:r>
      </w:hyperlink>
    </w:p>
    <w:p w:rsidR="002E3C83" w:rsidRDefault="00FA3CD0" w:rsidP="002E3C83">
      <w:pPr>
        <w:pStyle w:val="TDC1"/>
        <w:tabs>
          <w:tab w:val="right" w:pos="8494"/>
        </w:tabs>
        <w:spacing w:line="240" w:lineRule="auto"/>
        <w:rPr>
          <w:b w:val="0"/>
          <w:bCs w:val="0"/>
          <w:sz w:val="24"/>
          <w:szCs w:val="24"/>
          <w:lang w:val="es-ES"/>
        </w:rPr>
      </w:pPr>
      <w:hyperlink w:anchor="_Toc146890491" w:history="1">
        <w:r w:rsidR="002E3C83" w:rsidRPr="00FE4C3C">
          <w:rPr>
            <w:rStyle w:val="Hipervnculo"/>
          </w:rPr>
          <w:t>4. Kategoriak zedarriztatzeko irizpideak</w:t>
        </w:r>
        <w:r w:rsidR="002E3C83">
          <w:rPr>
            <w:webHidden/>
          </w:rPr>
          <w:t xml:space="preserve"> </w:t>
        </w:r>
        <w:r w:rsidR="003D2D0C">
          <w:rPr>
            <w:webHidden/>
          </w:rPr>
          <w:fldChar w:fldCharType="begin"/>
        </w:r>
        <w:r w:rsidR="002E3C83">
          <w:rPr>
            <w:webHidden/>
          </w:rPr>
          <w:instrText xml:space="preserve"> PAGEREF _Toc146890491 \h </w:instrText>
        </w:r>
        <w:r w:rsidR="003D2D0C">
          <w:rPr>
            <w:webHidden/>
          </w:rPr>
        </w:r>
        <w:r w:rsidR="003D2D0C">
          <w:rPr>
            <w:webHidden/>
          </w:rPr>
          <w:fldChar w:fldCharType="separate"/>
        </w:r>
        <w:r w:rsidR="00440F69">
          <w:rPr>
            <w:webHidden/>
          </w:rPr>
          <w:t>4</w:t>
        </w:r>
        <w:r w:rsidR="003D2D0C">
          <w:rPr>
            <w:webHidden/>
          </w:rPr>
          <w:fldChar w:fldCharType="end"/>
        </w:r>
      </w:hyperlink>
    </w:p>
    <w:p w:rsidR="002E3C83" w:rsidRDefault="00FA3CD0" w:rsidP="002E3C83">
      <w:pPr>
        <w:pStyle w:val="TDC2"/>
        <w:tabs>
          <w:tab w:val="right" w:pos="8494"/>
        </w:tabs>
        <w:spacing w:line="240" w:lineRule="auto"/>
        <w:rPr>
          <w:i w:val="0"/>
          <w:iCs w:val="0"/>
          <w:sz w:val="24"/>
          <w:szCs w:val="24"/>
          <w:lang w:val="es-ES"/>
        </w:rPr>
      </w:pPr>
      <w:hyperlink w:anchor="_Toc146890492" w:history="1">
        <w:r w:rsidR="002E3C83" w:rsidRPr="00FE4C3C">
          <w:rPr>
            <w:rStyle w:val="Hipervnculo"/>
          </w:rPr>
          <w:t>4.1. Irizpide semantikoak</w:t>
        </w:r>
        <w:r w:rsidR="002E3C83">
          <w:rPr>
            <w:webHidden/>
          </w:rPr>
          <w:t xml:space="preserve"> </w:t>
        </w:r>
        <w:r w:rsidR="003D2D0C">
          <w:rPr>
            <w:webHidden/>
          </w:rPr>
          <w:fldChar w:fldCharType="begin"/>
        </w:r>
        <w:r w:rsidR="002E3C83">
          <w:rPr>
            <w:webHidden/>
          </w:rPr>
          <w:instrText xml:space="preserve"> PAGEREF _Toc146890492 \h </w:instrText>
        </w:r>
        <w:r w:rsidR="003D2D0C">
          <w:rPr>
            <w:webHidden/>
          </w:rPr>
        </w:r>
        <w:r w:rsidR="003D2D0C">
          <w:rPr>
            <w:webHidden/>
          </w:rPr>
          <w:fldChar w:fldCharType="separate"/>
        </w:r>
        <w:r w:rsidR="00440F69">
          <w:rPr>
            <w:webHidden/>
          </w:rPr>
          <w:t>4</w:t>
        </w:r>
        <w:r w:rsidR="003D2D0C">
          <w:rPr>
            <w:webHidden/>
          </w:rPr>
          <w:fldChar w:fldCharType="end"/>
        </w:r>
      </w:hyperlink>
    </w:p>
    <w:p w:rsidR="002E3C83" w:rsidRDefault="00FA3CD0" w:rsidP="002E3C83">
      <w:pPr>
        <w:pStyle w:val="TDC2"/>
        <w:tabs>
          <w:tab w:val="right" w:pos="8494"/>
        </w:tabs>
        <w:spacing w:line="240" w:lineRule="auto"/>
        <w:rPr>
          <w:i w:val="0"/>
          <w:iCs w:val="0"/>
          <w:sz w:val="24"/>
          <w:szCs w:val="24"/>
          <w:lang w:val="es-ES"/>
        </w:rPr>
      </w:pPr>
      <w:hyperlink w:anchor="_Toc146890493" w:history="1">
        <w:r w:rsidR="002E3C83" w:rsidRPr="00FE4C3C">
          <w:rPr>
            <w:rStyle w:val="Hipervnculo"/>
          </w:rPr>
          <w:t>4.2. Irizpide morfologikoak</w:t>
        </w:r>
        <w:r w:rsidR="002E3C83">
          <w:rPr>
            <w:webHidden/>
          </w:rPr>
          <w:t xml:space="preserve"> </w:t>
        </w:r>
        <w:r w:rsidR="003D2D0C">
          <w:rPr>
            <w:webHidden/>
          </w:rPr>
          <w:fldChar w:fldCharType="begin"/>
        </w:r>
        <w:r w:rsidR="002E3C83">
          <w:rPr>
            <w:webHidden/>
          </w:rPr>
          <w:instrText xml:space="preserve"> PAGEREF _Toc146890493 \h </w:instrText>
        </w:r>
        <w:r w:rsidR="003D2D0C">
          <w:rPr>
            <w:webHidden/>
          </w:rPr>
        </w:r>
        <w:r w:rsidR="003D2D0C">
          <w:rPr>
            <w:webHidden/>
          </w:rPr>
          <w:fldChar w:fldCharType="separate"/>
        </w:r>
        <w:r w:rsidR="00440F69">
          <w:rPr>
            <w:webHidden/>
          </w:rPr>
          <w:t>5</w:t>
        </w:r>
        <w:r w:rsidR="003D2D0C">
          <w:rPr>
            <w:webHidden/>
          </w:rPr>
          <w:fldChar w:fldCharType="end"/>
        </w:r>
      </w:hyperlink>
    </w:p>
    <w:p w:rsidR="002E3C83" w:rsidRDefault="00FA3CD0" w:rsidP="002E3C83">
      <w:pPr>
        <w:pStyle w:val="TDC2"/>
        <w:tabs>
          <w:tab w:val="right" w:pos="8494"/>
        </w:tabs>
        <w:spacing w:line="240" w:lineRule="auto"/>
        <w:rPr>
          <w:i w:val="0"/>
          <w:iCs w:val="0"/>
          <w:sz w:val="24"/>
          <w:szCs w:val="24"/>
          <w:lang w:val="es-ES"/>
        </w:rPr>
      </w:pPr>
      <w:hyperlink w:anchor="_Toc146890494" w:history="1">
        <w:r w:rsidR="002E3C83" w:rsidRPr="00FE4C3C">
          <w:rPr>
            <w:rStyle w:val="Hipervnculo"/>
          </w:rPr>
          <w:t>4.3. Irizpide sintaktikoak (edo lexiko-sintaktikoak)</w:t>
        </w:r>
        <w:r w:rsidR="002E3C83">
          <w:rPr>
            <w:webHidden/>
          </w:rPr>
          <w:t xml:space="preserve"> </w:t>
        </w:r>
        <w:r w:rsidR="003D2D0C">
          <w:rPr>
            <w:webHidden/>
          </w:rPr>
          <w:fldChar w:fldCharType="begin"/>
        </w:r>
        <w:r w:rsidR="002E3C83">
          <w:rPr>
            <w:webHidden/>
          </w:rPr>
          <w:instrText xml:space="preserve"> PAGEREF _Toc146890494 \h </w:instrText>
        </w:r>
        <w:r w:rsidR="003D2D0C">
          <w:rPr>
            <w:webHidden/>
          </w:rPr>
        </w:r>
        <w:r w:rsidR="003D2D0C">
          <w:rPr>
            <w:webHidden/>
          </w:rPr>
          <w:fldChar w:fldCharType="separate"/>
        </w:r>
        <w:r w:rsidR="00440F69">
          <w:rPr>
            <w:webHidden/>
          </w:rPr>
          <w:t>6</w:t>
        </w:r>
        <w:r w:rsidR="003D2D0C">
          <w:rPr>
            <w:webHidden/>
          </w:rPr>
          <w:fldChar w:fldCharType="end"/>
        </w:r>
      </w:hyperlink>
    </w:p>
    <w:p w:rsidR="002E3C83" w:rsidRDefault="00FA3CD0" w:rsidP="002E3C83">
      <w:pPr>
        <w:pStyle w:val="TDC1"/>
        <w:tabs>
          <w:tab w:val="right" w:pos="8494"/>
        </w:tabs>
        <w:spacing w:line="240" w:lineRule="auto"/>
        <w:rPr>
          <w:b w:val="0"/>
          <w:bCs w:val="0"/>
          <w:sz w:val="24"/>
          <w:szCs w:val="24"/>
          <w:lang w:val="es-ES"/>
        </w:rPr>
      </w:pPr>
      <w:hyperlink w:anchor="_Toc146890495" w:history="1">
        <w:r w:rsidR="002E3C83" w:rsidRPr="00FE4C3C">
          <w:rPr>
            <w:rStyle w:val="Hipervnculo"/>
          </w:rPr>
          <w:t>5. Gramatika-kategoriak euskaraz</w:t>
        </w:r>
        <w:r w:rsidR="002E3C83">
          <w:rPr>
            <w:webHidden/>
          </w:rPr>
          <w:t xml:space="preserve"> </w:t>
        </w:r>
        <w:r w:rsidR="003D2D0C">
          <w:rPr>
            <w:webHidden/>
          </w:rPr>
          <w:fldChar w:fldCharType="begin"/>
        </w:r>
        <w:r w:rsidR="002E3C83">
          <w:rPr>
            <w:webHidden/>
          </w:rPr>
          <w:instrText xml:space="preserve"> PAGEREF _Toc146890495 \h </w:instrText>
        </w:r>
        <w:r w:rsidR="003D2D0C">
          <w:rPr>
            <w:webHidden/>
          </w:rPr>
        </w:r>
        <w:r w:rsidR="003D2D0C">
          <w:rPr>
            <w:webHidden/>
          </w:rPr>
          <w:fldChar w:fldCharType="separate"/>
        </w:r>
        <w:r w:rsidR="00440F69">
          <w:rPr>
            <w:webHidden/>
          </w:rPr>
          <w:t>7</w:t>
        </w:r>
        <w:r w:rsidR="003D2D0C">
          <w:rPr>
            <w:webHidden/>
          </w:rPr>
          <w:fldChar w:fldCharType="end"/>
        </w:r>
      </w:hyperlink>
    </w:p>
    <w:p w:rsidR="002E3C83" w:rsidRDefault="00FA3CD0" w:rsidP="002E3C83">
      <w:pPr>
        <w:pStyle w:val="TDC1"/>
        <w:tabs>
          <w:tab w:val="right" w:pos="8494"/>
        </w:tabs>
        <w:spacing w:line="240" w:lineRule="auto"/>
        <w:rPr>
          <w:b w:val="0"/>
          <w:bCs w:val="0"/>
          <w:sz w:val="24"/>
          <w:szCs w:val="24"/>
          <w:lang w:val="es-ES"/>
        </w:rPr>
      </w:pPr>
      <w:hyperlink w:anchor="_Toc146890496" w:history="1">
        <w:r w:rsidR="002E3C83" w:rsidRPr="00FE4C3C">
          <w:rPr>
            <w:rStyle w:val="Hipervnculo"/>
          </w:rPr>
          <w:t>6. Lehen begiratua gramatika-kategoriei irizpide morfologikoaren arabera</w:t>
        </w:r>
        <w:r w:rsidR="002E3C83">
          <w:rPr>
            <w:webHidden/>
          </w:rPr>
          <w:t xml:space="preserve"> </w:t>
        </w:r>
        <w:r w:rsidR="003D2D0C">
          <w:rPr>
            <w:webHidden/>
          </w:rPr>
          <w:fldChar w:fldCharType="begin"/>
        </w:r>
        <w:r w:rsidR="002E3C83">
          <w:rPr>
            <w:webHidden/>
          </w:rPr>
          <w:instrText xml:space="preserve"> PAGEREF _Toc146890496 \h </w:instrText>
        </w:r>
        <w:r w:rsidR="003D2D0C">
          <w:rPr>
            <w:webHidden/>
          </w:rPr>
        </w:r>
        <w:r w:rsidR="003D2D0C">
          <w:rPr>
            <w:webHidden/>
          </w:rPr>
          <w:fldChar w:fldCharType="separate"/>
        </w:r>
        <w:r w:rsidR="00440F69">
          <w:rPr>
            <w:webHidden/>
          </w:rPr>
          <w:t>7</w:t>
        </w:r>
        <w:r w:rsidR="003D2D0C">
          <w:rPr>
            <w:webHidden/>
          </w:rPr>
          <w:fldChar w:fldCharType="end"/>
        </w:r>
      </w:hyperlink>
    </w:p>
    <w:p w:rsidR="002E3C83" w:rsidRDefault="00FA3CD0" w:rsidP="002E3C83">
      <w:pPr>
        <w:pStyle w:val="TDC2"/>
        <w:tabs>
          <w:tab w:val="right" w:pos="8494"/>
        </w:tabs>
        <w:spacing w:line="240" w:lineRule="auto"/>
        <w:rPr>
          <w:i w:val="0"/>
          <w:iCs w:val="0"/>
          <w:sz w:val="24"/>
          <w:szCs w:val="24"/>
          <w:lang w:val="es-ES"/>
        </w:rPr>
      </w:pPr>
      <w:hyperlink w:anchor="_Toc146890497" w:history="1">
        <w:r w:rsidR="002E3C83" w:rsidRPr="00FE4C3C">
          <w:rPr>
            <w:rStyle w:val="Hipervnculo"/>
          </w:rPr>
          <w:t>6. 1. Aditz hizkiak</w:t>
        </w:r>
        <w:r w:rsidR="002E3C83">
          <w:rPr>
            <w:webHidden/>
          </w:rPr>
          <w:t xml:space="preserve"> </w:t>
        </w:r>
        <w:r w:rsidR="003D2D0C">
          <w:rPr>
            <w:webHidden/>
          </w:rPr>
          <w:fldChar w:fldCharType="begin"/>
        </w:r>
        <w:r w:rsidR="002E3C83">
          <w:rPr>
            <w:webHidden/>
          </w:rPr>
          <w:instrText xml:space="preserve"> PAGEREF _Toc146890497 \h </w:instrText>
        </w:r>
        <w:r w:rsidR="003D2D0C">
          <w:rPr>
            <w:webHidden/>
          </w:rPr>
        </w:r>
        <w:r w:rsidR="003D2D0C">
          <w:rPr>
            <w:webHidden/>
          </w:rPr>
          <w:fldChar w:fldCharType="separate"/>
        </w:r>
        <w:r w:rsidR="00440F69">
          <w:rPr>
            <w:webHidden/>
          </w:rPr>
          <w:t>7</w:t>
        </w:r>
        <w:r w:rsidR="003D2D0C">
          <w:rPr>
            <w:webHidden/>
          </w:rPr>
          <w:fldChar w:fldCharType="end"/>
        </w:r>
      </w:hyperlink>
    </w:p>
    <w:p w:rsidR="002E3C83" w:rsidRDefault="00FA3CD0" w:rsidP="002E3C83">
      <w:pPr>
        <w:pStyle w:val="TDC2"/>
        <w:tabs>
          <w:tab w:val="right" w:pos="8494"/>
        </w:tabs>
        <w:spacing w:line="240" w:lineRule="auto"/>
        <w:rPr>
          <w:i w:val="0"/>
          <w:iCs w:val="0"/>
          <w:sz w:val="24"/>
          <w:szCs w:val="24"/>
          <w:lang w:val="es-ES"/>
        </w:rPr>
      </w:pPr>
      <w:hyperlink w:anchor="_Toc146890498" w:history="1">
        <w:r w:rsidR="002E3C83" w:rsidRPr="00FE4C3C">
          <w:rPr>
            <w:rStyle w:val="Hipervnculo"/>
          </w:rPr>
          <w:t>6.2. Izenaren atzizkiak</w:t>
        </w:r>
        <w:r w:rsidR="002E3C83">
          <w:rPr>
            <w:webHidden/>
          </w:rPr>
          <w:t xml:space="preserve"> </w:t>
        </w:r>
        <w:r w:rsidR="003D2D0C">
          <w:rPr>
            <w:webHidden/>
          </w:rPr>
          <w:fldChar w:fldCharType="begin"/>
        </w:r>
        <w:r w:rsidR="002E3C83">
          <w:rPr>
            <w:webHidden/>
          </w:rPr>
          <w:instrText xml:space="preserve"> PAGEREF _Toc146890498 \h </w:instrText>
        </w:r>
        <w:r w:rsidR="003D2D0C">
          <w:rPr>
            <w:webHidden/>
          </w:rPr>
        </w:r>
        <w:r w:rsidR="003D2D0C">
          <w:rPr>
            <w:webHidden/>
          </w:rPr>
          <w:fldChar w:fldCharType="separate"/>
        </w:r>
        <w:r w:rsidR="00440F69">
          <w:rPr>
            <w:webHidden/>
          </w:rPr>
          <w:t>8</w:t>
        </w:r>
        <w:r w:rsidR="003D2D0C">
          <w:rPr>
            <w:webHidden/>
          </w:rPr>
          <w:fldChar w:fldCharType="end"/>
        </w:r>
      </w:hyperlink>
    </w:p>
    <w:p w:rsidR="002E3C83" w:rsidRDefault="00FA3CD0" w:rsidP="002E3C83">
      <w:pPr>
        <w:pStyle w:val="TDC2"/>
        <w:tabs>
          <w:tab w:val="right" w:pos="8494"/>
        </w:tabs>
        <w:spacing w:line="240" w:lineRule="auto"/>
        <w:rPr>
          <w:i w:val="0"/>
          <w:iCs w:val="0"/>
          <w:sz w:val="24"/>
          <w:szCs w:val="24"/>
          <w:lang w:val="es-ES"/>
        </w:rPr>
      </w:pPr>
      <w:hyperlink w:anchor="_Toc146890499" w:history="1">
        <w:r w:rsidR="002E3C83" w:rsidRPr="00FE4C3C">
          <w:rPr>
            <w:rStyle w:val="Hipervnculo"/>
          </w:rPr>
          <w:t>6.3. Adjektiboaren atzizkiak</w:t>
        </w:r>
        <w:r w:rsidR="002E3C83">
          <w:rPr>
            <w:webHidden/>
          </w:rPr>
          <w:t xml:space="preserve"> </w:t>
        </w:r>
        <w:r w:rsidR="003D2D0C">
          <w:rPr>
            <w:webHidden/>
          </w:rPr>
          <w:fldChar w:fldCharType="begin"/>
        </w:r>
        <w:r w:rsidR="002E3C83">
          <w:rPr>
            <w:webHidden/>
          </w:rPr>
          <w:instrText xml:space="preserve"> PAGEREF _Toc146890499 \h </w:instrText>
        </w:r>
        <w:r w:rsidR="003D2D0C">
          <w:rPr>
            <w:webHidden/>
          </w:rPr>
        </w:r>
        <w:r w:rsidR="003D2D0C">
          <w:rPr>
            <w:webHidden/>
          </w:rPr>
          <w:fldChar w:fldCharType="separate"/>
        </w:r>
        <w:r w:rsidR="00440F69">
          <w:rPr>
            <w:webHidden/>
          </w:rPr>
          <w:t>8</w:t>
        </w:r>
        <w:r w:rsidR="003D2D0C">
          <w:rPr>
            <w:webHidden/>
          </w:rPr>
          <w:fldChar w:fldCharType="end"/>
        </w:r>
      </w:hyperlink>
    </w:p>
    <w:p w:rsidR="002E3C83" w:rsidRDefault="00FA3CD0" w:rsidP="002E3C83">
      <w:pPr>
        <w:pStyle w:val="TDC2"/>
        <w:tabs>
          <w:tab w:val="right" w:pos="8494"/>
        </w:tabs>
        <w:spacing w:line="240" w:lineRule="auto"/>
        <w:rPr>
          <w:i w:val="0"/>
          <w:iCs w:val="0"/>
          <w:sz w:val="24"/>
          <w:szCs w:val="24"/>
          <w:lang w:val="es-ES"/>
        </w:rPr>
      </w:pPr>
      <w:hyperlink w:anchor="_Toc146890500" w:history="1">
        <w:r w:rsidR="002E3C83" w:rsidRPr="00FE4C3C">
          <w:rPr>
            <w:rStyle w:val="Hipervnculo"/>
          </w:rPr>
          <w:t>6.4. Postposizioen atzizkiak</w:t>
        </w:r>
        <w:r w:rsidR="002E3C83">
          <w:rPr>
            <w:webHidden/>
          </w:rPr>
          <w:t xml:space="preserve"> </w:t>
        </w:r>
        <w:r w:rsidR="003D2D0C">
          <w:rPr>
            <w:webHidden/>
          </w:rPr>
          <w:fldChar w:fldCharType="begin"/>
        </w:r>
        <w:r w:rsidR="002E3C83">
          <w:rPr>
            <w:webHidden/>
          </w:rPr>
          <w:instrText xml:space="preserve"> PAGEREF _Toc146890500 \h </w:instrText>
        </w:r>
        <w:r w:rsidR="003D2D0C">
          <w:rPr>
            <w:webHidden/>
          </w:rPr>
        </w:r>
        <w:r w:rsidR="003D2D0C">
          <w:rPr>
            <w:webHidden/>
          </w:rPr>
          <w:fldChar w:fldCharType="separate"/>
        </w:r>
        <w:r w:rsidR="00440F69">
          <w:rPr>
            <w:webHidden/>
          </w:rPr>
          <w:t>9</w:t>
        </w:r>
        <w:r w:rsidR="003D2D0C">
          <w:rPr>
            <w:webHidden/>
          </w:rPr>
          <w:fldChar w:fldCharType="end"/>
        </w:r>
      </w:hyperlink>
    </w:p>
    <w:p w:rsidR="002E3C83" w:rsidRDefault="00FA3CD0" w:rsidP="002E3C83">
      <w:pPr>
        <w:pStyle w:val="TDC2"/>
        <w:tabs>
          <w:tab w:val="right" w:pos="8494"/>
        </w:tabs>
        <w:spacing w:line="240" w:lineRule="auto"/>
        <w:rPr>
          <w:i w:val="0"/>
          <w:iCs w:val="0"/>
          <w:sz w:val="24"/>
          <w:szCs w:val="24"/>
          <w:lang w:val="es-ES"/>
        </w:rPr>
      </w:pPr>
      <w:hyperlink w:anchor="_Toc146890501" w:history="1">
        <w:r w:rsidR="002E3C83" w:rsidRPr="00FE4C3C">
          <w:rPr>
            <w:rStyle w:val="Hipervnculo"/>
          </w:rPr>
          <w:t>6.5. Aditzondo edo adberbio atzizkiak</w:t>
        </w:r>
        <w:r w:rsidR="002E3C83">
          <w:rPr>
            <w:webHidden/>
          </w:rPr>
          <w:t xml:space="preserve"> </w:t>
        </w:r>
        <w:r w:rsidR="003D2D0C">
          <w:rPr>
            <w:webHidden/>
          </w:rPr>
          <w:fldChar w:fldCharType="begin"/>
        </w:r>
        <w:r w:rsidR="002E3C83">
          <w:rPr>
            <w:webHidden/>
          </w:rPr>
          <w:instrText xml:space="preserve"> PAGEREF _Toc146890501 \h </w:instrText>
        </w:r>
        <w:r w:rsidR="003D2D0C">
          <w:rPr>
            <w:webHidden/>
          </w:rPr>
        </w:r>
        <w:r w:rsidR="003D2D0C">
          <w:rPr>
            <w:webHidden/>
          </w:rPr>
          <w:fldChar w:fldCharType="separate"/>
        </w:r>
        <w:r w:rsidR="00440F69">
          <w:rPr>
            <w:webHidden/>
          </w:rPr>
          <w:t>9</w:t>
        </w:r>
        <w:r w:rsidR="003D2D0C">
          <w:rPr>
            <w:webHidden/>
          </w:rPr>
          <w:fldChar w:fldCharType="end"/>
        </w:r>
      </w:hyperlink>
    </w:p>
    <w:p w:rsidR="002E3C83" w:rsidRDefault="00FA3CD0" w:rsidP="002E3C83">
      <w:pPr>
        <w:pStyle w:val="TDC1"/>
        <w:tabs>
          <w:tab w:val="right" w:pos="8494"/>
        </w:tabs>
        <w:spacing w:line="240" w:lineRule="auto"/>
        <w:rPr>
          <w:b w:val="0"/>
          <w:bCs w:val="0"/>
          <w:sz w:val="24"/>
          <w:szCs w:val="24"/>
          <w:lang w:val="es-ES"/>
        </w:rPr>
      </w:pPr>
      <w:hyperlink w:anchor="_Toc146890502" w:history="1">
        <w:r w:rsidR="002E3C83" w:rsidRPr="00FE4C3C">
          <w:rPr>
            <w:rStyle w:val="Hipervnculo"/>
          </w:rPr>
          <w:t>7. Lehen begiratua gramatika-kategoriei irizpide sintaktikoen arabera</w:t>
        </w:r>
        <w:r w:rsidR="002E3C83">
          <w:rPr>
            <w:webHidden/>
          </w:rPr>
          <w:t xml:space="preserve"> </w:t>
        </w:r>
        <w:r w:rsidR="003D2D0C">
          <w:rPr>
            <w:webHidden/>
          </w:rPr>
          <w:fldChar w:fldCharType="begin"/>
        </w:r>
        <w:r w:rsidR="002E3C83">
          <w:rPr>
            <w:webHidden/>
          </w:rPr>
          <w:instrText xml:space="preserve"> PAGEREF _Toc146890502 \h </w:instrText>
        </w:r>
        <w:r w:rsidR="003D2D0C">
          <w:rPr>
            <w:webHidden/>
          </w:rPr>
        </w:r>
        <w:r w:rsidR="003D2D0C">
          <w:rPr>
            <w:webHidden/>
          </w:rPr>
          <w:fldChar w:fldCharType="separate"/>
        </w:r>
        <w:r w:rsidR="00440F69">
          <w:rPr>
            <w:webHidden/>
          </w:rPr>
          <w:t>9</w:t>
        </w:r>
        <w:r w:rsidR="003D2D0C">
          <w:rPr>
            <w:webHidden/>
          </w:rPr>
          <w:fldChar w:fldCharType="end"/>
        </w:r>
      </w:hyperlink>
    </w:p>
    <w:p w:rsidR="002E3C83" w:rsidRDefault="00FA3CD0" w:rsidP="002E3C83">
      <w:pPr>
        <w:pStyle w:val="TDC2"/>
        <w:tabs>
          <w:tab w:val="right" w:pos="8494"/>
        </w:tabs>
        <w:spacing w:line="240" w:lineRule="auto"/>
        <w:rPr>
          <w:i w:val="0"/>
          <w:iCs w:val="0"/>
          <w:sz w:val="24"/>
          <w:szCs w:val="24"/>
          <w:lang w:val="es-ES"/>
        </w:rPr>
      </w:pPr>
      <w:hyperlink w:anchor="_Toc146890503" w:history="1">
        <w:r w:rsidR="002E3C83" w:rsidRPr="00FE4C3C">
          <w:rPr>
            <w:rStyle w:val="Hipervnculo"/>
          </w:rPr>
          <w:t>7.1. Aditzak</w:t>
        </w:r>
        <w:r w:rsidR="002E3C83">
          <w:rPr>
            <w:webHidden/>
          </w:rPr>
          <w:t xml:space="preserve"> </w:t>
        </w:r>
        <w:r w:rsidR="003D2D0C">
          <w:rPr>
            <w:webHidden/>
          </w:rPr>
          <w:fldChar w:fldCharType="begin"/>
        </w:r>
        <w:r w:rsidR="002E3C83">
          <w:rPr>
            <w:webHidden/>
          </w:rPr>
          <w:instrText xml:space="preserve"> PAGEREF _Toc146890503 \h </w:instrText>
        </w:r>
        <w:r w:rsidR="003D2D0C">
          <w:rPr>
            <w:webHidden/>
          </w:rPr>
        </w:r>
        <w:r w:rsidR="003D2D0C">
          <w:rPr>
            <w:webHidden/>
          </w:rPr>
          <w:fldChar w:fldCharType="separate"/>
        </w:r>
        <w:r w:rsidR="00440F69">
          <w:rPr>
            <w:webHidden/>
          </w:rPr>
          <w:t>9</w:t>
        </w:r>
        <w:r w:rsidR="003D2D0C">
          <w:rPr>
            <w:webHidden/>
          </w:rPr>
          <w:fldChar w:fldCharType="end"/>
        </w:r>
      </w:hyperlink>
    </w:p>
    <w:p w:rsidR="002E3C83" w:rsidRDefault="00FA3CD0" w:rsidP="002E3C83">
      <w:pPr>
        <w:pStyle w:val="TDC2"/>
        <w:tabs>
          <w:tab w:val="right" w:pos="8494"/>
        </w:tabs>
        <w:spacing w:line="240" w:lineRule="auto"/>
        <w:rPr>
          <w:i w:val="0"/>
          <w:iCs w:val="0"/>
          <w:sz w:val="24"/>
          <w:szCs w:val="24"/>
          <w:lang w:val="es-ES"/>
        </w:rPr>
      </w:pPr>
      <w:hyperlink w:anchor="_Toc146890504" w:history="1">
        <w:r w:rsidR="002E3C83" w:rsidRPr="00FE4C3C">
          <w:rPr>
            <w:rStyle w:val="Hipervnculo"/>
            <w:lang w:val="fr-FR"/>
          </w:rPr>
          <w:t>7.2. Izenak</w:t>
        </w:r>
        <w:r w:rsidR="002E3C83">
          <w:rPr>
            <w:webHidden/>
          </w:rPr>
          <w:t xml:space="preserve"> </w:t>
        </w:r>
        <w:r w:rsidR="003D2D0C">
          <w:rPr>
            <w:webHidden/>
          </w:rPr>
          <w:fldChar w:fldCharType="begin"/>
        </w:r>
        <w:r w:rsidR="002E3C83">
          <w:rPr>
            <w:webHidden/>
          </w:rPr>
          <w:instrText xml:space="preserve"> PAGEREF _Toc146890504 \h </w:instrText>
        </w:r>
        <w:r w:rsidR="003D2D0C">
          <w:rPr>
            <w:webHidden/>
          </w:rPr>
        </w:r>
        <w:r w:rsidR="003D2D0C">
          <w:rPr>
            <w:webHidden/>
          </w:rPr>
          <w:fldChar w:fldCharType="separate"/>
        </w:r>
        <w:r w:rsidR="00440F69">
          <w:rPr>
            <w:webHidden/>
          </w:rPr>
          <w:t>10</w:t>
        </w:r>
        <w:r w:rsidR="003D2D0C">
          <w:rPr>
            <w:webHidden/>
          </w:rPr>
          <w:fldChar w:fldCharType="end"/>
        </w:r>
      </w:hyperlink>
    </w:p>
    <w:p w:rsidR="002E3C83" w:rsidRDefault="00FA3CD0" w:rsidP="002E3C83">
      <w:pPr>
        <w:pStyle w:val="TDC2"/>
        <w:tabs>
          <w:tab w:val="right" w:pos="8494"/>
        </w:tabs>
        <w:spacing w:line="240" w:lineRule="auto"/>
        <w:rPr>
          <w:i w:val="0"/>
          <w:iCs w:val="0"/>
          <w:sz w:val="24"/>
          <w:szCs w:val="24"/>
          <w:lang w:val="es-ES"/>
        </w:rPr>
      </w:pPr>
      <w:hyperlink w:anchor="_Toc146890505" w:history="1">
        <w:r w:rsidR="002E3C83" w:rsidRPr="00FE4C3C">
          <w:rPr>
            <w:rStyle w:val="Hipervnculo"/>
          </w:rPr>
          <w:t>7.3. Adjektiboak</w:t>
        </w:r>
        <w:r w:rsidR="002E3C83">
          <w:rPr>
            <w:webHidden/>
          </w:rPr>
          <w:t xml:space="preserve"> </w:t>
        </w:r>
        <w:r w:rsidR="003D2D0C">
          <w:rPr>
            <w:webHidden/>
          </w:rPr>
          <w:fldChar w:fldCharType="begin"/>
        </w:r>
        <w:r w:rsidR="002E3C83">
          <w:rPr>
            <w:webHidden/>
          </w:rPr>
          <w:instrText xml:space="preserve"> PAGEREF _Toc146890505 \h </w:instrText>
        </w:r>
        <w:r w:rsidR="003D2D0C">
          <w:rPr>
            <w:webHidden/>
          </w:rPr>
        </w:r>
        <w:r w:rsidR="003D2D0C">
          <w:rPr>
            <w:webHidden/>
          </w:rPr>
          <w:fldChar w:fldCharType="separate"/>
        </w:r>
        <w:r w:rsidR="00440F69">
          <w:rPr>
            <w:webHidden/>
          </w:rPr>
          <w:t>10</w:t>
        </w:r>
        <w:r w:rsidR="003D2D0C">
          <w:rPr>
            <w:webHidden/>
          </w:rPr>
          <w:fldChar w:fldCharType="end"/>
        </w:r>
      </w:hyperlink>
    </w:p>
    <w:p w:rsidR="002E3C83" w:rsidRDefault="00FA3CD0" w:rsidP="002E3C83">
      <w:pPr>
        <w:pStyle w:val="TDC2"/>
        <w:tabs>
          <w:tab w:val="right" w:pos="8494"/>
        </w:tabs>
        <w:spacing w:line="240" w:lineRule="auto"/>
        <w:rPr>
          <w:i w:val="0"/>
          <w:iCs w:val="0"/>
          <w:sz w:val="24"/>
          <w:szCs w:val="24"/>
          <w:lang w:val="es-ES"/>
        </w:rPr>
      </w:pPr>
      <w:hyperlink w:anchor="_Toc146890506" w:history="1">
        <w:r w:rsidR="002E3C83" w:rsidRPr="00FE4C3C">
          <w:rPr>
            <w:rStyle w:val="Hipervnculo"/>
            <w:lang w:val="en-GB"/>
          </w:rPr>
          <w:t>7.4. Postposizioak</w:t>
        </w:r>
        <w:r w:rsidR="002E3C83">
          <w:rPr>
            <w:webHidden/>
          </w:rPr>
          <w:t xml:space="preserve"> </w:t>
        </w:r>
        <w:r w:rsidR="003D2D0C">
          <w:rPr>
            <w:webHidden/>
          </w:rPr>
          <w:fldChar w:fldCharType="begin"/>
        </w:r>
        <w:r w:rsidR="002E3C83">
          <w:rPr>
            <w:webHidden/>
          </w:rPr>
          <w:instrText xml:space="preserve"> PAGEREF _Toc146890506 \h </w:instrText>
        </w:r>
        <w:r w:rsidR="003D2D0C">
          <w:rPr>
            <w:webHidden/>
          </w:rPr>
        </w:r>
        <w:r w:rsidR="003D2D0C">
          <w:rPr>
            <w:webHidden/>
          </w:rPr>
          <w:fldChar w:fldCharType="separate"/>
        </w:r>
        <w:r w:rsidR="00440F69">
          <w:rPr>
            <w:webHidden/>
          </w:rPr>
          <w:t>10</w:t>
        </w:r>
        <w:r w:rsidR="003D2D0C">
          <w:rPr>
            <w:webHidden/>
          </w:rPr>
          <w:fldChar w:fldCharType="end"/>
        </w:r>
      </w:hyperlink>
    </w:p>
    <w:p w:rsidR="002E3C83" w:rsidRDefault="00FA3CD0">
      <w:pPr>
        <w:pStyle w:val="TDC2"/>
        <w:tabs>
          <w:tab w:val="right" w:pos="8494"/>
        </w:tabs>
        <w:rPr>
          <w:i w:val="0"/>
          <w:iCs w:val="0"/>
          <w:sz w:val="24"/>
          <w:szCs w:val="24"/>
          <w:lang w:val="es-ES"/>
        </w:rPr>
      </w:pPr>
      <w:hyperlink w:anchor="_Toc146890507" w:history="1">
        <w:r w:rsidR="002E3C83" w:rsidRPr="00FE4C3C">
          <w:rPr>
            <w:rStyle w:val="Hipervnculo"/>
          </w:rPr>
          <w:t>7.5. Aditzondo edo adberbioak</w:t>
        </w:r>
        <w:r w:rsidR="002E3C83">
          <w:rPr>
            <w:webHidden/>
          </w:rPr>
          <w:t xml:space="preserve"> </w:t>
        </w:r>
        <w:r w:rsidR="003D2D0C">
          <w:rPr>
            <w:webHidden/>
          </w:rPr>
          <w:fldChar w:fldCharType="begin"/>
        </w:r>
        <w:r w:rsidR="002E3C83">
          <w:rPr>
            <w:webHidden/>
          </w:rPr>
          <w:instrText xml:space="preserve"> PAGEREF _Toc146890507 \h </w:instrText>
        </w:r>
        <w:r w:rsidR="003D2D0C">
          <w:rPr>
            <w:webHidden/>
          </w:rPr>
        </w:r>
        <w:r w:rsidR="003D2D0C">
          <w:rPr>
            <w:webHidden/>
          </w:rPr>
          <w:fldChar w:fldCharType="separate"/>
        </w:r>
        <w:r w:rsidR="00440F69">
          <w:rPr>
            <w:webHidden/>
          </w:rPr>
          <w:t>11</w:t>
        </w:r>
        <w:r w:rsidR="003D2D0C">
          <w:rPr>
            <w:webHidden/>
          </w:rPr>
          <w:fldChar w:fldCharType="end"/>
        </w:r>
      </w:hyperlink>
    </w:p>
    <w:p w:rsidR="00820CE7" w:rsidRDefault="003D2D0C" w:rsidP="00D41A36">
      <w:pPr>
        <w:pStyle w:val="Ttulo1"/>
        <w:spacing w:line="240" w:lineRule="auto"/>
      </w:pPr>
      <w:r>
        <w:rPr>
          <w:rFonts w:ascii="Times New Roman" w:hAnsi="Times New Roman" w:cs="Times New Roman"/>
          <w:kern w:val="0"/>
          <w:sz w:val="20"/>
          <w:szCs w:val="20"/>
        </w:rPr>
        <w:fldChar w:fldCharType="end"/>
      </w:r>
    </w:p>
    <w:p w:rsidR="00446972" w:rsidRDefault="00446972" w:rsidP="00820CE7">
      <w:pPr>
        <w:pStyle w:val="Ttulo1"/>
        <w:spacing w:line="240" w:lineRule="auto"/>
      </w:pPr>
      <w:bookmarkStart w:id="4" w:name="_Toc146890480"/>
      <w:r>
        <w:t>1. Gramatikatzat zer ulertzen dugun</w:t>
      </w:r>
      <w:bookmarkEnd w:id="0"/>
      <w:bookmarkEnd w:id="1"/>
      <w:bookmarkEnd w:id="2"/>
      <w:bookmarkEnd w:id="3"/>
      <w:bookmarkEnd w:id="4"/>
      <w:r>
        <w:t xml:space="preserve"> </w:t>
      </w:r>
    </w:p>
    <w:p w:rsidR="00446972" w:rsidRPr="004246D6" w:rsidRDefault="00446972" w:rsidP="00446972">
      <w:pPr>
        <w:rPr>
          <w:sz w:val="22"/>
          <w:szCs w:val="22"/>
        </w:rPr>
      </w:pPr>
      <w:r w:rsidRPr="004246D6">
        <w:rPr>
          <w:sz w:val="22"/>
          <w:szCs w:val="22"/>
        </w:rPr>
        <w:tab/>
        <w:t>gramatika = hiztunak berez duen jakintza (* ikurra aurkeztea)</w:t>
      </w:r>
    </w:p>
    <w:p w:rsidR="00446972" w:rsidRPr="004246D6" w:rsidRDefault="00446972" w:rsidP="00446972">
      <w:pPr>
        <w:rPr>
          <w:sz w:val="22"/>
          <w:szCs w:val="22"/>
        </w:rPr>
      </w:pPr>
      <w:r w:rsidRPr="004246D6">
        <w:rPr>
          <w:sz w:val="22"/>
          <w:szCs w:val="22"/>
        </w:rPr>
        <w:tab/>
        <w:t>gramatika = hiztunak berez dakienaren deskribapena</w:t>
      </w:r>
    </w:p>
    <w:p w:rsidR="00446972" w:rsidRPr="004246D6" w:rsidRDefault="00446972" w:rsidP="00446972">
      <w:pPr>
        <w:rPr>
          <w:sz w:val="22"/>
          <w:szCs w:val="22"/>
        </w:rPr>
      </w:pPr>
      <w:r w:rsidRPr="004246D6">
        <w:rPr>
          <w:sz w:val="22"/>
          <w:szCs w:val="22"/>
        </w:rPr>
        <w:tab/>
        <w:t xml:space="preserve">gramatika deskribatzailea </w:t>
      </w:r>
      <w:r w:rsidRPr="004246D6">
        <w:rPr>
          <w:i/>
          <w:sz w:val="22"/>
          <w:szCs w:val="22"/>
        </w:rPr>
        <w:t>vs</w:t>
      </w:r>
      <w:r w:rsidRPr="004246D6">
        <w:rPr>
          <w:sz w:val="22"/>
          <w:szCs w:val="22"/>
        </w:rPr>
        <w:t xml:space="preserve"> gramatika arauemailea</w:t>
      </w:r>
    </w:p>
    <w:p w:rsidR="00446972" w:rsidRDefault="00446972" w:rsidP="00446972">
      <w:pPr>
        <w:pStyle w:val="Ttulo1"/>
      </w:pPr>
      <w:bookmarkStart w:id="5" w:name="_Toc146887882"/>
      <w:bookmarkStart w:id="6" w:name="_Toc146888153"/>
      <w:bookmarkStart w:id="7" w:name="_Toc146890481"/>
      <w:bookmarkStart w:id="8" w:name="_Toc115490531"/>
      <w:bookmarkStart w:id="9" w:name="_Toc116384839"/>
      <w:r>
        <w:lastRenderedPageBreak/>
        <w:t>2. Gramatika-kategori</w:t>
      </w:r>
      <w:r w:rsidR="00551162">
        <w:t>ak oro har</w:t>
      </w:r>
      <w:bookmarkEnd w:id="5"/>
      <w:bookmarkEnd w:id="6"/>
      <w:bookmarkEnd w:id="7"/>
      <w:r>
        <w:t xml:space="preserve"> </w:t>
      </w:r>
      <w:bookmarkEnd w:id="8"/>
      <w:bookmarkEnd w:id="9"/>
    </w:p>
    <w:p w:rsidR="00446972" w:rsidRDefault="00446972" w:rsidP="00446972">
      <w:pPr>
        <w:pStyle w:val="Ttulo2"/>
      </w:pPr>
      <w:bookmarkStart w:id="10" w:name="_Toc115490532"/>
      <w:bookmarkStart w:id="11" w:name="_Toc116384840"/>
      <w:bookmarkStart w:id="12" w:name="_Toc146887883"/>
      <w:bookmarkStart w:id="13" w:name="_Toc146888154"/>
      <w:bookmarkStart w:id="14" w:name="_Toc146890482"/>
      <w:r>
        <w:t xml:space="preserve">2.1. </w:t>
      </w:r>
      <w:r w:rsidR="00551162">
        <w:t>Gramatika-kategorien d</w:t>
      </w:r>
      <w:r>
        <w:t xml:space="preserve">efinizioa eta aurkezpen </w:t>
      </w:r>
      <w:bookmarkEnd w:id="10"/>
      <w:bookmarkEnd w:id="11"/>
      <w:r w:rsidR="00551162">
        <w:t>txiki bat</w:t>
      </w:r>
      <w:bookmarkEnd w:id="12"/>
      <w:bookmarkEnd w:id="13"/>
      <w:bookmarkEnd w:id="14"/>
    </w:p>
    <w:p w:rsidR="00446972" w:rsidRDefault="00446972" w:rsidP="00820CE7">
      <w:pPr>
        <w:spacing w:line="240" w:lineRule="auto"/>
      </w:pPr>
    </w:p>
    <w:p w:rsidR="00446972" w:rsidRPr="004246D6" w:rsidRDefault="00446972" w:rsidP="00446972">
      <w:pPr>
        <w:ind w:left="705" w:hanging="705"/>
        <w:rPr>
          <w:sz w:val="22"/>
          <w:szCs w:val="22"/>
        </w:rPr>
      </w:pPr>
      <w:r w:rsidRPr="004246D6">
        <w:rPr>
          <w:sz w:val="22"/>
          <w:szCs w:val="22"/>
        </w:rPr>
        <w:t>(1)</w:t>
      </w:r>
      <w:r w:rsidRPr="004246D6">
        <w:rPr>
          <w:sz w:val="22"/>
          <w:szCs w:val="22"/>
        </w:rPr>
        <w:tab/>
        <w:t>gramatika-kategoria = ezaugarri formalak</w:t>
      </w:r>
      <w:r w:rsidRPr="004246D6">
        <w:rPr>
          <w:rStyle w:val="Refdenotaalpie"/>
          <w:sz w:val="22"/>
          <w:szCs w:val="22"/>
        </w:rPr>
        <w:footnoteReference w:id="1"/>
      </w:r>
      <w:r w:rsidRPr="004246D6">
        <w:rPr>
          <w:sz w:val="22"/>
          <w:szCs w:val="22"/>
        </w:rPr>
        <w:t xml:space="preserve"> partekatzen dituzten hitzen edo espresioen talde bakoitzari esaten zaio</w:t>
      </w:r>
    </w:p>
    <w:p w:rsidR="00446972" w:rsidRPr="004246D6" w:rsidRDefault="00446972" w:rsidP="00446972">
      <w:pPr>
        <w:ind w:left="705" w:hanging="705"/>
        <w:rPr>
          <w:sz w:val="22"/>
          <w:szCs w:val="22"/>
        </w:rPr>
      </w:pPr>
    </w:p>
    <w:p w:rsidR="00446972" w:rsidRPr="004246D6" w:rsidRDefault="00446972" w:rsidP="00446972">
      <w:pPr>
        <w:ind w:left="705" w:hanging="705"/>
        <w:rPr>
          <w:sz w:val="22"/>
          <w:szCs w:val="22"/>
        </w:rPr>
      </w:pPr>
      <w:r w:rsidRPr="004246D6">
        <w:rPr>
          <w:sz w:val="22"/>
          <w:szCs w:val="22"/>
        </w:rPr>
        <w:t>(2)</w:t>
      </w:r>
      <w:r w:rsidRPr="004246D6">
        <w:rPr>
          <w:sz w:val="22"/>
          <w:szCs w:val="22"/>
        </w:rPr>
        <w:tab/>
        <w:t xml:space="preserve">a. gela, ikasle, irakasle, mahai… </w:t>
      </w:r>
      <w:r w:rsidRPr="004246D6">
        <w:rPr>
          <w:b/>
          <w:i/>
          <w:sz w:val="22"/>
          <w:szCs w:val="22"/>
        </w:rPr>
        <w:t>izenak</w:t>
      </w:r>
      <w:r w:rsidRPr="004246D6">
        <w:rPr>
          <w:sz w:val="22"/>
          <w:szCs w:val="22"/>
        </w:rPr>
        <w:t xml:space="preserve"> dira (seguru asko ezaugarri formal batzuk partekatzen dituztelako)</w:t>
      </w:r>
    </w:p>
    <w:p w:rsidR="00446972" w:rsidRPr="004246D6" w:rsidRDefault="00446972" w:rsidP="00446972">
      <w:pPr>
        <w:ind w:left="705" w:hanging="705"/>
        <w:rPr>
          <w:sz w:val="22"/>
          <w:szCs w:val="22"/>
        </w:rPr>
      </w:pPr>
      <w:r w:rsidRPr="004246D6">
        <w:rPr>
          <w:sz w:val="22"/>
          <w:szCs w:val="22"/>
        </w:rPr>
        <w:tab/>
        <w:t xml:space="preserve">b. </w:t>
      </w:r>
      <w:r w:rsidRPr="004246D6">
        <w:rPr>
          <w:i/>
          <w:sz w:val="22"/>
          <w:szCs w:val="22"/>
        </w:rPr>
        <w:t>on, txar, bikain, polit, itsusi</w:t>
      </w:r>
      <w:r w:rsidRPr="004246D6">
        <w:rPr>
          <w:sz w:val="22"/>
          <w:szCs w:val="22"/>
        </w:rPr>
        <w:t xml:space="preserve">… </w:t>
      </w:r>
      <w:r w:rsidRPr="004246D6">
        <w:rPr>
          <w:b/>
          <w:i/>
          <w:sz w:val="22"/>
          <w:szCs w:val="22"/>
        </w:rPr>
        <w:t>adjektiboak</w:t>
      </w:r>
      <w:r w:rsidRPr="004246D6">
        <w:rPr>
          <w:sz w:val="22"/>
          <w:szCs w:val="22"/>
        </w:rPr>
        <w:t xml:space="preserve"> dira…</w:t>
      </w:r>
    </w:p>
    <w:p w:rsidR="00446972" w:rsidRPr="004246D6" w:rsidRDefault="00446972" w:rsidP="00446972">
      <w:pPr>
        <w:ind w:left="705" w:hanging="705"/>
        <w:rPr>
          <w:sz w:val="22"/>
          <w:szCs w:val="22"/>
        </w:rPr>
      </w:pPr>
      <w:r w:rsidRPr="004246D6">
        <w:rPr>
          <w:sz w:val="22"/>
          <w:szCs w:val="22"/>
        </w:rPr>
        <w:tab/>
        <w:t xml:space="preserve">c. </w:t>
      </w:r>
      <w:r w:rsidRPr="004246D6">
        <w:rPr>
          <w:i/>
          <w:sz w:val="22"/>
          <w:szCs w:val="22"/>
        </w:rPr>
        <w:t xml:space="preserve">ondo, gaizki, ederto, </w:t>
      </w:r>
      <w:r>
        <w:rPr>
          <w:i/>
          <w:sz w:val="22"/>
          <w:szCs w:val="22"/>
        </w:rPr>
        <w:t xml:space="preserve">bizik, </w:t>
      </w:r>
      <w:r w:rsidRPr="004246D6">
        <w:rPr>
          <w:i/>
          <w:sz w:val="22"/>
          <w:szCs w:val="22"/>
        </w:rPr>
        <w:t>astir</w:t>
      </w:r>
      <w:r w:rsidR="00551162">
        <w:rPr>
          <w:i/>
          <w:sz w:val="22"/>
          <w:szCs w:val="22"/>
        </w:rPr>
        <w:t>o, gaur, berandu</w:t>
      </w:r>
      <w:r w:rsidRPr="004246D6">
        <w:rPr>
          <w:sz w:val="22"/>
          <w:szCs w:val="22"/>
        </w:rPr>
        <w:t xml:space="preserve">… </w:t>
      </w:r>
      <w:r w:rsidRPr="004246D6">
        <w:rPr>
          <w:b/>
          <w:i/>
          <w:sz w:val="22"/>
          <w:szCs w:val="22"/>
        </w:rPr>
        <w:t>aditzondoak</w:t>
      </w:r>
      <w:r w:rsidRPr="004246D6">
        <w:rPr>
          <w:sz w:val="22"/>
          <w:szCs w:val="22"/>
        </w:rPr>
        <w:t xml:space="preserve"> dira…</w:t>
      </w:r>
    </w:p>
    <w:p w:rsidR="00446972" w:rsidRDefault="00446972" w:rsidP="00446972">
      <w:pPr>
        <w:ind w:left="705" w:hanging="705"/>
        <w:rPr>
          <w:sz w:val="22"/>
          <w:szCs w:val="22"/>
        </w:rPr>
      </w:pPr>
      <w:r w:rsidRPr="004246D6">
        <w:rPr>
          <w:sz w:val="22"/>
          <w:szCs w:val="22"/>
        </w:rPr>
        <w:tab/>
        <w:t xml:space="preserve">d. </w:t>
      </w:r>
      <w:r w:rsidRPr="004246D6">
        <w:rPr>
          <w:i/>
          <w:sz w:val="22"/>
          <w:szCs w:val="22"/>
        </w:rPr>
        <w:t>ikusi, ikasi, joan, etorri</w:t>
      </w:r>
      <w:r w:rsidRPr="004246D6">
        <w:rPr>
          <w:sz w:val="22"/>
          <w:szCs w:val="22"/>
        </w:rPr>
        <w:t xml:space="preserve">…. </w:t>
      </w:r>
      <w:r w:rsidRPr="004246D6">
        <w:rPr>
          <w:b/>
          <w:i/>
          <w:sz w:val="22"/>
          <w:szCs w:val="22"/>
        </w:rPr>
        <w:t>aditzak</w:t>
      </w:r>
      <w:r w:rsidRPr="004246D6">
        <w:rPr>
          <w:sz w:val="22"/>
          <w:szCs w:val="22"/>
        </w:rPr>
        <w:t xml:space="preserve"> dira</w:t>
      </w:r>
      <w:r>
        <w:rPr>
          <w:sz w:val="22"/>
          <w:szCs w:val="22"/>
        </w:rPr>
        <w:t>…</w:t>
      </w:r>
    </w:p>
    <w:p w:rsidR="00446972" w:rsidRPr="00820CE7" w:rsidRDefault="00446972" w:rsidP="00820CE7">
      <w:pPr>
        <w:ind w:left="705" w:hanging="705"/>
        <w:rPr>
          <w:sz w:val="22"/>
          <w:szCs w:val="22"/>
        </w:rPr>
      </w:pPr>
      <w:r>
        <w:rPr>
          <w:sz w:val="22"/>
          <w:szCs w:val="22"/>
        </w:rPr>
        <w:tab/>
        <w:t xml:space="preserve">e. </w:t>
      </w:r>
      <w:r w:rsidRPr="004246D6">
        <w:rPr>
          <w:i/>
          <w:sz w:val="22"/>
          <w:szCs w:val="22"/>
        </w:rPr>
        <w:t>–tik, -ra, -ko, -gatik, -n, -entzat</w:t>
      </w:r>
      <w:r>
        <w:rPr>
          <w:sz w:val="22"/>
          <w:szCs w:val="22"/>
        </w:rPr>
        <w:t xml:space="preserve"> bezalakoak </w:t>
      </w:r>
      <w:r w:rsidRPr="004246D6">
        <w:rPr>
          <w:b/>
          <w:i/>
          <w:sz w:val="22"/>
          <w:szCs w:val="22"/>
        </w:rPr>
        <w:t>postposizioak</w:t>
      </w:r>
      <w:r>
        <w:rPr>
          <w:sz w:val="22"/>
          <w:szCs w:val="22"/>
        </w:rPr>
        <w:t xml:space="preserve"> dira…</w:t>
      </w:r>
    </w:p>
    <w:p w:rsidR="00446972" w:rsidRPr="009F68DE" w:rsidRDefault="00446972" w:rsidP="00820CE7">
      <w:pPr>
        <w:pStyle w:val="Ttulo2"/>
        <w:spacing w:line="480" w:lineRule="auto"/>
        <w:rPr>
          <w:rFonts w:ascii="Times New Roman" w:hAnsi="Times New Roman" w:cs="Times New Roman"/>
          <w:b w:val="0"/>
          <w:i w:val="0"/>
        </w:rPr>
      </w:pPr>
      <w:bookmarkStart w:id="15" w:name="_Toc146887884"/>
      <w:bookmarkStart w:id="16" w:name="_Toc146888155"/>
      <w:bookmarkStart w:id="17" w:name="_Toc146890483"/>
      <w:bookmarkStart w:id="18" w:name="_Toc115490533"/>
      <w:bookmarkStart w:id="19" w:name="_Toc116384841"/>
      <w:r>
        <w:t>2.2. Gramatika-kategori</w:t>
      </w:r>
      <w:r w:rsidR="00551162">
        <w:t>ez</w:t>
      </w:r>
      <w:r>
        <w:t xml:space="preserve"> </w:t>
      </w:r>
      <w:r w:rsidR="00551162">
        <w:t>jarduteko</w:t>
      </w:r>
      <w:r>
        <w:t xml:space="preserve"> arazoak</w:t>
      </w:r>
      <w:bookmarkEnd w:id="15"/>
      <w:bookmarkEnd w:id="16"/>
      <w:bookmarkEnd w:id="17"/>
      <w:r>
        <w:t xml:space="preserve"> </w:t>
      </w:r>
      <w:bookmarkEnd w:id="18"/>
      <w:bookmarkEnd w:id="19"/>
    </w:p>
    <w:p w:rsidR="00446972" w:rsidRPr="004246D6" w:rsidRDefault="00446972" w:rsidP="00446972">
      <w:pPr>
        <w:rPr>
          <w:sz w:val="22"/>
          <w:szCs w:val="22"/>
        </w:rPr>
      </w:pPr>
      <w:r w:rsidRPr="004246D6">
        <w:rPr>
          <w:sz w:val="22"/>
          <w:szCs w:val="22"/>
        </w:rPr>
        <w:t>a. Zein da irizpidea? “Perpausaren osagaiak”?, hitz motak?...</w:t>
      </w:r>
    </w:p>
    <w:p w:rsidR="00446972" w:rsidRPr="004246D6" w:rsidRDefault="00446972" w:rsidP="00446972">
      <w:pPr>
        <w:rPr>
          <w:sz w:val="22"/>
          <w:szCs w:val="22"/>
        </w:rPr>
      </w:pPr>
      <w:r w:rsidRPr="004246D6">
        <w:rPr>
          <w:sz w:val="22"/>
          <w:szCs w:val="22"/>
        </w:rPr>
        <w:t>b. Kategorien eta perpausaren artean dauden osagaiak hartu ez izanak eduki duen eragina nahasgarria gertatu da gramatika deskribatzerakoan.</w:t>
      </w:r>
    </w:p>
    <w:p w:rsidR="00446972" w:rsidRPr="00A22BE7" w:rsidRDefault="00446972" w:rsidP="00446972">
      <w:pPr>
        <w:rPr>
          <w:sz w:val="22"/>
          <w:szCs w:val="22"/>
        </w:rPr>
      </w:pPr>
      <w:r w:rsidRPr="004246D6">
        <w:rPr>
          <w:sz w:val="22"/>
          <w:szCs w:val="22"/>
        </w:rPr>
        <w:t>c. Jokabide desberdinaren aurrean, zer egin?</w:t>
      </w:r>
    </w:p>
    <w:p w:rsidR="00446972" w:rsidRDefault="00446972" w:rsidP="00820CE7">
      <w:pPr>
        <w:pStyle w:val="Ttulo2"/>
        <w:spacing w:line="480" w:lineRule="auto"/>
      </w:pPr>
      <w:bookmarkStart w:id="20" w:name="_Toc115490534"/>
      <w:bookmarkStart w:id="21" w:name="_Toc116384842"/>
      <w:bookmarkStart w:id="22" w:name="_Toc146887885"/>
      <w:bookmarkStart w:id="23" w:name="_Toc146888156"/>
      <w:bookmarkStart w:id="24" w:name="_Toc146890484"/>
      <w:r>
        <w:t xml:space="preserve">2.3. Bereizketa: egitura (kategoria, islapena, sintagma) </w:t>
      </w:r>
      <w:r w:rsidR="00551162">
        <w:t>≠</w:t>
      </w:r>
      <w:r>
        <w:t xml:space="preserve"> funtzioa</w:t>
      </w:r>
      <w:bookmarkEnd w:id="20"/>
      <w:bookmarkEnd w:id="21"/>
      <w:bookmarkEnd w:id="22"/>
      <w:bookmarkEnd w:id="23"/>
      <w:bookmarkEnd w:id="24"/>
    </w:p>
    <w:p w:rsidR="00446972" w:rsidRPr="004246D6" w:rsidRDefault="00446972" w:rsidP="00446972">
      <w:pPr>
        <w:rPr>
          <w:sz w:val="22"/>
          <w:szCs w:val="22"/>
        </w:rPr>
      </w:pPr>
      <w:r w:rsidRPr="004246D6">
        <w:rPr>
          <w:sz w:val="22"/>
          <w:szCs w:val="22"/>
        </w:rPr>
        <w:sym w:font="Wingdings" w:char="F0E8"/>
      </w:r>
      <w:r w:rsidRPr="004246D6">
        <w:rPr>
          <w:sz w:val="22"/>
          <w:szCs w:val="22"/>
        </w:rPr>
        <w:t xml:space="preserve"> bereizi behar dira egituraren inguruko kontzeptuak eta funtzioa:</w:t>
      </w:r>
    </w:p>
    <w:p w:rsidR="00446972" w:rsidRPr="004246D6" w:rsidRDefault="00446972" w:rsidP="00446972">
      <w:pPr>
        <w:rPr>
          <w:sz w:val="22"/>
          <w:szCs w:val="22"/>
        </w:rPr>
      </w:pPr>
      <w:r w:rsidRPr="004246D6">
        <w:rPr>
          <w:sz w:val="22"/>
          <w:szCs w:val="22"/>
        </w:rPr>
        <w:t>(3)</w:t>
      </w:r>
      <w:r w:rsidRPr="004246D6">
        <w:rPr>
          <w:sz w:val="22"/>
          <w:szCs w:val="22"/>
        </w:rPr>
        <w:tab/>
        <w:t xml:space="preserve">a. </w:t>
      </w:r>
      <w:r w:rsidRPr="004246D6">
        <w:rPr>
          <w:i/>
          <w:sz w:val="22"/>
          <w:szCs w:val="22"/>
        </w:rPr>
        <w:t>ikasle berri batzuk</w:t>
      </w:r>
      <w:r w:rsidRPr="004246D6">
        <w:rPr>
          <w:sz w:val="22"/>
          <w:szCs w:val="22"/>
        </w:rPr>
        <w:t xml:space="preserve"> matrikula egin gabe daude oraindik</w:t>
      </w:r>
    </w:p>
    <w:p w:rsidR="00446972" w:rsidRPr="004246D6" w:rsidRDefault="00446972" w:rsidP="00446972">
      <w:pPr>
        <w:rPr>
          <w:sz w:val="22"/>
          <w:szCs w:val="22"/>
        </w:rPr>
      </w:pPr>
      <w:r w:rsidRPr="004246D6">
        <w:rPr>
          <w:sz w:val="22"/>
          <w:szCs w:val="22"/>
        </w:rPr>
        <w:tab/>
        <w:t xml:space="preserve">b. </w:t>
      </w:r>
      <w:r w:rsidRPr="004246D6">
        <w:rPr>
          <w:i/>
          <w:sz w:val="22"/>
          <w:szCs w:val="22"/>
        </w:rPr>
        <w:t>ikasle berri batzuk</w:t>
      </w:r>
      <w:r w:rsidRPr="004246D6">
        <w:rPr>
          <w:sz w:val="22"/>
          <w:szCs w:val="22"/>
        </w:rPr>
        <w:t xml:space="preserve"> ezagutu ditut gaur goizean</w:t>
      </w:r>
      <w:r w:rsidRPr="004246D6">
        <w:rPr>
          <w:sz w:val="22"/>
          <w:szCs w:val="22"/>
        </w:rPr>
        <w:tab/>
      </w:r>
    </w:p>
    <w:p w:rsidR="00446972" w:rsidRPr="004246D6" w:rsidRDefault="00446972" w:rsidP="00446972">
      <w:pPr>
        <w:ind w:left="705" w:hanging="705"/>
        <w:rPr>
          <w:sz w:val="22"/>
          <w:szCs w:val="22"/>
        </w:rPr>
      </w:pPr>
      <w:r w:rsidRPr="004246D6">
        <w:rPr>
          <w:sz w:val="22"/>
          <w:szCs w:val="22"/>
        </w:rPr>
        <w:sym w:font="Wingdings" w:char="F0E8"/>
      </w:r>
      <w:r w:rsidRPr="004246D6">
        <w:rPr>
          <w:sz w:val="22"/>
          <w:szCs w:val="22"/>
        </w:rPr>
        <w:tab/>
      </w:r>
      <w:r w:rsidRPr="004246D6">
        <w:rPr>
          <w:i/>
          <w:sz w:val="22"/>
          <w:szCs w:val="22"/>
        </w:rPr>
        <w:t>ikasle berri batzuk</w:t>
      </w:r>
      <w:r w:rsidRPr="004246D6">
        <w:rPr>
          <w:sz w:val="22"/>
          <w:szCs w:val="22"/>
        </w:rPr>
        <w:t xml:space="preserve"> </w:t>
      </w:r>
      <w:r>
        <w:rPr>
          <w:sz w:val="22"/>
          <w:szCs w:val="22"/>
        </w:rPr>
        <w:t>IS</w:t>
      </w:r>
      <w:r w:rsidRPr="004246D6">
        <w:rPr>
          <w:sz w:val="22"/>
          <w:szCs w:val="22"/>
        </w:rPr>
        <w:t xml:space="preserve"> da, baina batean subjektua da, bestean osagarri zuzena.</w:t>
      </w:r>
    </w:p>
    <w:p w:rsidR="00446972" w:rsidRPr="004246D6" w:rsidRDefault="00446972" w:rsidP="00446972">
      <w:pPr>
        <w:spacing w:line="240" w:lineRule="auto"/>
        <w:ind w:left="705" w:hanging="705"/>
        <w:rPr>
          <w:sz w:val="22"/>
          <w:szCs w:val="22"/>
        </w:rPr>
      </w:pPr>
      <w:r w:rsidRPr="004246D6">
        <w:rPr>
          <w:sz w:val="22"/>
          <w:szCs w:val="22"/>
        </w:rPr>
        <w:t>(4)</w:t>
      </w:r>
      <w:r w:rsidRPr="004246D6">
        <w:rPr>
          <w:sz w:val="22"/>
          <w:szCs w:val="22"/>
        </w:rPr>
        <w:tab/>
        <w:t xml:space="preserve">a. </w:t>
      </w:r>
      <w:r w:rsidRPr="004246D6">
        <w:rPr>
          <w:sz w:val="22"/>
          <w:szCs w:val="22"/>
        </w:rPr>
        <w:tab/>
      </w:r>
      <w:r w:rsidRPr="004246D6">
        <w:rPr>
          <w:sz w:val="22"/>
          <w:szCs w:val="22"/>
        </w:rPr>
        <w:tab/>
      </w:r>
      <w:r w:rsidRPr="004246D6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Pr="004246D6">
        <w:rPr>
          <w:sz w:val="22"/>
          <w:szCs w:val="22"/>
        </w:rPr>
        <w:t xml:space="preserve">   IS</w:t>
      </w:r>
      <w:r>
        <w:rPr>
          <w:sz w:val="22"/>
          <w:szCs w:val="22"/>
        </w:rPr>
        <w:t xml:space="preserve"> = izen-sintagma</w:t>
      </w:r>
    </w:p>
    <w:p w:rsidR="00446972" w:rsidRPr="004246D6" w:rsidRDefault="00FA3CD0" w:rsidP="00446972">
      <w:pPr>
        <w:spacing w:line="240" w:lineRule="auto"/>
        <w:ind w:left="705" w:hanging="705"/>
        <w:rPr>
          <w:sz w:val="22"/>
          <w:szCs w:val="22"/>
        </w:rPr>
      </w:pPr>
      <w:r>
        <w:rPr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29845</wp:posOffset>
                </wp:positionV>
                <wp:extent cx="800100" cy="184150"/>
                <wp:effectExtent l="13335" t="19050" r="5715" b="6350"/>
                <wp:wrapNone/>
                <wp:docPr id="5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0100" cy="184150"/>
                        </a:xfrm>
                        <a:custGeom>
                          <a:avLst/>
                          <a:gdLst>
                            <a:gd name="T0" fmla="*/ 0 w 1260"/>
                            <a:gd name="T1" fmla="*/ 289 h 290"/>
                            <a:gd name="T2" fmla="*/ 591 w 1260"/>
                            <a:gd name="T3" fmla="*/ 0 h 290"/>
                            <a:gd name="T4" fmla="*/ 1260 w 1260"/>
                            <a:gd name="T5" fmla="*/ 290 h 2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260" h="290">
                              <a:moveTo>
                                <a:pt x="0" y="289"/>
                              </a:moveTo>
                              <a:lnTo>
                                <a:pt x="591" y="0"/>
                              </a:lnTo>
                              <a:lnTo>
                                <a:pt x="1260" y="29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07C263D" id="Freeform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26pt,16.8pt,155.55pt,2.35pt,189pt,16.85pt" coordsize="1260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" filled="f">
                <v:path arrowok="t" o:connecttype="custom" o:connectlocs="0,183515;375285,0;800100,184150" o:connectangles="0,0,0"/>
              </v:polyline>
            </w:pict>
          </mc:Fallback>
        </mc:AlternateContent>
      </w:r>
    </w:p>
    <w:p w:rsidR="00446972" w:rsidRPr="004246D6" w:rsidRDefault="00FA3CD0" w:rsidP="00446972">
      <w:pPr>
        <w:spacing w:line="240" w:lineRule="auto"/>
        <w:ind w:left="705" w:hanging="705"/>
        <w:rPr>
          <w:sz w:val="22"/>
          <w:szCs w:val="22"/>
        </w:rPr>
      </w:pPr>
      <w:r>
        <w:rPr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152400</wp:posOffset>
                </wp:positionV>
                <wp:extent cx="0" cy="685800"/>
                <wp:effectExtent l="13335" t="6985" r="5715" b="12065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8071AB" id="Line 6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2pt" to="207pt,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"/>
            </w:pict>
          </mc:Fallback>
        </mc:AlternateContent>
      </w:r>
      <w:r w:rsidR="00446972" w:rsidRPr="004246D6">
        <w:rPr>
          <w:sz w:val="22"/>
          <w:szCs w:val="22"/>
        </w:rPr>
        <w:tab/>
      </w:r>
      <w:r w:rsidR="00446972" w:rsidRPr="004246D6">
        <w:rPr>
          <w:sz w:val="22"/>
          <w:szCs w:val="22"/>
        </w:rPr>
        <w:tab/>
      </w:r>
      <w:r w:rsidR="00446972" w:rsidRPr="004246D6">
        <w:rPr>
          <w:sz w:val="22"/>
          <w:szCs w:val="22"/>
        </w:rPr>
        <w:tab/>
      </w:r>
      <w:r w:rsidR="00446972" w:rsidRPr="004246D6">
        <w:rPr>
          <w:sz w:val="22"/>
          <w:szCs w:val="22"/>
        </w:rPr>
        <w:tab/>
        <w:t>IM                         Det</w:t>
      </w:r>
    </w:p>
    <w:p w:rsidR="00446972" w:rsidRPr="004246D6" w:rsidRDefault="00FA3CD0" w:rsidP="00446972">
      <w:pPr>
        <w:spacing w:line="240" w:lineRule="auto"/>
        <w:ind w:left="705" w:hanging="705"/>
        <w:rPr>
          <w:sz w:val="22"/>
          <w:szCs w:val="22"/>
        </w:rPr>
      </w:pPr>
      <w:r>
        <w:rPr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14605</wp:posOffset>
                </wp:positionV>
                <wp:extent cx="800100" cy="130810"/>
                <wp:effectExtent l="13335" t="10795" r="5715" b="10795"/>
                <wp:wrapNone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0100" cy="130810"/>
                        </a:xfrm>
                        <a:custGeom>
                          <a:avLst/>
                          <a:gdLst>
                            <a:gd name="T0" fmla="*/ 0 w 1260"/>
                            <a:gd name="T1" fmla="*/ 205 h 206"/>
                            <a:gd name="T2" fmla="*/ 639 w 1260"/>
                            <a:gd name="T3" fmla="*/ 0 h 206"/>
                            <a:gd name="T4" fmla="*/ 1260 w 1260"/>
                            <a:gd name="T5" fmla="*/ 206 h 2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260" h="206">
                              <a:moveTo>
                                <a:pt x="0" y="205"/>
                              </a:moveTo>
                              <a:lnTo>
                                <a:pt x="639" y="0"/>
                              </a:lnTo>
                              <a:lnTo>
                                <a:pt x="1260" y="206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7B8ED68" id="Freeform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1pt,11.4pt,112.95pt,1.15pt,2in,11.45pt" coordsize="1260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" filled="f">
                <v:path arrowok="t" o:connecttype="custom" o:connectlocs="0,130175;405765,0;800100,130810" o:connectangles="0,0,0"/>
              </v:polyline>
            </w:pict>
          </mc:Fallback>
        </mc:AlternateContent>
      </w:r>
    </w:p>
    <w:p w:rsidR="00446972" w:rsidRPr="004246D6" w:rsidRDefault="00446972" w:rsidP="00446972">
      <w:pPr>
        <w:spacing w:line="240" w:lineRule="auto"/>
        <w:ind w:left="705" w:hanging="705"/>
        <w:rPr>
          <w:sz w:val="22"/>
          <w:szCs w:val="22"/>
        </w:rPr>
      </w:pPr>
      <w:r w:rsidRPr="004246D6">
        <w:rPr>
          <w:sz w:val="22"/>
          <w:szCs w:val="22"/>
        </w:rPr>
        <w:tab/>
      </w:r>
      <w:r w:rsidRPr="004246D6">
        <w:rPr>
          <w:sz w:val="22"/>
          <w:szCs w:val="22"/>
        </w:rPr>
        <w:tab/>
        <w:t xml:space="preserve">             I                       Adj</w:t>
      </w:r>
    </w:p>
    <w:p w:rsidR="00446972" w:rsidRPr="004246D6" w:rsidRDefault="00FA3CD0" w:rsidP="00446972">
      <w:pPr>
        <w:rPr>
          <w:sz w:val="22"/>
          <w:szCs w:val="22"/>
        </w:rPr>
      </w:pPr>
      <w:r>
        <w:rPr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45085</wp:posOffset>
                </wp:positionV>
                <wp:extent cx="1905" cy="267335"/>
                <wp:effectExtent l="13335" t="10160" r="13335" b="8255"/>
                <wp:wrapNone/>
                <wp:docPr id="2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" cy="267335"/>
                        </a:xfrm>
                        <a:custGeom>
                          <a:avLst/>
                          <a:gdLst>
                            <a:gd name="T0" fmla="*/ 0 w 3"/>
                            <a:gd name="T1" fmla="*/ 421 h 421"/>
                            <a:gd name="T2" fmla="*/ 3 w 3"/>
                            <a:gd name="T3" fmla="*/ 0 h 4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" h="421">
                              <a:moveTo>
                                <a:pt x="0" y="421"/>
                              </a:moveTo>
                              <a:lnTo>
                                <a:pt x="3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4949248" id="Freeform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53pt,24.6pt,153.15pt,3.55pt" coordsize="3,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" filled="f">
                <v:path arrowok="t" o:connecttype="custom" o:connectlocs="0,267335;1905,0" o:connectangles="0,0"/>
              </v:polyline>
            </w:pict>
          </mc:Fallback>
        </mc:AlternateContent>
      </w:r>
      <w:r>
        <w:rPr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962025</wp:posOffset>
                </wp:positionH>
                <wp:positionV relativeFrom="paragraph">
                  <wp:posOffset>29845</wp:posOffset>
                </wp:positionV>
                <wp:extent cx="7620" cy="274320"/>
                <wp:effectExtent l="13335" t="13970" r="7620" b="6985"/>
                <wp:wrapNone/>
                <wp:docPr id="1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" cy="274320"/>
                        </a:xfrm>
                        <a:custGeom>
                          <a:avLst/>
                          <a:gdLst>
                            <a:gd name="T0" fmla="*/ 0 w 12"/>
                            <a:gd name="T1" fmla="*/ 432 h 432"/>
                            <a:gd name="T2" fmla="*/ 12 w 12"/>
                            <a:gd name="T3" fmla="*/ 0 h 4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2" h="432">
                              <a:moveTo>
                                <a:pt x="0" y="432"/>
                              </a:moveTo>
                              <a:lnTo>
                                <a:pt x="12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1255A73" id="Freeform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5.75pt,23.95pt,76.35pt,2.35pt" coordsize="12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" filled="f">
                <v:path arrowok="t" o:connecttype="custom" o:connectlocs="0,274320;7620,0" o:connectangles="0,0"/>
              </v:polyline>
            </w:pict>
          </mc:Fallback>
        </mc:AlternateContent>
      </w:r>
    </w:p>
    <w:p w:rsidR="00446972" w:rsidRPr="004246D6" w:rsidRDefault="00446972" w:rsidP="00446972">
      <w:pPr>
        <w:rPr>
          <w:sz w:val="22"/>
          <w:szCs w:val="22"/>
        </w:rPr>
      </w:pPr>
      <w:r w:rsidRPr="004246D6">
        <w:rPr>
          <w:sz w:val="22"/>
          <w:szCs w:val="22"/>
        </w:rPr>
        <w:t xml:space="preserve">                     ikasle                 </w:t>
      </w:r>
      <w:r>
        <w:rPr>
          <w:sz w:val="22"/>
          <w:szCs w:val="22"/>
        </w:rPr>
        <w:t xml:space="preserve">    </w:t>
      </w:r>
      <w:r w:rsidRPr="004246D6">
        <w:rPr>
          <w:sz w:val="22"/>
          <w:szCs w:val="22"/>
        </w:rPr>
        <w:t>berri           batzuk</w:t>
      </w:r>
    </w:p>
    <w:p w:rsidR="00446972" w:rsidRPr="004246D6" w:rsidRDefault="00446972" w:rsidP="00446972">
      <w:pPr>
        <w:ind w:firstLine="708"/>
        <w:rPr>
          <w:sz w:val="22"/>
          <w:szCs w:val="22"/>
        </w:rPr>
      </w:pPr>
      <w:r w:rsidRPr="004246D6">
        <w:rPr>
          <w:sz w:val="22"/>
          <w:szCs w:val="22"/>
        </w:rPr>
        <w:t xml:space="preserve">b. </w:t>
      </w:r>
      <w:r w:rsidRPr="004246D6">
        <w:rPr>
          <w:i/>
          <w:sz w:val="22"/>
          <w:szCs w:val="22"/>
        </w:rPr>
        <w:t>ikasle</w:t>
      </w:r>
      <w:r w:rsidRPr="004246D6">
        <w:rPr>
          <w:sz w:val="22"/>
          <w:szCs w:val="22"/>
        </w:rPr>
        <w:t xml:space="preserve"> = Izen kategoriakoa</w:t>
      </w:r>
    </w:p>
    <w:p w:rsidR="00446972" w:rsidRPr="004246D6" w:rsidRDefault="00446972" w:rsidP="00446972">
      <w:pPr>
        <w:rPr>
          <w:sz w:val="22"/>
          <w:szCs w:val="22"/>
        </w:rPr>
      </w:pPr>
      <w:r w:rsidRPr="004246D6">
        <w:rPr>
          <w:sz w:val="22"/>
          <w:szCs w:val="22"/>
        </w:rPr>
        <w:t xml:space="preserve">                </w:t>
      </w:r>
      <w:r w:rsidRPr="004246D6">
        <w:rPr>
          <w:i/>
          <w:sz w:val="22"/>
          <w:szCs w:val="22"/>
        </w:rPr>
        <w:t>ikasle berri</w:t>
      </w:r>
      <w:r w:rsidRPr="004246D6">
        <w:rPr>
          <w:sz w:val="22"/>
          <w:szCs w:val="22"/>
        </w:rPr>
        <w:t xml:space="preserve"> = IM = izenaren islapena, hedapena</w:t>
      </w:r>
    </w:p>
    <w:p w:rsidR="00446972" w:rsidRPr="004246D6" w:rsidRDefault="00446972" w:rsidP="00446972">
      <w:pPr>
        <w:rPr>
          <w:sz w:val="22"/>
          <w:szCs w:val="22"/>
        </w:rPr>
      </w:pPr>
      <w:r w:rsidRPr="004246D6">
        <w:rPr>
          <w:sz w:val="22"/>
          <w:szCs w:val="22"/>
        </w:rPr>
        <w:t xml:space="preserve">                </w:t>
      </w:r>
      <w:r w:rsidRPr="004246D6">
        <w:rPr>
          <w:i/>
          <w:sz w:val="22"/>
          <w:szCs w:val="22"/>
        </w:rPr>
        <w:t>ikasle berri batzuk</w:t>
      </w:r>
      <w:r w:rsidRPr="004246D6">
        <w:rPr>
          <w:sz w:val="22"/>
          <w:szCs w:val="22"/>
        </w:rPr>
        <w:t xml:space="preserve"> = izenaren sintagma, islapen nagusia</w:t>
      </w:r>
    </w:p>
    <w:p w:rsidR="00446972" w:rsidRPr="004246D6" w:rsidRDefault="00446972" w:rsidP="00446972">
      <w:pPr>
        <w:rPr>
          <w:sz w:val="22"/>
          <w:szCs w:val="22"/>
        </w:rPr>
      </w:pPr>
    </w:p>
    <w:p w:rsidR="00446972" w:rsidRPr="004246D6" w:rsidRDefault="00446972" w:rsidP="00446972">
      <w:pPr>
        <w:rPr>
          <w:sz w:val="22"/>
          <w:szCs w:val="22"/>
        </w:rPr>
      </w:pPr>
      <w:r w:rsidRPr="004246D6">
        <w:rPr>
          <w:sz w:val="22"/>
          <w:szCs w:val="22"/>
        </w:rPr>
        <w:lastRenderedPageBreak/>
        <w:sym w:font="Wingdings" w:char="F0E8"/>
      </w:r>
      <w:r w:rsidRPr="004246D6">
        <w:rPr>
          <w:sz w:val="22"/>
          <w:szCs w:val="22"/>
        </w:rPr>
        <w:t xml:space="preserve"> Baina, egitura ≠ funtzioa:</w:t>
      </w:r>
    </w:p>
    <w:p w:rsidR="00446972" w:rsidRPr="004246D6" w:rsidRDefault="00446972" w:rsidP="00446972">
      <w:pPr>
        <w:rPr>
          <w:sz w:val="22"/>
          <w:szCs w:val="22"/>
        </w:rPr>
      </w:pPr>
      <w:r w:rsidRPr="004246D6">
        <w:rPr>
          <w:sz w:val="22"/>
          <w:szCs w:val="22"/>
        </w:rPr>
        <w:t>(5)</w:t>
      </w:r>
      <w:r w:rsidRPr="004246D6">
        <w:rPr>
          <w:sz w:val="22"/>
          <w:szCs w:val="22"/>
        </w:rPr>
        <w:tab/>
        <w:t xml:space="preserve">a. Mariak </w:t>
      </w:r>
      <w:r w:rsidRPr="00157D4C">
        <w:rPr>
          <w:i/>
          <w:sz w:val="22"/>
          <w:szCs w:val="22"/>
        </w:rPr>
        <w:t>gezurra</w:t>
      </w:r>
      <w:r w:rsidRPr="004246D6">
        <w:rPr>
          <w:sz w:val="22"/>
          <w:szCs w:val="22"/>
        </w:rPr>
        <w:t xml:space="preserve"> esan du</w:t>
      </w:r>
      <w:r w:rsidRPr="004246D6">
        <w:rPr>
          <w:sz w:val="22"/>
          <w:szCs w:val="22"/>
        </w:rPr>
        <w:tab/>
        <w:t>(</w:t>
      </w:r>
      <w:r w:rsidRPr="00157D4C">
        <w:rPr>
          <w:i/>
          <w:sz w:val="22"/>
          <w:szCs w:val="22"/>
        </w:rPr>
        <w:t>gezurra</w:t>
      </w:r>
      <w:r w:rsidRPr="004246D6">
        <w:rPr>
          <w:sz w:val="22"/>
          <w:szCs w:val="22"/>
        </w:rPr>
        <w:t xml:space="preserve"> = IS egituraz; aditzaren osagarri funtzioaz)</w:t>
      </w:r>
    </w:p>
    <w:p w:rsidR="00446972" w:rsidRPr="004246D6" w:rsidRDefault="00446972" w:rsidP="00446972">
      <w:pPr>
        <w:rPr>
          <w:sz w:val="22"/>
          <w:szCs w:val="22"/>
        </w:rPr>
      </w:pPr>
      <w:r w:rsidRPr="004246D6">
        <w:rPr>
          <w:sz w:val="22"/>
          <w:szCs w:val="22"/>
        </w:rPr>
        <w:tab/>
        <w:t xml:space="preserve">b. Mariak </w:t>
      </w:r>
      <w:r w:rsidRPr="004246D6">
        <w:rPr>
          <w:i/>
          <w:sz w:val="22"/>
          <w:szCs w:val="22"/>
        </w:rPr>
        <w:t>Euskal Herrian ilargian</w:t>
      </w:r>
      <w:r w:rsidRPr="004246D6">
        <w:rPr>
          <w:sz w:val="22"/>
          <w:szCs w:val="22"/>
        </w:rPr>
        <w:t xml:space="preserve"> dagoela esan du</w:t>
      </w:r>
    </w:p>
    <w:p w:rsidR="00446972" w:rsidRPr="00820CE7" w:rsidRDefault="00446972" w:rsidP="00446972">
      <w:pPr>
        <w:rPr>
          <w:sz w:val="22"/>
          <w:szCs w:val="22"/>
        </w:rPr>
      </w:pPr>
      <w:r w:rsidRPr="004246D6">
        <w:rPr>
          <w:sz w:val="22"/>
          <w:szCs w:val="22"/>
        </w:rPr>
        <w:tab/>
      </w:r>
      <w:r w:rsidRPr="004246D6">
        <w:rPr>
          <w:sz w:val="22"/>
          <w:szCs w:val="22"/>
        </w:rPr>
        <w:tab/>
      </w:r>
      <w:r w:rsidRPr="004246D6">
        <w:rPr>
          <w:sz w:val="22"/>
          <w:szCs w:val="22"/>
        </w:rPr>
        <w:tab/>
      </w:r>
      <w:r w:rsidRPr="004246D6">
        <w:rPr>
          <w:sz w:val="22"/>
          <w:szCs w:val="22"/>
        </w:rPr>
        <w:tab/>
      </w:r>
      <w:r w:rsidRPr="004246D6">
        <w:rPr>
          <w:sz w:val="22"/>
          <w:szCs w:val="22"/>
        </w:rPr>
        <w:tab/>
        <w:t>(</w:t>
      </w:r>
      <w:r w:rsidRPr="00157D4C">
        <w:rPr>
          <w:i/>
          <w:sz w:val="22"/>
          <w:szCs w:val="22"/>
        </w:rPr>
        <w:t>EH ilargian dagoela</w:t>
      </w:r>
      <w:r w:rsidR="00820CE7">
        <w:rPr>
          <w:sz w:val="22"/>
          <w:szCs w:val="22"/>
        </w:rPr>
        <w:t xml:space="preserve"> = aditzaren osagarri ≠ IS)</w:t>
      </w:r>
    </w:p>
    <w:p w:rsidR="00446972" w:rsidRDefault="00446972" w:rsidP="00820CE7">
      <w:r>
        <w:sym w:font="Wingdings" w:char="F0E8"/>
      </w:r>
      <w:r>
        <w:t xml:space="preserve"> printzipioiz, beraz, ez ditugu kategoriak funtzioaren arabera definituko, hala egiten dutenak badiren arren (ikus </w:t>
      </w:r>
      <w:r w:rsidR="00551162">
        <w:t>Artiagoitia 200</w:t>
      </w:r>
      <w:r w:rsidR="00DE3B64">
        <w:t>8</w:t>
      </w:r>
      <w:r>
        <w:t xml:space="preserve">: </w:t>
      </w:r>
      <w:r w:rsidR="00551162">
        <w:t>8-13</w:t>
      </w:r>
      <w:r>
        <w:t>)</w:t>
      </w:r>
      <w:bookmarkStart w:id="25" w:name="_Toc115490535"/>
      <w:bookmarkStart w:id="26" w:name="_Toc116384843"/>
    </w:p>
    <w:p w:rsidR="00446972" w:rsidRPr="00820CE7" w:rsidRDefault="00446972" w:rsidP="00820CE7">
      <w:pPr>
        <w:pStyle w:val="Ttulo1"/>
        <w:spacing w:line="480" w:lineRule="auto"/>
        <w:rPr>
          <w:rFonts w:ascii="Times New Roman" w:hAnsi="Times New Roman" w:cs="Times New Roman"/>
          <w:b w:val="0"/>
        </w:rPr>
      </w:pPr>
      <w:bookmarkStart w:id="27" w:name="_Toc146887886"/>
      <w:bookmarkStart w:id="28" w:name="_Toc146888157"/>
      <w:bookmarkStart w:id="29" w:name="_Toc146890485"/>
      <w:r>
        <w:t xml:space="preserve">3. </w:t>
      </w:r>
      <w:r w:rsidR="00551162">
        <w:t>T</w:t>
      </w:r>
      <w:r w:rsidRPr="00A257FE">
        <w:t>erminologia ikasten</w:t>
      </w:r>
      <w:bookmarkEnd w:id="25"/>
      <w:bookmarkEnd w:id="26"/>
      <w:r w:rsidR="00551162">
        <w:t>: kategorien sailkapen orokorrak</w:t>
      </w:r>
      <w:bookmarkEnd w:id="27"/>
      <w:bookmarkEnd w:id="28"/>
      <w:bookmarkEnd w:id="29"/>
    </w:p>
    <w:p w:rsidR="00446972" w:rsidRDefault="00446972" w:rsidP="00446972">
      <w:r>
        <w:t>(6)</w:t>
      </w:r>
      <w:r>
        <w:tab/>
        <w:t>a. kategoria aldakorrak vs kategoria aldagaitzak</w:t>
      </w:r>
    </w:p>
    <w:p w:rsidR="00446972" w:rsidRDefault="00446972" w:rsidP="00446972">
      <w:pPr>
        <w:ind w:firstLine="708"/>
      </w:pPr>
      <w:r>
        <w:t>b. kategoria irekiak vs kategoria itxiak</w:t>
      </w:r>
    </w:p>
    <w:p w:rsidR="00446972" w:rsidRDefault="00446972" w:rsidP="00446972">
      <w:pPr>
        <w:ind w:firstLine="708"/>
      </w:pPr>
      <w:r>
        <w:t>c. kategoria beteak vs kategoria hutsak</w:t>
      </w:r>
    </w:p>
    <w:p w:rsidR="00446972" w:rsidRDefault="00446972" w:rsidP="00446972">
      <w:pPr>
        <w:ind w:firstLine="708"/>
      </w:pPr>
      <w:r>
        <w:t>d. kategoria nagusiak vs katgoria txikiak</w:t>
      </w:r>
    </w:p>
    <w:p w:rsidR="00446972" w:rsidRDefault="00446972" w:rsidP="00446972">
      <w:pPr>
        <w:ind w:firstLine="708"/>
      </w:pPr>
      <w:r>
        <w:t>e. kategoria lexikoak vs kategoria funtzionalak</w:t>
      </w:r>
    </w:p>
    <w:p w:rsidR="00446972" w:rsidRDefault="00446972" w:rsidP="00446972">
      <w:pPr>
        <w:pStyle w:val="Ttulo2"/>
      </w:pPr>
      <w:bookmarkStart w:id="30" w:name="_Toc115490536"/>
      <w:bookmarkStart w:id="31" w:name="_Toc116384844"/>
      <w:bookmarkStart w:id="32" w:name="_Toc146887887"/>
      <w:bookmarkStart w:id="33" w:name="_Toc146888158"/>
      <w:bookmarkStart w:id="34" w:name="_Toc146890486"/>
      <w:r>
        <w:t>3.1. Kategoria aldakorrak vs aldagaitzak</w:t>
      </w:r>
      <w:bookmarkEnd w:id="30"/>
      <w:bookmarkEnd w:id="31"/>
      <w:bookmarkEnd w:id="32"/>
      <w:bookmarkEnd w:id="33"/>
      <w:bookmarkEnd w:id="34"/>
    </w:p>
    <w:p w:rsidR="00446972" w:rsidRDefault="00446972" w:rsidP="00446972">
      <w:r>
        <w:sym w:font="Wingdings" w:char="F0E8"/>
      </w:r>
      <w:r>
        <w:t xml:space="preserve"> Irizpidea hemen kategoria bakoitzak hartu ohi dituen hizkien (batez ere, atzizkien) kopurua izaten da.</w:t>
      </w:r>
    </w:p>
    <w:p w:rsidR="00446972" w:rsidRDefault="00446972" w:rsidP="00446972">
      <w:r>
        <w:sym w:font="Wingdings" w:char="F0E8"/>
      </w:r>
      <w:r>
        <w:t xml:space="preserve"> Kategoria aldakorra atzizki ugari hartu ahal duena da; aldagaitza atzizki gutxi batzuk besterik hartzen ez dituena</w:t>
      </w:r>
      <w:r w:rsidR="007F2B5C">
        <w:t>, edo atzizkirik hartzen ez duena</w:t>
      </w:r>
      <w:r>
        <w:t xml:space="preserve">. </w:t>
      </w:r>
    </w:p>
    <w:p w:rsidR="00446972" w:rsidRDefault="00446972" w:rsidP="00820CE7">
      <w:pPr>
        <w:pStyle w:val="Ttulo2"/>
        <w:spacing w:line="480" w:lineRule="auto"/>
      </w:pPr>
      <w:bookmarkStart w:id="35" w:name="_Toc115490537"/>
      <w:bookmarkStart w:id="36" w:name="_Toc116384845"/>
      <w:bookmarkStart w:id="37" w:name="_Toc146887888"/>
      <w:bookmarkStart w:id="38" w:name="_Toc146888159"/>
      <w:bookmarkStart w:id="39" w:name="_Toc146890487"/>
      <w:r>
        <w:t>3.2. Kategoria irekiak vs itxiak</w:t>
      </w:r>
      <w:bookmarkEnd w:id="35"/>
      <w:bookmarkEnd w:id="36"/>
      <w:bookmarkEnd w:id="37"/>
      <w:bookmarkEnd w:id="38"/>
      <w:bookmarkEnd w:id="39"/>
    </w:p>
    <w:p w:rsidR="00446972" w:rsidRDefault="00446972" w:rsidP="00446972">
      <w:r>
        <w:sym w:font="Wingdings" w:char="F0E8"/>
      </w:r>
      <w:r>
        <w:t xml:space="preserve"> Irizpidea kide kopurua da</w:t>
      </w:r>
    </w:p>
    <w:p w:rsidR="00446972" w:rsidRPr="004246D6" w:rsidRDefault="00446972" w:rsidP="00446972">
      <w:r>
        <w:sym w:font="Wingdings" w:char="F0E8"/>
      </w:r>
      <w:r>
        <w:t xml:space="preserve"> Kategoria irekia da aldez aurretik ezin konta ahalako kide duena; itxia, berriz, kide gutxi batzuk besterik ez dituena, eskuarki zerrenda batean sartu litezkeenak.</w:t>
      </w:r>
    </w:p>
    <w:p w:rsidR="00446972" w:rsidRDefault="00446972" w:rsidP="00820CE7">
      <w:pPr>
        <w:pStyle w:val="Ttulo2"/>
        <w:spacing w:line="480" w:lineRule="auto"/>
      </w:pPr>
      <w:bookmarkStart w:id="40" w:name="_Toc115490538"/>
      <w:bookmarkStart w:id="41" w:name="_Toc116384846"/>
      <w:bookmarkStart w:id="42" w:name="_Toc146887889"/>
      <w:bookmarkStart w:id="43" w:name="_Toc146888160"/>
      <w:bookmarkStart w:id="44" w:name="_Toc146890488"/>
      <w:r>
        <w:t>3.3. Kategoria beteak vs hutsak</w:t>
      </w:r>
      <w:bookmarkEnd w:id="40"/>
      <w:bookmarkEnd w:id="41"/>
      <w:bookmarkEnd w:id="42"/>
      <w:bookmarkEnd w:id="43"/>
      <w:bookmarkEnd w:id="44"/>
    </w:p>
    <w:p w:rsidR="00446972" w:rsidRDefault="00446972" w:rsidP="00446972">
      <w:r>
        <w:sym w:font="Wingdings" w:char="F0E8"/>
      </w:r>
      <w:r>
        <w:t xml:space="preserve"> Irizpidea hemen esanahia litzateke: hiztegian agertzeko moduko esanahia duten hitzak kategoria betekoak izango dira; esanahi gramatikala edo erlaziozkoa duten hitzak kateg</w:t>
      </w:r>
      <w:r w:rsidR="00820CE7">
        <w:t>oria huts batekoak izango dira.</w:t>
      </w:r>
    </w:p>
    <w:p w:rsidR="00446972" w:rsidRDefault="00446972" w:rsidP="00820CE7">
      <w:pPr>
        <w:pStyle w:val="Ttulo2"/>
        <w:spacing w:line="480" w:lineRule="auto"/>
      </w:pPr>
      <w:bookmarkStart w:id="45" w:name="_Toc115490539"/>
      <w:bookmarkStart w:id="46" w:name="_Toc116384847"/>
      <w:bookmarkStart w:id="47" w:name="_Toc146887890"/>
      <w:bookmarkStart w:id="48" w:name="_Toc146888161"/>
      <w:bookmarkStart w:id="49" w:name="_Toc146890489"/>
      <w:r>
        <w:t>3.4. Kategoria nagusiak vs txikiak</w:t>
      </w:r>
      <w:bookmarkEnd w:id="45"/>
      <w:bookmarkEnd w:id="46"/>
      <w:bookmarkEnd w:id="47"/>
      <w:bookmarkEnd w:id="48"/>
      <w:bookmarkEnd w:id="49"/>
      <w:r>
        <w:t xml:space="preserve"> </w:t>
      </w:r>
    </w:p>
    <w:p w:rsidR="00446972" w:rsidRDefault="00446972" w:rsidP="00446972">
      <w:r>
        <w:sym w:font="Wingdings" w:char="F0E8"/>
      </w:r>
      <w:r>
        <w:t xml:space="preserve"> Aurreko irizpideen uztarduratik sortuko bereizketa dugu hau, eta tradizio anglosaxoian erabilia da batez ere.</w:t>
      </w:r>
    </w:p>
    <w:p w:rsidR="00446972" w:rsidRDefault="00446972" w:rsidP="00820CE7">
      <w:pPr>
        <w:pStyle w:val="Ttulo2"/>
        <w:spacing w:line="480" w:lineRule="auto"/>
      </w:pPr>
      <w:bookmarkStart w:id="50" w:name="_Toc115490540"/>
      <w:bookmarkStart w:id="51" w:name="_Toc116384848"/>
      <w:bookmarkStart w:id="52" w:name="_Toc146887891"/>
      <w:bookmarkStart w:id="53" w:name="_Toc146888162"/>
      <w:bookmarkStart w:id="54" w:name="_Toc146890490"/>
      <w:r>
        <w:lastRenderedPageBreak/>
        <w:t>3.5. Kategoria lexikoak vs funtzionalak</w:t>
      </w:r>
      <w:bookmarkEnd w:id="50"/>
      <w:bookmarkEnd w:id="51"/>
      <w:bookmarkEnd w:id="52"/>
      <w:bookmarkEnd w:id="53"/>
      <w:bookmarkEnd w:id="54"/>
    </w:p>
    <w:p w:rsidR="00446972" w:rsidRDefault="00446972" w:rsidP="00446972">
      <w:r>
        <w:sym w:font="Wingdings" w:char="F0E8"/>
      </w:r>
      <w:r>
        <w:t xml:space="preserve"> gaur egun entzunenetarikoa, eta hau ere 3.2 eta 3.3  sailkapenen uztarduratik sortua da. </w:t>
      </w:r>
    </w:p>
    <w:p w:rsidR="00446972" w:rsidRDefault="00446972" w:rsidP="00446972">
      <w:r>
        <w:sym w:font="Wingdings" w:char="F0E8"/>
      </w:r>
      <w:r>
        <w:t xml:space="preserve"> kategoria lexikoak irekiak eta esanahi lexiko argia dutenak izaten dira; eta funtzionalak itxiak eta esanahi gramatikala dutenak. </w:t>
      </w:r>
    </w:p>
    <w:p w:rsidR="00446972" w:rsidRDefault="00446972" w:rsidP="00446972"/>
    <w:p w:rsidR="00446972" w:rsidRDefault="00446972" w:rsidP="00446972">
      <w:pPr>
        <w:ind w:left="705" w:hanging="705"/>
      </w:pPr>
      <w:r>
        <w:t xml:space="preserve">(7) </w:t>
      </w:r>
      <w:r>
        <w:tab/>
        <w:t>a. kategoria lexikoak: izena, adjektiboa</w:t>
      </w:r>
      <w:r>
        <w:rPr>
          <w:rStyle w:val="Refdenotaalpie"/>
        </w:rPr>
        <w:footnoteReference w:id="2"/>
      </w:r>
      <w:r>
        <w:t>, aditza, aditzondoa</w:t>
      </w:r>
    </w:p>
    <w:p w:rsidR="00446972" w:rsidRDefault="007F2B5C" w:rsidP="00446972">
      <w:pPr>
        <w:ind w:left="705" w:hanging="705"/>
      </w:pPr>
      <w:r>
        <w:tab/>
        <w:t xml:space="preserve">b. </w:t>
      </w:r>
      <w:r w:rsidR="00446972">
        <w:t xml:space="preserve">kategoria funtzionalak: mugatzaileak, inflexioa edo laguntzailea, konplementatzaileak, </w:t>
      </w:r>
      <w:r>
        <w:t>postposizioa/preposizioa</w:t>
      </w:r>
      <w:r>
        <w:rPr>
          <w:rStyle w:val="Refdenotaalpie"/>
        </w:rPr>
        <w:footnoteReference w:id="3"/>
      </w:r>
      <w:r>
        <w:t xml:space="preserve">, </w:t>
      </w:r>
      <w:r w:rsidR="00446972">
        <w:t>juntagailuak…</w:t>
      </w:r>
    </w:p>
    <w:p w:rsidR="00446972" w:rsidRDefault="00446972" w:rsidP="00446972"/>
    <w:p w:rsidR="00446972" w:rsidRDefault="00446972" w:rsidP="00446972">
      <w:bookmarkStart w:id="55" w:name="_Toc115490541"/>
      <w:bookmarkStart w:id="56" w:name="_Toc116384849"/>
      <w:bookmarkStart w:id="57" w:name="_Toc146887892"/>
      <w:bookmarkStart w:id="58" w:name="_Toc146888163"/>
      <w:bookmarkStart w:id="59" w:name="_Toc146890491"/>
      <w:r w:rsidRPr="00646E45">
        <w:rPr>
          <w:rStyle w:val="Ttulo1Car1"/>
        </w:rPr>
        <w:t>4. Kategoriak zedarriztatzeko irizpideak</w:t>
      </w:r>
      <w:bookmarkEnd w:id="55"/>
      <w:bookmarkEnd w:id="56"/>
      <w:bookmarkEnd w:id="57"/>
      <w:bookmarkEnd w:id="58"/>
      <w:bookmarkEnd w:id="59"/>
      <w:r>
        <w:t xml:space="preserve"> </w:t>
      </w:r>
    </w:p>
    <w:p w:rsidR="00446972" w:rsidRDefault="00446972" w:rsidP="00820CE7">
      <w:pPr>
        <w:spacing w:line="240" w:lineRule="auto"/>
      </w:pPr>
    </w:p>
    <w:p w:rsidR="00446972" w:rsidRDefault="00446972" w:rsidP="00446972">
      <w:r>
        <w:sym w:font="Wingdings" w:char="F0E8"/>
      </w:r>
      <w:r>
        <w:t xml:space="preserve"> Hots, nola erabaki daiteke hitz bat zein kategoriatakoa den?</w:t>
      </w:r>
    </w:p>
    <w:p w:rsidR="00446972" w:rsidRDefault="00446972" w:rsidP="00446972">
      <w:r>
        <w:tab/>
      </w:r>
    </w:p>
    <w:p w:rsidR="00446972" w:rsidRDefault="00446972" w:rsidP="00446972">
      <w:r>
        <w:t>(8)</w:t>
      </w:r>
      <w:r>
        <w:tab/>
        <w:t>a. Irizpide semantikoak  (esanahian oinarritutakoak)</w:t>
      </w:r>
    </w:p>
    <w:p w:rsidR="00446972" w:rsidRDefault="00446972" w:rsidP="00446972">
      <w:r>
        <w:tab/>
        <w:t>b. Irizpide morfologikoak (hitzak hartzen dituen hizkietan oinarritutakoak)</w:t>
      </w:r>
    </w:p>
    <w:p w:rsidR="00446972" w:rsidRDefault="00446972" w:rsidP="00446972">
      <w:r>
        <w:tab/>
        <w:t xml:space="preserve">c. Irizpide sintaktikoak (hitz bakoitzak duen banaketan, beste batzuekin </w:t>
      </w:r>
    </w:p>
    <w:p w:rsidR="00446972" w:rsidRDefault="00446972" w:rsidP="00446972">
      <w:pPr>
        <w:ind w:left="708" w:firstLine="708"/>
      </w:pPr>
      <w:r>
        <w:t xml:space="preserve">                          taldekatzeko dituen posibilitateetan oinarritutakoak)</w:t>
      </w:r>
    </w:p>
    <w:p w:rsidR="00446972" w:rsidRPr="00864009" w:rsidRDefault="00446972" w:rsidP="00446972">
      <w:pPr>
        <w:pStyle w:val="Ttulo2"/>
      </w:pPr>
      <w:bookmarkStart w:id="60" w:name="_Toc146887893"/>
      <w:bookmarkStart w:id="61" w:name="_Toc146888164"/>
      <w:bookmarkStart w:id="62" w:name="_Toc146890492"/>
      <w:r w:rsidRPr="00864009">
        <w:t>4.1. Irizpide semantikoak</w:t>
      </w:r>
      <w:bookmarkEnd w:id="60"/>
      <w:bookmarkEnd w:id="61"/>
      <w:bookmarkEnd w:id="62"/>
    </w:p>
    <w:p w:rsidR="00446972" w:rsidRDefault="00446972" w:rsidP="00446972">
      <w:pPr>
        <w:spacing w:line="240" w:lineRule="auto"/>
      </w:pPr>
    </w:p>
    <w:p w:rsidR="00446972" w:rsidRDefault="00446972" w:rsidP="00446972">
      <w:r>
        <w:sym w:font="Wingdings" w:char="F0E8"/>
      </w:r>
      <w:r>
        <w:t xml:space="preserve"> tradizionalki, halako joera bat izan da:</w:t>
      </w:r>
    </w:p>
    <w:p w:rsidR="00446972" w:rsidRDefault="00446972" w:rsidP="00446972"/>
    <w:p w:rsidR="00446972" w:rsidRDefault="00446972" w:rsidP="00446972">
      <w:r>
        <w:t>(9)</w:t>
      </w:r>
      <w:r>
        <w:tab/>
        <w:t>ekintzak ↔</w:t>
      </w:r>
      <w:r w:rsidRPr="00864009">
        <w:t xml:space="preserve"> </w:t>
      </w:r>
      <w:r>
        <w:t>aditzak;</w:t>
      </w:r>
      <w:r>
        <w:tab/>
        <w:t xml:space="preserve">izakiak ↔ izenak; </w:t>
      </w:r>
    </w:p>
    <w:p w:rsidR="00446972" w:rsidRDefault="00446972" w:rsidP="00446972">
      <w:pPr>
        <w:ind w:firstLine="708"/>
      </w:pPr>
      <w:r>
        <w:t>ezaugarriak ↔ adjektiboak; erlazioak ↔ post/preposizioak</w:t>
      </w:r>
    </w:p>
    <w:p w:rsidR="00446972" w:rsidRDefault="00446972" w:rsidP="00446972">
      <w:pPr>
        <w:spacing w:line="240" w:lineRule="auto"/>
      </w:pPr>
    </w:p>
    <w:p w:rsidR="00446972" w:rsidRDefault="00446972" w:rsidP="00446972">
      <w:r>
        <w:sym w:font="Wingdings" w:char="F0E8"/>
      </w:r>
      <w:r>
        <w:t xml:space="preserve"> irizpide hau ez da fidagarria:</w:t>
      </w:r>
    </w:p>
    <w:p w:rsidR="00446972" w:rsidRDefault="00446972" w:rsidP="00446972">
      <w:r>
        <w:t>a. kontradibideak ugari direlako:</w:t>
      </w:r>
    </w:p>
    <w:p w:rsidR="00446972" w:rsidRDefault="00446972" w:rsidP="00446972"/>
    <w:p w:rsidR="00446972" w:rsidRDefault="00446972" w:rsidP="00446972">
      <w:r>
        <w:t>(10)</w:t>
      </w:r>
      <w:r>
        <w:tab/>
        <w:t xml:space="preserve">a. itzulpen, irakurketa, erosketa…   </w:t>
      </w:r>
      <w:r>
        <w:tab/>
        <w:t>/</w:t>
      </w:r>
      <w:r>
        <w:tab/>
        <w:t xml:space="preserve"> jakin, izan, egon, maite</w:t>
      </w:r>
    </w:p>
    <w:p w:rsidR="00446972" w:rsidRDefault="00446972" w:rsidP="00446972">
      <w:r>
        <w:tab/>
        <w:t>b. apaltasun, gaztetasun</w:t>
      </w:r>
      <w:r>
        <w:tab/>
      </w:r>
      <w:r>
        <w:tab/>
        <w:t xml:space="preserve">/ </w:t>
      </w:r>
      <w:r>
        <w:tab/>
        <w:t>(energia) nuklearra</w:t>
      </w:r>
    </w:p>
    <w:p w:rsidR="00446972" w:rsidRDefault="00446972" w:rsidP="00446972">
      <w:r>
        <w:tab/>
        <w:t>c. ama, aita, seme, alaba…</w:t>
      </w:r>
    </w:p>
    <w:p w:rsidR="00446972" w:rsidRDefault="00446972" w:rsidP="00446972"/>
    <w:p w:rsidR="00446972" w:rsidRDefault="00446972" w:rsidP="00446972">
      <w:r>
        <w:t>b. kategoria jakiteko, esanahia bigarren mailakoa delako:</w:t>
      </w:r>
    </w:p>
    <w:p w:rsidR="00446972" w:rsidRDefault="00446972" w:rsidP="00446972"/>
    <w:p w:rsidR="00446972" w:rsidRDefault="00446972" w:rsidP="00446972">
      <w:r>
        <w:t>(11)</w:t>
      </w:r>
      <w:r>
        <w:tab/>
        <w:t>Dortxetzaile birbitsu batek ulukiro meutso blastogarriari kirtxo bat aztonatu zion</w:t>
      </w:r>
    </w:p>
    <w:p w:rsidR="00446972" w:rsidRDefault="00446972" w:rsidP="00446972"/>
    <w:p w:rsidR="00446972" w:rsidRDefault="00446972" w:rsidP="00446972">
      <w:r>
        <w:sym w:font="Wingdings" w:char="F0E8"/>
      </w:r>
      <w:r>
        <w:t xml:space="preserve">Irizpide semantikoa fidagarria ez bada ere, badirudi esanahiaren eta kategorien arteko harremana ez dela </w:t>
      </w:r>
      <w:r w:rsidR="00551162">
        <w:t xml:space="preserve">guztiz arbitrarioa. </w:t>
      </w:r>
    </w:p>
    <w:p w:rsidR="00446972" w:rsidRDefault="00446972" w:rsidP="00446972">
      <w:pPr>
        <w:pStyle w:val="Ttulo2"/>
      </w:pPr>
      <w:bookmarkStart w:id="63" w:name="_Toc116384850"/>
      <w:bookmarkStart w:id="64" w:name="_Toc146887894"/>
      <w:bookmarkStart w:id="65" w:name="_Toc146888165"/>
      <w:bookmarkStart w:id="66" w:name="_Toc146890493"/>
      <w:r>
        <w:t>4.2. Irizpide morfologikoak</w:t>
      </w:r>
      <w:bookmarkEnd w:id="63"/>
      <w:bookmarkEnd w:id="64"/>
      <w:bookmarkEnd w:id="65"/>
      <w:bookmarkEnd w:id="66"/>
    </w:p>
    <w:p w:rsidR="00C35236" w:rsidRDefault="00C35236" w:rsidP="00C35236">
      <w:pPr>
        <w:spacing w:line="240" w:lineRule="auto"/>
      </w:pPr>
    </w:p>
    <w:p w:rsidR="00446972" w:rsidRDefault="00446972" w:rsidP="00446972">
      <w:r>
        <w:sym w:font="Wingdings" w:char="F0E8"/>
      </w:r>
      <w:r>
        <w:t xml:space="preserve"> Irizpide morfologikoek hitzek hartzen dituzten formei, hizkiei (gehienetan atzizkiei) edo afixuei begiratzen die, hitzak kategoria batekoak edo bestekoak direla erabakitzeko.</w:t>
      </w:r>
    </w:p>
    <w:p w:rsidR="00446972" w:rsidRDefault="00446972" w:rsidP="00446972"/>
    <w:p w:rsidR="00446972" w:rsidRDefault="00446972" w:rsidP="00446972">
      <w:r>
        <w:t>● Funtsezkoa da hizki-mota biren artean bereiztea:</w:t>
      </w:r>
    </w:p>
    <w:p w:rsidR="00446972" w:rsidRDefault="00446972" w:rsidP="00446972">
      <w:r>
        <w:t xml:space="preserve">A. </w:t>
      </w:r>
      <w:r w:rsidRPr="00C35236">
        <w:rPr>
          <w:b/>
          <w:i/>
        </w:rPr>
        <w:t>flexio-hizkiak</w:t>
      </w:r>
      <w:r>
        <w:t>: joskerarekin edo perpaus-osaketarekin zerikusia dutenak dira, eta eskuarki hitz baten aldaera sortzen dute, baina ez hitz berri bat. Esaterako:</w:t>
      </w:r>
    </w:p>
    <w:p w:rsidR="00446972" w:rsidRDefault="00446972" w:rsidP="00446972"/>
    <w:p w:rsidR="00446972" w:rsidRDefault="00446972" w:rsidP="00446972">
      <w:pPr>
        <w:ind w:left="705" w:hanging="705"/>
      </w:pPr>
      <w:r>
        <w:t>(12)</w:t>
      </w:r>
      <w:r>
        <w:tab/>
        <w:t xml:space="preserve">a. </w:t>
      </w:r>
      <w:r>
        <w:rPr>
          <w:i/>
        </w:rPr>
        <w:t>ekarri</w:t>
      </w:r>
      <w:r>
        <w:t xml:space="preserve"> eta </w:t>
      </w:r>
      <w:r>
        <w:rPr>
          <w:i/>
        </w:rPr>
        <w:t>ekarriko</w:t>
      </w:r>
      <w:r>
        <w:t xml:space="preserve"> ez lirateke zentzu hertsian hitz bi izango</w:t>
      </w:r>
      <w:r>
        <w:rPr>
          <w:rStyle w:val="Refdenotaalpie"/>
        </w:rPr>
        <w:footnoteReference w:id="4"/>
      </w:r>
      <w:r>
        <w:t xml:space="preserve">, hitz beraren aldaera bi baino (geroaldia edo ekintza burutua adierazi nahi dugun); </w:t>
      </w:r>
    </w:p>
    <w:p w:rsidR="00446972" w:rsidRDefault="00446972" w:rsidP="00446972">
      <w:pPr>
        <w:ind w:left="705"/>
      </w:pPr>
      <w:r>
        <w:sym w:font="Wingdings" w:char="F0E8"/>
      </w:r>
      <w:r>
        <w:t xml:space="preserve"> </w:t>
      </w:r>
      <w:r w:rsidRPr="00AD357E">
        <w:rPr>
          <w:i/>
        </w:rPr>
        <w:t>-ko</w:t>
      </w:r>
      <w:r>
        <w:t xml:space="preserve"> atzizkia aditzaren flexio atzizkia litzateke</w:t>
      </w:r>
    </w:p>
    <w:p w:rsidR="00446972" w:rsidRDefault="00446972" w:rsidP="00446972">
      <w:pPr>
        <w:ind w:left="705"/>
      </w:pPr>
      <w:r>
        <w:t xml:space="preserve">b. </w:t>
      </w:r>
      <w:r>
        <w:rPr>
          <w:i/>
        </w:rPr>
        <w:t>ume</w:t>
      </w:r>
      <w:r>
        <w:t xml:space="preserve"> eta </w:t>
      </w:r>
      <w:r>
        <w:rPr>
          <w:i/>
        </w:rPr>
        <w:t>umek</w:t>
      </w:r>
      <w:r>
        <w:t xml:space="preserve"> ez dira hitz bi, hitz bakarra baino (ergatiboa behar den edo ez); </w:t>
      </w:r>
    </w:p>
    <w:p w:rsidR="00446972" w:rsidRDefault="00446972" w:rsidP="00446972">
      <w:pPr>
        <w:ind w:left="705"/>
      </w:pPr>
      <w:r>
        <w:sym w:font="Wingdings" w:char="F0E8"/>
      </w:r>
      <w:r>
        <w:t xml:space="preserve"> </w:t>
      </w:r>
      <w:r w:rsidRPr="00AD357E">
        <w:rPr>
          <w:i/>
        </w:rPr>
        <w:t>-k</w:t>
      </w:r>
      <w:r>
        <w:t xml:space="preserve"> atzizkia flexio atzizkia litzateke</w:t>
      </w:r>
    </w:p>
    <w:p w:rsidR="00551162" w:rsidRDefault="00551162" w:rsidP="00551162">
      <w:pPr>
        <w:spacing w:line="240" w:lineRule="auto"/>
      </w:pPr>
    </w:p>
    <w:p w:rsidR="00446972" w:rsidRDefault="00446972" w:rsidP="00446972">
      <w:r>
        <w:t xml:space="preserve">B. </w:t>
      </w:r>
      <w:r w:rsidR="00C35236" w:rsidRPr="00C35236">
        <w:rPr>
          <w:b/>
          <w:i/>
        </w:rPr>
        <w:t>e</w:t>
      </w:r>
      <w:r w:rsidRPr="00C35236">
        <w:rPr>
          <w:b/>
          <w:i/>
        </w:rPr>
        <w:t>ratorpen-hizkiak</w:t>
      </w:r>
      <w:r>
        <w:t>: hitz batetik beste hitz berri bat sortzen dute, ez aldaera soil bat. Eratorpen-hizkia aukeratu edo ez, hiztegiko aukera bat da, ez joskerari lotutakoa. Esaterako:</w:t>
      </w:r>
    </w:p>
    <w:p w:rsidR="00446972" w:rsidRDefault="00446972" w:rsidP="00446972">
      <w:pPr>
        <w:ind w:left="705" w:hanging="705"/>
      </w:pPr>
      <w:r>
        <w:t>(13)</w:t>
      </w:r>
      <w:r>
        <w:tab/>
        <w:t xml:space="preserve">a. </w:t>
      </w:r>
      <w:r w:rsidRPr="00AD357E">
        <w:rPr>
          <w:i/>
        </w:rPr>
        <w:t>ekarri</w:t>
      </w:r>
      <w:r>
        <w:t xml:space="preserve"> eta </w:t>
      </w:r>
      <w:r w:rsidRPr="00AD357E">
        <w:rPr>
          <w:i/>
        </w:rPr>
        <w:t>ekarle</w:t>
      </w:r>
      <w:r>
        <w:t xml:space="preserve"> hitz independentetzat jotzen dira, eta hiztegitik bertatik egin behar da aukera;  </w:t>
      </w:r>
      <w:r>
        <w:sym w:font="Wingdings" w:char="F0E8"/>
      </w:r>
      <w:r>
        <w:t xml:space="preserve"> </w:t>
      </w:r>
      <w:r w:rsidRPr="00AD357E">
        <w:rPr>
          <w:i/>
        </w:rPr>
        <w:t>-le</w:t>
      </w:r>
      <w:r>
        <w:t xml:space="preserve"> atzizkia eratorpen-atzizkia da</w:t>
      </w:r>
    </w:p>
    <w:p w:rsidR="00446972" w:rsidRDefault="00446972" w:rsidP="00446972">
      <w:r>
        <w:tab/>
        <w:t xml:space="preserve">b. </w:t>
      </w:r>
      <w:r w:rsidRPr="00AD357E">
        <w:rPr>
          <w:i/>
        </w:rPr>
        <w:t>ume</w:t>
      </w:r>
      <w:r>
        <w:t xml:space="preserve"> eta </w:t>
      </w:r>
      <w:r w:rsidRPr="00AD357E">
        <w:rPr>
          <w:i/>
        </w:rPr>
        <w:t>umekeria</w:t>
      </w:r>
      <w:r>
        <w:t xml:space="preserve"> ez dira hitz bera, bi baizik; </w:t>
      </w:r>
    </w:p>
    <w:p w:rsidR="00446972" w:rsidRDefault="00446972" w:rsidP="00446972">
      <w:r>
        <w:tab/>
      </w:r>
      <w:r>
        <w:sym w:font="Wingdings" w:char="F0E8"/>
      </w:r>
      <w:r>
        <w:t xml:space="preserve"> </w:t>
      </w:r>
      <w:r w:rsidRPr="00AD357E">
        <w:rPr>
          <w:i/>
        </w:rPr>
        <w:t>-keria</w:t>
      </w:r>
      <w:r>
        <w:t xml:space="preserve"> eratorpen-atzizkia da</w:t>
      </w:r>
    </w:p>
    <w:p w:rsidR="00446972" w:rsidRDefault="00446972" w:rsidP="00446972"/>
    <w:p w:rsidR="00446972" w:rsidRDefault="00446972" w:rsidP="00446972">
      <w:r>
        <w:t xml:space="preserve">● Irizpide morfologikoen garrantzia honetan datza: </w:t>
      </w:r>
    </w:p>
    <w:p w:rsidR="00446972" w:rsidRDefault="00446972" w:rsidP="00446972">
      <w:r>
        <w:sym w:font="Wingdings" w:char="F0E8"/>
      </w:r>
      <w:r>
        <w:t xml:space="preserve"> talde edo kategoria bereko kideek eskuarki antzeko flexio-hizkiak hartuko dituztela:</w:t>
      </w:r>
    </w:p>
    <w:p w:rsidR="00446972" w:rsidRDefault="00446972" w:rsidP="00446972">
      <w:r>
        <w:lastRenderedPageBreak/>
        <w:t>(14)</w:t>
      </w:r>
      <w:r>
        <w:tab/>
        <w:t xml:space="preserve">a. </w:t>
      </w:r>
      <w:r w:rsidRPr="000E15EF">
        <w:rPr>
          <w:i/>
        </w:rPr>
        <w:t>etorri/etorriko/etortzen, apurtu/apurtuko/apurtzen</w:t>
      </w:r>
      <w:r>
        <w:t xml:space="preserve">… </w:t>
      </w:r>
    </w:p>
    <w:p w:rsidR="00446972" w:rsidRDefault="00446972" w:rsidP="00446972">
      <w:pPr>
        <w:ind w:firstLine="708"/>
      </w:pPr>
      <w:r>
        <w:t>(</w:t>
      </w:r>
      <w:r w:rsidR="00551162">
        <w:sym w:font="Wingdings" w:char="F0E8"/>
      </w:r>
      <w:r>
        <w:t xml:space="preserve"> </w:t>
      </w:r>
      <w:r w:rsidRPr="000E15EF">
        <w:rPr>
          <w:i/>
        </w:rPr>
        <w:t>partizipioa/-ko/-tzen</w:t>
      </w:r>
      <w:r>
        <w:t xml:space="preserve"> formak dituztenak = aditzak)</w:t>
      </w:r>
    </w:p>
    <w:p w:rsidR="00446972" w:rsidRDefault="00446972" w:rsidP="00446972">
      <w:r>
        <w:tab/>
        <w:t xml:space="preserve">b. </w:t>
      </w:r>
      <w:r w:rsidRPr="000E15EF">
        <w:rPr>
          <w:i/>
        </w:rPr>
        <w:t>polit/politen/politago, itsusi/itsusien/itsusiago</w:t>
      </w:r>
      <w:r>
        <w:t>…</w:t>
      </w:r>
    </w:p>
    <w:p w:rsidR="00446972" w:rsidRDefault="00446972" w:rsidP="00446972">
      <w:r>
        <w:tab/>
        <w:t>(</w:t>
      </w:r>
      <w:r w:rsidR="00551162">
        <w:sym w:font="Wingdings" w:char="F0E8"/>
      </w:r>
      <w:r>
        <w:t xml:space="preserve"> </w:t>
      </w:r>
      <w:r w:rsidRPr="000E15EF">
        <w:rPr>
          <w:i/>
        </w:rPr>
        <w:t>-ago/-en</w:t>
      </w:r>
      <w:r>
        <w:t xml:space="preserve"> atzizkiak hartzen dituztenak = adjektiboak)</w:t>
      </w:r>
    </w:p>
    <w:p w:rsidR="00C35236" w:rsidRDefault="00C35236" w:rsidP="00C35236">
      <w:pPr>
        <w:spacing w:line="240" w:lineRule="auto"/>
      </w:pPr>
    </w:p>
    <w:p w:rsidR="00446972" w:rsidRDefault="00446972" w:rsidP="00446972">
      <w:r>
        <w:sym w:font="Wingdings" w:char="F0E8"/>
      </w:r>
      <w:r>
        <w:t xml:space="preserve"> eratorpen-hizkiek ere sarritan kategoria jakin bat hartzen dute oinarritzat:</w:t>
      </w:r>
    </w:p>
    <w:p w:rsidR="00446972" w:rsidRDefault="00446972" w:rsidP="00446972">
      <w:r>
        <w:t>(15)</w:t>
      </w:r>
      <w:r>
        <w:tab/>
      </w:r>
      <w:r w:rsidRPr="009A513A">
        <w:rPr>
          <w:i/>
        </w:rPr>
        <w:t>-le</w:t>
      </w:r>
      <w:r>
        <w:t xml:space="preserve"> atzizkiak aditzak hartzen ditu oinarritzat:</w:t>
      </w:r>
    </w:p>
    <w:p w:rsidR="00446972" w:rsidRDefault="00446972" w:rsidP="00446972">
      <w:r>
        <w:tab/>
        <w:t>a. ikasle, irakasle, ikusle, entzule, edale…</w:t>
      </w:r>
    </w:p>
    <w:p w:rsidR="00446972" w:rsidRDefault="00446972" w:rsidP="00446972">
      <w:r>
        <w:tab/>
        <w:t>b. *liburule, *telebistale, *irratiale, *ardole…</w:t>
      </w:r>
    </w:p>
    <w:p w:rsidR="00446972" w:rsidRDefault="00446972" w:rsidP="00446972"/>
    <w:p w:rsidR="00446972" w:rsidRDefault="00446972" w:rsidP="00446972">
      <w:r>
        <w:t>● Irizpide morfologikoak bere mugak ere baditu; izan ere, hainbat kasutan kategoria bateko azpitalde batek baino ezin ditu teorian dagozkion atzizkiak hartu; edo kategoria bateko baino gehiagoko kideek h</w:t>
      </w:r>
      <w:r w:rsidR="00551162">
        <w:t>artzen dituzte atzizki berdinak.</w:t>
      </w:r>
    </w:p>
    <w:p w:rsidR="00551162" w:rsidRDefault="00551162" w:rsidP="00551162">
      <w:pPr>
        <w:spacing w:line="240" w:lineRule="auto"/>
      </w:pPr>
    </w:p>
    <w:p w:rsidR="00446972" w:rsidRDefault="00446972" w:rsidP="00551162">
      <w:pPr>
        <w:pStyle w:val="Ttulo2"/>
      </w:pPr>
      <w:bookmarkStart w:id="67" w:name="_Toc116384851"/>
      <w:bookmarkStart w:id="68" w:name="_Toc146887895"/>
      <w:bookmarkStart w:id="69" w:name="_Toc146888166"/>
      <w:bookmarkStart w:id="70" w:name="_Toc146890494"/>
      <w:r>
        <w:t>4.3. Irizpide sintaktikoak (edo lexiko-sintaktikoak)</w:t>
      </w:r>
      <w:bookmarkEnd w:id="67"/>
      <w:bookmarkEnd w:id="68"/>
      <w:bookmarkEnd w:id="69"/>
      <w:bookmarkEnd w:id="70"/>
    </w:p>
    <w:p w:rsidR="00446972" w:rsidRDefault="00446972" w:rsidP="00446972">
      <w:r>
        <w:sym w:font="Wingdings" w:char="F0E8"/>
      </w:r>
      <w:r>
        <w:t>Irizpide sintaktikoek eskuarki bi alderdi hartzen dituzte kontuan:</w:t>
      </w:r>
    </w:p>
    <w:p w:rsidR="00446972" w:rsidRDefault="00446972" w:rsidP="00446972">
      <w:r>
        <w:t>A. hitzek zein banaketa duten (hots, zerekin elkartzeko joera duten);</w:t>
      </w:r>
    </w:p>
    <w:p w:rsidR="00446972" w:rsidRDefault="00446972" w:rsidP="00446972">
      <w:r>
        <w:t>B. hitzek hiztegi mailan nolako ezaugarriak dituzten (ezaugarri hauek lotuta daude banaketarekin; izan ere, nolako ezaugarria halako banaketa)</w:t>
      </w:r>
    </w:p>
    <w:p w:rsidR="00446972" w:rsidRDefault="00446972" w:rsidP="00446972">
      <w:r>
        <w:tab/>
        <w:t>Esaterako:</w:t>
      </w:r>
    </w:p>
    <w:p w:rsidR="00446972" w:rsidRDefault="00446972" w:rsidP="00446972">
      <w:pPr>
        <w:ind w:left="705" w:hanging="705"/>
      </w:pPr>
      <w:r>
        <w:t>(16)</w:t>
      </w:r>
      <w:r>
        <w:tab/>
        <w:t xml:space="preserve">a. </w:t>
      </w:r>
      <w:r>
        <w:rPr>
          <w:i/>
        </w:rPr>
        <w:t>ikusi</w:t>
      </w:r>
      <w:r>
        <w:t xml:space="preserve"> aditza delako laguntzaileekin elkartu ohi da: </w:t>
      </w:r>
      <w:r>
        <w:rPr>
          <w:i/>
        </w:rPr>
        <w:t>ikusi</w:t>
      </w:r>
      <w:r w:rsidRPr="00DD1813">
        <w:rPr>
          <w:i/>
        </w:rPr>
        <w:t xml:space="preserve"> dut, </w:t>
      </w:r>
      <w:r>
        <w:rPr>
          <w:i/>
        </w:rPr>
        <w:t>ikusi</w:t>
      </w:r>
      <w:r w:rsidRPr="00DD1813">
        <w:rPr>
          <w:i/>
        </w:rPr>
        <w:t xml:space="preserve"> zenidan</w:t>
      </w:r>
      <w:r>
        <w:t>…; baina ez determinatzaileekin *</w:t>
      </w:r>
      <w:r>
        <w:rPr>
          <w:i/>
        </w:rPr>
        <w:t>ikusi</w:t>
      </w:r>
      <w:r w:rsidRPr="00DD1813">
        <w:rPr>
          <w:i/>
        </w:rPr>
        <w:t xml:space="preserve"> asko, *lau </w:t>
      </w:r>
      <w:r>
        <w:rPr>
          <w:i/>
        </w:rPr>
        <w:t>ikusi</w:t>
      </w:r>
      <w:r>
        <w:t xml:space="preserve"> </w:t>
      </w:r>
    </w:p>
    <w:p w:rsidR="00446972" w:rsidRDefault="00446972" w:rsidP="00446972">
      <w:r>
        <w:tab/>
        <w:t xml:space="preserve">b. </w:t>
      </w:r>
      <w:r w:rsidR="00551162">
        <w:rPr>
          <w:i/>
        </w:rPr>
        <w:t>andre</w:t>
      </w:r>
      <w:r>
        <w:t xml:space="preserve">, izena delako, determinatzailekin elkartu ohi da: </w:t>
      </w:r>
      <w:r w:rsidR="00551162">
        <w:rPr>
          <w:i/>
        </w:rPr>
        <w:t>andre</w:t>
      </w:r>
      <w:r>
        <w:rPr>
          <w:i/>
        </w:rPr>
        <w:t xml:space="preserve"> asko, lau </w:t>
      </w:r>
      <w:r w:rsidR="00551162">
        <w:rPr>
          <w:i/>
        </w:rPr>
        <w:t>andre</w:t>
      </w:r>
      <w:r>
        <w:t>;</w:t>
      </w:r>
    </w:p>
    <w:p w:rsidR="00446972" w:rsidRDefault="00446972" w:rsidP="00446972">
      <w:r>
        <w:tab/>
        <w:t xml:space="preserve">laguntzaileekin, emaitzak beste batzuk dira: </w:t>
      </w:r>
      <w:r w:rsidRPr="00DD1813">
        <w:rPr>
          <w:i/>
        </w:rPr>
        <w:t>*</w:t>
      </w:r>
      <w:r w:rsidR="00551162">
        <w:rPr>
          <w:i/>
        </w:rPr>
        <w:t>andre</w:t>
      </w:r>
      <w:r w:rsidRPr="00DD1813">
        <w:rPr>
          <w:i/>
        </w:rPr>
        <w:t xml:space="preserve"> dut, * </w:t>
      </w:r>
      <w:r w:rsidR="00551162">
        <w:rPr>
          <w:i/>
        </w:rPr>
        <w:t>andre</w:t>
      </w:r>
      <w:r w:rsidRPr="00DD1813">
        <w:rPr>
          <w:i/>
        </w:rPr>
        <w:t xml:space="preserve"> zenidan</w:t>
      </w:r>
    </w:p>
    <w:p w:rsidR="00446972" w:rsidRDefault="00446972" w:rsidP="00446972">
      <w:pPr>
        <w:ind w:left="705" w:hanging="705"/>
      </w:pPr>
      <w:r>
        <w:t>(17)</w:t>
      </w:r>
      <w:r>
        <w:tab/>
        <w:t xml:space="preserve">a. </w:t>
      </w:r>
      <w:r w:rsidRPr="00DD1813">
        <w:rPr>
          <w:i/>
        </w:rPr>
        <w:t>ikusi</w:t>
      </w:r>
      <w:r>
        <w:t xml:space="preserve"> aditzari buruz zehaztu beharra dago NOR, NOR-NORK…aditza den nolako laguntzailearekin joka daitekeen jakiteko (aditz saila zehazteak aditza dela salatzen du).</w:t>
      </w:r>
    </w:p>
    <w:p w:rsidR="00446972" w:rsidRDefault="00446972" w:rsidP="00446972">
      <w:pPr>
        <w:ind w:left="705" w:hanging="705"/>
      </w:pPr>
      <w:r>
        <w:tab/>
        <w:t xml:space="preserve">b. </w:t>
      </w:r>
      <w:r w:rsidR="00551162">
        <w:rPr>
          <w:i/>
        </w:rPr>
        <w:t>andre</w:t>
      </w:r>
      <w:r>
        <w:t xml:space="preserve"> izenari buruz beste informazio mota bat zehaztu beharko da: zenbakarria den edo ez, biziduna den edo ez; besteak beste, horrek azalduko du </w:t>
      </w:r>
      <w:r w:rsidR="00634D8B" w:rsidRPr="009F0F1E">
        <w:rPr>
          <w:i/>
        </w:rPr>
        <w:t xml:space="preserve">lau </w:t>
      </w:r>
      <w:r w:rsidR="00634D8B">
        <w:rPr>
          <w:i/>
        </w:rPr>
        <w:t xml:space="preserve">andre </w:t>
      </w:r>
      <w:r>
        <w:t>edo</w:t>
      </w:r>
      <w:r w:rsidR="00634D8B" w:rsidRPr="00634D8B">
        <w:rPr>
          <w:i/>
        </w:rPr>
        <w:t xml:space="preserve"> </w:t>
      </w:r>
      <w:r w:rsidR="00634D8B">
        <w:rPr>
          <w:i/>
        </w:rPr>
        <w:t>andrearengana</w:t>
      </w:r>
      <w:r>
        <w:t xml:space="preserve"> eta abar esan daitezkeen.</w:t>
      </w:r>
    </w:p>
    <w:p w:rsidR="00446972" w:rsidRDefault="00446972" w:rsidP="00446972">
      <w:pPr>
        <w:ind w:left="705" w:hanging="705"/>
      </w:pPr>
    </w:p>
    <w:p w:rsidR="00446972" w:rsidRDefault="00446972" w:rsidP="00446972">
      <w:pPr>
        <w:ind w:left="705" w:hanging="705"/>
      </w:pPr>
      <w:r>
        <w:sym w:font="Wingdings" w:char="F0E8"/>
      </w:r>
      <w:r>
        <w:t xml:space="preserve"> Irizpide sintaktikoak dira eskuarki fidagarrienak eta erabilienak. </w:t>
      </w:r>
    </w:p>
    <w:p w:rsidR="00DC02F9" w:rsidRDefault="00DC02F9" w:rsidP="00446972">
      <w:pPr>
        <w:ind w:left="705" w:hanging="705"/>
      </w:pPr>
    </w:p>
    <w:p w:rsidR="009935C9" w:rsidRDefault="009935C9" w:rsidP="00446972">
      <w:pPr>
        <w:ind w:left="705" w:hanging="705"/>
      </w:pPr>
    </w:p>
    <w:p w:rsidR="00DC02F9" w:rsidRDefault="00DC02F9" w:rsidP="00DC02F9">
      <w:pPr>
        <w:pStyle w:val="Ttulo1"/>
      </w:pPr>
      <w:bookmarkStart w:id="71" w:name="_Toc146890495"/>
      <w:r>
        <w:lastRenderedPageBreak/>
        <w:t>5. Gramatika-kategoriak euskaraz</w:t>
      </w:r>
      <w:bookmarkEnd w:id="71"/>
    </w:p>
    <w:p w:rsidR="00DC02F9" w:rsidRDefault="00DC02F9" w:rsidP="00DC02F9"/>
    <w:p w:rsidR="00DC02F9" w:rsidRDefault="00DC02F9" w:rsidP="00DC02F9">
      <w:pPr>
        <w:rPr>
          <w:b/>
        </w:rPr>
      </w:pPr>
      <w:r>
        <w:t>(18)</w:t>
      </w:r>
      <w:r>
        <w:tab/>
      </w:r>
      <w:r>
        <w:rPr>
          <w:b/>
        </w:rPr>
        <w:t>Kategoria nagusiak edo</w:t>
      </w:r>
      <w:r w:rsidR="001C0F83">
        <w:rPr>
          <w:b/>
        </w:rPr>
        <w:t xml:space="preserve"> lexikoak</w:t>
      </w:r>
      <w:r>
        <w:rPr>
          <w:b/>
        </w:rPr>
        <w:t>:</w:t>
      </w:r>
    </w:p>
    <w:p w:rsidR="00DC02F9" w:rsidRPr="00FA3CD0" w:rsidRDefault="00DC02F9" w:rsidP="00DC02F9">
      <w:pPr>
        <w:ind w:firstLine="720"/>
      </w:pPr>
      <w:r w:rsidRPr="00FA3CD0">
        <w:t xml:space="preserve">a. </w:t>
      </w:r>
      <w:r w:rsidRPr="00FA3CD0">
        <w:rPr>
          <w:i/>
        </w:rPr>
        <w:t>izenak</w:t>
      </w:r>
      <w:r w:rsidRPr="00FA3CD0">
        <w:t>: ikasle, askatasun, orrialde, ur, ...</w:t>
      </w:r>
    </w:p>
    <w:p w:rsidR="00DC02F9" w:rsidRPr="00385B75" w:rsidRDefault="00DC02F9" w:rsidP="00DC02F9">
      <w:pPr>
        <w:ind w:firstLine="720"/>
        <w:rPr>
          <w:lang w:val="en-GB"/>
        </w:rPr>
      </w:pPr>
      <w:r>
        <w:rPr>
          <w:lang w:val="en-GB"/>
        </w:rPr>
        <w:t>b</w:t>
      </w:r>
      <w:r w:rsidRPr="00470404">
        <w:rPr>
          <w:lang w:val="en-GB"/>
        </w:rPr>
        <w:t xml:space="preserve">. </w:t>
      </w:r>
      <w:r w:rsidRPr="00470404">
        <w:rPr>
          <w:i/>
          <w:lang w:val="en-GB"/>
        </w:rPr>
        <w:t>aditzak</w:t>
      </w:r>
      <w:r w:rsidRPr="00385B75">
        <w:rPr>
          <w:lang w:val="en-GB"/>
        </w:rPr>
        <w:t>: iritsi, etorri, argitaratu, egon, hitz egin, ...</w:t>
      </w:r>
    </w:p>
    <w:p w:rsidR="00DC02F9" w:rsidRPr="00470404" w:rsidRDefault="00DC02F9" w:rsidP="00DC02F9">
      <w:pPr>
        <w:ind w:firstLine="720"/>
        <w:rPr>
          <w:lang w:val="en-GB"/>
        </w:rPr>
      </w:pPr>
      <w:r>
        <w:rPr>
          <w:lang w:val="en-GB"/>
        </w:rPr>
        <w:t>c</w:t>
      </w:r>
      <w:r w:rsidRPr="00470404">
        <w:rPr>
          <w:lang w:val="en-GB"/>
        </w:rPr>
        <w:t xml:space="preserve">. </w:t>
      </w:r>
      <w:r w:rsidRPr="00470404">
        <w:rPr>
          <w:i/>
          <w:lang w:val="en-GB"/>
        </w:rPr>
        <w:t>adjektiboak</w:t>
      </w:r>
      <w:r w:rsidRPr="00470404">
        <w:rPr>
          <w:lang w:val="en-GB"/>
        </w:rPr>
        <w:t>: ekonomiko, maitagarri, zimel, triste, gogor, ...</w:t>
      </w:r>
    </w:p>
    <w:p w:rsidR="00DC02F9" w:rsidRDefault="001C0F83" w:rsidP="00DC02F9">
      <w:pPr>
        <w:ind w:firstLine="720"/>
      </w:pPr>
      <w:r>
        <w:t>d</w:t>
      </w:r>
      <w:r w:rsidR="00DC02F9">
        <w:t xml:space="preserve">. </w:t>
      </w:r>
      <w:r w:rsidR="00DC02F9" w:rsidRPr="00470404">
        <w:rPr>
          <w:i/>
        </w:rPr>
        <w:t>adberbioak</w:t>
      </w:r>
      <w:r w:rsidR="00DC02F9">
        <w:t xml:space="preserve">: gogorki, garbiro, ederto... (eta agian </w:t>
      </w:r>
      <w:r w:rsidR="00DC02F9">
        <w:rPr>
          <w:i/>
        </w:rPr>
        <w:t>gaur/bihar, harrika</w:t>
      </w:r>
      <w:r w:rsidR="00DC02F9">
        <w:t xml:space="preserve"> ere) </w:t>
      </w:r>
    </w:p>
    <w:p w:rsidR="00DC02F9" w:rsidRDefault="00DC02F9" w:rsidP="00DC02F9"/>
    <w:p w:rsidR="00DC02F9" w:rsidRDefault="00DC02F9" w:rsidP="00DC02F9">
      <w:pPr>
        <w:rPr>
          <w:b/>
        </w:rPr>
      </w:pPr>
      <w:r>
        <w:t>(19)</w:t>
      </w:r>
      <w:r>
        <w:tab/>
      </w:r>
      <w:r>
        <w:rPr>
          <w:b/>
        </w:rPr>
        <w:t>Kategoria txikiak edo funtzionalak:</w:t>
      </w:r>
    </w:p>
    <w:p w:rsidR="00DC02F9" w:rsidRPr="00470404" w:rsidRDefault="00DC02F9" w:rsidP="00DC02F9">
      <w:pPr>
        <w:ind w:left="720"/>
      </w:pPr>
      <w:r w:rsidRPr="00470404">
        <w:t xml:space="preserve">a. </w:t>
      </w:r>
      <w:r w:rsidRPr="00470404">
        <w:rPr>
          <w:i/>
        </w:rPr>
        <w:t>determinatzaileak</w:t>
      </w:r>
      <w:r w:rsidRPr="00470404">
        <w:t>: -a, -ak, hau, hauek, bat, bi, hiru, anitz, asko, gutxi, hainbeste, ...</w:t>
      </w:r>
      <w:r>
        <w:t xml:space="preserve"> </w:t>
      </w:r>
      <w:r w:rsidRPr="00470404">
        <w:t>(hots: mugatzaileak eta zenbatzaileak)</w:t>
      </w:r>
    </w:p>
    <w:p w:rsidR="00DC02F9" w:rsidRDefault="00DC02F9" w:rsidP="00DC02F9">
      <w:pPr>
        <w:ind w:left="720"/>
      </w:pPr>
      <w:r w:rsidRPr="00470404">
        <w:t xml:space="preserve">b. </w:t>
      </w:r>
      <w:r w:rsidRPr="00470404">
        <w:rPr>
          <w:i/>
        </w:rPr>
        <w:t>inflexioa</w:t>
      </w:r>
      <w:r w:rsidRPr="00470404">
        <w:t xml:space="preserve"> (edo </w:t>
      </w:r>
      <w:r w:rsidRPr="00470404">
        <w:rPr>
          <w:i/>
        </w:rPr>
        <w:t>laguntzaile</w:t>
      </w:r>
      <w:r>
        <w:t xml:space="preserve"> kategoria</w:t>
      </w:r>
      <w:r w:rsidRPr="00470404">
        <w:t>): aditz laguntzaileak, aditzaren aspektu</w:t>
      </w:r>
      <w:r>
        <w:t xml:space="preserve"> (= </w:t>
      </w:r>
      <w:r w:rsidRPr="00470404">
        <w:rPr>
          <w:i/>
        </w:rPr>
        <w:t>-tu(ko), -t(z)en</w:t>
      </w:r>
      <w:r>
        <w:t>)</w:t>
      </w:r>
      <w:r w:rsidRPr="00470404">
        <w:t>, komunztadura eta denbora morfemak</w:t>
      </w:r>
      <w:r>
        <w:t xml:space="preserve"> (</w:t>
      </w:r>
      <w:r w:rsidRPr="00470404">
        <w:rPr>
          <w:i/>
        </w:rPr>
        <w:t>n-, h-, d-, g-, z-, l-, ke</w:t>
      </w:r>
      <w:r>
        <w:rPr>
          <w:i/>
        </w:rPr>
        <w:t>, -en</w:t>
      </w:r>
      <w:r>
        <w:t>…)</w:t>
      </w:r>
    </w:p>
    <w:p w:rsidR="00DC02F9" w:rsidRPr="00FA3CD0" w:rsidRDefault="00DC02F9" w:rsidP="00DC02F9">
      <w:pPr>
        <w:ind w:left="720"/>
        <w:rPr>
          <w:lang w:val="en-US"/>
        </w:rPr>
      </w:pPr>
      <w:r w:rsidRPr="00FA3CD0">
        <w:rPr>
          <w:lang w:val="en-US"/>
        </w:rPr>
        <w:t xml:space="preserve">c. </w:t>
      </w:r>
      <w:r w:rsidRPr="00FA3CD0">
        <w:rPr>
          <w:i/>
          <w:lang w:val="en-US"/>
        </w:rPr>
        <w:t>mailakatzaileak</w:t>
      </w:r>
      <w:r w:rsidRPr="00FA3CD0">
        <w:rPr>
          <w:lang w:val="en-US"/>
        </w:rPr>
        <w:t>: -ago, -egi, -en</w:t>
      </w:r>
    </w:p>
    <w:p w:rsidR="001C0F83" w:rsidRPr="001C0F83" w:rsidRDefault="001C0F83" w:rsidP="001C0F83">
      <w:pPr>
        <w:ind w:firstLine="720"/>
      </w:pPr>
      <w:r w:rsidRPr="001C0F83">
        <w:t xml:space="preserve">d. </w:t>
      </w:r>
      <w:r w:rsidRPr="001C0F83">
        <w:rPr>
          <w:i/>
        </w:rPr>
        <w:t>postposizioak</w:t>
      </w:r>
      <w:r w:rsidRPr="001C0F83">
        <w:t>: -ra, -tik, -ekin, -engatik,-ko, -(r)en, ...</w:t>
      </w:r>
    </w:p>
    <w:p w:rsidR="00DC02F9" w:rsidRDefault="001C0F83" w:rsidP="00DC02F9">
      <w:pPr>
        <w:ind w:firstLine="720"/>
      </w:pPr>
      <w:r>
        <w:t>e</w:t>
      </w:r>
      <w:r w:rsidR="00DC02F9">
        <w:t xml:space="preserve">. </w:t>
      </w:r>
      <w:r w:rsidR="00DC02F9" w:rsidRPr="00470404">
        <w:rPr>
          <w:i/>
        </w:rPr>
        <w:t>konplementatzaileak</w:t>
      </w:r>
      <w:r w:rsidR="00DC02F9">
        <w:t>: -(e)n, -(e)la, bait-, ba-, -(e)larik, -(e)nean...</w:t>
      </w:r>
    </w:p>
    <w:p w:rsidR="00DC02F9" w:rsidRDefault="001C0F83" w:rsidP="00DC02F9">
      <w:pPr>
        <w:ind w:firstLine="720"/>
      </w:pPr>
      <w:r>
        <w:t>f</w:t>
      </w:r>
      <w:r w:rsidR="00DC02F9">
        <w:t xml:space="preserve">. </w:t>
      </w:r>
      <w:r w:rsidR="00DC02F9" w:rsidRPr="00470404">
        <w:rPr>
          <w:i/>
        </w:rPr>
        <w:t>juntagailuak</w:t>
      </w:r>
      <w:r w:rsidR="00DC02F9">
        <w:t>: eta, edo, ala, baina, …</w:t>
      </w:r>
      <w:bookmarkStart w:id="72" w:name="_Toc146887896"/>
      <w:bookmarkStart w:id="73" w:name="_Toc146888167"/>
    </w:p>
    <w:p w:rsidR="009935C9" w:rsidRDefault="00DC02F9" w:rsidP="009935C9">
      <w:pPr>
        <w:pStyle w:val="Ttulo1"/>
        <w:spacing w:line="240" w:lineRule="auto"/>
      </w:pPr>
      <w:bookmarkStart w:id="74" w:name="_Toc146890496"/>
      <w:r>
        <w:t>6</w:t>
      </w:r>
      <w:r w:rsidR="009935C9">
        <w:t>. Lehen begiratua gramatika-kategoriei irizpide morfologikoaren arabera</w:t>
      </w:r>
      <w:bookmarkEnd w:id="72"/>
      <w:bookmarkEnd w:id="73"/>
      <w:bookmarkEnd w:id="74"/>
    </w:p>
    <w:p w:rsidR="009935C9" w:rsidRDefault="00DC02F9" w:rsidP="009935C9">
      <w:pPr>
        <w:pStyle w:val="Ttulo2"/>
        <w:spacing w:line="240" w:lineRule="auto"/>
      </w:pPr>
      <w:bookmarkStart w:id="75" w:name="_Toc146887897"/>
      <w:bookmarkStart w:id="76" w:name="_Toc146888168"/>
      <w:bookmarkStart w:id="77" w:name="_Toc146890497"/>
      <w:r>
        <w:t>6</w:t>
      </w:r>
      <w:r w:rsidR="009935C9">
        <w:t xml:space="preserve">. </w:t>
      </w:r>
      <w:r w:rsidR="009935C9" w:rsidRPr="00100CAA">
        <w:t>1. Aditz hizkiak</w:t>
      </w:r>
      <w:bookmarkEnd w:id="75"/>
      <w:bookmarkEnd w:id="76"/>
      <w:bookmarkEnd w:id="77"/>
    </w:p>
    <w:p w:rsidR="009935C9" w:rsidRPr="00100CAA" w:rsidRDefault="009935C9" w:rsidP="009935C9">
      <w:pPr>
        <w:spacing w:line="240" w:lineRule="auto"/>
        <w:rPr>
          <w:b/>
        </w:rPr>
      </w:pPr>
    </w:p>
    <w:p w:rsidR="009935C9" w:rsidRDefault="009935C9" w:rsidP="009935C9">
      <w:r>
        <w:t>● aspektu [-</w:t>
      </w:r>
      <w:r w:rsidRPr="009935C9">
        <w:rPr>
          <w:i/>
        </w:rPr>
        <w:t>t(z)en, -i/-tu (+ -ko)</w:t>
      </w:r>
      <w:r>
        <w:t>] atzizkiak hartzeko gaitasuna dute aditzek;</w:t>
      </w:r>
    </w:p>
    <w:p w:rsidR="009935C9" w:rsidRDefault="009935C9" w:rsidP="009935C9">
      <w:r>
        <w:t>● forma trinkoek pertsona/ denbora/ modua hizkiak hartzeko gaitasuna dute;</w:t>
      </w:r>
    </w:p>
    <w:p w:rsidR="009935C9" w:rsidRPr="008862F4" w:rsidRDefault="009935C9" w:rsidP="009935C9">
      <w:r w:rsidRPr="008862F4">
        <w:t xml:space="preserve">● </w:t>
      </w:r>
      <w:r w:rsidRPr="008862F4">
        <w:rPr>
          <w:i/>
        </w:rPr>
        <w:t>-t(z)aile/-le, -garri</w:t>
      </w:r>
      <w:r w:rsidRPr="008862F4">
        <w:t>… eratorpen atzizkiak hartzeko gaitasuna dute:</w:t>
      </w:r>
    </w:p>
    <w:p w:rsidR="009935C9" w:rsidRPr="008862F4" w:rsidRDefault="009935C9" w:rsidP="009935C9"/>
    <w:p w:rsidR="009935C9" w:rsidRPr="009935C9" w:rsidRDefault="009935C9" w:rsidP="009935C9">
      <w:pPr>
        <w:ind w:left="720" w:hanging="720"/>
      </w:pPr>
      <w:r w:rsidRPr="009935C9">
        <w:t>(</w:t>
      </w:r>
      <w:r w:rsidR="00647158">
        <w:t>20</w:t>
      </w:r>
      <w:r w:rsidRPr="009935C9">
        <w:t>)</w:t>
      </w:r>
      <w:r w:rsidRPr="009935C9">
        <w:tab/>
      </w:r>
      <w:r w:rsidR="00DC02F9">
        <w:t xml:space="preserve">a. </w:t>
      </w:r>
      <w:r w:rsidRPr="009935C9">
        <w:t xml:space="preserve">ekar/ ekarri/ ekartzen/ ekarriko; etorri/ etortzen/ etorriko; ikus/ ikusi/ ikusten/ ikusiko, ...  </w:t>
      </w:r>
    </w:p>
    <w:p w:rsidR="009935C9" w:rsidRPr="00647158" w:rsidRDefault="00647158" w:rsidP="00647158">
      <w:pPr>
        <w:ind w:firstLine="708"/>
      </w:pPr>
      <w:r w:rsidRPr="00647158">
        <w:t xml:space="preserve">b. </w:t>
      </w:r>
      <w:r w:rsidR="009935C9" w:rsidRPr="00647158">
        <w:t>nator, dator, datorkio, daukat, zauzkat,  lekarke, nindekarten</w:t>
      </w:r>
      <w:r w:rsidR="009935C9">
        <w:rPr>
          <w:rStyle w:val="Refdenotaalpie"/>
          <w:rFonts w:ascii="Palatino" w:hAnsi="Palatino"/>
        </w:rPr>
        <w:footnoteReference w:id="5"/>
      </w:r>
      <w:r w:rsidR="009935C9" w:rsidRPr="00647158">
        <w:t xml:space="preserve">, zeramakion, ... </w:t>
      </w:r>
    </w:p>
    <w:p w:rsidR="009935C9" w:rsidRPr="00647158" w:rsidRDefault="00647158" w:rsidP="00647158">
      <w:pPr>
        <w:ind w:firstLine="708"/>
      </w:pPr>
      <w:r>
        <w:t xml:space="preserve">c. </w:t>
      </w:r>
      <w:r w:rsidR="009935C9" w:rsidRPr="00647158">
        <w:t>itzultzaile, ikasle, ikusgarri, ...</w:t>
      </w:r>
    </w:p>
    <w:p w:rsidR="009935C9" w:rsidRPr="00647158" w:rsidRDefault="002E3C83" w:rsidP="009935C9">
      <w:pPr>
        <w:pStyle w:val="Ttulo2"/>
      </w:pPr>
      <w:bookmarkStart w:id="78" w:name="_Toc146887898"/>
      <w:bookmarkStart w:id="79" w:name="_Toc146888169"/>
      <w:bookmarkStart w:id="80" w:name="_Toc146890498"/>
      <w:r>
        <w:br w:type="page"/>
      </w:r>
      <w:r w:rsidR="00647158">
        <w:lastRenderedPageBreak/>
        <w:t>6</w:t>
      </w:r>
      <w:r w:rsidR="009935C9" w:rsidRPr="00647158">
        <w:t>.2. Izenaren atzizkiak</w:t>
      </w:r>
      <w:bookmarkEnd w:id="78"/>
      <w:bookmarkEnd w:id="79"/>
      <w:bookmarkEnd w:id="80"/>
    </w:p>
    <w:p w:rsidR="009935C9" w:rsidRPr="00647158" w:rsidRDefault="009935C9" w:rsidP="009935C9">
      <w:r w:rsidRPr="00647158">
        <w:t>● artikuluak, partitiboa eta, oro har, deklinabideko atzizkiak hartzeko gaitasuna dute</w:t>
      </w:r>
      <w:r w:rsidR="007F2B5C">
        <w:t>:</w:t>
      </w:r>
    </w:p>
    <w:p w:rsidR="009935C9" w:rsidRPr="007F2B5C" w:rsidRDefault="009935C9" w:rsidP="002E3C83">
      <w:pPr>
        <w:spacing w:line="240" w:lineRule="auto"/>
      </w:pPr>
    </w:p>
    <w:p w:rsidR="009935C9" w:rsidRPr="00FA3CD0" w:rsidRDefault="009935C9" w:rsidP="009935C9">
      <w:r w:rsidRPr="00FA3CD0">
        <w:t>(</w:t>
      </w:r>
      <w:r w:rsidR="00991D82" w:rsidRPr="00FA3CD0">
        <w:t>21</w:t>
      </w:r>
      <w:r w:rsidRPr="00FA3CD0">
        <w:t>)</w:t>
      </w:r>
      <w:r w:rsidRPr="00FA3CD0">
        <w:tab/>
        <w:t>liburu</w:t>
      </w:r>
      <w:r w:rsidR="00FA3CD0">
        <w:t>-</w:t>
      </w:r>
      <w:r w:rsidRPr="00FA3CD0">
        <w:t>a, katu</w:t>
      </w:r>
      <w:r w:rsidR="00FA3CD0">
        <w:t>-</w:t>
      </w:r>
      <w:r w:rsidRPr="00FA3CD0">
        <w:t>a, poz</w:t>
      </w:r>
      <w:r w:rsidR="00FA3CD0">
        <w:t>-</w:t>
      </w:r>
      <w:r w:rsidRPr="00FA3CD0">
        <w:t>a</w:t>
      </w:r>
      <w:r w:rsidR="00FA3CD0">
        <w:t>;</w:t>
      </w:r>
      <w:r w:rsidRPr="00FA3CD0">
        <w:t xml:space="preserve"> katutxo</w:t>
      </w:r>
      <w:r w:rsidR="00FA3CD0">
        <w:t>-a, katutxo-</w:t>
      </w:r>
      <w:r w:rsidRPr="00FA3CD0">
        <w:t>rik, katutxo</w:t>
      </w:r>
      <w:r w:rsidR="00FA3CD0">
        <w:t>-</w:t>
      </w:r>
      <w:r w:rsidRPr="00FA3CD0">
        <w:t>ak</w:t>
      </w:r>
      <w:r w:rsidR="00FA3CD0">
        <w:t>;</w:t>
      </w:r>
      <w:r w:rsidRPr="00FA3CD0">
        <w:t xml:space="preserve"> alfertasun</w:t>
      </w:r>
      <w:r w:rsidR="00FA3CD0">
        <w:t>-</w:t>
      </w:r>
      <w:r w:rsidRPr="00FA3CD0">
        <w:t>ik...</w:t>
      </w:r>
    </w:p>
    <w:p w:rsidR="009935C9" w:rsidRPr="00FA3CD0" w:rsidRDefault="009935C9" w:rsidP="009935C9">
      <w:r w:rsidRPr="00FA3CD0">
        <w:t>(</w:t>
      </w:r>
      <w:r w:rsidR="00991D82" w:rsidRPr="00FA3CD0">
        <w:t>22</w:t>
      </w:r>
      <w:r w:rsidRPr="00FA3CD0">
        <w:t>)</w:t>
      </w:r>
      <w:r w:rsidRPr="00FA3CD0">
        <w:tab/>
        <w:t>Jon</w:t>
      </w:r>
      <w:r w:rsidR="00FA3CD0">
        <w:t>-</w:t>
      </w:r>
      <w:r w:rsidRPr="00FA3CD0">
        <w:t xml:space="preserve">ekin, </w:t>
      </w:r>
      <w:r w:rsidR="00FA3CD0">
        <w:t xml:space="preserve">Jon-ez; </w:t>
      </w:r>
      <w:r w:rsidRPr="00FA3CD0">
        <w:t>buru</w:t>
      </w:r>
      <w:r w:rsidR="00FA3CD0">
        <w:t>-</w:t>
      </w:r>
      <w:r w:rsidRPr="00FA3CD0">
        <w:t>z, buru</w:t>
      </w:r>
      <w:r w:rsidR="00FA3CD0">
        <w:t>-</w:t>
      </w:r>
      <w:r w:rsidRPr="00FA3CD0">
        <w:t xml:space="preserve">tik, </w:t>
      </w:r>
      <w:r w:rsidR="00FA3CD0">
        <w:t>buru-ra</w:t>
      </w:r>
      <w:r w:rsidRPr="00FA3CD0">
        <w:t>...</w:t>
      </w:r>
    </w:p>
    <w:p w:rsidR="007F2B5C" w:rsidRPr="00FA3CD0" w:rsidRDefault="007F2B5C" w:rsidP="009935C9"/>
    <w:p w:rsidR="007F2B5C" w:rsidRPr="00FA3CD0" w:rsidRDefault="007F2B5C" w:rsidP="007F2B5C">
      <w:r w:rsidRPr="00647158">
        <w:t xml:space="preserve">● tipigarriak </w:t>
      </w:r>
      <w:r w:rsidRPr="00FA3CD0">
        <w:t>hartzeko gaitasuna ere izenen ezaugarri morfologikoa litzateke</w:t>
      </w:r>
      <w:r>
        <w:rPr>
          <w:rStyle w:val="Refdenotaalpie"/>
          <w:lang w:val="en-GB"/>
        </w:rPr>
        <w:footnoteReference w:id="6"/>
      </w:r>
      <w:r w:rsidRPr="00FA3CD0">
        <w:t>:</w:t>
      </w:r>
    </w:p>
    <w:p w:rsidR="009935C9" w:rsidRPr="00FA3CD0" w:rsidRDefault="007F2B5C" w:rsidP="007F2B5C">
      <w:r w:rsidRPr="00FA3CD0">
        <w:t xml:space="preserve"> </w:t>
      </w:r>
      <w:r w:rsidR="009935C9" w:rsidRPr="00FA3CD0">
        <w:t>(</w:t>
      </w:r>
      <w:r w:rsidR="00991D82" w:rsidRPr="00FA3CD0">
        <w:t>23</w:t>
      </w:r>
      <w:r w:rsidR="009935C9" w:rsidRPr="00FA3CD0">
        <w:t>)</w:t>
      </w:r>
      <w:r w:rsidR="009935C9" w:rsidRPr="00FA3CD0">
        <w:tab/>
        <w:t>Itziar</w:t>
      </w:r>
      <w:r w:rsidR="00FA3CD0">
        <w:t>-</w:t>
      </w:r>
      <w:r w:rsidR="009935C9" w:rsidRPr="00FA3CD0">
        <w:t>txo</w:t>
      </w:r>
      <w:r w:rsidR="00FA3CD0">
        <w:t>;</w:t>
      </w:r>
      <w:r w:rsidR="009935C9" w:rsidRPr="00FA3CD0">
        <w:t xml:space="preserve"> liburu</w:t>
      </w:r>
      <w:r w:rsidR="00FA3CD0">
        <w:t>-</w:t>
      </w:r>
      <w:r w:rsidR="009935C9" w:rsidRPr="00FA3CD0">
        <w:t xml:space="preserve">ska, </w:t>
      </w:r>
      <w:r w:rsidR="00FA3CD0">
        <w:t>liburu-txo, liburu-ño;</w:t>
      </w:r>
      <w:r w:rsidR="009935C9" w:rsidRPr="00FA3CD0">
        <w:t xml:space="preserve"> ...</w:t>
      </w:r>
    </w:p>
    <w:p w:rsidR="009935C9" w:rsidRPr="00FA3CD0" w:rsidRDefault="009935C9" w:rsidP="002E3C83">
      <w:pPr>
        <w:spacing w:line="240" w:lineRule="auto"/>
      </w:pPr>
    </w:p>
    <w:p w:rsidR="009935C9" w:rsidRPr="00FA3CD0" w:rsidRDefault="009935C9" w:rsidP="009935C9">
      <w:pPr>
        <w:rPr>
          <w:b/>
        </w:rPr>
      </w:pPr>
      <w:r w:rsidRPr="00FA3CD0">
        <w:rPr>
          <w:b/>
        </w:rPr>
        <w:t>► Oharrak:</w:t>
      </w:r>
      <w:r w:rsidRPr="00FA3CD0">
        <w:rPr>
          <w:b/>
        </w:rPr>
        <w:tab/>
      </w:r>
    </w:p>
    <w:p w:rsidR="009935C9" w:rsidRPr="00100CAA" w:rsidRDefault="009935C9" w:rsidP="009935C9">
      <w:pPr>
        <w:rPr>
          <w:lang w:val="en-GB"/>
        </w:rPr>
      </w:pPr>
      <w:r w:rsidRPr="00FA3CD0">
        <w:t xml:space="preserve">● </w:t>
      </w:r>
      <w:r w:rsidRPr="00FA3CD0">
        <w:rPr>
          <w:i/>
        </w:rPr>
        <w:t>Deklinabide atzizki</w:t>
      </w:r>
      <w:r w:rsidRPr="00FA3CD0">
        <w:t xml:space="preserve"> horien azpian, askotan </w:t>
      </w:r>
      <w:r w:rsidRPr="00FA3CD0">
        <w:rPr>
          <w:i/>
        </w:rPr>
        <w:t>determinatzailea + postposizioa</w:t>
      </w:r>
      <w:r w:rsidRPr="00FA3CD0">
        <w:t xml:space="preserve"> bera ezkutatzen dira. </w:t>
      </w:r>
      <w:r w:rsidRPr="00100CAA">
        <w:rPr>
          <w:lang w:val="en-GB"/>
        </w:rPr>
        <w:t>Esaterako:</w:t>
      </w:r>
    </w:p>
    <w:p w:rsidR="009935C9" w:rsidRPr="00100CAA" w:rsidRDefault="009935C9" w:rsidP="002E3C83">
      <w:pPr>
        <w:spacing w:line="240" w:lineRule="auto"/>
        <w:rPr>
          <w:lang w:val="en-GB"/>
        </w:rPr>
      </w:pPr>
    </w:p>
    <w:p w:rsidR="009935C9" w:rsidRPr="0028145D" w:rsidRDefault="009935C9" w:rsidP="009935C9">
      <w:pPr>
        <w:rPr>
          <w:lang w:val="en-GB"/>
        </w:rPr>
      </w:pPr>
      <w:r>
        <w:rPr>
          <w:lang w:val="en-GB"/>
        </w:rPr>
        <w:t>(</w:t>
      </w:r>
      <w:r w:rsidR="00991D82">
        <w:rPr>
          <w:lang w:val="en-GB"/>
        </w:rPr>
        <w:t>24</w:t>
      </w:r>
      <w:r>
        <w:rPr>
          <w:lang w:val="en-GB"/>
        </w:rPr>
        <w:t>)</w:t>
      </w:r>
      <w:r>
        <w:rPr>
          <w:lang w:val="en-GB"/>
        </w:rPr>
        <w:tab/>
      </w:r>
      <w:r w:rsidRPr="0028145D">
        <w:rPr>
          <w:lang w:val="en-GB"/>
        </w:rPr>
        <w:t xml:space="preserve">a. lagunarekin </w:t>
      </w:r>
      <w:r>
        <w:rPr>
          <w:lang w:val="en-GB"/>
        </w:rPr>
        <w:tab/>
      </w:r>
      <w:r>
        <w:rPr>
          <w:lang w:val="en-GB"/>
        </w:rPr>
        <w:tab/>
      </w:r>
      <w:r w:rsidRPr="0028145D">
        <w:rPr>
          <w:lang w:val="en-GB"/>
        </w:rPr>
        <w:sym w:font="Wingdings" w:char="F0E8"/>
      </w:r>
      <w:r>
        <w:rPr>
          <w:lang w:val="en-GB"/>
        </w:rPr>
        <w:tab/>
      </w:r>
      <w:r w:rsidRPr="00C73933">
        <w:rPr>
          <w:i/>
          <w:lang w:val="en-GB"/>
        </w:rPr>
        <w:t>arekin</w:t>
      </w:r>
      <w:r>
        <w:rPr>
          <w:lang w:val="en-GB"/>
        </w:rPr>
        <w:tab/>
      </w:r>
      <w:r w:rsidRPr="0028145D">
        <w:rPr>
          <w:lang w:val="en-GB"/>
        </w:rPr>
        <w:t xml:space="preserve"> </w:t>
      </w:r>
      <w:r>
        <w:rPr>
          <w:lang w:val="en-GB"/>
        </w:rPr>
        <w:tab/>
      </w:r>
      <w:r w:rsidRPr="0028145D">
        <w:rPr>
          <w:lang w:val="en-GB"/>
        </w:rPr>
        <w:t>= a (sg) + ekin</w:t>
      </w:r>
    </w:p>
    <w:p w:rsidR="009935C9" w:rsidRPr="00100CAA" w:rsidRDefault="009935C9" w:rsidP="009935C9">
      <w:pPr>
        <w:rPr>
          <w:lang w:val="en-GB"/>
        </w:rPr>
      </w:pPr>
      <w:r>
        <w:rPr>
          <w:lang w:val="en-GB"/>
        </w:rPr>
        <w:tab/>
      </w:r>
      <w:r w:rsidRPr="00100CAA">
        <w:rPr>
          <w:lang w:val="en-GB"/>
        </w:rPr>
        <w:t xml:space="preserve">b. lagunekin </w:t>
      </w:r>
      <w:r w:rsidRPr="00100CAA">
        <w:rPr>
          <w:lang w:val="en-GB"/>
        </w:rPr>
        <w:tab/>
      </w:r>
      <w:r>
        <w:rPr>
          <w:lang w:val="en-GB"/>
        </w:rPr>
        <w:tab/>
      </w:r>
      <w:r w:rsidR="00991D82">
        <w:rPr>
          <w:lang w:val="en-GB"/>
        </w:rPr>
        <w:tab/>
      </w:r>
      <w:r w:rsidRPr="0028145D">
        <w:rPr>
          <w:lang w:val="en-GB"/>
        </w:rPr>
        <w:sym w:font="Wingdings" w:char="F0E8"/>
      </w:r>
      <w:r w:rsidRPr="00100CAA">
        <w:rPr>
          <w:lang w:val="en-GB"/>
        </w:rPr>
        <w:tab/>
      </w:r>
      <w:r w:rsidRPr="00C73933">
        <w:rPr>
          <w:i/>
          <w:lang w:val="en-GB"/>
        </w:rPr>
        <w:t>ekin</w:t>
      </w:r>
      <w:r w:rsidRPr="00100CAA">
        <w:rPr>
          <w:lang w:val="en-GB"/>
        </w:rPr>
        <w:t xml:space="preserve"> </w:t>
      </w:r>
      <w:r w:rsidRPr="00100CAA">
        <w:rPr>
          <w:lang w:val="en-GB"/>
        </w:rPr>
        <w:tab/>
      </w:r>
      <w:r>
        <w:rPr>
          <w:lang w:val="en-GB"/>
        </w:rPr>
        <w:tab/>
      </w:r>
      <w:r w:rsidRPr="00100CAA">
        <w:rPr>
          <w:lang w:val="en-GB"/>
        </w:rPr>
        <w:t>= ak (pl) + ekin</w:t>
      </w:r>
    </w:p>
    <w:p w:rsidR="009935C9" w:rsidRPr="00D07C66" w:rsidRDefault="009935C9" w:rsidP="009935C9">
      <w:pPr>
        <w:rPr>
          <w:lang w:val="fr-FR"/>
        </w:rPr>
      </w:pPr>
      <w:r>
        <w:rPr>
          <w:lang w:val="en-GB"/>
        </w:rPr>
        <w:tab/>
      </w:r>
      <w:r w:rsidRPr="00D07C66">
        <w:rPr>
          <w:lang w:val="fr-FR"/>
        </w:rPr>
        <w:t xml:space="preserve">c. lagun birekin </w:t>
      </w:r>
      <w:r w:rsidRPr="00D07C66">
        <w:rPr>
          <w:lang w:val="fr-FR"/>
        </w:rPr>
        <w:tab/>
      </w:r>
      <w:r w:rsidR="00991D82">
        <w:rPr>
          <w:lang w:val="fr-FR"/>
        </w:rPr>
        <w:tab/>
      </w:r>
      <w:r w:rsidRPr="0028145D">
        <w:rPr>
          <w:lang w:val="en-GB"/>
        </w:rPr>
        <w:sym w:font="Wingdings" w:char="F0E8"/>
      </w:r>
      <w:r w:rsidRPr="00D07C66">
        <w:rPr>
          <w:lang w:val="fr-FR"/>
        </w:rPr>
        <w:tab/>
      </w:r>
      <w:r w:rsidRPr="00D07C66">
        <w:rPr>
          <w:i/>
          <w:lang w:val="fr-FR"/>
        </w:rPr>
        <w:t>rekin</w:t>
      </w:r>
      <w:r w:rsidRPr="00D07C66">
        <w:rPr>
          <w:lang w:val="fr-FR"/>
        </w:rPr>
        <w:t xml:space="preserve"> </w:t>
      </w:r>
      <w:r w:rsidRPr="00D07C66">
        <w:rPr>
          <w:lang w:val="fr-FR"/>
        </w:rPr>
        <w:tab/>
      </w:r>
      <w:r w:rsidRPr="00D07C66">
        <w:rPr>
          <w:lang w:val="fr-FR"/>
        </w:rPr>
        <w:tab/>
        <w:t>= ø + ekin</w:t>
      </w:r>
    </w:p>
    <w:p w:rsidR="009935C9" w:rsidRPr="00D07C66" w:rsidRDefault="009935C9" w:rsidP="009935C9">
      <w:pPr>
        <w:rPr>
          <w:lang w:val="fr-FR"/>
        </w:rPr>
      </w:pPr>
      <w:r w:rsidRPr="00D07C66">
        <w:rPr>
          <w:lang w:val="fr-FR"/>
        </w:rPr>
        <w:tab/>
        <w:t xml:space="preserve">[d. lagun honekin </w:t>
      </w:r>
      <w:r w:rsidRPr="00D07C66">
        <w:rPr>
          <w:lang w:val="fr-FR"/>
        </w:rPr>
        <w:tab/>
      </w:r>
      <w:r w:rsidR="00991D82">
        <w:rPr>
          <w:lang w:val="fr-FR"/>
        </w:rPr>
        <w:tab/>
      </w:r>
      <w:r w:rsidRPr="0028145D">
        <w:rPr>
          <w:lang w:val="en-GB"/>
        </w:rPr>
        <w:sym w:font="Wingdings" w:char="F0E8"/>
      </w:r>
      <w:r w:rsidRPr="00D07C66">
        <w:rPr>
          <w:lang w:val="fr-FR"/>
        </w:rPr>
        <w:tab/>
      </w:r>
      <w:r w:rsidRPr="00D07C66">
        <w:rPr>
          <w:i/>
          <w:lang w:val="fr-FR"/>
        </w:rPr>
        <w:t>honekin</w:t>
      </w:r>
      <w:r w:rsidRPr="00D07C66">
        <w:rPr>
          <w:lang w:val="fr-FR"/>
        </w:rPr>
        <w:t xml:space="preserve"> </w:t>
      </w:r>
      <w:r w:rsidRPr="00D07C66">
        <w:rPr>
          <w:lang w:val="fr-FR"/>
        </w:rPr>
        <w:tab/>
        <w:t>= hau + ekin]</w:t>
      </w:r>
    </w:p>
    <w:p w:rsidR="009935C9" w:rsidRPr="00D07C66" w:rsidRDefault="009935C9" w:rsidP="002E3C83">
      <w:pPr>
        <w:spacing w:line="240" w:lineRule="auto"/>
        <w:rPr>
          <w:lang w:val="fr-FR"/>
        </w:rPr>
      </w:pPr>
    </w:p>
    <w:p w:rsidR="009935C9" w:rsidRPr="0044674C" w:rsidRDefault="009935C9" w:rsidP="009935C9">
      <w:pPr>
        <w:rPr>
          <w:lang w:val="fr-FR"/>
        </w:rPr>
      </w:pPr>
      <w:r w:rsidRPr="009935C9">
        <w:rPr>
          <w:lang w:val="fr-FR"/>
        </w:rPr>
        <w:t xml:space="preserve">Hots: </w:t>
      </w:r>
      <w:r w:rsidRPr="009935C9">
        <w:rPr>
          <w:i/>
          <w:lang w:val="fr-FR"/>
        </w:rPr>
        <w:t xml:space="preserve">lagunarekin = </w:t>
      </w:r>
      <w:r w:rsidRPr="009935C9">
        <w:rPr>
          <w:lang w:val="fr-FR"/>
        </w:rPr>
        <w:t>laguna</w:t>
      </w:r>
      <w:r w:rsidRPr="009935C9">
        <w:rPr>
          <w:i/>
          <w:lang w:val="fr-FR"/>
        </w:rPr>
        <w:t xml:space="preserve"> + rekin; lagunek</w:t>
      </w:r>
      <w:r w:rsidRPr="0044674C">
        <w:rPr>
          <w:i/>
          <w:lang w:val="fr-FR"/>
        </w:rPr>
        <w:t xml:space="preserve">in = </w:t>
      </w:r>
      <w:r w:rsidRPr="00085706">
        <w:rPr>
          <w:lang w:val="fr-FR"/>
        </w:rPr>
        <w:t>lagunak</w:t>
      </w:r>
      <w:r w:rsidRPr="0044674C">
        <w:rPr>
          <w:i/>
          <w:lang w:val="fr-FR"/>
        </w:rPr>
        <w:t xml:space="preserve"> + ekin</w:t>
      </w:r>
      <w:r w:rsidRPr="0044674C">
        <w:rPr>
          <w:lang w:val="fr-FR"/>
        </w:rPr>
        <w:t xml:space="preserve">; </w:t>
      </w:r>
      <w:r w:rsidRPr="0044674C">
        <w:rPr>
          <w:i/>
          <w:lang w:val="fr-FR"/>
        </w:rPr>
        <w:t xml:space="preserve"> </w:t>
      </w:r>
      <w:r>
        <w:rPr>
          <w:i/>
          <w:lang w:val="fr-FR"/>
        </w:rPr>
        <w:t>lagun bi</w:t>
      </w:r>
      <w:r w:rsidRPr="0044674C">
        <w:rPr>
          <w:i/>
          <w:lang w:val="fr-FR"/>
        </w:rPr>
        <w:t xml:space="preserve">rekin = </w:t>
      </w:r>
      <w:r w:rsidRPr="00085706">
        <w:rPr>
          <w:lang w:val="fr-FR"/>
        </w:rPr>
        <w:t>lagun bi</w:t>
      </w:r>
      <w:r w:rsidRPr="0044674C">
        <w:rPr>
          <w:i/>
          <w:lang w:val="fr-FR"/>
        </w:rPr>
        <w:t xml:space="preserve"> + (r)ekin</w:t>
      </w:r>
      <w:r>
        <w:rPr>
          <w:i/>
          <w:lang w:val="fr-FR"/>
        </w:rPr>
        <w:t> </w:t>
      </w:r>
      <w:r>
        <w:rPr>
          <w:lang w:val="fr-FR"/>
        </w:rPr>
        <w:t xml:space="preserve">; </w:t>
      </w:r>
      <w:r w:rsidRPr="0028145D">
        <w:rPr>
          <w:i/>
          <w:lang w:val="fr-FR"/>
        </w:rPr>
        <w:t>lagun honekin</w:t>
      </w:r>
      <w:r>
        <w:rPr>
          <w:lang w:val="fr-FR"/>
        </w:rPr>
        <w:t xml:space="preserve"> = </w:t>
      </w:r>
      <w:r w:rsidRPr="0028145D">
        <w:rPr>
          <w:lang w:val="fr-FR"/>
        </w:rPr>
        <w:t>lagun hau</w:t>
      </w:r>
      <w:r>
        <w:rPr>
          <w:lang w:val="fr-FR"/>
        </w:rPr>
        <w:t xml:space="preserve"> + ekin</w:t>
      </w:r>
      <w:r w:rsidRPr="0044674C">
        <w:rPr>
          <w:lang w:val="fr-FR"/>
        </w:rPr>
        <w:t xml:space="preserve">. Zentzu honetan, deklinabide-atzizki horiek izenari ez, determinatzaileari lotzen zaizkio (edo zehatzago esanda, </w:t>
      </w:r>
      <w:r>
        <w:rPr>
          <w:lang w:val="fr-FR"/>
        </w:rPr>
        <w:t>i</w:t>
      </w:r>
      <w:r w:rsidRPr="0044674C">
        <w:rPr>
          <w:lang w:val="fr-FR"/>
        </w:rPr>
        <w:t>zen-</w:t>
      </w:r>
      <w:r>
        <w:rPr>
          <w:lang w:val="fr-FR"/>
        </w:rPr>
        <w:t>s</w:t>
      </w:r>
      <w:r w:rsidRPr="0044674C">
        <w:rPr>
          <w:lang w:val="fr-FR"/>
        </w:rPr>
        <w:t>intagma osoari).</w:t>
      </w:r>
    </w:p>
    <w:p w:rsidR="009935C9" w:rsidRPr="0044674C" w:rsidRDefault="009935C9" w:rsidP="009935C9">
      <w:pPr>
        <w:spacing w:line="240" w:lineRule="auto"/>
        <w:rPr>
          <w:lang w:val="fr-FR"/>
        </w:rPr>
      </w:pPr>
      <w:r w:rsidRPr="0044674C">
        <w:rPr>
          <w:lang w:val="fr-FR"/>
        </w:rPr>
        <w:tab/>
      </w:r>
      <w:r w:rsidRPr="0044674C">
        <w:rPr>
          <w:lang w:val="fr-FR"/>
        </w:rPr>
        <w:tab/>
      </w:r>
    </w:p>
    <w:p w:rsidR="009935C9" w:rsidRPr="0028145D" w:rsidRDefault="009935C9" w:rsidP="009935C9">
      <w:pPr>
        <w:rPr>
          <w:lang w:val="fr-FR"/>
        </w:rPr>
      </w:pPr>
      <w:r>
        <w:rPr>
          <w:lang w:val="fr-FR"/>
        </w:rPr>
        <w:t xml:space="preserve">● </w:t>
      </w:r>
      <w:r w:rsidRPr="00C73933">
        <w:rPr>
          <w:i/>
          <w:lang w:val="fr-FR"/>
        </w:rPr>
        <w:t>Determinatzaileek ere</w:t>
      </w:r>
      <w:r w:rsidRPr="0028145D">
        <w:rPr>
          <w:lang w:val="fr-FR"/>
        </w:rPr>
        <w:t xml:space="preserve"> deklinabide-atzizkiak hartzen badituzte, </w:t>
      </w:r>
      <w:r>
        <w:rPr>
          <w:lang w:val="fr-FR"/>
        </w:rPr>
        <w:t>n</w:t>
      </w:r>
      <w:r w:rsidRPr="0028145D">
        <w:rPr>
          <w:lang w:val="fr-FR"/>
        </w:rPr>
        <w:t xml:space="preserve">ola dakigu </w:t>
      </w:r>
      <w:r w:rsidRPr="0028145D">
        <w:rPr>
          <w:i/>
          <w:lang w:val="fr-FR"/>
        </w:rPr>
        <w:t xml:space="preserve">-a/-ak  </w:t>
      </w:r>
      <w:r w:rsidRPr="0028145D">
        <w:rPr>
          <w:lang w:val="fr-FR"/>
        </w:rPr>
        <w:t>edo</w:t>
      </w:r>
      <w:r w:rsidRPr="0028145D">
        <w:rPr>
          <w:i/>
          <w:lang w:val="fr-FR"/>
        </w:rPr>
        <w:t xml:space="preserve"> hau/hauek </w:t>
      </w:r>
      <w:r w:rsidRPr="0028145D">
        <w:rPr>
          <w:lang w:val="fr-FR"/>
        </w:rPr>
        <w:t xml:space="preserve">izenak ez direla? </w:t>
      </w:r>
    </w:p>
    <w:p w:rsidR="009935C9" w:rsidRDefault="009935C9" w:rsidP="009935C9">
      <w:r>
        <w:sym w:font="Wingdings" w:char="F0E8"/>
      </w:r>
      <w:r>
        <w:t xml:space="preserve"> Numero (singular/plural) informazioa ematen dute, talde itxia dira... (</w:t>
      </w:r>
      <w:r w:rsidR="00FA3CD0">
        <w:t>nahiz eta</w:t>
      </w:r>
      <w:r>
        <w:t xml:space="preserve"> hauek ez dir</w:t>
      </w:r>
      <w:r w:rsidR="00FA3CD0">
        <w:t>en</w:t>
      </w:r>
      <w:r>
        <w:t xml:space="preserve"> arrazoi morfologikoak)</w:t>
      </w:r>
    </w:p>
    <w:p w:rsidR="009935C9" w:rsidRDefault="009935C9" w:rsidP="002E3C83">
      <w:pPr>
        <w:spacing w:line="240" w:lineRule="auto"/>
      </w:pPr>
    </w:p>
    <w:p w:rsidR="009935C9" w:rsidRDefault="009935C9" w:rsidP="009935C9">
      <w:r>
        <w:t xml:space="preserve">● </w:t>
      </w:r>
      <w:r>
        <w:rPr>
          <w:i/>
        </w:rPr>
        <w:t>asko, gutxi, bi, lau</w:t>
      </w:r>
      <w:r>
        <w:t xml:space="preserve">  zenbatzaileen kasuan zaila da morfologiaren bidez izenetatik bereiztea.</w:t>
      </w:r>
    </w:p>
    <w:p w:rsidR="009935C9" w:rsidRPr="00C73933" w:rsidRDefault="00647158" w:rsidP="009935C9">
      <w:pPr>
        <w:pStyle w:val="Ttulo2"/>
      </w:pPr>
      <w:bookmarkStart w:id="81" w:name="_Toc146887899"/>
      <w:bookmarkStart w:id="82" w:name="_Toc146888170"/>
      <w:bookmarkStart w:id="83" w:name="_Toc146890499"/>
      <w:r>
        <w:t>6</w:t>
      </w:r>
      <w:r w:rsidR="009935C9">
        <w:t>.</w:t>
      </w:r>
      <w:r w:rsidR="009935C9" w:rsidRPr="00C73933">
        <w:t>3. Adjektiboaren atzizkiak</w:t>
      </w:r>
      <w:bookmarkEnd w:id="81"/>
      <w:bookmarkEnd w:id="82"/>
      <w:bookmarkEnd w:id="83"/>
    </w:p>
    <w:p w:rsidR="009935C9" w:rsidRDefault="009935C9" w:rsidP="009935C9">
      <w:r>
        <w:t xml:space="preserve">● Konparaziozko atzizkiak hartzeko gaitasuna dute: </w:t>
      </w:r>
      <w:r w:rsidRPr="00D07C66">
        <w:rPr>
          <w:i/>
        </w:rPr>
        <w:t>-ago, -egi, -en</w:t>
      </w:r>
      <w:r>
        <w:t>...;</w:t>
      </w:r>
    </w:p>
    <w:p w:rsidR="009935C9" w:rsidRDefault="009935C9" w:rsidP="009935C9">
      <w:r>
        <w:t>● izenek hartzen dituztenak hartzeko gaitasuna dute:</w:t>
      </w:r>
    </w:p>
    <w:p w:rsidR="009935C9" w:rsidRDefault="009935C9" w:rsidP="009935C9">
      <w:pPr>
        <w:spacing w:line="240" w:lineRule="auto"/>
      </w:pPr>
    </w:p>
    <w:p w:rsidR="009935C9" w:rsidRDefault="009935C9" w:rsidP="009935C9">
      <w:r>
        <w:t>(</w:t>
      </w:r>
      <w:r w:rsidR="00991D82">
        <w:t>25</w:t>
      </w:r>
      <w:r>
        <w:t>)</w:t>
      </w:r>
      <w:r>
        <w:tab/>
        <w:t>a. ederrago, ederren, ederregi...</w:t>
      </w:r>
      <w:r>
        <w:tab/>
      </w:r>
      <w:r>
        <w:tab/>
        <w:t xml:space="preserve">b. </w:t>
      </w:r>
      <w:r w:rsidR="007F2B5C">
        <w:t xml:space="preserve">ederrik, </w:t>
      </w:r>
      <w:r>
        <w:t>ederra, ederretik…</w:t>
      </w:r>
    </w:p>
    <w:p w:rsidR="007F2B5C" w:rsidRDefault="007F2B5C" w:rsidP="009935C9"/>
    <w:p w:rsidR="007F2B5C" w:rsidRDefault="007F2B5C" w:rsidP="007F2B5C">
      <w:r>
        <w:t>● zenbait tipigarri (-</w:t>
      </w:r>
      <w:r w:rsidRPr="00D07C66">
        <w:rPr>
          <w:i/>
        </w:rPr>
        <w:t>txo,</w:t>
      </w:r>
      <w:r>
        <w:rPr>
          <w:i/>
        </w:rPr>
        <w:t>-</w:t>
      </w:r>
      <w:r w:rsidRPr="00D07C66">
        <w:rPr>
          <w:i/>
        </w:rPr>
        <w:t>ska,</w:t>
      </w:r>
      <w:r>
        <w:rPr>
          <w:i/>
        </w:rPr>
        <w:t>-xka,</w:t>
      </w:r>
      <w:r w:rsidRPr="00D07C66">
        <w:rPr>
          <w:i/>
        </w:rPr>
        <w:t xml:space="preserve"> </w:t>
      </w:r>
      <w:r>
        <w:rPr>
          <w:i/>
        </w:rPr>
        <w:t>-xko</w:t>
      </w:r>
      <w:r>
        <w:t>, ...) hartzeko gaitasuna ere badute:</w:t>
      </w:r>
    </w:p>
    <w:p w:rsidR="007F2B5C" w:rsidRDefault="007F2B5C" w:rsidP="007F2B5C"/>
    <w:p w:rsidR="007F2B5C" w:rsidRDefault="007F2B5C" w:rsidP="007F2B5C">
      <w:r>
        <w:t>(26)</w:t>
      </w:r>
      <w:r>
        <w:tab/>
        <w:t>gorritxo, gorrixka, ilunsko, gaztexko…</w:t>
      </w:r>
    </w:p>
    <w:p w:rsidR="009935C9" w:rsidRDefault="009935C9" w:rsidP="009935C9">
      <w:pPr>
        <w:spacing w:line="240" w:lineRule="auto"/>
      </w:pPr>
    </w:p>
    <w:p w:rsidR="009935C9" w:rsidRDefault="009935C9" w:rsidP="009935C9">
      <w:r>
        <w:t>● Edozelan ere izenak eta adjektiboak ez dira gehiegi bereizten morfologiaren aldetik.</w:t>
      </w:r>
    </w:p>
    <w:p w:rsidR="009935C9" w:rsidRDefault="009935C9" w:rsidP="009935C9">
      <w:pPr>
        <w:spacing w:line="240" w:lineRule="auto"/>
      </w:pPr>
    </w:p>
    <w:p w:rsidR="009935C9" w:rsidRPr="00C73933" w:rsidRDefault="00647158" w:rsidP="009935C9">
      <w:pPr>
        <w:pStyle w:val="Ttulo2"/>
      </w:pPr>
      <w:bookmarkStart w:id="84" w:name="_Toc146887900"/>
      <w:bookmarkStart w:id="85" w:name="_Toc146888171"/>
      <w:bookmarkStart w:id="86" w:name="_Toc146890500"/>
      <w:r>
        <w:t>6</w:t>
      </w:r>
      <w:r w:rsidR="009935C9">
        <w:t>.</w:t>
      </w:r>
      <w:r w:rsidR="009935C9" w:rsidRPr="00C73933">
        <w:t>4. Postposizi</w:t>
      </w:r>
      <w:r w:rsidR="009935C9">
        <w:t>o</w:t>
      </w:r>
      <w:r w:rsidR="009935C9" w:rsidRPr="00C73933">
        <w:t>en atzizkiak</w:t>
      </w:r>
      <w:bookmarkEnd w:id="84"/>
      <w:bookmarkEnd w:id="85"/>
      <w:bookmarkEnd w:id="86"/>
      <w:r w:rsidR="009935C9" w:rsidRPr="00C73933">
        <w:t xml:space="preserve"> </w:t>
      </w:r>
    </w:p>
    <w:p w:rsidR="009935C9" w:rsidRDefault="009935C9" w:rsidP="009935C9">
      <w:r>
        <w:t xml:space="preserve">● </w:t>
      </w:r>
      <w:r>
        <w:rPr>
          <w:i/>
        </w:rPr>
        <w:t>-ko</w:t>
      </w:r>
      <w:r>
        <w:t xml:space="preserve"> atzizkia hartzeko gaitasuna dute normalean;</w:t>
      </w:r>
    </w:p>
    <w:p w:rsidR="009935C9" w:rsidRPr="00100CAA" w:rsidRDefault="009935C9" w:rsidP="009935C9">
      <w:r w:rsidRPr="00100CAA">
        <w:t>●</w:t>
      </w:r>
      <w:r>
        <w:t xml:space="preserve"> </w:t>
      </w:r>
      <w:r w:rsidRPr="00100CAA">
        <w:t>Ez dituzte I/A/Adj kategoriek hartu ohi dituzten atzizkiak</w:t>
      </w:r>
      <w:r>
        <w:t>;</w:t>
      </w:r>
    </w:p>
    <w:p w:rsidR="009935C9" w:rsidRPr="00C73933" w:rsidRDefault="009935C9" w:rsidP="009935C9">
      <w:r w:rsidRPr="00C73933">
        <w:t>● Postposizi</w:t>
      </w:r>
      <w:r>
        <w:t>oak eurak atzizkiak izaten dira:</w:t>
      </w:r>
    </w:p>
    <w:p w:rsidR="009935C9" w:rsidRPr="00C73933" w:rsidRDefault="009935C9" w:rsidP="009935C9"/>
    <w:p w:rsidR="009935C9" w:rsidRPr="009935C9" w:rsidRDefault="009935C9" w:rsidP="009935C9">
      <w:r w:rsidRPr="009935C9">
        <w:t>(</w:t>
      </w:r>
      <w:r w:rsidR="00991D82">
        <w:t>2</w:t>
      </w:r>
      <w:r w:rsidR="007F2B5C">
        <w:t>7</w:t>
      </w:r>
      <w:r w:rsidRPr="009935C9">
        <w:t>)</w:t>
      </w:r>
      <w:r w:rsidRPr="009935C9">
        <w:tab/>
        <w:t>a. etxeango/etxeko, etxerako, etxetiko, etxeagatiko, etxearekiko...</w:t>
      </w:r>
    </w:p>
    <w:p w:rsidR="009935C9" w:rsidRPr="009935C9" w:rsidRDefault="009935C9" w:rsidP="009935C9">
      <w:pPr>
        <w:spacing w:line="240" w:lineRule="auto"/>
      </w:pPr>
    </w:p>
    <w:p w:rsidR="009935C9" w:rsidRPr="009935C9" w:rsidRDefault="00647158" w:rsidP="009935C9">
      <w:pPr>
        <w:pStyle w:val="Ttulo2"/>
      </w:pPr>
      <w:bookmarkStart w:id="87" w:name="_Toc146887901"/>
      <w:bookmarkStart w:id="88" w:name="_Toc146888172"/>
      <w:bookmarkStart w:id="89" w:name="_Toc146890501"/>
      <w:r>
        <w:t>6</w:t>
      </w:r>
      <w:r w:rsidR="009935C9">
        <w:t>.</w:t>
      </w:r>
      <w:r w:rsidR="009935C9" w:rsidRPr="009935C9">
        <w:t>5. Aditzondo edo adberbio atzizkiak</w:t>
      </w:r>
      <w:bookmarkEnd w:id="87"/>
      <w:bookmarkEnd w:id="88"/>
      <w:bookmarkEnd w:id="89"/>
    </w:p>
    <w:p w:rsidR="009935C9" w:rsidRPr="009935C9" w:rsidRDefault="009935C9" w:rsidP="009935C9">
      <w:r w:rsidRPr="009935C9">
        <w:t xml:space="preserve">● Morfologikoki </w:t>
      </w:r>
      <w:r w:rsidRPr="009935C9">
        <w:rPr>
          <w:i/>
        </w:rPr>
        <w:t>-ro</w:t>
      </w:r>
      <w:r w:rsidRPr="009935C9">
        <w:t xml:space="preserve">, </w:t>
      </w:r>
      <w:r w:rsidRPr="009935C9">
        <w:rPr>
          <w:i/>
        </w:rPr>
        <w:t>-to</w:t>
      </w:r>
      <w:r w:rsidRPr="009935C9">
        <w:t xml:space="preserve">, </w:t>
      </w:r>
      <w:r w:rsidRPr="009935C9">
        <w:rPr>
          <w:i/>
        </w:rPr>
        <w:t>-ki</w:t>
      </w:r>
      <w:r w:rsidRPr="009935C9">
        <w:t xml:space="preserve"> edo </w:t>
      </w:r>
      <w:r w:rsidRPr="009935C9">
        <w:rPr>
          <w:i/>
        </w:rPr>
        <w:t xml:space="preserve">–kiro </w:t>
      </w:r>
      <w:r w:rsidRPr="009935C9">
        <w:t xml:space="preserve">atzizkien bidez sorturikoak dira </w:t>
      </w:r>
      <w:r w:rsidR="00991D82">
        <w:t xml:space="preserve">(modu-) </w:t>
      </w:r>
      <w:r w:rsidRPr="009935C9">
        <w:t xml:space="preserve">aditzondoak; </w:t>
      </w:r>
    </w:p>
    <w:p w:rsidR="009935C9" w:rsidRPr="009935C9" w:rsidRDefault="009935C9" w:rsidP="009935C9">
      <w:r w:rsidRPr="009935C9">
        <w:t>● Konporaziozko atzizkiak hartzeko gaitasuna dute:</w:t>
      </w:r>
    </w:p>
    <w:p w:rsidR="009935C9" w:rsidRPr="009935C9" w:rsidRDefault="009935C9" w:rsidP="00FA3CD0">
      <w:pPr>
        <w:spacing w:line="240" w:lineRule="auto"/>
      </w:pPr>
    </w:p>
    <w:p w:rsidR="009935C9" w:rsidRPr="009935C9" w:rsidRDefault="009935C9" w:rsidP="00991D82">
      <w:r w:rsidRPr="009935C9">
        <w:t>(</w:t>
      </w:r>
      <w:r w:rsidR="00991D82">
        <w:t>2</w:t>
      </w:r>
      <w:r w:rsidR="007F2B5C">
        <w:t>8</w:t>
      </w:r>
      <w:r w:rsidRPr="009935C9">
        <w:t>)</w:t>
      </w:r>
      <w:r w:rsidRPr="009935C9">
        <w:tab/>
        <w:t>a. gai</w:t>
      </w:r>
      <w:r w:rsidR="00991D82">
        <w:t>zki, gaizkiago, gaizkien, ...</w:t>
      </w:r>
      <w:r w:rsidR="00991D82">
        <w:tab/>
      </w:r>
      <w:r w:rsidR="00991D82">
        <w:tab/>
      </w:r>
      <w:r w:rsidRPr="009935C9">
        <w:t>b. txarto, txartoago, txartoen, ...</w:t>
      </w:r>
    </w:p>
    <w:p w:rsidR="002E3C83" w:rsidRDefault="009935C9" w:rsidP="00FA3CD0">
      <w:r w:rsidRPr="009935C9">
        <w:tab/>
      </w:r>
      <w:r>
        <w:t>c. luzaro, luzaroago, luzaroen, ...</w:t>
      </w:r>
      <w:r>
        <w:tab/>
      </w:r>
      <w:r>
        <w:tab/>
      </w:r>
      <w:r>
        <w:tab/>
      </w:r>
      <w:bookmarkStart w:id="90" w:name="_Toc146451789"/>
      <w:bookmarkStart w:id="91" w:name="_Toc146887902"/>
      <w:bookmarkStart w:id="92" w:name="_Toc146888173"/>
      <w:bookmarkStart w:id="93" w:name="_Toc146890502"/>
    </w:p>
    <w:p w:rsidR="00FA3CD0" w:rsidRPr="00FA3CD0" w:rsidRDefault="00FA3CD0" w:rsidP="00FA3CD0">
      <w:pPr>
        <w:rPr>
          <w:rStyle w:val="Ttulo1Car"/>
          <w:rFonts w:ascii="Times New Roman" w:hAnsi="Times New Roman"/>
          <w:b w:val="0"/>
          <w:lang w:val="eu-ES"/>
        </w:rPr>
      </w:pPr>
    </w:p>
    <w:p w:rsidR="009935C9" w:rsidRPr="00FA3CD0" w:rsidRDefault="00647158" w:rsidP="00FA3CD0">
      <w:pPr>
        <w:pStyle w:val="Ttulo1"/>
        <w:spacing w:line="240" w:lineRule="auto"/>
        <w:rPr>
          <w:b w:val="0"/>
        </w:rPr>
      </w:pPr>
      <w:r w:rsidRPr="00FA3CD0">
        <w:rPr>
          <w:rStyle w:val="Ttulo1Car"/>
          <w:rFonts w:ascii="Arial" w:hAnsi="Arial"/>
          <w:b/>
          <w:sz w:val="22"/>
          <w:lang w:val="eu-ES"/>
        </w:rPr>
        <w:t>7</w:t>
      </w:r>
      <w:r w:rsidR="009935C9" w:rsidRPr="00FA3CD0">
        <w:rPr>
          <w:rStyle w:val="Ttulo1Car"/>
          <w:rFonts w:ascii="Arial" w:hAnsi="Arial"/>
          <w:b/>
          <w:sz w:val="22"/>
          <w:lang w:val="eu-ES"/>
        </w:rPr>
        <w:t>. Lehen begiratua gramatika-kategoriei irizpide sintaktikoe</w:t>
      </w:r>
      <w:bookmarkEnd w:id="90"/>
      <w:r w:rsidR="009935C9" w:rsidRPr="00FA3CD0">
        <w:rPr>
          <w:rStyle w:val="Ttulo1Car"/>
          <w:rFonts w:ascii="Arial" w:hAnsi="Arial"/>
          <w:b/>
          <w:sz w:val="22"/>
          <w:lang w:val="eu-ES"/>
        </w:rPr>
        <w:t>n arabera</w:t>
      </w:r>
      <w:bookmarkEnd w:id="91"/>
      <w:bookmarkEnd w:id="92"/>
      <w:bookmarkEnd w:id="93"/>
    </w:p>
    <w:p w:rsidR="009935C9" w:rsidRDefault="00647158" w:rsidP="002E3C83">
      <w:pPr>
        <w:pStyle w:val="Ttulo2"/>
        <w:spacing w:line="240" w:lineRule="auto"/>
      </w:pPr>
      <w:bookmarkStart w:id="94" w:name="_Toc146887903"/>
      <w:bookmarkStart w:id="95" w:name="_Toc146888174"/>
      <w:bookmarkStart w:id="96" w:name="_Toc146890503"/>
      <w:r>
        <w:t>7</w:t>
      </w:r>
      <w:r w:rsidR="009935C9">
        <w:t>.</w:t>
      </w:r>
      <w:r w:rsidR="009935C9" w:rsidRPr="00C73933">
        <w:t>1. Aditzak</w:t>
      </w:r>
      <w:bookmarkEnd w:id="94"/>
      <w:bookmarkEnd w:id="95"/>
      <w:bookmarkEnd w:id="96"/>
    </w:p>
    <w:p w:rsidR="009935C9" w:rsidRPr="00C73933" w:rsidRDefault="009935C9" w:rsidP="009935C9">
      <w:pPr>
        <w:spacing w:line="240" w:lineRule="auto"/>
        <w:rPr>
          <w:b/>
        </w:rPr>
      </w:pPr>
    </w:p>
    <w:p w:rsidR="009935C9" w:rsidRPr="00767CA7" w:rsidRDefault="009935C9" w:rsidP="009935C9">
      <w:r>
        <w:t>●</w:t>
      </w:r>
      <w:r w:rsidRPr="00767CA7">
        <w:t xml:space="preserve"> aditzak </w:t>
      </w:r>
      <w:r w:rsidRPr="00767CA7">
        <w:rPr>
          <w:i/>
        </w:rPr>
        <w:t>jokatu</w:t>
      </w:r>
      <w:r w:rsidRPr="00767CA7">
        <w:t xml:space="preserve"> egiten dira; hots, laguntzailearekin elkartzen dira:</w:t>
      </w:r>
    </w:p>
    <w:p w:rsidR="009935C9" w:rsidRPr="00767CA7" w:rsidRDefault="009935C9" w:rsidP="00C35236">
      <w:pPr>
        <w:spacing w:line="240" w:lineRule="auto"/>
      </w:pPr>
    </w:p>
    <w:p w:rsidR="009935C9" w:rsidRPr="00767CA7" w:rsidRDefault="009935C9" w:rsidP="00C35236">
      <w:pPr>
        <w:spacing w:line="240" w:lineRule="auto"/>
      </w:pPr>
      <w:r w:rsidRPr="00767CA7">
        <w:t>(</w:t>
      </w:r>
      <w:r w:rsidR="00991D82">
        <w:t>2</w:t>
      </w:r>
      <w:r w:rsidR="007F2B5C">
        <w:t>9</w:t>
      </w:r>
      <w:r w:rsidRPr="00767CA7">
        <w:t>)</w:t>
      </w:r>
      <w:r w:rsidRPr="00767CA7">
        <w:tab/>
        <w:t>ekar nezake, etorri zinen, jakin dun, ninderamaten…</w:t>
      </w:r>
    </w:p>
    <w:p w:rsidR="009935C9" w:rsidRDefault="009935C9" w:rsidP="00C35236">
      <w:pPr>
        <w:spacing w:line="240" w:lineRule="auto"/>
      </w:pPr>
    </w:p>
    <w:p w:rsidR="00FA3CD0" w:rsidRPr="00767CA7" w:rsidRDefault="00FA3CD0" w:rsidP="00FA3CD0">
      <w:pPr>
        <w:spacing w:line="240" w:lineRule="auto"/>
      </w:pPr>
    </w:p>
    <w:p w:rsidR="009935C9" w:rsidRPr="00767CA7" w:rsidRDefault="009935C9" w:rsidP="009935C9">
      <w:pPr>
        <w:rPr>
          <w:lang w:val="en-GB"/>
        </w:rPr>
      </w:pPr>
      <w:r>
        <w:rPr>
          <w:lang w:val="en-GB"/>
        </w:rPr>
        <w:t>●</w:t>
      </w:r>
      <w:r w:rsidRPr="00767CA7">
        <w:rPr>
          <w:lang w:val="en-GB"/>
        </w:rPr>
        <w:t xml:space="preserve"> aditze</w:t>
      </w:r>
      <w:r>
        <w:rPr>
          <w:lang w:val="en-GB"/>
        </w:rPr>
        <w:t>tan aditz-mota zehaztu behar da</w:t>
      </w:r>
      <w:r w:rsidRPr="00767CA7">
        <w:rPr>
          <w:lang w:val="en-GB"/>
        </w:rPr>
        <w:t xml:space="preserve"> hiztegian: NOR, NOR-NORK, …</w:t>
      </w:r>
    </w:p>
    <w:p w:rsidR="009935C9" w:rsidRPr="00100CAA" w:rsidRDefault="009935C9" w:rsidP="00C35236">
      <w:pPr>
        <w:spacing w:line="240" w:lineRule="auto"/>
        <w:rPr>
          <w:lang w:val="en-GB"/>
        </w:rPr>
      </w:pPr>
    </w:p>
    <w:p w:rsidR="009935C9" w:rsidRDefault="009935C9" w:rsidP="00C35236">
      <w:pPr>
        <w:spacing w:line="240" w:lineRule="auto"/>
        <w:rPr>
          <w:lang w:val="en-GB"/>
        </w:rPr>
      </w:pPr>
      <w:r w:rsidRPr="00767CA7">
        <w:rPr>
          <w:lang w:val="en-GB"/>
        </w:rPr>
        <w:t>(</w:t>
      </w:r>
      <w:r w:rsidR="007F2B5C">
        <w:rPr>
          <w:lang w:val="en-GB"/>
        </w:rPr>
        <w:t>30</w:t>
      </w:r>
      <w:r w:rsidRPr="00767CA7">
        <w:rPr>
          <w:lang w:val="en-GB"/>
        </w:rPr>
        <w:t>)</w:t>
      </w:r>
      <w:r w:rsidRPr="00767CA7">
        <w:rPr>
          <w:lang w:val="en-GB"/>
        </w:rPr>
        <w:tab/>
      </w:r>
      <w:r w:rsidRPr="00767CA7">
        <w:rPr>
          <w:i/>
          <w:lang w:val="en-GB"/>
        </w:rPr>
        <w:t>ekarri</w:t>
      </w:r>
      <w:r w:rsidRPr="00767CA7">
        <w:rPr>
          <w:lang w:val="en-GB"/>
        </w:rPr>
        <w:t xml:space="preserve">: NOR-NORK, NOR-NORI-NORK; </w:t>
      </w:r>
      <w:r w:rsidRPr="00767CA7">
        <w:rPr>
          <w:i/>
          <w:lang w:val="en-GB"/>
        </w:rPr>
        <w:t>etorri</w:t>
      </w:r>
      <w:r w:rsidRPr="00767CA7">
        <w:rPr>
          <w:lang w:val="en-GB"/>
        </w:rPr>
        <w:t>: NOR, NOR-NORI…</w:t>
      </w:r>
    </w:p>
    <w:p w:rsidR="00FA3CD0" w:rsidRPr="00767CA7" w:rsidRDefault="00FA3CD0" w:rsidP="00C35236">
      <w:pPr>
        <w:spacing w:line="240" w:lineRule="auto"/>
        <w:rPr>
          <w:lang w:val="en-GB"/>
        </w:rPr>
      </w:pPr>
    </w:p>
    <w:p w:rsidR="009935C9" w:rsidRPr="00100CAA" w:rsidRDefault="009935C9" w:rsidP="00C35236">
      <w:pPr>
        <w:spacing w:line="240" w:lineRule="auto"/>
        <w:rPr>
          <w:lang w:val="en-GB"/>
        </w:rPr>
      </w:pPr>
    </w:p>
    <w:p w:rsidR="009935C9" w:rsidRDefault="009935C9" w:rsidP="009935C9">
      <w:pPr>
        <w:rPr>
          <w:lang w:val="en-GB"/>
        </w:rPr>
      </w:pPr>
      <w:r>
        <w:rPr>
          <w:lang w:val="en-GB"/>
        </w:rPr>
        <w:t>●</w:t>
      </w:r>
      <w:r w:rsidRPr="00100CAA">
        <w:rPr>
          <w:lang w:val="en-GB"/>
        </w:rPr>
        <w:t xml:space="preserve"> aditzek mendeko perpaus jokatugabea sortzeko gaitasuna eduki ohi dute:</w:t>
      </w:r>
    </w:p>
    <w:p w:rsidR="00991D82" w:rsidRPr="00100CAA" w:rsidRDefault="00991D82" w:rsidP="00991D82">
      <w:pPr>
        <w:spacing w:line="240" w:lineRule="auto"/>
        <w:rPr>
          <w:lang w:val="en-GB"/>
        </w:rPr>
      </w:pPr>
    </w:p>
    <w:p w:rsidR="009935C9" w:rsidRPr="00767CA7" w:rsidRDefault="009935C9" w:rsidP="009935C9">
      <w:pPr>
        <w:rPr>
          <w:lang w:val="fr-FR"/>
        </w:rPr>
      </w:pPr>
      <w:r w:rsidRPr="00767CA7">
        <w:rPr>
          <w:lang w:val="fr-FR"/>
        </w:rPr>
        <w:t>(3</w:t>
      </w:r>
      <w:r w:rsidR="007F2B5C">
        <w:rPr>
          <w:lang w:val="fr-FR"/>
        </w:rPr>
        <w:t>1</w:t>
      </w:r>
      <w:r w:rsidRPr="00767CA7">
        <w:rPr>
          <w:lang w:val="fr-FR"/>
        </w:rPr>
        <w:t>)</w:t>
      </w:r>
      <w:r w:rsidRPr="00767CA7">
        <w:rPr>
          <w:lang w:val="fr-FR"/>
        </w:rPr>
        <w:tab/>
        <w:t xml:space="preserve">{erratu, erori, kantatu, ikusi…} </w:t>
      </w:r>
      <w:r w:rsidRPr="00991D82">
        <w:rPr>
          <w:i/>
          <w:lang w:val="fr-FR"/>
        </w:rPr>
        <w:t>arren</w:t>
      </w:r>
      <w:r w:rsidRPr="00767CA7">
        <w:rPr>
          <w:lang w:val="fr-FR"/>
        </w:rPr>
        <w:t>, Ana</w:t>
      </w:r>
      <w:r>
        <w:rPr>
          <w:lang w:val="fr-FR"/>
        </w:rPr>
        <w:t>k aurrera aurrera jarraitu zuen</w:t>
      </w:r>
    </w:p>
    <w:p w:rsidR="009935C9" w:rsidRDefault="009935C9" w:rsidP="00C35236">
      <w:pPr>
        <w:spacing w:line="240" w:lineRule="auto"/>
        <w:rPr>
          <w:lang w:val="fr-FR"/>
        </w:rPr>
      </w:pPr>
    </w:p>
    <w:p w:rsidR="009935C9" w:rsidRPr="009935C9" w:rsidRDefault="00647158" w:rsidP="009935C9">
      <w:pPr>
        <w:pStyle w:val="Ttulo2"/>
        <w:rPr>
          <w:lang w:val="fr-FR"/>
        </w:rPr>
      </w:pPr>
      <w:bookmarkStart w:id="97" w:name="_Toc146887904"/>
      <w:bookmarkStart w:id="98" w:name="_Toc146888175"/>
      <w:bookmarkStart w:id="99" w:name="_Toc146890504"/>
      <w:r>
        <w:rPr>
          <w:lang w:val="fr-FR"/>
        </w:rPr>
        <w:t>7</w:t>
      </w:r>
      <w:r w:rsidR="009935C9">
        <w:rPr>
          <w:lang w:val="fr-FR"/>
        </w:rPr>
        <w:t>.</w:t>
      </w:r>
      <w:r w:rsidR="009935C9" w:rsidRPr="00C73933">
        <w:rPr>
          <w:lang w:val="fr-FR"/>
        </w:rPr>
        <w:t>2. Izenak</w:t>
      </w:r>
      <w:bookmarkEnd w:id="97"/>
      <w:bookmarkEnd w:id="98"/>
      <w:bookmarkEnd w:id="99"/>
    </w:p>
    <w:p w:rsidR="009935C9" w:rsidRPr="00100CAA" w:rsidRDefault="009935C9" w:rsidP="009935C9">
      <w:pPr>
        <w:rPr>
          <w:lang w:val="fr-FR"/>
        </w:rPr>
      </w:pPr>
      <w:r>
        <w:rPr>
          <w:lang w:val="fr-FR"/>
        </w:rPr>
        <w:t>●</w:t>
      </w:r>
      <w:r w:rsidRPr="00100CAA">
        <w:rPr>
          <w:lang w:val="fr-FR"/>
        </w:rPr>
        <w:t xml:space="preserve"> Izenek halako mendekotasuna dute determinatzaileekin ISa osatzerakoan:</w:t>
      </w:r>
    </w:p>
    <w:p w:rsidR="009935C9" w:rsidRPr="00100CAA" w:rsidRDefault="009935C9" w:rsidP="00C35236">
      <w:pPr>
        <w:spacing w:line="240" w:lineRule="auto"/>
        <w:rPr>
          <w:lang w:val="fr-FR"/>
        </w:rPr>
      </w:pPr>
    </w:p>
    <w:p w:rsidR="009935C9" w:rsidRPr="00767CA7" w:rsidRDefault="009935C9" w:rsidP="009935C9">
      <w:pPr>
        <w:rPr>
          <w:lang w:val="fr-FR"/>
        </w:rPr>
      </w:pPr>
      <w:r w:rsidRPr="00767CA7">
        <w:rPr>
          <w:lang w:val="fr-FR"/>
        </w:rPr>
        <w:t>(</w:t>
      </w:r>
      <w:r w:rsidR="00991D82">
        <w:rPr>
          <w:lang w:val="fr-FR"/>
        </w:rPr>
        <w:t>3</w:t>
      </w:r>
      <w:r w:rsidR="007F2B5C">
        <w:rPr>
          <w:lang w:val="fr-FR"/>
        </w:rPr>
        <w:t>2</w:t>
      </w:r>
      <w:r w:rsidRPr="00767CA7">
        <w:rPr>
          <w:lang w:val="fr-FR"/>
        </w:rPr>
        <w:t>)</w:t>
      </w:r>
      <w:r w:rsidRPr="00767CA7">
        <w:rPr>
          <w:lang w:val="fr-FR"/>
        </w:rPr>
        <w:tab/>
        <w:t>a. [____  asko] ikusi dut</w:t>
      </w:r>
    </w:p>
    <w:p w:rsidR="009935C9" w:rsidRPr="00767CA7" w:rsidRDefault="009935C9" w:rsidP="009935C9">
      <w:pPr>
        <w:rPr>
          <w:lang w:val="fr-FR"/>
        </w:rPr>
      </w:pPr>
      <w:r w:rsidRPr="00767CA7">
        <w:rPr>
          <w:lang w:val="fr-FR"/>
        </w:rPr>
        <w:tab/>
        <w:t>b. [____ -ak] ikusi ditut</w:t>
      </w:r>
    </w:p>
    <w:p w:rsidR="009935C9" w:rsidRPr="00100CAA" w:rsidRDefault="009935C9" w:rsidP="00C35236">
      <w:pPr>
        <w:spacing w:line="240" w:lineRule="auto"/>
        <w:rPr>
          <w:lang w:val="fr-FR"/>
        </w:rPr>
      </w:pPr>
    </w:p>
    <w:p w:rsidR="009935C9" w:rsidRPr="00767CA7" w:rsidRDefault="009935C9" w:rsidP="009935C9">
      <w:pPr>
        <w:rPr>
          <w:lang w:val="fr-FR"/>
        </w:rPr>
      </w:pPr>
      <w:r w:rsidRPr="00767CA7">
        <w:rPr>
          <w:lang w:val="fr-FR"/>
        </w:rPr>
        <w:t xml:space="preserve">Hor, </w:t>
      </w:r>
      <w:r w:rsidR="00991D82">
        <w:rPr>
          <w:lang w:val="fr-FR"/>
        </w:rPr>
        <w:t>eskuarki</w:t>
      </w:r>
      <w:r w:rsidRPr="00767CA7">
        <w:rPr>
          <w:lang w:val="fr-FR"/>
        </w:rPr>
        <w:t xml:space="preserve"> IS osatzeko falta den hutsunea izenen batek (</w:t>
      </w:r>
      <w:r w:rsidRPr="00767CA7">
        <w:rPr>
          <w:i/>
          <w:lang w:val="fr-FR"/>
        </w:rPr>
        <w:t>jende, lagun, diru, egur, ur</w:t>
      </w:r>
      <w:r w:rsidRPr="00767CA7">
        <w:rPr>
          <w:lang w:val="fr-FR"/>
        </w:rPr>
        <w:t>…) beteko luke; determinatzailerik ezean, izenak eskuarki ezin du ISa osatu:</w:t>
      </w:r>
    </w:p>
    <w:p w:rsidR="009935C9" w:rsidRPr="00100CAA" w:rsidRDefault="009935C9" w:rsidP="00C35236">
      <w:pPr>
        <w:spacing w:line="240" w:lineRule="auto"/>
        <w:rPr>
          <w:lang w:val="fr-FR"/>
        </w:rPr>
      </w:pPr>
    </w:p>
    <w:p w:rsidR="009935C9" w:rsidRPr="00767CA7" w:rsidRDefault="009935C9" w:rsidP="00C35236">
      <w:pPr>
        <w:spacing w:line="240" w:lineRule="auto"/>
      </w:pPr>
      <w:r w:rsidRPr="00767CA7">
        <w:rPr>
          <w:lang w:val="fr-FR"/>
        </w:rPr>
        <w:tab/>
      </w:r>
      <w:r w:rsidRPr="00767CA7">
        <w:t>c. * [jende, lagun] ikusi dut</w:t>
      </w:r>
    </w:p>
    <w:p w:rsidR="009935C9" w:rsidRPr="00767CA7" w:rsidRDefault="009935C9" w:rsidP="00C35236">
      <w:pPr>
        <w:spacing w:line="240" w:lineRule="auto"/>
      </w:pPr>
    </w:p>
    <w:p w:rsidR="009935C9" w:rsidRPr="00767CA7" w:rsidRDefault="009935C9" w:rsidP="009935C9">
      <w:r>
        <w:t>Egia da, h</w:t>
      </w:r>
      <w:r w:rsidRPr="00767CA7">
        <w:t>ala ere, hau ere aurkitzen dugu</w:t>
      </w:r>
      <w:r>
        <w:t>la</w:t>
      </w:r>
      <w:r w:rsidRPr="00767CA7">
        <w:t>:</w:t>
      </w:r>
    </w:p>
    <w:p w:rsidR="009935C9" w:rsidRPr="00767CA7" w:rsidRDefault="009935C9" w:rsidP="00C35236">
      <w:pPr>
        <w:spacing w:line="240" w:lineRule="auto"/>
      </w:pPr>
    </w:p>
    <w:p w:rsidR="009935C9" w:rsidRPr="00767CA7" w:rsidRDefault="009935C9" w:rsidP="00C35236">
      <w:pPr>
        <w:spacing w:line="240" w:lineRule="auto"/>
      </w:pPr>
      <w:r w:rsidRPr="00767CA7">
        <w:t>(</w:t>
      </w:r>
      <w:r w:rsidR="00991D82">
        <w:t>3</w:t>
      </w:r>
      <w:r w:rsidR="007F2B5C">
        <w:t>3</w:t>
      </w:r>
      <w:r w:rsidRPr="00767CA7">
        <w:t>)</w:t>
      </w:r>
      <w:r w:rsidRPr="00767CA7">
        <w:tab/>
        <w:t>handia erosi dut</w:t>
      </w:r>
    </w:p>
    <w:p w:rsidR="009935C9" w:rsidRPr="00767CA7" w:rsidRDefault="009935C9" w:rsidP="00C35236">
      <w:pPr>
        <w:spacing w:line="240" w:lineRule="auto"/>
      </w:pPr>
    </w:p>
    <w:p w:rsidR="009935C9" w:rsidRPr="00767CA7" w:rsidRDefault="009935C9" w:rsidP="009935C9">
      <w:r w:rsidRPr="00767CA7">
        <w:t>Hau</w:t>
      </w:r>
      <w:r>
        <w:t xml:space="preserve"> ere arrunta d</w:t>
      </w:r>
      <w:r w:rsidRPr="00767CA7">
        <w:t xml:space="preserve">a, baina normalean </w:t>
      </w:r>
      <w:r w:rsidRPr="00C2275D">
        <w:rPr>
          <w:i/>
        </w:rPr>
        <w:t>zerbait</w:t>
      </w:r>
      <w:r w:rsidRPr="00767CA7">
        <w:t xml:space="preserve"> handia dela ulertuko dugu; hartara, </w:t>
      </w:r>
      <w:r w:rsidRPr="00767CA7">
        <w:rPr>
          <w:i/>
        </w:rPr>
        <w:t>handi</w:t>
      </w:r>
      <w:r w:rsidRPr="00767CA7">
        <w:t xml:space="preserve"> ez genuke izentzat joko.</w:t>
      </w:r>
    </w:p>
    <w:p w:rsidR="009935C9" w:rsidRPr="00767CA7" w:rsidRDefault="009935C9" w:rsidP="009935C9">
      <w:r>
        <w:t xml:space="preserve">● </w:t>
      </w:r>
      <w:r w:rsidRPr="00767CA7">
        <w:t>Hainbat kasutan, ezinbestekoa da izenaren</w:t>
      </w:r>
      <w:r>
        <w:t xml:space="preserve"> hiztegi-</w:t>
      </w:r>
      <w:r w:rsidRPr="00767CA7">
        <w:t xml:space="preserve">ezaugarri batzuk </w:t>
      </w:r>
      <w:r>
        <w:t xml:space="preserve">aintzat hartu eta </w:t>
      </w:r>
      <w:r w:rsidRPr="00767CA7">
        <w:t>zehaztea:</w:t>
      </w:r>
    </w:p>
    <w:p w:rsidR="009935C9" w:rsidRPr="00767CA7" w:rsidRDefault="009935C9" w:rsidP="00C35236">
      <w:pPr>
        <w:spacing w:line="240" w:lineRule="auto"/>
      </w:pPr>
    </w:p>
    <w:p w:rsidR="009935C9" w:rsidRPr="00767CA7" w:rsidRDefault="009935C9" w:rsidP="009935C9">
      <w:r w:rsidRPr="00767CA7">
        <w:t>(</w:t>
      </w:r>
      <w:r w:rsidR="00991D82">
        <w:t>3</w:t>
      </w:r>
      <w:r w:rsidR="007F2B5C">
        <w:t>4</w:t>
      </w:r>
      <w:r w:rsidRPr="00767CA7">
        <w:t>)</w:t>
      </w:r>
      <w:r w:rsidRPr="00767CA7">
        <w:tab/>
        <w:t>a. *ur batzuk</w:t>
      </w:r>
      <w:r w:rsidRPr="00767CA7">
        <w:tab/>
      </w:r>
      <w:r w:rsidRPr="00767CA7">
        <w:tab/>
      </w:r>
      <w:r w:rsidRPr="00767CA7">
        <w:rPr>
          <w:i/>
        </w:rPr>
        <w:t>baina</w:t>
      </w:r>
      <w:r w:rsidRPr="00767CA7">
        <w:rPr>
          <w:i/>
        </w:rPr>
        <w:tab/>
      </w:r>
      <w:r w:rsidRPr="00767CA7">
        <w:tab/>
        <w:t>a’. liburu batzuk</w:t>
      </w:r>
    </w:p>
    <w:p w:rsidR="009935C9" w:rsidRPr="00767CA7" w:rsidRDefault="009935C9" w:rsidP="009935C9">
      <w:r w:rsidRPr="00767CA7">
        <w:tab/>
        <w:t>b. *urarengana</w:t>
      </w:r>
      <w:r w:rsidRPr="00767CA7">
        <w:tab/>
      </w:r>
      <w:r w:rsidRPr="00767CA7">
        <w:rPr>
          <w:i/>
        </w:rPr>
        <w:t>baina</w:t>
      </w:r>
      <w:r w:rsidRPr="00767CA7">
        <w:tab/>
      </w:r>
      <w:r w:rsidRPr="00767CA7">
        <w:tab/>
        <w:t>b’. umearengana</w:t>
      </w:r>
    </w:p>
    <w:p w:rsidR="009935C9" w:rsidRPr="00767CA7" w:rsidRDefault="009935C9" w:rsidP="009935C9"/>
    <w:p w:rsidR="009935C9" w:rsidRPr="00767CA7" w:rsidRDefault="009935C9" w:rsidP="009935C9">
      <w:r w:rsidRPr="00767CA7">
        <w:t>Ezaugarriok ([± zenbakarri], [± bizidun]), izenaren ingurukoak izaten dira; izenak identifikatzeko balio dute beraz.</w:t>
      </w:r>
    </w:p>
    <w:p w:rsidR="009935C9" w:rsidRPr="00767CA7" w:rsidRDefault="009935C9" w:rsidP="00C35236">
      <w:pPr>
        <w:spacing w:line="240" w:lineRule="auto"/>
      </w:pPr>
    </w:p>
    <w:p w:rsidR="009935C9" w:rsidRDefault="00647158" w:rsidP="009935C9">
      <w:pPr>
        <w:pStyle w:val="Ttulo2"/>
      </w:pPr>
      <w:bookmarkStart w:id="100" w:name="_Toc146887905"/>
      <w:bookmarkStart w:id="101" w:name="_Toc146888176"/>
      <w:bookmarkStart w:id="102" w:name="_Toc146890505"/>
      <w:r>
        <w:t>7</w:t>
      </w:r>
      <w:r w:rsidR="009935C9">
        <w:t>.</w:t>
      </w:r>
      <w:r w:rsidR="009935C9" w:rsidRPr="00C73933">
        <w:t>3. Adjektiboak</w:t>
      </w:r>
      <w:bookmarkEnd w:id="100"/>
      <w:bookmarkEnd w:id="101"/>
      <w:bookmarkEnd w:id="102"/>
    </w:p>
    <w:p w:rsidR="009935C9" w:rsidRPr="00767CA7" w:rsidRDefault="009935C9" w:rsidP="00FA3CD0">
      <w:pPr>
        <w:spacing w:line="240" w:lineRule="auto"/>
      </w:pPr>
    </w:p>
    <w:p w:rsidR="00FA3CD0" w:rsidRPr="00767CA7" w:rsidRDefault="00FA3CD0" w:rsidP="00FA3CD0">
      <w:r>
        <w:t xml:space="preserve">● </w:t>
      </w:r>
      <w:r w:rsidRPr="00767CA7">
        <w:t>ISaren barruan, izenaren eta determinat</w:t>
      </w:r>
      <w:r>
        <w:t>zailearen artean kokatzen dira:</w:t>
      </w:r>
    </w:p>
    <w:p w:rsidR="00FA3CD0" w:rsidRPr="00767CA7" w:rsidRDefault="00FA3CD0" w:rsidP="00FA3CD0">
      <w:pPr>
        <w:rPr>
          <w:lang w:val="en-GB"/>
        </w:rPr>
      </w:pPr>
      <w:r w:rsidRPr="00767CA7">
        <w:rPr>
          <w:lang w:val="en-GB"/>
        </w:rPr>
        <w:t>(</w:t>
      </w:r>
      <w:r>
        <w:rPr>
          <w:lang w:val="en-GB"/>
        </w:rPr>
        <w:t>36</w:t>
      </w:r>
      <w:r w:rsidRPr="00767CA7">
        <w:rPr>
          <w:lang w:val="en-GB"/>
        </w:rPr>
        <w:t>)</w:t>
      </w:r>
      <w:r w:rsidRPr="00767CA7">
        <w:rPr>
          <w:lang w:val="en-GB"/>
        </w:rPr>
        <w:tab/>
        <w:t>a. emakume ______ -ak</w:t>
      </w:r>
      <w:r w:rsidRPr="00767CA7">
        <w:rPr>
          <w:lang w:val="en-GB"/>
        </w:rPr>
        <w:tab/>
      </w:r>
      <w:r w:rsidRPr="00767CA7">
        <w:rPr>
          <w:lang w:val="en-GB"/>
        </w:rPr>
        <w:tab/>
        <w:t xml:space="preserve"> (interesgarri, aberats, on, zital…)</w:t>
      </w:r>
    </w:p>
    <w:p w:rsidR="00FA3CD0" w:rsidRDefault="00FA3CD0" w:rsidP="00FA3CD0">
      <w:pPr>
        <w:rPr>
          <w:lang w:val="es-ES"/>
        </w:rPr>
      </w:pPr>
      <w:r w:rsidRPr="00767CA7">
        <w:rPr>
          <w:lang w:val="en-GB"/>
        </w:rPr>
        <w:tab/>
      </w:r>
      <w:r w:rsidRPr="00FA3CD0">
        <w:rPr>
          <w:lang w:val="es-ES"/>
        </w:rPr>
        <w:t>b. afari ______ bat</w:t>
      </w:r>
      <w:r w:rsidRPr="00FA3CD0">
        <w:rPr>
          <w:lang w:val="es-ES"/>
        </w:rPr>
        <w:tab/>
      </w:r>
      <w:r w:rsidRPr="00FA3CD0">
        <w:rPr>
          <w:lang w:val="es-ES"/>
        </w:rPr>
        <w:tab/>
      </w:r>
      <w:r w:rsidRPr="00FA3CD0">
        <w:rPr>
          <w:lang w:val="es-ES"/>
        </w:rPr>
        <w:tab/>
        <w:t>(txar, aspergarri, eskas…)</w:t>
      </w:r>
    </w:p>
    <w:p w:rsidR="00FA3CD0" w:rsidRDefault="00FA3CD0" w:rsidP="00FA3CD0">
      <w:pPr>
        <w:rPr>
          <w:lang w:val="es-ES"/>
        </w:rPr>
      </w:pPr>
    </w:p>
    <w:p w:rsidR="00FA3CD0" w:rsidRDefault="00FA3CD0" w:rsidP="00FA3CD0">
      <w:r>
        <w:lastRenderedPageBreak/>
        <w:t>●</w:t>
      </w:r>
      <w:r w:rsidRPr="00767CA7">
        <w:t>Tipikoki, adjektiboek mailakatzaileak hartu ohi dituzte:</w:t>
      </w:r>
    </w:p>
    <w:p w:rsidR="00FA3CD0" w:rsidRPr="00767CA7" w:rsidRDefault="00FA3CD0" w:rsidP="00FA3CD0">
      <w:pPr>
        <w:spacing w:line="240" w:lineRule="auto"/>
      </w:pPr>
    </w:p>
    <w:p w:rsidR="009935C9" w:rsidRPr="00767CA7" w:rsidRDefault="00FA3CD0" w:rsidP="009935C9">
      <w:r w:rsidRPr="00767CA7">
        <w:t xml:space="preserve"> </w:t>
      </w:r>
      <w:r w:rsidR="009935C9" w:rsidRPr="00767CA7">
        <w:t>(</w:t>
      </w:r>
      <w:r w:rsidR="00991D82">
        <w:t>3</w:t>
      </w:r>
      <w:r w:rsidR="007F2B5C">
        <w:t>5</w:t>
      </w:r>
      <w:r w:rsidR="009935C9" w:rsidRPr="00767CA7">
        <w:t>)</w:t>
      </w:r>
      <w:r w:rsidR="009935C9" w:rsidRPr="00767CA7">
        <w:tab/>
        <w:t xml:space="preserve">Filma </w:t>
      </w:r>
      <w:r w:rsidR="009935C9">
        <w:t>[</w:t>
      </w:r>
      <w:r w:rsidR="009935C9" w:rsidRPr="00767CA7">
        <w:t>{oso, nahiko,</w:t>
      </w:r>
      <w:r w:rsidR="009935C9">
        <w:t xml:space="preserve"> guztiz, biziki… } interesgarria] </w:t>
      </w:r>
      <w:r w:rsidR="009935C9" w:rsidRPr="00767CA7">
        <w:t>da</w:t>
      </w:r>
    </w:p>
    <w:p w:rsidR="009935C9" w:rsidRPr="00FA3CD0" w:rsidRDefault="00647158" w:rsidP="009935C9">
      <w:pPr>
        <w:pStyle w:val="Ttulo2"/>
        <w:rPr>
          <w:lang w:val="es-ES"/>
        </w:rPr>
      </w:pPr>
      <w:bookmarkStart w:id="103" w:name="_Toc146887906"/>
      <w:bookmarkStart w:id="104" w:name="_Toc146888177"/>
      <w:bookmarkStart w:id="105" w:name="_Toc146890506"/>
      <w:r w:rsidRPr="00FA3CD0">
        <w:rPr>
          <w:lang w:val="es-ES"/>
        </w:rPr>
        <w:t>7</w:t>
      </w:r>
      <w:r w:rsidR="009935C9" w:rsidRPr="00FA3CD0">
        <w:rPr>
          <w:lang w:val="es-ES"/>
        </w:rPr>
        <w:t>.4. Postposizioak</w:t>
      </w:r>
      <w:bookmarkEnd w:id="103"/>
      <w:bookmarkEnd w:id="104"/>
      <w:bookmarkEnd w:id="105"/>
      <w:r w:rsidR="009935C9" w:rsidRPr="00FA3CD0">
        <w:rPr>
          <w:lang w:val="es-ES"/>
        </w:rPr>
        <w:t xml:space="preserve"> </w:t>
      </w:r>
    </w:p>
    <w:p w:rsidR="009935C9" w:rsidRPr="00100CAA" w:rsidRDefault="009935C9" w:rsidP="009935C9">
      <w:r w:rsidRPr="00100CAA">
        <w:t>● Ez dira beregain ibiltzen (eta atzizkiak izaten dira, gainera)</w:t>
      </w:r>
      <w:r>
        <w:t>.</w:t>
      </w:r>
      <w:r w:rsidRPr="00100CAA">
        <w:t xml:space="preserve"> </w:t>
      </w:r>
    </w:p>
    <w:p w:rsidR="009935C9" w:rsidRPr="00767CA7" w:rsidRDefault="009935C9" w:rsidP="009935C9">
      <w:pPr>
        <w:rPr>
          <w:lang w:val="en-GB"/>
        </w:rPr>
      </w:pPr>
      <w:r>
        <w:rPr>
          <w:lang w:val="en-GB"/>
        </w:rPr>
        <w:t>●</w:t>
      </w:r>
      <w:r w:rsidRPr="00767CA7">
        <w:rPr>
          <w:lang w:val="en-GB"/>
        </w:rPr>
        <w:t xml:space="preserve"> Sintaktikoki, normalean IS oso bati atxikitzen zai</w:t>
      </w:r>
      <w:r>
        <w:rPr>
          <w:lang w:val="en-GB"/>
        </w:rPr>
        <w:t>zkio</w:t>
      </w:r>
      <w:r w:rsidRPr="00767CA7">
        <w:rPr>
          <w:lang w:val="en-GB"/>
        </w:rPr>
        <w:t>:</w:t>
      </w:r>
    </w:p>
    <w:p w:rsidR="009935C9" w:rsidRPr="00767CA7" w:rsidRDefault="009935C9" w:rsidP="00C35236">
      <w:pPr>
        <w:spacing w:line="240" w:lineRule="auto"/>
        <w:rPr>
          <w:lang w:val="en-GB"/>
        </w:rPr>
      </w:pPr>
    </w:p>
    <w:p w:rsidR="009935C9" w:rsidRPr="00767CA7" w:rsidRDefault="009935C9" w:rsidP="009935C9">
      <w:pPr>
        <w:rPr>
          <w:lang w:val="en-GB"/>
        </w:rPr>
      </w:pPr>
      <w:r w:rsidRPr="00767CA7">
        <w:rPr>
          <w:lang w:val="en-GB"/>
        </w:rPr>
        <w:t>(</w:t>
      </w:r>
      <w:r w:rsidR="00991D82">
        <w:rPr>
          <w:lang w:val="en-GB"/>
        </w:rPr>
        <w:t>3</w:t>
      </w:r>
      <w:r w:rsidR="007F2B5C">
        <w:rPr>
          <w:lang w:val="en-GB"/>
        </w:rPr>
        <w:t>7</w:t>
      </w:r>
      <w:r w:rsidR="00FA3CD0">
        <w:rPr>
          <w:lang w:val="en-GB"/>
        </w:rPr>
        <w:t>)</w:t>
      </w:r>
      <w:r w:rsidR="00FA3CD0">
        <w:rPr>
          <w:lang w:val="en-GB"/>
        </w:rPr>
        <w:tab/>
        <w:t xml:space="preserve">a. hiru emakumerekin </w:t>
      </w:r>
      <w:r w:rsidR="00FA3CD0">
        <w:rPr>
          <w:lang w:val="en-GB"/>
        </w:rPr>
        <w:tab/>
      </w:r>
      <w:r w:rsidRPr="00767CA7">
        <w:rPr>
          <w:lang w:val="en-GB"/>
        </w:rPr>
        <w:t xml:space="preserve">= </w:t>
      </w:r>
      <w:r>
        <w:rPr>
          <w:lang w:val="en-GB"/>
        </w:rPr>
        <w:tab/>
      </w:r>
      <w:r w:rsidRPr="00767CA7">
        <w:rPr>
          <w:lang w:val="en-GB"/>
        </w:rPr>
        <w:t>[hiru emakume]</w:t>
      </w:r>
      <w:r w:rsidRPr="00C73933">
        <w:rPr>
          <w:vertAlign w:val="subscript"/>
          <w:lang w:val="en-GB"/>
        </w:rPr>
        <w:t>IS</w:t>
      </w:r>
      <w:r w:rsidRPr="00767CA7">
        <w:rPr>
          <w:lang w:val="en-GB"/>
        </w:rPr>
        <w:t xml:space="preserve"> + ekin</w:t>
      </w:r>
    </w:p>
    <w:p w:rsidR="009935C9" w:rsidRPr="00C73933" w:rsidRDefault="009935C9" w:rsidP="009935C9">
      <w:pPr>
        <w:rPr>
          <w:lang w:val="en-GB"/>
        </w:rPr>
      </w:pPr>
      <w:r w:rsidRPr="00767CA7">
        <w:rPr>
          <w:lang w:val="en-GB"/>
        </w:rPr>
        <w:tab/>
      </w:r>
      <w:r w:rsidRPr="00C73933">
        <w:rPr>
          <w:lang w:val="en-GB"/>
        </w:rPr>
        <w:t>b. e</w:t>
      </w:r>
      <w:bookmarkStart w:id="106" w:name="_GoBack"/>
      <w:bookmarkEnd w:id="106"/>
      <w:r w:rsidRPr="00C73933">
        <w:rPr>
          <w:lang w:val="en-GB"/>
        </w:rPr>
        <w:t xml:space="preserve">makume argalarekin </w:t>
      </w:r>
      <w:r w:rsidRPr="00C73933">
        <w:rPr>
          <w:lang w:val="en-GB"/>
        </w:rPr>
        <w:tab/>
        <w:t xml:space="preserve">= </w:t>
      </w:r>
      <w:r>
        <w:rPr>
          <w:lang w:val="en-GB"/>
        </w:rPr>
        <w:tab/>
      </w:r>
      <w:r w:rsidRPr="00C73933">
        <w:rPr>
          <w:lang w:val="en-GB"/>
        </w:rPr>
        <w:t>[emakume argala]</w:t>
      </w:r>
      <w:r w:rsidRPr="00C73933">
        <w:rPr>
          <w:vertAlign w:val="subscript"/>
          <w:lang w:val="en-GB"/>
        </w:rPr>
        <w:t>IS</w:t>
      </w:r>
      <w:r w:rsidRPr="00C73933">
        <w:rPr>
          <w:lang w:val="en-GB"/>
        </w:rPr>
        <w:t xml:space="preserve"> + ekin</w:t>
      </w:r>
    </w:p>
    <w:p w:rsidR="009935C9" w:rsidRPr="00C73933" w:rsidRDefault="009935C9" w:rsidP="009935C9">
      <w:pPr>
        <w:rPr>
          <w:lang w:val="fr-FR"/>
        </w:rPr>
      </w:pPr>
      <w:r w:rsidRPr="00C73933">
        <w:rPr>
          <w:lang w:val="en-GB"/>
        </w:rPr>
        <w:tab/>
      </w:r>
      <w:r w:rsidRPr="00C73933">
        <w:rPr>
          <w:lang w:val="fr-FR"/>
        </w:rPr>
        <w:t xml:space="preserve">c. emakume garaiekin </w:t>
      </w:r>
      <w:r w:rsidRPr="00C73933">
        <w:rPr>
          <w:lang w:val="fr-FR"/>
        </w:rPr>
        <w:tab/>
        <w:t xml:space="preserve">= </w:t>
      </w:r>
      <w:r>
        <w:rPr>
          <w:lang w:val="fr-FR"/>
        </w:rPr>
        <w:tab/>
      </w:r>
      <w:r w:rsidRPr="00C73933">
        <w:rPr>
          <w:lang w:val="fr-FR"/>
        </w:rPr>
        <w:t>[emakume garaiak]</w:t>
      </w:r>
      <w:r w:rsidRPr="00C73933">
        <w:rPr>
          <w:vertAlign w:val="subscript"/>
          <w:lang w:val="fr-FR"/>
        </w:rPr>
        <w:t>IS</w:t>
      </w:r>
      <w:r w:rsidRPr="00C73933">
        <w:rPr>
          <w:lang w:val="fr-FR"/>
        </w:rPr>
        <w:t xml:space="preserve"> + ekin</w:t>
      </w:r>
    </w:p>
    <w:p w:rsidR="009935C9" w:rsidRPr="00C73933" w:rsidRDefault="009935C9" w:rsidP="00C35236">
      <w:pPr>
        <w:spacing w:line="240" w:lineRule="auto"/>
        <w:rPr>
          <w:lang w:val="fr-FR"/>
        </w:rPr>
      </w:pPr>
    </w:p>
    <w:p w:rsidR="009935C9" w:rsidRPr="009935C9" w:rsidRDefault="009935C9" w:rsidP="00C35236">
      <w:pPr>
        <w:spacing w:line="240" w:lineRule="auto"/>
        <w:rPr>
          <w:lang w:val="fr-FR"/>
        </w:rPr>
      </w:pPr>
      <w:r w:rsidRPr="009935C9">
        <w:rPr>
          <w:lang w:val="fr-FR"/>
        </w:rPr>
        <w:t xml:space="preserve">● Ezaugarri hori betetzen ez duten atzizkiak ez dira </w:t>
      </w:r>
      <w:r w:rsidRPr="009935C9">
        <w:rPr>
          <w:i/>
          <w:lang w:val="fr-FR"/>
        </w:rPr>
        <w:t>postposizio</w:t>
      </w:r>
      <w:r w:rsidRPr="009935C9">
        <w:rPr>
          <w:lang w:val="fr-FR"/>
        </w:rPr>
        <w:t xml:space="preserve"> kategoriakoak izango:</w:t>
      </w:r>
    </w:p>
    <w:p w:rsidR="009935C9" w:rsidRPr="009935C9" w:rsidRDefault="009935C9" w:rsidP="00C35236">
      <w:pPr>
        <w:spacing w:line="240" w:lineRule="auto"/>
        <w:rPr>
          <w:lang w:val="fr-FR"/>
        </w:rPr>
      </w:pPr>
    </w:p>
    <w:p w:rsidR="009935C9" w:rsidRPr="00FA3CD0" w:rsidRDefault="009935C9" w:rsidP="009935C9">
      <w:pPr>
        <w:rPr>
          <w:lang w:val="es-ES"/>
        </w:rPr>
      </w:pPr>
      <w:r w:rsidRPr="00FA3CD0">
        <w:rPr>
          <w:lang w:val="es-ES"/>
        </w:rPr>
        <w:t>(</w:t>
      </w:r>
      <w:r w:rsidR="00991D82" w:rsidRPr="00FA3CD0">
        <w:rPr>
          <w:lang w:val="es-ES"/>
        </w:rPr>
        <w:t>3</w:t>
      </w:r>
      <w:r w:rsidR="007F2B5C" w:rsidRPr="00FA3CD0">
        <w:rPr>
          <w:lang w:val="es-ES"/>
        </w:rPr>
        <w:t>8</w:t>
      </w:r>
      <w:r w:rsidRPr="00FA3CD0">
        <w:rPr>
          <w:lang w:val="es-ES"/>
        </w:rPr>
        <w:t>)</w:t>
      </w:r>
      <w:r w:rsidRPr="00FA3CD0">
        <w:rPr>
          <w:lang w:val="es-ES"/>
        </w:rPr>
        <w:tab/>
        <w:t>a. txarto, zorrozki, luzaro</w:t>
      </w:r>
    </w:p>
    <w:p w:rsidR="009935C9" w:rsidRPr="00767CA7" w:rsidRDefault="009935C9" w:rsidP="009935C9">
      <w:r w:rsidRPr="00FA3CD0">
        <w:rPr>
          <w:lang w:val="es-ES"/>
        </w:rPr>
        <w:tab/>
      </w:r>
      <w:r w:rsidRPr="00100CAA">
        <w:t>b. *id</w:t>
      </w:r>
      <w:r w:rsidRPr="00767CA7">
        <w:t>eia txarto,*denbora luzaro, *modu zorrozki</w:t>
      </w:r>
    </w:p>
    <w:p w:rsidR="009935C9" w:rsidRPr="00767CA7" w:rsidRDefault="009935C9" w:rsidP="009935C9">
      <w:r w:rsidRPr="00767CA7">
        <w:tab/>
      </w:r>
      <w:r w:rsidR="00FA3CD0">
        <w:t>[</w:t>
      </w:r>
      <w:r w:rsidRPr="00767CA7">
        <w:t>c. ideia txarrekin</w:t>
      </w:r>
      <w:r w:rsidR="00FA3CD0">
        <w:t xml:space="preserve"> (= [</w:t>
      </w:r>
      <w:r w:rsidR="00FA3CD0" w:rsidRPr="00FA3CD0">
        <w:rPr>
          <w:i/>
        </w:rPr>
        <w:t>ideia txarrak</w:t>
      </w:r>
      <w:r w:rsidR="00FA3CD0">
        <w:t>]</w:t>
      </w:r>
      <w:r w:rsidR="00FA3CD0" w:rsidRPr="00FA3CD0">
        <w:rPr>
          <w:vertAlign w:val="subscript"/>
        </w:rPr>
        <w:t>IS</w:t>
      </w:r>
      <w:r w:rsidR="00FA3CD0">
        <w:t xml:space="preserve"> + ekin)</w:t>
      </w:r>
      <w:r w:rsidRPr="00767CA7">
        <w:t>, denbora luzean, modu zorrotzean</w:t>
      </w:r>
      <w:r>
        <w:t>]</w:t>
      </w:r>
    </w:p>
    <w:p w:rsidR="009935C9" w:rsidRDefault="00647158" w:rsidP="00C35236">
      <w:pPr>
        <w:pStyle w:val="Ttulo2"/>
        <w:spacing w:line="480" w:lineRule="auto"/>
      </w:pPr>
      <w:bookmarkStart w:id="107" w:name="_Toc146887907"/>
      <w:bookmarkStart w:id="108" w:name="_Toc146888178"/>
      <w:bookmarkStart w:id="109" w:name="_Toc146890507"/>
      <w:r>
        <w:t>7</w:t>
      </w:r>
      <w:r w:rsidR="009935C9">
        <w:t>.</w:t>
      </w:r>
      <w:r w:rsidR="009935C9" w:rsidRPr="00C73933">
        <w:t>5. Aditzondo edo adberbioak</w:t>
      </w:r>
      <w:bookmarkEnd w:id="107"/>
      <w:bookmarkEnd w:id="108"/>
      <w:bookmarkEnd w:id="109"/>
    </w:p>
    <w:p w:rsidR="009935C9" w:rsidRPr="00100CAA" w:rsidRDefault="009935C9" w:rsidP="009935C9">
      <w:r>
        <w:t>●</w:t>
      </w:r>
      <w:r w:rsidRPr="00767CA7">
        <w:t xml:space="preserve"> Zaila da oso aditzondoen jokaera sintaktikoa deskribatzea, kategoria nabarra del</w:t>
      </w:r>
      <w:r w:rsidRPr="00100CAA">
        <w:t>ako (leku, modu aditzondoak daude, perpaus mailako aditzondoak, denborazkoak…)</w:t>
      </w:r>
    </w:p>
    <w:p w:rsidR="009935C9" w:rsidRPr="00767CA7" w:rsidRDefault="009935C9" w:rsidP="00C35236">
      <w:pPr>
        <w:spacing w:line="240" w:lineRule="auto"/>
      </w:pPr>
    </w:p>
    <w:p w:rsidR="009935C9" w:rsidRPr="00767CA7" w:rsidRDefault="009935C9" w:rsidP="009935C9">
      <w:r>
        <w:t>●</w:t>
      </w:r>
      <w:r w:rsidRPr="00100CAA">
        <w:t xml:space="preserve"> Moduzko aditzondoek mailakatzaileak hartzen dituzte adjektiboen moduan, baina berauek ez bezala ezin dute izenaren eta determinatzailearen artean agertu:</w:t>
      </w:r>
    </w:p>
    <w:p w:rsidR="009935C9" w:rsidRPr="00767CA7" w:rsidRDefault="009935C9" w:rsidP="009935C9"/>
    <w:p w:rsidR="009935C9" w:rsidRPr="00767CA7" w:rsidRDefault="009935C9" w:rsidP="009935C9">
      <w:r w:rsidRPr="00767CA7">
        <w:t>(</w:t>
      </w:r>
      <w:r w:rsidR="00991D82">
        <w:t>3</w:t>
      </w:r>
      <w:r w:rsidR="007F2B5C">
        <w:t>9</w:t>
      </w:r>
      <w:r w:rsidRPr="00767CA7">
        <w:t>)</w:t>
      </w:r>
      <w:r w:rsidRPr="00767CA7">
        <w:tab/>
        <w:t xml:space="preserve">a. Jonek </w:t>
      </w:r>
      <w:r>
        <w:t>[</w:t>
      </w:r>
      <w:r w:rsidRPr="00767CA7">
        <w:t>{oso, nahiko, guztiz…} txarto</w:t>
      </w:r>
      <w:r>
        <w:t>]</w:t>
      </w:r>
      <w:r w:rsidRPr="00767CA7">
        <w:t xml:space="preserve"> </w:t>
      </w:r>
      <w:r w:rsidRPr="00767CA7">
        <w:rPr>
          <w:rFonts w:eastAsia="Batang"/>
        </w:rPr>
        <w:t>jokatu</w:t>
      </w:r>
      <w:r w:rsidRPr="00767CA7">
        <w:t xml:space="preserve"> zuen</w:t>
      </w:r>
    </w:p>
    <w:p w:rsidR="00DF3059" w:rsidRDefault="009935C9">
      <w:r w:rsidRPr="00767CA7">
        <w:tab/>
        <w:t>b. * jokaldi txarto bat   (</w:t>
      </w:r>
      <w:r w:rsidRPr="00767CA7">
        <w:rPr>
          <w:i/>
        </w:rPr>
        <w:t>baina</w:t>
      </w:r>
      <w:r w:rsidRPr="00767CA7">
        <w:t xml:space="preserve">  “jokaldi txar bat”, ondo)</w:t>
      </w:r>
    </w:p>
    <w:sectPr w:rsidR="00DF3059" w:rsidSect="003D2D0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144" w:rsidRDefault="00B63144">
      <w:r>
        <w:separator/>
      </w:r>
    </w:p>
  </w:endnote>
  <w:endnote w:type="continuationSeparator" w:id="0">
    <w:p w:rsidR="00B63144" w:rsidRDefault="00B63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C6F" w:rsidRDefault="00F44C6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C6F" w:rsidRDefault="00F44C6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C6F" w:rsidRDefault="00F44C6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144" w:rsidRDefault="00B63144">
      <w:r>
        <w:separator/>
      </w:r>
    </w:p>
  </w:footnote>
  <w:footnote w:type="continuationSeparator" w:id="0">
    <w:p w:rsidR="00B63144" w:rsidRDefault="00B63144">
      <w:r>
        <w:continuationSeparator/>
      </w:r>
    </w:p>
  </w:footnote>
  <w:footnote w:id="1">
    <w:p w:rsidR="00AB353D" w:rsidRPr="009F68DE" w:rsidRDefault="00AB353D" w:rsidP="00446972">
      <w:pPr>
        <w:pStyle w:val="Textonotapie"/>
        <w:spacing w:line="240" w:lineRule="auto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 w:rsidRPr="009F68DE">
        <w:rPr>
          <w:sz w:val="18"/>
          <w:szCs w:val="18"/>
          <w:lang w:val="es-ES"/>
        </w:rPr>
        <w:t>Esaterako, hitz talde bakoitzak hartu ahal dituen atzizkiak edo hitz taldeak zerekin elkartzeko joera duen…horiek izan litezke ezaugarri formalak.</w:t>
      </w:r>
    </w:p>
  </w:footnote>
  <w:footnote w:id="2">
    <w:p w:rsidR="00AB353D" w:rsidRPr="00A22BE7" w:rsidRDefault="00AB353D" w:rsidP="00446972">
      <w:pPr>
        <w:pStyle w:val="Textonotapie"/>
        <w:spacing w:line="240" w:lineRule="auto"/>
        <w:rPr>
          <w:sz w:val="18"/>
          <w:szCs w:val="18"/>
          <w:lang w:val="es-ES"/>
        </w:rPr>
      </w:pPr>
      <w:r>
        <w:rPr>
          <w:rStyle w:val="Refdenotaalpie"/>
        </w:rPr>
        <w:footnoteRef/>
      </w:r>
      <w:r>
        <w:t xml:space="preserve"> </w:t>
      </w:r>
      <w:r w:rsidRPr="00A22BE7">
        <w:rPr>
          <w:sz w:val="18"/>
          <w:szCs w:val="18"/>
          <w:lang w:val="es-ES"/>
        </w:rPr>
        <w:t>Adjektiboa ez da kategoria irekia unibertsalki, Bosquek (1989: 39) dioen moduan.</w:t>
      </w:r>
    </w:p>
  </w:footnote>
  <w:footnote w:id="3">
    <w:p w:rsidR="007F2B5C" w:rsidRPr="00A22BE7" w:rsidRDefault="007F2B5C" w:rsidP="007F2B5C">
      <w:pPr>
        <w:pStyle w:val="Textonotapie"/>
        <w:spacing w:line="240" w:lineRule="auto"/>
        <w:rPr>
          <w:sz w:val="18"/>
          <w:szCs w:val="18"/>
          <w:lang w:val="es-ES"/>
        </w:rPr>
      </w:pPr>
      <w:r>
        <w:rPr>
          <w:rStyle w:val="Refdenotaalpie"/>
        </w:rPr>
        <w:footnoteRef/>
      </w:r>
      <w:r>
        <w:t xml:space="preserve"> </w:t>
      </w:r>
      <w:r w:rsidRPr="00A22BE7">
        <w:rPr>
          <w:sz w:val="18"/>
          <w:szCs w:val="18"/>
          <w:lang w:val="es-ES"/>
        </w:rPr>
        <w:t xml:space="preserve">Postposizioen taldea itxia izaten den arren, kategoria lexikotzat jo ohi </w:t>
      </w:r>
      <w:r>
        <w:rPr>
          <w:sz w:val="18"/>
          <w:szCs w:val="18"/>
          <w:lang w:val="es-ES"/>
        </w:rPr>
        <w:t xml:space="preserve">dute autore askok. Postposizio batzuen izaera lexikoa nabarmenagoa </w:t>
      </w:r>
      <w:r w:rsidR="00C62392">
        <w:rPr>
          <w:sz w:val="18"/>
          <w:szCs w:val="18"/>
          <w:lang w:val="es-ES"/>
        </w:rPr>
        <w:t xml:space="preserve">egin </w:t>
      </w:r>
      <w:r>
        <w:rPr>
          <w:sz w:val="18"/>
          <w:szCs w:val="18"/>
          <w:lang w:val="es-ES"/>
        </w:rPr>
        <w:t>d</w:t>
      </w:r>
      <w:r w:rsidR="00C62392">
        <w:rPr>
          <w:sz w:val="18"/>
          <w:szCs w:val="18"/>
          <w:lang w:val="es-ES"/>
        </w:rPr>
        <w:t>aitekee</w:t>
      </w:r>
      <w:r>
        <w:rPr>
          <w:sz w:val="18"/>
          <w:szCs w:val="18"/>
          <w:lang w:val="es-ES"/>
        </w:rPr>
        <w:t xml:space="preserve">n </w:t>
      </w:r>
      <w:r w:rsidR="00C62392">
        <w:rPr>
          <w:sz w:val="18"/>
          <w:szCs w:val="18"/>
          <w:lang w:val="es-ES"/>
        </w:rPr>
        <w:t>arren</w:t>
      </w:r>
      <w:r>
        <w:rPr>
          <w:sz w:val="18"/>
          <w:szCs w:val="18"/>
          <w:lang w:val="es-ES"/>
        </w:rPr>
        <w:t xml:space="preserve"> (esaterako, -</w:t>
      </w:r>
      <w:r w:rsidRPr="007F2B5C">
        <w:rPr>
          <w:i/>
          <w:sz w:val="18"/>
          <w:szCs w:val="18"/>
          <w:lang w:val="es-ES"/>
        </w:rPr>
        <w:t>gatik</w:t>
      </w:r>
      <w:r>
        <w:rPr>
          <w:sz w:val="18"/>
          <w:szCs w:val="18"/>
          <w:lang w:val="es-ES"/>
        </w:rPr>
        <w:t xml:space="preserve">), </w:t>
      </w:r>
      <w:r w:rsidR="00C62392">
        <w:rPr>
          <w:sz w:val="18"/>
          <w:szCs w:val="18"/>
          <w:lang w:val="es-ES"/>
        </w:rPr>
        <w:t>gehienena</w:t>
      </w:r>
      <w:r>
        <w:rPr>
          <w:sz w:val="18"/>
          <w:szCs w:val="18"/>
          <w:lang w:val="es-ES"/>
        </w:rPr>
        <w:t xml:space="preserve"> ez dago hain argi. </w:t>
      </w:r>
    </w:p>
  </w:footnote>
  <w:footnote w:id="4">
    <w:p w:rsidR="00AB353D" w:rsidRPr="00AD357E" w:rsidRDefault="00AB353D" w:rsidP="00446972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>Hiztegian sarrera berean aurkituko ditugu, ez sarrera bitan.</w:t>
      </w:r>
    </w:p>
  </w:footnote>
  <w:footnote w:id="5">
    <w:p w:rsidR="00AB353D" w:rsidRDefault="00AB353D" w:rsidP="009935C9">
      <w:pPr>
        <w:pStyle w:val="Textonotapie"/>
      </w:pPr>
      <w:r>
        <w:rPr>
          <w:rStyle w:val="Refdenotaalpie"/>
        </w:rPr>
        <w:footnoteRef/>
      </w:r>
      <w:r>
        <w:t xml:space="preserve"> Hala ere, aditz guztiek ez dute adizki trinkorik sortzen.</w:t>
      </w:r>
    </w:p>
  </w:footnote>
  <w:footnote w:id="6">
    <w:p w:rsidR="007F2B5C" w:rsidRDefault="007F2B5C" w:rsidP="007F2B5C">
      <w:pPr>
        <w:pStyle w:val="Textonotapie"/>
      </w:pPr>
      <w:r>
        <w:rPr>
          <w:rStyle w:val="Refdenotaalpie"/>
        </w:rPr>
        <w:footnoteRef/>
      </w:r>
      <w:r>
        <w:t xml:space="preserve"> Ez da lar fidagarria tipigarri bera kategoria askotan antzematen delako.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C6F" w:rsidRDefault="00F44C6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53D" w:rsidRPr="00646E45" w:rsidRDefault="00AB353D" w:rsidP="00446972">
    <w:pPr>
      <w:pStyle w:val="Encabezado"/>
      <w:spacing w:line="240" w:lineRule="auto"/>
      <w:jc w:val="right"/>
      <w:rPr>
        <w:sz w:val="18"/>
        <w:szCs w:val="18"/>
        <w:lang w:val="es-ES"/>
      </w:rPr>
    </w:pPr>
    <w:r w:rsidRPr="00646E45">
      <w:rPr>
        <w:sz w:val="18"/>
        <w:szCs w:val="18"/>
        <w:lang w:val="es-ES"/>
      </w:rPr>
      <w:t xml:space="preserve"> </w:t>
    </w:r>
    <w:r w:rsidR="00F44C6F">
      <w:rPr>
        <w:sz w:val="18"/>
        <w:szCs w:val="18"/>
        <w:lang w:val="es-ES"/>
      </w:rPr>
      <w:t>Bigarren Hizkuntza</w:t>
    </w:r>
    <w:r>
      <w:rPr>
        <w:sz w:val="18"/>
        <w:szCs w:val="18"/>
        <w:lang w:val="es-ES"/>
      </w:rPr>
      <w:t xml:space="preserve"> I</w:t>
    </w:r>
    <w:r w:rsidR="00F44C6F">
      <w:rPr>
        <w:sz w:val="18"/>
        <w:szCs w:val="18"/>
        <w:lang w:val="es-ES"/>
      </w:rPr>
      <w:t>: Euskara</w:t>
    </w:r>
    <w:r>
      <w:rPr>
        <w:sz w:val="18"/>
        <w:szCs w:val="18"/>
        <w:lang w:val="es-ES"/>
      </w:rPr>
      <w:t>/</w:t>
    </w:r>
    <w:r w:rsidRPr="00646E45">
      <w:rPr>
        <w:sz w:val="18"/>
        <w:szCs w:val="18"/>
        <w:lang w:val="es-ES"/>
      </w:rPr>
      <w:t xml:space="preserve"> </w:t>
    </w:r>
    <w:r w:rsidR="003D2D0C" w:rsidRPr="00646E45">
      <w:rPr>
        <w:rStyle w:val="Nmerodepgina"/>
        <w:sz w:val="18"/>
        <w:szCs w:val="18"/>
      </w:rPr>
      <w:fldChar w:fldCharType="begin"/>
    </w:r>
    <w:r w:rsidRPr="00646E45">
      <w:rPr>
        <w:rStyle w:val="Nmerodepgina"/>
        <w:sz w:val="18"/>
        <w:szCs w:val="18"/>
      </w:rPr>
      <w:instrText xml:space="preserve"> PAGE </w:instrText>
    </w:r>
    <w:r w:rsidR="003D2D0C" w:rsidRPr="00646E45">
      <w:rPr>
        <w:rStyle w:val="Nmerodepgina"/>
        <w:sz w:val="18"/>
        <w:szCs w:val="18"/>
      </w:rPr>
      <w:fldChar w:fldCharType="separate"/>
    </w:r>
    <w:r w:rsidR="00FA3CD0">
      <w:rPr>
        <w:rStyle w:val="Nmerodepgina"/>
        <w:sz w:val="18"/>
        <w:szCs w:val="18"/>
      </w:rPr>
      <w:t>11</w:t>
    </w:r>
    <w:r w:rsidR="003D2D0C" w:rsidRPr="00646E45">
      <w:rPr>
        <w:rStyle w:val="Nmerodepgina"/>
        <w:sz w:val="18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C6F" w:rsidRDefault="00F44C6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70E"/>
    <w:rsid w:val="00002814"/>
    <w:rsid w:val="000476A5"/>
    <w:rsid w:val="00075CD6"/>
    <w:rsid w:val="001C0F83"/>
    <w:rsid w:val="001F2655"/>
    <w:rsid w:val="00225915"/>
    <w:rsid w:val="002E3C83"/>
    <w:rsid w:val="003D2D0C"/>
    <w:rsid w:val="00440F69"/>
    <w:rsid w:val="00446972"/>
    <w:rsid w:val="00551162"/>
    <w:rsid w:val="00602F3A"/>
    <w:rsid w:val="00604C28"/>
    <w:rsid w:val="00634D8B"/>
    <w:rsid w:val="00647158"/>
    <w:rsid w:val="006B2C36"/>
    <w:rsid w:val="007F2B5C"/>
    <w:rsid w:val="00820CE7"/>
    <w:rsid w:val="008C0657"/>
    <w:rsid w:val="00942AF0"/>
    <w:rsid w:val="0098470E"/>
    <w:rsid w:val="00991D82"/>
    <w:rsid w:val="009935C9"/>
    <w:rsid w:val="009C576B"/>
    <w:rsid w:val="009E5E11"/>
    <w:rsid w:val="00AB353D"/>
    <w:rsid w:val="00B63144"/>
    <w:rsid w:val="00C1150C"/>
    <w:rsid w:val="00C35236"/>
    <w:rsid w:val="00C62392"/>
    <w:rsid w:val="00CA1BF8"/>
    <w:rsid w:val="00D41A36"/>
    <w:rsid w:val="00DC02F9"/>
    <w:rsid w:val="00DD3796"/>
    <w:rsid w:val="00DE3B64"/>
    <w:rsid w:val="00DF3059"/>
    <w:rsid w:val="00E91D17"/>
    <w:rsid w:val="00F44C6F"/>
    <w:rsid w:val="00FA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4:docId w14:val="3ACB79A6"/>
  <w15:docId w15:val="{5A9A1024-EF71-4832-B239-70FBBE51F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u-ES" w:eastAsia="eu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972"/>
    <w:pPr>
      <w:spacing w:line="360" w:lineRule="auto"/>
      <w:jc w:val="both"/>
    </w:pPr>
    <w:rPr>
      <w:noProof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1"/>
    <w:qFormat/>
    <w:rsid w:val="00446972"/>
    <w:pPr>
      <w:keepNext/>
      <w:spacing w:before="240" w:after="60"/>
      <w:outlineLvl w:val="0"/>
    </w:pPr>
    <w:rPr>
      <w:rFonts w:ascii="Arial" w:hAnsi="Arial" w:cs="Arial"/>
      <w:b/>
      <w:bCs/>
      <w:kern w:val="32"/>
      <w:sz w:val="22"/>
      <w:szCs w:val="32"/>
    </w:rPr>
  </w:style>
  <w:style w:type="paragraph" w:styleId="Ttulo2">
    <w:name w:val="heading 2"/>
    <w:basedOn w:val="Normal"/>
    <w:next w:val="Normal"/>
    <w:qFormat/>
    <w:rsid w:val="004469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2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semiHidden/>
    <w:rsid w:val="00446972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446972"/>
    <w:rPr>
      <w:vertAlign w:val="superscript"/>
    </w:rPr>
  </w:style>
  <w:style w:type="paragraph" w:styleId="Encabezado">
    <w:name w:val="header"/>
    <w:basedOn w:val="Normal"/>
    <w:rsid w:val="0044697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46972"/>
  </w:style>
  <w:style w:type="character" w:customStyle="1" w:styleId="Ttulo1Car1">
    <w:name w:val="Título 1 Car1"/>
    <w:basedOn w:val="Fuentedeprrafopredeter"/>
    <w:link w:val="Ttulo1"/>
    <w:rsid w:val="00446972"/>
    <w:rPr>
      <w:rFonts w:ascii="Arial" w:hAnsi="Arial" w:cs="Arial"/>
      <w:b/>
      <w:bCs/>
      <w:noProof/>
      <w:kern w:val="32"/>
      <w:sz w:val="22"/>
      <w:szCs w:val="32"/>
      <w:lang w:val="eu-ES" w:eastAsia="es-ES" w:bidi="ar-SA"/>
    </w:rPr>
  </w:style>
  <w:style w:type="paragraph" w:styleId="TDC1">
    <w:name w:val="toc 1"/>
    <w:basedOn w:val="Normal"/>
    <w:next w:val="Normal"/>
    <w:autoRedefine/>
    <w:semiHidden/>
    <w:rsid w:val="00820CE7"/>
    <w:pPr>
      <w:spacing w:before="240" w:after="120"/>
      <w:jc w:val="left"/>
    </w:pPr>
    <w:rPr>
      <w:b/>
      <w:bCs/>
      <w:sz w:val="20"/>
      <w:szCs w:val="20"/>
    </w:rPr>
  </w:style>
  <w:style w:type="paragraph" w:styleId="TDC2">
    <w:name w:val="toc 2"/>
    <w:basedOn w:val="Normal"/>
    <w:next w:val="Normal"/>
    <w:autoRedefine/>
    <w:semiHidden/>
    <w:rsid w:val="00446972"/>
    <w:pPr>
      <w:spacing w:before="120"/>
      <w:ind w:left="240"/>
      <w:jc w:val="left"/>
    </w:pPr>
    <w:rPr>
      <w:i/>
      <w:iCs/>
      <w:sz w:val="20"/>
      <w:szCs w:val="20"/>
    </w:rPr>
  </w:style>
  <w:style w:type="character" w:styleId="Hipervnculo">
    <w:name w:val="Hyperlink"/>
    <w:basedOn w:val="Fuentedeprrafopredeter"/>
    <w:rsid w:val="00446972"/>
    <w:rPr>
      <w:color w:val="0000FF"/>
      <w:u w:val="single"/>
    </w:rPr>
  </w:style>
  <w:style w:type="paragraph" w:styleId="TDC3">
    <w:name w:val="toc 3"/>
    <w:basedOn w:val="Normal"/>
    <w:next w:val="Normal"/>
    <w:autoRedefine/>
    <w:semiHidden/>
    <w:rsid w:val="00446972"/>
    <w:pPr>
      <w:ind w:left="480"/>
      <w:jc w:val="left"/>
    </w:pPr>
    <w:rPr>
      <w:sz w:val="20"/>
      <w:szCs w:val="20"/>
    </w:rPr>
  </w:style>
  <w:style w:type="paragraph" w:styleId="TDC4">
    <w:name w:val="toc 4"/>
    <w:basedOn w:val="Normal"/>
    <w:next w:val="Normal"/>
    <w:autoRedefine/>
    <w:semiHidden/>
    <w:rsid w:val="00446972"/>
    <w:pPr>
      <w:ind w:left="720"/>
      <w:jc w:val="left"/>
    </w:pPr>
    <w:rPr>
      <w:sz w:val="20"/>
      <w:szCs w:val="20"/>
    </w:rPr>
  </w:style>
  <w:style w:type="paragraph" w:styleId="TDC5">
    <w:name w:val="toc 5"/>
    <w:basedOn w:val="Normal"/>
    <w:next w:val="Normal"/>
    <w:autoRedefine/>
    <w:semiHidden/>
    <w:rsid w:val="00446972"/>
    <w:pPr>
      <w:ind w:left="960"/>
      <w:jc w:val="left"/>
    </w:pPr>
    <w:rPr>
      <w:sz w:val="20"/>
      <w:szCs w:val="20"/>
    </w:rPr>
  </w:style>
  <w:style w:type="paragraph" w:styleId="TDC6">
    <w:name w:val="toc 6"/>
    <w:basedOn w:val="Normal"/>
    <w:next w:val="Normal"/>
    <w:autoRedefine/>
    <w:semiHidden/>
    <w:rsid w:val="00446972"/>
    <w:pPr>
      <w:ind w:left="1200"/>
      <w:jc w:val="left"/>
    </w:pPr>
    <w:rPr>
      <w:sz w:val="20"/>
      <w:szCs w:val="20"/>
    </w:rPr>
  </w:style>
  <w:style w:type="paragraph" w:styleId="TDC7">
    <w:name w:val="toc 7"/>
    <w:basedOn w:val="Normal"/>
    <w:next w:val="Normal"/>
    <w:autoRedefine/>
    <w:semiHidden/>
    <w:rsid w:val="00446972"/>
    <w:pPr>
      <w:ind w:left="1440"/>
      <w:jc w:val="left"/>
    </w:pPr>
    <w:rPr>
      <w:sz w:val="20"/>
      <w:szCs w:val="20"/>
    </w:rPr>
  </w:style>
  <w:style w:type="paragraph" w:styleId="TDC8">
    <w:name w:val="toc 8"/>
    <w:basedOn w:val="Normal"/>
    <w:next w:val="Normal"/>
    <w:autoRedefine/>
    <w:semiHidden/>
    <w:rsid w:val="00446972"/>
    <w:pPr>
      <w:ind w:left="1680"/>
      <w:jc w:val="left"/>
    </w:pPr>
    <w:rPr>
      <w:sz w:val="20"/>
      <w:szCs w:val="20"/>
    </w:rPr>
  </w:style>
  <w:style w:type="paragraph" w:styleId="TDC9">
    <w:name w:val="toc 9"/>
    <w:basedOn w:val="Normal"/>
    <w:next w:val="Normal"/>
    <w:autoRedefine/>
    <w:semiHidden/>
    <w:rsid w:val="00446972"/>
    <w:pPr>
      <w:ind w:left="1920"/>
      <w:jc w:val="left"/>
    </w:pPr>
    <w:rPr>
      <w:sz w:val="20"/>
      <w:szCs w:val="20"/>
    </w:rPr>
  </w:style>
  <w:style w:type="paragraph" w:styleId="Piedepgina">
    <w:name w:val="footer"/>
    <w:basedOn w:val="Normal"/>
    <w:rsid w:val="00551162"/>
    <w:pPr>
      <w:tabs>
        <w:tab w:val="center" w:pos="4252"/>
        <w:tab w:val="right" w:pos="8504"/>
      </w:tabs>
    </w:pPr>
  </w:style>
  <w:style w:type="character" w:customStyle="1" w:styleId="Ttulo1Car">
    <w:name w:val="Título 1 Car"/>
    <w:basedOn w:val="Fuentedeprrafopredeter"/>
    <w:rsid w:val="009935C9"/>
    <w:rPr>
      <w:rFonts w:ascii="Helvetica" w:hAnsi="Helvetica"/>
      <w:b/>
      <w:sz w:val="24"/>
      <w:lang w:val="es-ES" w:eastAsia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2645</Words>
  <Characters>14548</Characters>
  <Application>Microsoft Office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Lehen gaia: oinarrizko zenbait kontzeptu (I)</vt:lpstr>
    </vt:vector>
  </TitlesOfParts>
  <Company>NO</Company>
  <LinksUpToDate>false</LinksUpToDate>
  <CharactersWithSpaces>17159</CharactersWithSpaces>
  <SharedDoc>false</SharedDoc>
  <HLinks>
    <vt:vector size="168" baseType="variant">
      <vt:variant>
        <vt:i4>1769531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_Toc146890507</vt:lpwstr>
      </vt:variant>
      <vt:variant>
        <vt:i4>1769531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_Toc146890506</vt:lpwstr>
      </vt:variant>
      <vt:variant>
        <vt:i4>1769531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_Toc146890505</vt:lpwstr>
      </vt:variant>
      <vt:variant>
        <vt:i4>1769531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_Toc146890504</vt:lpwstr>
      </vt:variant>
      <vt:variant>
        <vt:i4>1769531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_Toc146890503</vt:lpwstr>
      </vt:variant>
      <vt:variant>
        <vt:i4>1769531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_Toc146890502</vt:lpwstr>
      </vt:variant>
      <vt:variant>
        <vt:i4>1769531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_Toc146890501</vt:lpwstr>
      </vt:variant>
      <vt:variant>
        <vt:i4>1769531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_Toc146890500</vt:lpwstr>
      </vt:variant>
      <vt:variant>
        <vt:i4>1179706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_Toc146890499</vt:lpwstr>
      </vt:variant>
      <vt:variant>
        <vt:i4>1179706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_Toc146890498</vt:lpwstr>
      </vt:variant>
      <vt:variant>
        <vt:i4>1179706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_Toc146890497</vt:lpwstr>
      </vt:variant>
      <vt:variant>
        <vt:i4>1179706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_Toc146890496</vt:lpwstr>
      </vt:variant>
      <vt:variant>
        <vt:i4>1179706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_Toc146890495</vt:lpwstr>
      </vt:variant>
      <vt:variant>
        <vt:i4>1179706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_Toc146890494</vt:lpwstr>
      </vt:variant>
      <vt:variant>
        <vt:i4>1179706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_Toc146890493</vt:lpwstr>
      </vt:variant>
      <vt:variant>
        <vt:i4>1179706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_Toc146890492</vt:lpwstr>
      </vt:variant>
      <vt:variant>
        <vt:i4>1179706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_Toc146890491</vt:lpwstr>
      </vt:variant>
      <vt:variant>
        <vt:i4>1179706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_Toc146890490</vt:lpwstr>
      </vt:variant>
      <vt:variant>
        <vt:i4>1245242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_Toc146890489</vt:lpwstr>
      </vt:variant>
      <vt:variant>
        <vt:i4>1245242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_Toc146890488</vt:lpwstr>
      </vt:variant>
      <vt:variant>
        <vt:i4>1245242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_Toc146890487</vt:lpwstr>
      </vt:variant>
      <vt:variant>
        <vt:i4>1245242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_Toc146890486</vt:lpwstr>
      </vt:variant>
      <vt:variant>
        <vt:i4>1245242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_Toc146890485</vt:lpwstr>
      </vt:variant>
      <vt:variant>
        <vt:i4>1245242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_Toc146890484</vt:lpwstr>
      </vt:variant>
      <vt:variant>
        <vt:i4>1245242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_Toc146890483</vt:lpwstr>
      </vt:variant>
      <vt:variant>
        <vt:i4>1245242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_Toc146890482</vt:lpwstr>
      </vt:variant>
      <vt:variant>
        <vt:i4>1245242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_Toc146890481</vt:lpwstr>
      </vt:variant>
      <vt:variant>
        <vt:i4>1245242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_Toc146890480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Lehen gaia: oinarrizko zenbait kontzeptu (I)</dc:title>
  <dc:creator>Xabier</dc:creator>
  <cp:lastModifiedBy>XABIER ARTIAGOITIA</cp:lastModifiedBy>
  <cp:revision>2</cp:revision>
  <cp:lastPrinted>2007-10-04T18:22:00Z</cp:lastPrinted>
  <dcterms:created xsi:type="dcterms:W3CDTF">2017-09-21T07:41:00Z</dcterms:created>
  <dcterms:modified xsi:type="dcterms:W3CDTF">2017-09-21T07:41:00Z</dcterms:modified>
</cp:coreProperties>
</file>