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Yellowtail" w:cs="Yellowtail" w:eastAsia="Yellowtail" w:hAnsi="Yellowtail"/>
          <w:sz w:val="48"/>
          <w:szCs w:val="48"/>
        </w:rPr>
      </w:pPr>
      <w:r w:rsidDel="00000000" w:rsidR="00000000" w:rsidRPr="00000000">
        <w:rPr>
          <w:rFonts w:ascii="Yellowtail" w:cs="Yellowtail" w:eastAsia="Yellowtail" w:hAnsi="Yellowtail"/>
          <w:sz w:val="48"/>
          <w:szCs w:val="48"/>
          <w:rtl w:val="0"/>
        </w:rPr>
        <w:t xml:space="preserve">2. Gaia: Nortasunaren Ebaluazioa</w:t>
      </w:r>
    </w:p>
    <w:p w:rsidR="00000000" w:rsidDel="00000000" w:rsidP="00000000" w:rsidRDefault="00000000" w:rsidRPr="00000000" w14:paraId="00000002">
      <w:pPr>
        <w:jc w:val="center"/>
        <w:rPr>
          <w:rFonts w:ascii="Yellowtail" w:cs="Yellowtail" w:eastAsia="Yellowtail" w:hAnsi="Yellowtai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1.1. Autoinforme datuak (A datuak)</w:t>
      </w:r>
    </w:p>
    <w:p w:rsidR="00000000" w:rsidDel="00000000" w:rsidP="00000000" w:rsidRDefault="00000000" w:rsidRPr="00000000" w14:paraId="00000004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Pertsona batek bere buruari buruz jakinarazten dituen datuak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 dute fidagarritasun osoa (desiragarritasun soziala)</w:t>
      </w:r>
    </w:p>
    <w:p w:rsidR="00000000" w:rsidDel="00000000" w:rsidP="00000000" w:rsidRDefault="00000000" w:rsidRPr="00000000" w14:paraId="00000006">
      <w:pPr>
        <w:numPr>
          <w:ilvl w:val="1"/>
          <w:numId w:val="1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Desiragarritasun soziala: Jendeari kostatzen zaio egokiak edo sozialki gaizki ikusita dauden gauzak onartzea. </w:t>
      </w:r>
    </w:p>
    <w:p w:rsidR="00000000" w:rsidDel="00000000" w:rsidP="00000000" w:rsidRDefault="00000000" w:rsidRPr="00000000" w14:paraId="00000007">
      <w:pPr>
        <w:numPr>
          <w:ilvl w:val="1"/>
          <w:numId w:val="16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Adibidez jendeak ez du egia esaten haien buruz beste egiteko datuarekiko.</w:t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Auto-informe mota desberdinak:</w:t>
      </w:r>
    </w:p>
    <w:p w:rsidR="00000000" w:rsidDel="00000000" w:rsidP="00000000" w:rsidRDefault="00000000" w:rsidRPr="00000000" w14:paraId="00000009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Pertsona batek elkarrizketan emandako erantzunak</w:t>
      </w:r>
    </w:p>
    <w:p w:rsidR="00000000" w:rsidDel="00000000" w:rsidP="00000000" w:rsidRDefault="00000000" w:rsidRPr="00000000" w14:paraId="0000000A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Pertsonak berak egindako txostenak/erregistroak</w:t>
      </w:r>
    </w:p>
    <w:p w:rsidR="00000000" w:rsidDel="00000000" w:rsidP="00000000" w:rsidRDefault="00000000" w:rsidRPr="00000000" w14:paraId="0000000B">
      <w:pPr>
        <w:numPr>
          <w:ilvl w:val="0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Terapia kognitibo-konduktualetan</w:t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Adibidez norbaitek arazoak loarekin. Hemendik aurrera idatzi lotara sartu diren ordua, zenbat aldiz esnatu den…</w:t>
      </w:r>
    </w:p>
    <w:p w:rsidR="00000000" w:rsidDel="00000000" w:rsidP="00000000" w:rsidRDefault="00000000" w:rsidRPr="00000000" w14:paraId="0000000D">
      <w:pPr>
        <w:numPr>
          <w:ilvl w:val="0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Alkoholismoarekin adibidez esan edaten dutena erregistratzeko.</w:t>
      </w:r>
    </w:p>
    <w:p w:rsidR="00000000" w:rsidDel="00000000" w:rsidP="00000000" w:rsidRDefault="00000000" w:rsidRPr="00000000" w14:paraId="0000000E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Galdetegiak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Ikerketetan erabilitakoa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Informazioa lortu daiteke pertsonen dimentsio psikologiko ia guztien inguruan: emozio, pentsamendu, sinesmen edo esperientziei buruz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Nortasuna ezagutzeko modurik erabiliena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Autoinforme motak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Galdetegi egituratu gabeak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Galdetegi egituratuak</w:t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Galdetegi egituratu gabeak: </w:t>
      </w:r>
      <w:r w:rsidDel="00000000" w:rsidR="00000000" w:rsidRPr="00000000">
        <w:rPr>
          <w:rtl w:val="0"/>
        </w:rPr>
        <w:t xml:space="preserve">galdera irekiko formatuek kodeketa eskemak eskatzen dute jasotako erantzunak kalifikatzeko edo interpretatzeko.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Aldez aurretik jakin behar dugu aztergaia.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 dira asko erabiltzen zailak direlako interpretatzeko.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3686175" cy="159067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Galdetegi egituratuak:</w:t>
      </w:r>
      <w:r w:rsidDel="00000000" w:rsidR="00000000" w:rsidRPr="00000000">
        <w:rPr>
          <w:rtl w:val="0"/>
        </w:rPr>
        <w:t xml:space="preserve"> erantzun aukerak ematen dituzte. (baieztapenak dira)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Bereizgarrien adjektibo deskribatzaileen zerrendak: Aktiboa, Berekoia, Esku-zabala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Handinahia, Harroa, Irudimentsua...</w:t>
      </w:r>
    </w:p>
    <w:p w:rsidR="00000000" w:rsidDel="00000000" w:rsidP="00000000" w:rsidRDefault="00000000" w:rsidRPr="00000000" w14:paraId="0000001F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Bereizgarrien adjektibo deskribatzaileen Likert eskalak: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180975</wp:posOffset>
            </wp:positionV>
            <wp:extent cx="3267075" cy="657225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Baieztapen galdetegiak: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CPI (California Psychological Inventory): irakurtzen diren esaldiak norberari dagokionez “egia” ala “gezurra” diren erantzun behar da.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Adibidez: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Pertsonekin egote hutsagatik gozatzen dut bilera sozialez BAI EZ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Munduan arrakasta izateko desio handia daukat BAI EZ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Edo likert eskalen bidez erantzuten diren galdetegiak: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Adibidea: Ezagutzen dudan jende gehiena gustatzen zait (1-Erabat desados, 2 Pixka bat desados, 3- Ez ados/ez desados, 4- Pixkat bat ados, 5-Erabat ados)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Baieztapenen modura antolatutako galdetegien arazo handiena desiragarritasun soziala da</w:t>
      </w:r>
    </w:p>
    <w:p w:rsidR="00000000" w:rsidDel="00000000" w:rsidP="00000000" w:rsidRDefault="00000000" w:rsidRPr="00000000" w14:paraId="00000030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238125</wp:posOffset>
            </wp:positionH>
            <wp:positionV relativeFrom="paragraph">
              <wp:posOffset>142875</wp:posOffset>
            </wp:positionV>
            <wp:extent cx="5595938" cy="3965516"/>
            <wp:effectExtent b="0" l="0" r="0" t="0"/>
            <wp:wrapSquare wrapText="bothSides" distB="114300" distT="114300" distL="114300" distR="114300"/>
            <wp:docPr descr="johariren lehioa bilaketarekin bat datozen irudiak" id="5" name="image4.jpg"/>
            <a:graphic>
              <a:graphicData uri="http://schemas.openxmlformats.org/drawingml/2006/picture">
                <pic:pic>
                  <pic:nvPicPr>
                    <pic:cNvPr descr="johariren lehioa bilaketarekin bat datozen irudiak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3965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Yellowtail" w:cs="Yellowtail" w:eastAsia="Yellowtail" w:hAnsi="Yellowtai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Nik ez ezagutu besteek ere ez: Adibidez ez dakigu shock egoera baten aurrean nola erantzungo dugun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1.2. Behatzaile datuak (BE datuak)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Pertsonen nortasuna ebaluatu ez berek emandako informazioaz inguruko behatzailerenaz baizik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Abantailak:</w:t>
      </w:r>
    </w:p>
    <w:p w:rsidR="00000000" w:rsidDel="00000000" w:rsidP="00000000" w:rsidRDefault="00000000" w:rsidRPr="00000000" w14:paraId="0000004D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Beste modu batera lortu ezin den informazioa lortzen da</w:t>
      </w:r>
    </w:p>
    <w:p w:rsidR="00000000" w:rsidDel="00000000" w:rsidP="00000000" w:rsidRDefault="00000000" w:rsidRPr="00000000" w14:paraId="0000004E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Behatzaile ugari erabiltzen denez, hauen adostasun maila neur daiteke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Adibidez ikerketetan ikertzaile kantitate bat jarri (3 adibidez) eta aldiberekotasuna eman behar dute)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Behatzaileak izan daitezke:</w:t>
      </w:r>
    </w:p>
    <w:p w:rsidR="00000000" w:rsidDel="00000000" w:rsidP="00000000" w:rsidRDefault="00000000" w:rsidRPr="00000000" w14:paraId="00000052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Psikologo profesionalak</w:t>
      </w:r>
    </w:p>
    <w:p w:rsidR="00000000" w:rsidDel="00000000" w:rsidP="00000000" w:rsidRDefault="00000000" w:rsidRPr="00000000" w14:paraId="00000053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Parte-hartzailearen ezagunak</w:t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Gizarte nortasun anizkoitza </w:t>
      </w:r>
      <w:r w:rsidDel="00000000" w:rsidR="00000000" w:rsidRPr="00000000">
        <w:rPr>
          <w:i w:val="1"/>
          <w:rtl w:val="0"/>
        </w:rPr>
        <w:t xml:space="preserve">(Adibidez kuadrilarekin sumisoa baina uniko lagunekin liderra)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Nortasuna aztertzeko alde guztiak izan behar dira kontuan.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Jokabide ezberdin bat izatea testuinguruaren arabera. 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Behaketa naturalista versus artifiziala</w:t>
      </w:r>
    </w:p>
    <w:p w:rsidR="00000000" w:rsidDel="00000000" w:rsidP="00000000" w:rsidRDefault="00000000" w:rsidRPr="00000000" w14:paraId="00000058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Behaketa naturalista</w:t>
      </w:r>
      <w:r w:rsidDel="00000000" w:rsidR="00000000" w:rsidRPr="00000000">
        <w:rPr>
          <w:rtl w:val="0"/>
        </w:rPr>
        <w:t xml:space="preserve">: parte hartzaileen eguneroko bizitzan gertatzen direnak jaso.</w:t>
      </w:r>
    </w:p>
    <w:p w:rsidR="00000000" w:rsidDel="00000000" w:rsidP="00000000" w:rsidRDefault="00000000" w:rsidRPr="00000000" w14:paraId="00000059">
      <w:pPr>
        <w:numPr>
          <w:ilvl w:val="0"/>
          <w:numId w:val="17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Eremu ez kontrolatu batean eta egunerokotasunean. </w:t>
      </w:r>
    </w:p>
    <w:p w:rsidR="00000000" w:rsidDel="00000000" w:rsidP="00000000" w:rsidRDefault="00000000" w:rsidRPr="00000000" w14:paraId="0000005A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Behaketa artifiziala:</w:t>
      </w:r>
      <w:r w:rsidDel="00000000" w:rsidR="00000000" w:rsidRPr="00000000">
        <w:rPr>
          <w:rtl w:val="0"/>
        </w:rPr>
        <w:t xml:space="preserve"> parte hartzaileei jarraibideak eman laborategi testuinguru batean</w:t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ind w:left="2160" w:hanging="360"/>
        <w:rPr>
          <w:u w:val="none"/>
        </w:rPr>
      </w:pPr>
      <w:commentRangeStart w:id="0"/>
      <w:r w:rsidDel="00000000" w:rsidR="00000000" w:rsidRPr="00000000">
        <w:rPr>
          <w:rtl w:val="0"/>
        </w:rPr>
        <w:t xml:space="preserve">La situación del extraño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  <w:t xml:space="preserve">Behaketa artifizialaren Adibidea: John eta Julie Gottman (1994)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Laborategian bikoteak bideoz grabatu eztabaidan eta elkarrekin jarraitzeko probabilitateak aurreikusi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Behaketa artifizialaren abantailak: baldintzak kontrolatu daitezke (adibidez eztabaida bat sortu).</w:t>
      </w:r>
    </w:p>
    <w:p w:rsidR="00000000" w:rsidDel="00000000" w:rsidP="00000000" w:rsidRDefault="00000000" w:rsidRPr="00000000" w14:paraId="00000060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Behaketa artifizialaren desabantailak: egoeraren naturaltasuna galdu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1.3. Proba datuak (P)</w:t>
      </w:r>
    </w:p>
    <w:p w:rsidR="00000000" w:rsidDel="00000000" w:rsidP="00000000" w:rsidRDefault="00000000" w:rsidRPr="00000000" w14:paraId="00000063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Parte-hartzaileak test-egoera estandarizatu batean kokatzen dira</w:t>
      </w:r>
    </w:p>
    <w:p w:rsidR="00000000" w:rsidDel="00000000" w:rsidP="00000000" w:rsidRDefault="00000000" w:rsidRPr="00000000" w14:paraId="00000064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Helburua: ea egoera berdin baten aurrean pertsonak desberdin erantzuten duten (nortasunaren arabera)</w:t>
      </w:r>
    </w:p>
    <w:p w:rsidR="00000000" w:rsidDel="00000000" w:rsidP="00000000" w:rsidRDefault="00000000" w:rsidRPr="00000000" w14:paraId="00000065">
      <w:pPr>
        <w:numPr>
          <w:ilvl w:val="0"/>
          <w:numId w:val="2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Adibidea: Milgramen experimentua</w:t>
      </w:r>
    </w:p>
    <w:p w:rsidR="00000000" w:rsidDel="00000000" w:rsidP="00000000" w:rsidRDefault="00000000" w:rsidRPr="00000000" w14:paraId="00000066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Proba datuak jasotzeko modu desberdinak:</w:t>
      </w:r>
    </w:p>
    <w:p w:rsidR="00000000" w:rsidDel="00000000" w:rsidP="00000000" w:rsidRDefault="00000000" w:rsidRPr="00000000" w14:paraId="00000067">
      <w:pPr>
        <w:ind w:left="1440" w:firstLine="0"/>
        <w:rPr/>
      </w:pPr>
      <w:r w:rsidDel="00000000" w:rsidR="00000000" w:rsidRPr="00000000">
        <w:rPr>
          <w:rtl w:val="0"/>
        </w:rPr>
        <w:t xml:space="preserve">1.3.1. Laborategi egoerak</w:t>
      </w:r>
    </w:p>
    <w:p w:rsidR="00000000" w:rsidDel="00000000" w:rsidP="00000000" w:rsidRDefault="00000000" w:rsidRPr="00000000" w14:paraId="00000068">
      <w:pPr>
        <w:ind w:left="1440" w:firstLine="0"/>
        <w:rPr/>
      </w:pPr>
      <w:r w:rsidDel="00000000" w:rsidR="00000000" w:rsidRPr="00000000">
        <w:rPr>
          <w:rtl w:val="0"/>
        </w:rPr>
        <w:t xml:space="preserve">1.3.2. Erregistrorako gailu mekanikoak</w:t>
      </w:r>
    </w:p>
    <w:p w:rsidR="00000000" w:rsidDel="00000000" w:rsidP="00000000" w:rsidRDefault="00000000" w:rsidRPr="00000000" w14:paraId="00000069">
      <w:pPr>
        <w:ind w:left="1440" w:firstLine="0"/>
        <w:rPr/>
      </w:pPr>
      <w:r w:rsidDel="00000000" w:rsidR="00000000" w:rsidRPr="00000000">
        <w:rPr>
          <w:rtl w:val="0"/>
        </w:rPr>
        <w:t xml:space="preserve">1.3.3. Datu fisiologikoak</w:t>
      </w:r>
    </w:p>
    <w:p w:rsidR="00000000" w:rsidDel="00000000" w:rsidP="00000000" w:rsidRDefault="00000000" w:rsidRPr="00000000" w14:paraId="0000006A">
      <w:pPr>
        <w:ind w:left="1440" w:firstLine="0"/>
        <w:rPr/>
      </w:pPr>
      <w:r w:rsidDel="00000000" w:rsidR="00000000" w:rsidRPr="00000000">
        <w:rPr>
          <w:rtl w:val="0"/>
        </w:rPr>
        <w:t xml:space="preserve">1.3.4. Teknika proiektiboak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1.3.1 Laborategi egoerako Proba datuak (P)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Adb. Henry Murray (The Assessment of Men): laborategi egoeran, parte hartzaileari zubi bat egiteko eskatu, horretarako tresna batzuk eman eta bi laguntzaile (testu osoa irakurgai teorikoan)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Adb Megargee (1969): Influences of sex role on manifestation of leadership</w:t>
      </w:r>
    </w:p>
    <w:p w:rsidR="00000000" w:rsidDel="00000000" w:rsidP="00000000" w:rsidRDefault="00000000" w:rsidRPr="00000000" w14:paraId="0000007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Menderakuntza eta sexu rolen erlazioaren inguruko ikerketa</w:t>
      </w:r>
    </w:p>
    <w:p w:rsidR="00000000" w:rsidDel="00000000" w:rsidP="00000000" w:rsidRDefault="00000000" w:rsidRPr="00000000" w14:paraId="00000075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Gizon eta emakume lagin handi batetik menderakuntza eskala bat aplikatu eta horretan oso altu eta oso baxu ematen duten pertsonak aukeratu.</w:t>
      </w:r>
    </w:p>
    <w:p w:rsidR="00000000" w:rsidDel="00000000" w:rsidP="00000000" w:rsidRDefault="00000000" w:rsidRPr="00000000" w14:paraId="00000076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Bikoteka jarri eta lan bat eman (kutxa handi bat ireki behar dute). Horretarako bikoteko liderra zein izango den erabakitzea eskatzen zaie.</w:t>
      </w:r>
    </w:p>
    <w:p w:rsidR="00000000" w:rsidDel="00000000" w:rsidP="00000000" w:rsidRDefault="00000000" w:rsidRPr="00000000" w14:paraId="00000077">
      <w:pPr>
        <w:ind w:left="144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938213</wp:posOffset>
            </wp:positionH>
            <wp:positionV relativeFrom="paragraph">
              <wp:posOffset>180975</wp:posOffset>
            </wp:positionV>
            <wp:extent cx="3857625" cy="1895475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895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Emakumeak lidergo papera hartu baina barrutik, hau da, besteei esan liderrak izateko, beraz, emakumeak liderrak ziren. </w:t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Proba datuen mugak:</w:t>
      </w:r>
    </w:p>
    <w:p w:rsidR="00000000" w:rsidDel="00000000" w:rsidP="00000000" w:rsidRDefault="00000000" w:rsidRPr="00000000" w14:paraId="00000086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Parte hartzaileak ikertzaileek zer neurtzen ari diren jakin nahian ibil litezke, beren erantzunak aldatuz</w:t>
      </w:r>
    </w:p>
    <w:p w:rsidR="00000000" w:rsidDel="00000000" w:rsidP="00000000" w:rsidRDefault="00000000" w:rsidRPr="00000000" w14:paraId="00000087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Ikertzaileak eragina izan dezake, konturatu gabe parte hartzaileen artean</w:t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1.3.2. Erregistrorako gailu mekanikoak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Aktometroa: jarduera- edo energia-mailan nortasun desberdintasunak ebaluatzeko gailua.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Besoaren mugimenduak zenbatzen dituen erlojua (ume hiperaktiboekin erabili)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Smartphone aplikazioak: egoera emozionalak testu- inguru naturaletan ezagutzeko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Lotura erabiltzen dugun aplikazioak gure nortasunarekin.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1.3.3. Datu psikofisiologikoak</w:t>
      </w:r>
    </w:p>
    <w:p w:rsidR="00000000" w:rsidDel="00000000" w:rsidP="00000000" w:rsidRDefault="00000000" w:rsidRPr="00000000" w14:paraId="00000098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Estimuluen desberdinen aurreko erreakzio fisiologikoak neurtu, eta nortasun aldagaiekin erlazioan jarri.</w:t>
      </w:r>
    </w:p>
    <w:p w:rsidR="00000000" w:rsidDel="00000000" w:rsidP="00000000" w:rsidRDefault="00000000" w:rsidRPr="00000000" w14:paraId="00000099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Adb. Patrick (1994): Psikopaten erreakzio psikofisiologikoen inguruko ikerketa</w:t>
      </w:r>
    </w:p>
    <w:p w:rsidR="00000000" w:rsidDel="00000000" w:rsidP="00000000" w:rsidRDefault="00000000" w:rsidRPr="00000000" w14:paraId="0000009A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Pertsona “normalak” estimulu beldurgarrien aurrean daudela izutuak badira, begi-kliskatze azkarragoa egiten dute, estimulu ez-beldurgarrien aurrean audenean alderatuta</w:t>
      </w:r>
    </w:p>
    <w:p w:rsidR="00000000" w:rsidDel="00000000" w:rsidP="00000000" w:rsidRDefault="00000000" w:rsidRPr="00000000" w14:paraId="0000009B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Psikopatek: irudi beldurgarrien aurrean ez dituzte erreflexu horiek erakusten</w:t>
      </w:r>
    </w:p>
    <w:p w:rsidR="00000000" w:rsidDel="00000000" w:rsidP="00000000" w:rsidRDefault="00000000" w:rsidRPr="00000000" w14:paraId="0000009C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Begi kliskatzea manipulatu daiteke aldiz izerdia edo sistema sinpatikoaren aktibazioa ez. 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 xml:space="preserve">1.3.3. Datu psikofisiologikoak: fMRI</w:t>
      </w:r>
    </w:p>
    <w:p w:rsidR="00000000" w:rsidDel="00000000" w:rsidP="00000000" w:rsidRDefault="00000000" w:rsidRPr="00000000" w14:paraId="0000009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fMRI: Erresonantzia magnetikoaren bidezko irudigintza funtzionala (functional Magnetic Resonance Imaging)</w:t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Oxigeno kantitatea neurtuz, garuneko zer zonaldek zer lan zehatzez arduratzen den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  <w:t xml:space="preserve">erakusten duen gailua.</w:t>
      </w:r>
    </w:p>
    <w:p w:rsidR="00000000" w:rsidDel="00000000" w:rsidP="00000000" w:rsidRDefault="00000000" w:rsidRPr="00000000" w14:paraId="000000A2">
      <w:pPr>
        <w:numPr>
          <w:ilvl w:val="0"/>
          <w:numId w:val="2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Adibidez hizkuntzen guneak aztertzeko. </w:t>
      </w:r>
    </w:p>
    <w:p w:rsidR="00000000" w:rsidDel="00000000" w:rsidP="00000000" w:rsidRDefault="00000000" w:rsidRPr="00000000" w14:paraId="000000A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Nortasun mota desberdinak garuneko zein zonalderekin erlazionatzen diren jakiteko balio du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  <w:t xml:space="preserve">1.3.4. Teknika proiektiboak</w:t>
      </w:r>
    </w:p>
    <w:p w:rsidR="00000000" w:rsidDel="00000000" w:rsidP="00000000" w:rsidRDefault="00000000" w:rsidRPr="00000000" w14:paraId="000000A6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Pertsonari estimulu estandar bat erakusten zaio eta zer ikusten duen galdetu</w:t>
      </w:r>
    </w:p>
    <w:p w:rsidR="00000000" w:rsidDel="00000000" w:rsidP="00000000" w:rsidRDefault="00000000" w:rsidRPr="00000000" w14:paraId="000000A7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Famatuena: Rorschach-en tinta orbanen testa Umeekin oso erabiliak dira (Hanka Beltza)</w:t>
      </w:r>
    </w:p>
    <w:p w:rsidR="00000000" w:rsidDel="00000000" w:rsidP="00000000" w:rsidRDefault="00000000" w:rsidRPr="00000000" w14:paraId="000000A8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Teknika proiektiboen ezaugarria da zalantzazko estimulu bat ematen dela, modu desberdinetan interpreta daitekeena</w:t>
      </w:r>
    </w:p>
    <w:p w:rsidR="00000000" w:rsidDel="00000000" w:rsidP="00000000" w:rsidRDefault="00000000" w:rsidRPr="00000000" w14:paraId="000000A9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Hipotesia: estimuluan ikusten duena bere psikodinamika eta nortasunarekin zuzenki lotua egongo da</w:t>
      </w:r>
    </w:p>
    <w:p w:rsidR="00000000" w:rsidDel="00000000" w:rsidP="00000000" w:rsidRDefault="00000000" w:rsidRPr="00000000" w14:paraId="000000AA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Pertsonaren kezkak, gatazkak, bereizgarriak eta mundu ikuskera zein aurre egite motak “proiektatu” egiten dira estimulu zalantzagarriaren aurrean</w:t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Bestalde beste teknika bat izan daiteke umeak paper baten marraztean</w:t>
      </w:r>
    </w:p>
    <w:p w:rsidR="00000000" w:rsidDel="00000000" w:rsidP="00000000" w:rsidRDefault="00000000" w:rsidRPr="00000000" w14:paraId="000000AD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105025" cy="13620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400175" cy="12858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  <w:t xml:space="preserve">1.4. Bizitzako emaitzen datuak (BI datuak</w:t>
      </w:r>
    </w:p>
    <w:p w:rsidR="00000000" w:rsidDel="00000000" w:rsidP="00000000" w:rsidRDefault="00000000" w:rsidRPr="00000000" w14:paraId="000000B0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Pertsona baten bizitzaren gertakari, jarduera eta emaitzetatik jaso daitekeen informazioa (publikoa)</w:t>
      </w:r>
    </w:p>
    <w:p w:rsidR="00000000" w:rsidDel="00000000" w:rsidP="00000000" w:rsidRDefault="00000000" w:rsidRPr="00000000" w14:paraId="000000B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Adibidez: ezkontzak, dibortzioak, jasotako isunak, arrakasta profesionala…</w:t>
      </w:r>
    </w:p>
    <w:p w:rsidR="00000000" w:rsidDel="00000000" w:rsidP="00000000" w:rsidRDefault="00000000" w:rsidRPr="00000000" w14:paraId="000000B2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Expedientea ikustea adibidez.</w:t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  <w:t xml:space="preserve">1.4. Bizitza datuak (BI datuak)</w:t>
      </w:r>
    </w:p>
    <w:p w:rsidR="00000000" w:rsidDel="00000000" w:rsidP="00000000" w:rsidRDefault="00000000" w:rsidRPr="00000000" w14:paraId="000000B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Caspi eta lag. (1987): Amen elkarrizketatan oinarrituta, 8-10 urteko umeen kasketak</w:t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  <w:t xml:space="preserve">neurtu (intentsitatea eta maiztasuna)</w:t>
      </w:r>
    </w:p>
    <w:p w:rsidR="00000000" w:rsidDel="00000000" w:rsidP="00000000" w:rsidRDefault="00000000" w:rsidRPr="00000000" w14:paraId="000000B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40 bat urte beranduago ume izandako helduen bizitza datuak jaso zituzten (hezkuntza maila, lana, ezkontza, gurasotzea) eta erlazionatu haurtzaroko kasketekin</w:t>
      </w:r>
    </w:p>
    <w:p w:rsidR="00000000" w:rsidDel="00000000" w:rsidP="00000000" w:rsidRDefault="00000000" w:rsidRPr="00000000" w14:paraId="000000B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Gizonezkoetan, haurtzaroko kasketak lan aldaketa sarriagoekin, langabezi aldi ugariagoekin eta dibortzio gehiagorekin erlazionatu ziren</w:t>
      </w:r>
    </w:p>
    <w:p w:rsidR="00000000" w:rsidDel="00000000" w:rsidP="00000000" w:rsidRDefault="00000000" w:rsidRPr="00000000" w14:paraId="000000B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Emakumezkoetan, ez zuen eragin beren lan-bizitzan, baizik eta lanpostu maila baxuagoko gizonekin ezkontzearekin eta dibortzio gehiagorekin</w:t>
      </w:r>
    </w:p>
    <w:p w:rsidR="00000000" w:rsidDel="00000000" w:rsidP="00000000" w:rsidRDefault="00000000" w:rsidRPr="00000000" w14:paraId="000000B9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erni Bermudez" w:id="0" w:date="2019-02-14T08:35:57Z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https://psicologiaymente.com/desarrollo/situacion-extrana-tecnica-evaluar-apego-infantil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4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