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Yellowtail" w:cs="Yellowtail" w:eastAsia="Yellowtail" w:hAnsi="Yellowtail"/>
          <w:sz w:val="36"/>
          <w:szCs w:val="36"/>
        </w:rPr>
      </w:pPr>
      <w:r w:rsidDel="00000000" w:rsidR="00000000" w:rsidRPr="00000000">
        <w:rPr>
          <w:rFonts w:ascii="Yellowtail" w:cs="Yellowtail" w:eastAsia="Yellowtail" w:hAnsi="Yellowtail"/>
          <w:sz w:val="36"/>
          <w:szCs w:val="36"/>
          <w:rtl w:val="0"/>
        </w:rPr>
        <w:t xml:space="preserve">2. GAIA:MOTIBAZIO ESTRINTSEKOA ETA INTRINTSEKOA</w:t>
      </w:r>
    </w:p>
    <w:p w:rsidR="00000000" w:rsidDel="00000000" w:rsidP="00000000" w:rsidRDefault="00000000" w:rsidRPr="00000000" w14:paraId="00000002">
      <w:pPr>
        <w:rPr>
          <w:rFonts w:ascii="Yellowtail" w:cs="Yellowtail" w:eastAsia="Yellowtail" w:hAnsi="Yellowtai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2.1. Motibazio estrintsekoa eta intrintsekoaren kontzeptuak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Ekintza batzuk (eleberri baten irakurketa, lagunekin partida bat jokatzea…) gustuko ditugulako burutzen ditugu.</w:t>
      </w:r>
    </w:p>
    <w:p w:rsidR="00000000" w:rsidDel="00000000" w:rsidP="00000000" w:rsidRDefault="00000000" w:rsidRPr="00000000" w14:paraId="00000006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Beste jarduera batzuek ostera, beraien bidez zerbait lortzekotan burutzen ditugu (dirua, arrakasta, boterea, nota onak, zigor bat ekiditea…).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7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Intrintseko: Norberak ekintza bat egiteko duen barne motibazioa</w:t>
      </w:r>
    </w:p>
    <w:p w:rsidR="00000000" w:rsidDel="00000000" w:rsidP="00000000" w:rsidRDefault="00000000" w:rsidRPr="00000000" w14:paraId="00000009">
      <w:pPr>
        <w:numPr>
          <w:ilvl w:val="0"/>
          <w:numId w:val="17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Estrintseko: Ekintza bat egiteko motibazio kanpotik sari bat lortuko dugulako. 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MOTIBAZIO ESTRINTSEKOA = KANPOKOA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Pertsonak ekintza, beste zerbait lortzeko zubi bezala burutzen duenean, ez ekintzarekiko interesik duelako.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MOTIBAZIO INTRINTSEKOA = BARNEKOA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Deci eta Ryan (1985) en esanetan motibazio intrintsekoa barne joera eta behar psikologikoek eragiten duten motibazioa litzateke, zeinak sari estrintsekorik gabe jokabidea motibatzen duen.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Orokorrean motibazio motak era bereiztuan aztertu diren arren, egun autore gehienek jokaeren atzean mota ezberdineko motibazioak daudela uste dute .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Hori bai, </w:t>
      </w:r>
      <w:r w:rsidDel="00000000" w:rsidR="00000000" w:rsidRPr="00000000">
        <w:rPr>
          <w:u w:val="single"/>
          <w:rtl w:val="0"/>
        </w:rPr>
        <w:t xml:space="preserve">proportzio aldakorra da pertsonatik pertsonara</w:t>
      </w:r>
      <w:r w:rsidDel="00000000" w:rsidR="00000000" w:rsidRPr="00000000">
        <w:rPr>
          <w:rtl w:val="0"/>
        </w:rPr>
        <w:t xml:space="preserve"> , baita pertsona berarengan ekintzatik ekintzara.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Honek eragin garrantzitsuak ditu.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2.2. Motibazio estrintsekoa: pizgarrien paper motibatzailea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Baldintzapen operantea:</w:t>
      </w:r>
    </w:p>
    <w:p w:rsidR="00000000" w:rsidDel="00000000" w:rsidP="00000000" w:rsidRDefault="00000000" w:rsidRPr="00000000" w14:paraId="0000001A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Errefortzua, aldez aurreko erantzun baten frekuentzia/ maiztasuna gehitzen duen edozein gertakari litzateke.</w:t>
      </w:r>
    </w:p>
    <w:p w:rsidR="00000000" w:rsidDel="00000000" w:rsidP="00000000" w:rsidRDefault="00000000" w:rsidRPr="00000000" w14:paraId="0000001B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Zigorraren efektua errefortzuaren kontrakoa litzateke, aldez aurreko jokaera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  <w:t xml:space="preserve">baten frekuentzia gutxitzea.</w:t>
      </w:r>
    </w:p>
    <w:p w:rsidR="00000000" w:rsidDel="00000000" w:rsidP="00000000" w:rsidRDefault="00000000" w:rsidRPr="00000000" w14:paraId="0000001D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Hori horrela errefortzua eta zigorra, paper motibatzailea duten kanpo estimuluak lirateke. Estimulu hauen bidez jarduera bat estrintsekoki motibatuz edo ez.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Errefortzu positiboa: Puntu extra lortzea</w:t>
      </w:r>
    </w:p>
    <w:p w:rsidR="00000000" w:rsidDel="00000000" w:rsidP="00000000" w:rsidRDefault="00000000" w:rsidRPr="00000000" w14:paraId="00000020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Errefortzu negatiboa: Parte hartzen duenari azterketa egiteko beharra kendu.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rtl w:val="0"/>
        </w:rPr>
        <w:t xml:space="preserve">Pizgarri </w:t>
      </w:r>
      <w:r w:rsidDel="00000000" w:rsidR="00000000" w:rsidRPr="00000000">
        <w:rPr>
          <w:rtl w:val="0"/>
        </w:rPr>
        <w:t xml:space="preserve">bat, kanpo estimulu bat da, zeinak gizabanakoarengan jokaera sekuentzia bat bultzatzen duen (pizgarri positiboa) hori lortzekotan; edo ekiditekotan jokaera sekuentzia bat inhibitzen duena (pizgarri negatiboa).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Jokabidea eman aurretik daukagun errefortzu baten errepresentazio bat. Kanpo estimulu bat baina portaeraren aurretik ematen dena. </w:t>
      </w:r>
    </w:p>
    <w:p w:rsidR="00000000" w:rsidDel="00000000" w:rsidP="00000000" w:rsidRDefault="00000000" w:rsidRPr="00000000" w14:paraId="00000028">
      <w:pPr>
        <w:numPr>
          <w:ilvl w:val="0"/>
          <w:numId w:val="11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Adibidez aipatu puntu extra izango dugula (pizgarria) eta puntua ikustean notetan iada saria.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Zertan bereizten dira pizgarri positibo eta negatiboak, zigor eta errefortzutik?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Batipat eragiten duten momentuagatik.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Errefortzu eta zigorrak jokaeraren ostean ematen dira.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Pizgarria jokaera eman aurretik.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Errefortzua pizgarrian bilakatu daiteke?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Subjektuak asoziazio bidez, iharduera burutuz opari bat jasoko duenaren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igurikapena aktiba dezake. Pizgarri (errefortzu edo zigor) baten eragina organismoaren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ezaugarri eta motibazio egoeraren araberakoa da.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Adb. Janaria edo diruak momentu guztietan eta guztiontzat ez dute balio bera.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Beraz, ondorio baten balio motibazionala ez da ondorio horren ezaugarri objektibo bat, subjektiboa baizik.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2.3. Motibazio intrintsekoa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Zerk bihurtzen du eginkizun bat intrintsekoki motibagarria?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Oinarrizko faktoreak:</w:t>
      </w:r>
    </w:p>
    <w:p w:rsidR="00000000" w:rsidDel="00000000" w:rsidP="00000000" w:rsidRDefault="00000000" w:rsidRPr="00000000" w14:paraId="0000003D">
      <w:pPr>
        <w:ind w:left="720" w:firstLine="0"/>
        <w:rPr/>
      </w:pPr>
      <w:r w:rsidDel="00000000" w:rsidR="00000000" w:rsidRPr="00000000">
        <w:rPr>
          <w:rtl w:val="0"/>
        </w:rPr>
        <w:t xml:space="preserve">1. Ekintzaren ezaugarriak</w:t>
      </w:r>
    </w:p>
    <w:p w:rsidR="00000000" w:rsidDel="00000000" w:rsidP="00000000" w:rsidRDefault="00000000" w:rsidRPr="00000000" w14:paraId="0000003E">
      <w:pPr>
        <w:ind w:left="720" w:firstLine="0"/>
        <w:rPr/>
      </w:pPr>
      <w:r w:rsidDel="00000000" w:rsidR="00000000" w:rsidRPr="00000000">
        <w:rPr>
          <w:rtl w:val="0"/>
        </w:rPr>
        <w:t xml:space="preserve">2. Eginkizunaren aurrean norberaren pertzeptzioa</w:t>
      </w:r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  <w:t xml:space="preserve">3. Beste faktoreak</w:t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1.Ekintzaren ezaugarriak</w:t>
      </w:r>
    </w:p>
    <w:p w:rsidR="00000000" w:rsidDel="00000000" w:rsidP="00000000" w:rsidRDefault="00000000" w:rsidRPr="00000000" w14:paraId="00000042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Erdi mailako Konplexutasuna, berritasuna, ezustekotasuna, kuriositatea eta interesa piztuz.</w:t>
      </w:r>
    </w:p>
    <w:p w:rsidR="00000000" w:rsidDel="00000000" w:rsidP="00000000" w:rsidRDefault="00000000" w:rsidRPr="00000000" w14:paraId="00000043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Erronka maila hoberena suposatzen duena, “fluxu” esperientzia eraginez.</w:t>
      </w:r>
    </w:p>
    <w:p w:rsidR="00000000" w:rsidDel="00000000" w:rsidP="00000000" w:rsidRDefault="00000000" w:rsidRPr="00000000" w14:paraId="00000044">
      <w:pPr>
        <w:numPr>
          <w:ilvl w:val="0"/>
          <w:numId w:val="8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Intrintsekoki motibagarria izateko konplexua. Mendira joatea adibidez erdi mailako zailtasun bat.  </w:t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Ohikoa denak aspertzen gaitu. (mendi desberdinetara joatea…)</w:t>
      </w:r>
    </w:p>
    <w:p w:rsidR="00000000" w:rsidDel="00000000" w:rsidP="00000000" w:rsidRDefault="00000000" w:rsidRPr="00000000" w14:paraId="00000046">
      <w:pPr>
        <w:numPr>
          <w:ilvl w:val="0"/>
          <w:numId w:val="8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Berria denak kuriositatea sortu.</w:t>
      </w:r>
    </w:p>
    <w:p w:rsidR="00000000" w:rsidDel="00000000" w:rsidP="00000000" w:rsidRDefault="00000000" w:rsidRPr="00000000" w14:paraId="00000047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Csikszentmihalyi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0"/>
        </w:rPr>
        <w:t xml:space="preserve">Fluxu eredua</w:t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Ekintzak erronka maila hoberena suposatzen duenean (ez errazegi, ez zailegia) “fluxu esperientzia” (flow) bat eragiten du.</w:t>
      </w:r>
    </w:p>
    <w:p w:rsidR="00000000" w:rsidDel="00000000" w:rsidP="00000000" w:rsidRDefault="00000000" w:rsidRPr="00000000" w14:paraId="0000004F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Iharduerarekiko gozamen eta guztizko arreta bezala definitua.</w:t>
      </w:r>
    </w:p>
    <w:p w:rsidR="00000000" w:rsidDel="00000000" w:rsidP="00000000" w:rsidRDefault="00000000" w:rsidRPr="00000000" w14:paraId="00000050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Eginkizunaren zailtasuna eta gaitasunaren artean oreka badago, fluxu esperientzia ematen da.</w:t>
      </w:r>
    </w:p>
    <w:p w:rsidR="00000000" w:rsidDel="00000000" w:rsidP="00000000" w:rsidRDefault="00000000" w:rsidRPr="00000000" w14:paraId="00000051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Eginkizunaren zailtasunak gizabanakoaren gaitasuna gainditzen badu antsietatea edo herstura eragiten du.</w:t>
      </w:r>
    </w:p>
    <w:p w:rsidR="00000000" w:rsidDel="00000000" w:rsidP="00000000" w:rsidRDefault="00000000" w:rsidRPr="00000000" w14:paraId="00000052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Gaitasunak zailtasuna gainditzen badu, aspertzea eragingo luke.</w:t>
      </w:r>
    </w:p>
    <w:p w:rsidR="00000000" w:rsidDel="00000000" w:rsidP="00000000" w:rsidRDefault="00000000" w:rsidRPr="00000000" w14:paraId="0000005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6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Errazegiak aspermenera eraman eta zailtasunak antsietatera. </w:t>
      </w:r>
    </w:p>
    <w:p w:rsidR="00000000" w:rsidDel="00000000" w:rsidP="00000000" w:rsidRDefault="00000000" w:rsidRPr="00000000" w14:paraId="00000055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-638174</wp:posOffset>
            </wp:positionH>
            <wp:positionV relativeFrom="paragraph">
              <wp:posOffset>228600</wp:posOffset>
            </wp:positionV>
            <wp:extent cx="2557463" cy="2730264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7463" cy="27302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6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9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Fisikoki prestatuak bagaude mendi txikian aspertu</w:t>
      </w:r>
    </w:p>
    <w:p w:rsidR="00000000" w:rsidDel="00000000" w:rsidP="00000000" w:rsidRDefault="00000000" w:rsidRPr="00000000" w14:paraId="00000058">
      <w:pPr>
        <w:numPr>
          <w:ilvl w:val="0"/>
          <w:numId w:val="9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Bilatu gure gaitasunekin bat datorren ekintza bat.</w:t>
      </w:r>
    </w:p>
    <w:p w:rsidR="00000000" w:rsidDel="00000000" w:rsidP="00000000" w:rsidRDefault="00000000" w:rsidRPr="00000000" w14:paraId="0000005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2. Eginkizunaren aurrean norberaren pertzepzioa</w:t>
      </w:r>
    </w:p>
    <w:p w:rsidR="00000000" w:rsidDel="00000000" w:rsidP="00000000" w:rsidRDefault="00000000" w:rsidRPr="00000000" w14:paraId="00000067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Lehiakortasun/Konpetentzia pertzepzioa.</w:t>
      </w:r>
    </w:p>
    <w:p w:rsidR="00000000" w:rsidDel="00000000" w:rsidP="00000000" w:rsidRDefault="00000000" w:rsidRPr="00000000" w14:paraId="00000068">
      <w:pPr>
        <w:numPr>
          <w:ilvl w:val="1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Eginbehar bat burutzeko gai sentitzeak burutzeko motibazio intrintsekoa gehitzen du. Eta ezgaituak sentitzeak murriztu.</w:t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Gaitasunak eta haiekiko dugun pertzepzioa. </w:t>
      </w:r>
    </w:p>
    <w:p w:rsidR="00000000" w:rsidDel="00000000" w:rsidP="00000000" w:rsidRDefault="00000000" w:rsidRPr="00000000" w14:paraId="0000006A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Autodeterminazio pertzepzioa.</w:t>
      </w:r>
    </w:p>
    <w:p w:rsidR="00000000" w:rsidDel="00000000" w:rsidP="00000000" w:rsidRDefault="00000000" w:rsidRPr="00000000" w14:paraId="0000006B">
      <w:pPr>
        <w:numPr>
          <w:ilvl w:val="1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Aukeratu, erabaki eta norbere aukeraketak ekintza zehazteko gai sentitzeak, motibazio intrintsekoa gehitzen du.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Sentitzen badugu zerbait egiten dugula gure aburuz edo hau egiten aske sentitzen garelako. </w:t>
      </w:r>
    </w:p>
    <w:p w:rsidR="00000000" w:rsidDel="00000000" w:rsidP="00000000" w:rsidRDefault="00000000" w:rsidRPr="00000000" w14:paraId="0000006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3. Beste faktoreak</w:t>
      </w:r>
    </w:p>
    <w:p w:rsidR="00000000" w:rsidDel="00000000" w:rsidP="00000000" w:rsidRDefault="00000000" w:rsidRPr="00000000" w14:paraId="0000006F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Nortasun ezaugarri batzuk eragiten dute plazerra bilatzeko jarduerak egitea.</w:t>
      </w:r>
    </w:p>
    <w:p w:rsidR="00000000" w:rsidDel="00000000" w:rsidP="00000000" w:rsidRDefault="00000000" w:rsidRPr="00000000" w14:paraId="00000070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Esfortzua zenbateraino jartzen dugun. 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Motibazio intrintsekoaren abantailak estrintsekoaren aurrean:</w:t>
      </w:r>
    </w:p>
    <w:p w:rsidR="00000000" w:rsidDel="00000000" w:rsidP="00000000" w:rsidRDefault="00000000" w:rsidRPr="00000000" w14:paraId="0000007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Estrintsekoa denean: </w:t>
      </w:r>
    </w:p>
    <w:p w:rsidR="00000000" w:rsidDel="00000000" w:rsidP="00000000" w:rsidRDefault="00000000" w:rsidRPr="00000000" w14:paraId="0000007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Zeregin errazagoak aukeratzeko joera</w:t>
      </w:r>
    </w:p>
    <w:p w:rsidR="00000000" w:rsidDel="00000000" w:rsidP="00000000" w:rsidRDefault="00000000" w:rsidRPr="00000000" w14:paraId="0000007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Ikaskuntza kontzeptual kaxkarragoa</w:t>
      </w:r>
    </w:p>
    <w:p w:rsidR="00000000" w:rsidDel="00000000" w:rsidP="00000000" w:rsidRDefault="00000000" w:rsidRPr="00000000" w14:paraId="0000007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Sormen gutxiago</w:t>
      </w:r>
    </w:p>
    <w:p w:rsidR="00000000" w:rsidDel="00000000" w:rsidP="00000000" w:rsidRDefault="00000000" w:rsidRPr="00000000" w14:paraId="0000007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Zereginen aurrean frustrazioa</w:t>
      </w:r>
    </w:p>
    <w:p w:rsidR="00000000" w:rsidDel="00000000" w:rsidP="00000000" w:rsidRDefault="00000000" w:rsidRPr="00000000" w14:paraId="0000007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Saria lortzean jarduera utzi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Beraz, Motibazio intrintsekoak estrintsekoak baino emaitza hobeak (gauza errazak egiten ez dugu hainbeste disfrutatzen)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2.4. Kanpoko sarien eragina motibazio intrintsekoan: “Sariaren balio ezkutua” fenomenoa: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b w:val="1"/>
          <w:rtl w:val="0"/>
        </w:rPr>
        <w:t xml:space="preserve">Harlow en ikerketak (1950):</w:t>
      </w:r>
      <w:r w:rsidDel="00000000" w:rsidR="00000000" w:rsidRPr="00000000">
        <w:rPr>
          <w:rtl w:val="0"/>
        </w:rPr>
        <w:t xml:space="preserve"> Intrintsekoki motibaturiko iharduera janariaz (estrintsekoki) errefortzatuz motibazioa murriztu.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Ikerketa anitzetan frogatua. Pertsona batek eginbeharra intrintsekoki motibatuta burutzen duenean ( interes edo gozamen hutsagatik), eginbeharra burutzeagatik sari estrintseko bat lortzeko igurikapena eragiten badiogu, iharduerarekiko motibazioa gehitu beharrean gutxitu egiten da.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Zergatik ematen da efektu hau?</w:t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Ziur aski, sarien aurkezpenak autodeterminazio pertzepzioa (aukeratu , hautatu eta erabakitzeko gai sentitzea) murrizten dutelako, aldi berean motibazio intrintsekoari eraginez.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Praktikan kontutan hartu beharrekoa:</w:t>
      </w:r>
    </w:p>
    <w:p w:rsidR="00000000" w:rsidDel="00000000" w:rsidP="00000000" w:rsidRDefault="00000000" w:rsidRPr="00000000" w14:paraId="0000008A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Errefortzuen erabilpena tentuz egin behar da.</w:t>
      </w:r>
    </w:p>
    <w:p w:rsidR="00000000" w:rsidDel="00000000" w:rsidP="00000000" w:rsidRDefault="00000000" w:rsidRPr="00000000" w14:paraId="0000008B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Garrantzizkoa jasotzen duen subjektuarentzat errefortzuak duen esanahia kontutan izatea : Jokaera kontrolatzeko era bezela (autodeterminazio pertzepzioa murriztuz) edo gaitasunaren indartze (baieztapen edo konfirmazioa) bat bezala.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Yellowtai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