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88E1" w14:textId="77777777" w:rsidR="004B0B4F" w:rsidRDefault="004B0B4F" w:rsidP="00A8125D">
      <w:pPr>
        <w:pStyle w:val="Titulua"/>
        <w:rPr>
          <w:sz w:val="40"/>
          <w:szCs w:val="40"/>
        </w:rPr>
      </w:pPr>
    </w:p>
    <w:p w14:paraId="3D03C6CD" w14:textId="088741F8" w:rsidR="00A8125D" w:rsidRPr="00A8125D" w:rsidRDefault="00A8125D" w:rsidP="00A8125D">
      <w:pPr>
        <w:pStyle w:val="Titulua"/>
        <w:rPr>
          <w:sz w:val="40"/>
          <w:szCs w:val="40"/>
        </w:rPr>
      </w:pPr>
      <w:r w:rsidRPr="00A8125D">
        <w:rPr>
          <w:sz w:val="40"/>
          <w:szCs w:val="40"/>
        </w:rPr>
        <w:t xml:space="preserve">ERIZAINTZA KLINIKOA I 2019/2020 MULTZO KIRURGIKOA </w:t>
      </w:r>
    </w:p>
    <w:p w14:paraId="54EE81A9" w14:textId="77777777" w:rsidR="00A8125D" w:rsidRPr="00A8125D" w:rsidRDefault="00A8125D" w:rsidP="00A8125D">
      <w:pPr>
        <w:rPr>
          <w:b/>
          <w:bCs/>
          <w:i/>
          <w:iCs/>
        </w:rPr>
      </w:pPr>
      <w:r w:rsidRPr="00A8125D">
        <w:rPr>
          <w:b/>
          <w:bCs/>
          <w:i/>
          <w:iCs/>
        </w:rPr>
        <w:t xml:space="preserve"> </w:t>
      </w:r>
    </w:p>
    <w:p w14:paraId="5CF10C68" w14:textId="77777777" w:rsidR="00A8125D" w:rsidRPr="00A8125D" w:rsidRDefault="00A8125D" w:rsidP="00A8125D">
      <w:pPr>
        <w:rPr>
          <w:b/>
          <w:bCs/>
          <w:i/>
          <w:iCs/>
          <w:sz w:val="28"/>
          <w:szCs w:val="28"/>
        </w:rPr>
      </w:pPr>
      <w:r w:rsidRPr="00A8125D">
        <w:rPr>
          <w:b/>
          <w:bCs/>
          <w:i/>
          <w:iCs/>
          <w:sz w:val="28"/>
          <w:szCs w:val="28"/>
        </w:rPr>
        <w:t xml:space="preserve">Karrera amaitu eta ebakuntza unitatean eman dizute udarako kontratua. Zein izan daitezke zure funtzioak? </w:t>
      </w:r>
    </w:p>
    <w:p w14:paraId="400A770A" w14:textId="77777777" w:rsidR="00A8125D" w:rsidRDefault="00A8125D" w:rsidP="00A8125D">
      <w:pPr>
        <w:jc w:val="both"/>
      </w:pPr>
    </w:p>
    <w:p w14:paraId="2675CDB8" w14:textId="38CF2770" w:rsidR="00A8125D" w:rsidRDefault="00A8125D" w:rsidP="00A8125D">
      <w:pPr>
        <w:jc w:val="both"/>
      </w:pPr>
      <w:r>
        <w:t>Ebakuntza unean, betetzen duten funtzioaren arabera bi erizain mota daude: erizain zirkulatzailea eta erizain instrumentista.</w:t>
      </w:r>
    </w:p>
    <w:p w14:paraId="60E34BA2" w14:textId="1AA5F1E5" w:rsidR="00A8125D" w:rsidRDefault="00A8125D" w:rsidP="00A8125D">
      <w:pPr>
        <w:jc w:val="both"/>
      </w:pPr>
      <w:r>
        <w:t>-</w:t>
      </w:r>
      <w:r w:rsidRPr="00A8125D">
        <w:rPr>
          <w:b/>
          <w:bCs/>
        </w:rPr>
        <w:t>Erizain instrumentista</w:t>
      </w:r>
      <w:r>
        <w:t xml:space="preserve"> talde esterileko kidea da, zirujau eta zirujau laguntzailearekin batera. Ebakuntzaren aurretik</w:t>
      </w:r>
      <w:r w:rsidR="00986C4D">
        <w:t xml:space="preserve">, ebakuntzarako prestatzen da; esku garbiketa kirurgikoa eginez eta txabusina, eskularru esterilak, kaltzak, txanoa eta mozorro kirurgikoa jantziz. Horren ostean, mahai esterila prestatu eta bertan material esterila jartzen du. Bere funtzio nagusia, ebakuntzan zirujauari material esterila ematea (zenbaitetan honek eskatu aurretik) eta ebakuntzako </w:t>
      </w:r>
      <w:proofErr w:type="spellStart"/>
      <w:r w:rsidR="00986C4D">
        <w:t>esterilitatea</w:t>
      </w:r>
      <w:proofErr w:type="spellEnd"/>
      <w:r w:rsidR="00986C4D">
        <w:t xml:space="preserve"> bermatzea da. Ebakuntzaren aurretik eta ondoren materiala zenbatzen du ezer falta ez dela egiaztatzeko.</w:t>
      </w:r>
    </w:p>
    <w:p w14:paraId="6B3D9530" w14:textId="349138B7" w:rsidR="00986C4D" w:rsidRDefault="00986C4D" w:rsidP="00A8125D">
      <w:pPr>
        <w:jc w:val="both"/>
      </w:pPr>
    </w:p>
    <w:p w14:paraId="42399C12" w14:textId="6D8D506F" w:rsidR="00986C4D" w:rsidRDefault="00986C4D" w:rsidP="00A8125D">
      <w:pPr>
        <w:jc w:val="both"/>
      </w:pPr>
      <w:r>
        <w:t>-</w:t>
      </w:r>
      <w:r w:rsidRPr="00986C4D">
        <w:rPr>
          <w:b/>
          <w:bCs/>
        </w:rPr>
        <w:t>Erizain zirkulatzailea</w:t>
      </w:r>
      <w:r>
        <w:t xml:space="preserve"> talde ez esterileko kidea da eta horrez gain ebakuntzako gainbegirale nagusia</w:t>
      </w:r>
      <w:r w:rsidR="00A51AD6">
        <w:t>, hau da, ebakuntza egingo zaion pertsonaren jarraipena egingo du multzo kirurgikoan sartzen denetik bizkortze gelara pasatu arte.</w:t>
      </w:r>
    </w:p>
    <w:p w14:paraId="6153B17A" w14:textId="3AD74271" w:rsidR="00A51AD6" w:rsidRDefault="00A51AD6" w:rsidP="00A8125D">
      <w:pPr>
        <w:jc w:val="both"/>
      </w:pPr>
      <w:r>
        <w:t>Ebakuntzaren aurretik, ebakuntza-gelako aparatuek ongi funtzionatzen dutela eta ebakuntzan zehar beharko den materiala</w:t>
      </w:r>
      <w:r w:rsidR="00EA49A6">
        <w:t>, beharrezkoa</w:t>
      </w:r>
      <w:r>
        <w:t xml:space="preserve"> den kantitatean</w:t>
      </w:r>
      <w:r w:rsidR="00EA49A6">
        <w:t xml:space="preserve"> badagoela egiaztatzen du</w:t>
      </w:r>
      <w:r>
        <w:t>.</w:t>
      </w:r>
      <w:r w:rsidR="00471F6A">
        <w:t xml:space="preserve"> Pazientea multzo kirurgikora heltzen denean identifikatu egiten du, behar diren dokumentu guztiak daudela egiaztatu eta pazientearen historia klinikoa aztertzen du. Horrez gain, pertsonari harrera egin, konfiantza eman eta ebakuntzaren nondik norakoak </w:t>
      </w:r>
      <w:r w:rsidR="00B47BF4">
        <w:t>eta bizkortze gelan nola esnatuko den azaltzen dizkio.</w:t>
      </w:r>
    </w:p>
    <w:p w14:paraId="378F60E3" w14:textId="4F2D2E15" w:rsidR="004B0B4F" w:rsidRDefault="00B47BF4" w:rsidP="00A8125D">
      <w:pPr>
        <w:jc w:val="both"/>
      </w:pPr>
      <w:r>
        <w:t xml:space="preserve">Erizain zirkulatzaileak pertsonaren egoera fisikoa (bizi-konstanteak, zundak, serumak, bitxirik ez duela…), eta egoera psikikoa (kezkak, antsietatea…) egiaztatzen ditu. Pazientea </w:t>
      </w:r>
      <w:proofErr w:type="spellStart"/>
      <w:r>
        <w:t>ohatil</w:t>
      </w:r>
      <w:proofErr w:type="spellEnd"/>
      <w:r>
        <w:t xml:space="preserve"> kirurgikora pasatzen laguntzen du eta </w:t>
      </w:r>
      <w:r w:rsidR="004B0B4F">
        <w:t>gorputz jarrera egokian dagoela egiaztatzen du, arnasketa eta zirkulazioa oztopatzen ez duen jarrera batean.</w:t>
      </w:r>
      <w:r w:rsidR="00EA49A6">
        <w:t xml:space="preserve"> Pertsonaren ebakidurako larruazalaren prestaketa egiten du, bertan antiseptikoa erabiliz.</w:t>
      </w:r>
    </w:p>
    <w:p w14:paraId="45C99903" w14:textId="6CEBDF7B" w:rsidR="00050AAC" w:rsidRDefault="00EA49A6" w:rsidP="00A8125D">
      <w:r>
        <w:t>Erizain instrumentistari ebakuntzarako behar duen materiala ematen dio (gaza esterilak, tresneria esterila…).</w:t>
      </w:r>
    </w:p>
    <w:p w14:paraId="2FE954BD" w14:textId="5FCEA942" w:rsidR="00EA49A6" w:rsidRDefault="00EA49A6" w:rsidP="00A8125D">
      <w:r>
        <w:t>Behin ebakuntza amaitutakoan, pertsona ohera eta bizkortze gelara eramaten laguntzen du, ebakuntzako materiala behar den lekuan utzi eta garbitzaileari ebakuntza gela garbitzeko eskatzen dio.</w:t>
      </w:r>
    </w:p>
    <w:p w14:paraId="16403001" w14:textId="377E66D6" w:rsidR="00F5189B" w:rsidRDefault="00F5189B" w:rsidP="00A8125D"/>
    <w:p w14:paraId="073BFCBB" w14:textId="73A4F21E" w:rsidR="00F5189B" w:rsidRDefault="00F5189B" w:rsidP="00A8125D">
      <w:r>
        <w:t>Beraz, ebakuntza unitatean lan egin nahi badut, erizain zirkulatzailearen edota instrumentistaren papera hartu beharko dut, bakoitzak betetzen dituen funtzioak betez.</w:t>
      </w:r>
    </w:p>
    <w:p w14:paraId="2BB7D5C7" w14:textId="42C3BCAA" w:rsidR="00F5189B" w:rsidRDefault="00F5189B" w:rsidP="00A8125D">
      <w:pPr>
        <w:rPr>
          <w:sz w:val="24"/>
          <w:szCs w:val="24"/>
        </w:rPr>
      </w:pPr>
    </w:p>
    <w:p w14:paraId="6A299A20" w14:textId="590AABB2" w:rsidR="00B17C22" w:rsidRDefault="00B17C22" w:rsidP="00A8125D">
      <w:pPr>
        <w:rPr>
          <w:sz w:val="24"/>
          <w:szCs w:val="24"/>
        </w:rPr>
      </w:pPr>
    </w:p>
    <w:p w14:paraId="09699EFD" w14:textId="340502CA" w:rsidR="00B17C22" w:rsidRDefault="00B17C22" w:rsidP="00A8125D">
      <w:pPr>
        <w:rPr>
          <w:sz w:val="24"/>
          <w:szCs w:val="24"/>
        </w:rPr>
      </w:pPr>
    </w:p>
    <w:p w14:paraId="3F48BFAC" w14:textId="594E44A2" w:rsidR="00B17C22" w:rsidRPr="00B17C22" w:rsidRDefault="00B17C22" w:rsidP="00A8125D">
      <w:pPr>
        <w:rPr>
          <w:b/>
          <w:bCs/>
          <w:i/>
          <w:iCs/>
          <w:sz w:val="28"/>
          <w:szCs w:val="28"/>
        </w:rPr>
      </w:pPr>
      <w:r w:rsidRPr="00B17C22">
        <w:rPr>
          <w:b/>
          <w:bCs/>
          <w:i/>
          <w:iCs/>
          <w:sz w:val="28"/>
          <w:szCs w:val="28"/>
        </w:rPr>
        <w:t>Lan egun horretan nola joan behar zara jantzita gune bakoitzean?</w:t>
      </w:r>
    </w:p>
    <w:p w14:paraId="2AABE4F4" w14:textId="5C832C6E" w:rsidR="00B17C22" w:rsidRDefault="00B17C22" w:rsidP="00B17C22">
      <w:pPr>
        <w:jc w:val="both"/>
      </w:pPr>
      <w:r w:rsidRPr="00B17C22">
        <w:t>Multzo kirurgikoko gunean beti kaltzak eta txanoa eraman behar dira jantzita. Ebakuntza-gelan mozorro kirurgikoa ere erabili behar da eta ebakuntza egiten ari den gunean lanean ibiltzeko txabusina esterila eta eskularru esterilak jantzita eraman behar dira</w:t>
      </w:r>
      <w:r>
        <w:t>. B</w:t>
      </w:r>
      <w:r w:rsidRPr="00B17C22">
        <w:t xml:space="preserve">eraz, </w:t>
      </w:r>
      <w:r>
        <w:t>erizain zirkulatzailearen lana egiten badut ebakuntza-gelan kaltza eta txanoaz gain mozorro kirurgikoa erabili beharko nuke eta erizain instrumentistaren lana egiten badut, ebakuntza unean</w:t>
      </w:r>
      <w:r w:rsidR="001A590E">
        <w:t xml:space="preserve"> aurretik aipatutakoa, </w:t>
      </w:r>
      <w:r>
        <w:t>txabusina esterila eta eskularru esterilak jantzita eraman beharko nituzke.</w:t>
      </w:r>
    </w:p>
    <w:p w14:paraId="2F4C67C1" w14:textId="21353141" w:rsidR="001A590E" w:rsidRDefault="001A590E" w:rsidP="00B17C22">
      <w:pPr>
        <w:jc w:val="both"/>
      </w:pPr>
    </w:p>
    <w:p w14:paraId="10AF51CC" w14:textId="69D35FD5" w:rsidR="001A590E" w:rsidRPr="001A590E" w:rsidRDefault="001A590E" w:rsidP="001A590E">
      <w:pPr>
        <w:rPr>
          <w:b/>
          <w:bCs/>
          <w:i/>
          <w:iCs/>
          <w:sz w:val="28"/>
          <w:szCs w:val="28"/>
        </w:rPr>
      </w:pPr>
      <w:r>
        <w:rPr>
          <w:b/>
          <w:bCs/>
          <w:i/>
          <w:iCs/>
          <w:sz w:val="28"/>
          <w:szCs w:val="28"/>
        </w:rPr>
        <w:t>Lehenengo ebakuntza prestatzen ari zarela, pazientearen Historia Klinikoa errepasatzen zaude. Pazienteak anestesikoen alergia probak izango ditu? Zergatik?</w:t>
      </w:r>
    </w:p>
    <w:p w14:paraId="2F134DB8" w14:textId="2E3ACEF8" w:rsidR="001A590E" w:rsidRDefault="00F1650F" w:rsidP="00B17C22">
      <w:pPr>
        <w:jc w:val="both"/>
      </w:pPr>
      <w:r>
        <w:t>Ez. Posiblea delako alergia probetan emaitza negatiboa azaltzea (anestesikoari alergiarik ez diola), baina gero ebakuntza unean, erreakzio alergikoa izatea. Proba hauek fidagarriak izaten ez direnez ez dira egiten.</w:t>
      </w:r>
    </w:p>
    <w:p w14:paraId="2122C2C8" w14:textId="4D973F75" w:rsidR="00F1650F" w:rsidRDefault="00F1650F" w:rsidP="00B17C22">
      <w:pPr>
        <w:jc w:val="both"/>
      </w:pPr>
    </w:p>
    <w:p w14:paraId="3E6A4C50" w14:textId="3A2DC135" w:rsidR="00F1650F" w:rsidRPr="003262BB" w:rsidRDefault="00F1650F" w:rsidP="00B17C22">
      <w:pPr>
        <w:jc w:val="both"/>
        <w:rPr>
          <w:b/>
          <w:bCs/>
          <w:i/>
          <w:iCs/>
          <w:sz w:val="28"/>
          <w:szCs w:val="28"/>
        </w:rPr>
      </w:pPr>
      <w:r w:rsidRPr="003262BB">
        <w:rPr>
          <w:b/>
          <w:bCs/>
          <w:i/>
          <w:iCs/>
          <w:sz w:val="28"/>
          <w:szCs w:val="28"/>
        </w:rPr>
        <w:t>Anestesia emandakoan konplikazioak sortu daitezke</w:t>
      </w:r>
      <w:r w:rsidR="003262BB" w:rsidRPr="003262BB">
        <w:rPr>
          <w:b/>
          <w:bCs/>
          <w:i/>
          <w:iCs/>
          <w:sz w:val="28"/>
          <w:szCs w:val="28"/>
        </w:rPr>
        <w:t>; nortzuk izaten dute arrisku gehiago?</w:t>
      </w:r>
    </w:p>
    <w:p w14:paraId="0859DE81" w14:textId="5E4C1D99" w:rsidR="003262BB" w:rsidRDefault="003262BB" w:rsidP="00B17C22">
      <w:pPr>
        <w:jc w:val="both"/>
      </w:pPr>
      <w:r>
        <w:t xml:space="preserve">Adin nagusiko pertsonak, bihotz arazoak dituztenak, obesitatearekin arazoak dituzten pertsonak, medikazio asko hartzen dutenak, </w:t>
      </w:r>
      <w:proofErr w:type="spellStart"/>
      <w:r>
        <w:t>dogren</w:t>
      </w:r>
      <w:proofErr w:type="spellEnd"/>
      <w:r>
        <w:t xml:space="preserve"> menpekotasuna duten pertsonak… dira anestesia emandakoan konplikazioak sortzeko arrisku gehien dutenak.</w:t>
      </w:r>
    </w:p>
    <w:p w14:paraId="751F930C" w14:textId="57592241" w:rsidR="003262BB" w:rsidRDefault="003262BB" w:rsidP="00B17C22">
      <w:pPr>
        <w:jc w:val="both"/>
      </w:pPr>
    </w:p>
    <w:p w14:paraId="1183EADD" w14:textId="2D659C58" w:rsidR="003262BB" w:rsidRPr="003262BB" w:rsidRDefault="003262BB" w:rsidP="00B17C22">
      <w:pPr>
        <w:jc w:val="both"/>
        <w:rPr>
          <w:b/>
          <w:bCs/>
          <w:i/>
          <w:iCs/>
          <w:sz w:val="28"/>
          <w:szCs w:val="28"/>
        </w:rPr>
      </w:pPr>
      <w:r w:rsidRPr="003262BB">
        <w:rPr>
          <w:b/>
          <w:bCs/>
          <w:i/>
          <w:iCs/>
          <w:sz w:val="28"/>
          <w:szCs w:val="28"/>
        </w:rPr>
        <w:t xml:space="preserve">Joxe lehenengo pazienteak 81 urte baditu diabetikoa eta </w:t>
      </w:r>
      <w:proofErr w:type="spellStart"/>
      <w:r w:rsidRPr="003262BB">
        <w:rPr>
          <w:b/>
          <w:bCs/>
          <w:i/>
          <w:iCs/>
          <w:sz w:val="28"/>
          <w:szCs w:val="28"/>
        </w:rPr>
        <w:t>hipertentsoa</w:t>
      </w:r>
      <w:proofErr w:type="spellEnd"/>
      <w:r w:rsidRPr="003262BB">
        <w:rPr>
          <w:b/>
          <w:bCs/>
          <w:i/>
          <w:iCs/>
          <w:sz w:val="28"/>
          <w:szCs w:val="28"/>
        </w:rPr>
        <w:t xml:space="preserve"> bada eta IMC 28koa bada, eta Peio bigarren pazienteak 40 urte baditu, aurrekaririk gabea eta IMC 26koa bada, bietatik zeinek izango du konplikazioak izateko arrisku gehiago?</w:t>
      </w:r>
    </w:p>
    <w:p w14:paraId="2E2B9D75" w14:textId="152AC41A" w:rsidR="003262BB" w:rsidRDefault="003262BB" w:rsidP="00B17C22">
      <w:pPr>
        <w:jc w:val="both"/>
      </w:pPr>
      <w:r>
        <w:t xml:space="preserve">Joxe lehenengo pazienteak izango du konplikazioak izateko arrisku handiagoa. Adineko pertsona izateaz gain, </w:t>
      </w:r>
      <w:proofErr w:type="spellStart"/>
      <w:r>
        <w:t>hipertentsoa</w:t>
      </w:r>
      <w:proofErr w:type="spellEnd"/>
      <w:r>
        <w:t xml:space="preserve">, diabetikoa eta IMC-aren arabera obesitatea duen pertsona delako. Honek </w:t>
      </w:r>
      <w:r w:rsidR="00F44F13">
        <w:t>ebakuntza erdian Joxeren bihotza gelditzeko posibilitate gehiago ematen ditu.</w:t>
      </w:r>
    </w:p>
    <w:p w14:paraId="24B1C608" w14:textId="5306D74E" w:rsidR="00F44F13" w:rsidRDefault="00F44F13" w:rsidP="00B17C22">
      <w:pPr>
        <w:jc w:val="both"/>
      </w:pPr>
    </w:p>
    <w:p w14:paraId="487EA03B" w14:textId="5EBC47C4" w:rsidR="00F44F13" w:rsidRPr="00F44F13" w:rsidRDefault="00F44F13" w:rsidP="00B17C22">
      <w:pPr>
        <w:jc w:val="both"/>
        <w:rPr>
          <w:b/>
          <w:bCs/>
          <w:i/>
          <w:iCs/>
          <w:sz w:val="28"/>
          <w:szCs w:val="28"/>
        </w:rPr>
      </w:pPr>
      <w:r w:rsidRPr="00F44F13">
        <w:rPr>
          <w:b/>
          <w:bCs/>
          <w:i/>
          <w:iCs/>
          <w:sz w:val="28"/>
          <w:szCs w:val="28"/>
        </w:rPr>
        <w:t>Ebakuntza hasi aurretik, pazienteak ondorengoa sinatua izan beharko du, zer da? Zein baldintza bete behar dira sinatzeko?</w:t>
      </w:r>
    </w:p>
    <w:p w14:paraId="781A0E14" w14:textId="78530239" w:rsidR="00F44F13" w:rsidRDefault="00F44F13" w:rsidP="00B17C22">
      <w:pPr>
        <w:jc w:val="both"/>
      </w:pPr>
      <w:r>
        <w:t>Ebakuntza egiteko baimena da</w:t>
      </w:r>
      <w:r w:rsidR="00D30D47">
        <w:t xml:space="preserve"> baimen informatua izenekoa</w:t>
      </w:r>
      <w:r>
        <w:t>. Hau sinatzeko gaitasuna izan behar da, nahi izan behar da (inork ezin zaitu behartu ezta manipulatu), informazioa eduki behar da eta ulermena izan behar da baimena sinatzeko. Pertsona ez bada gai baimena sinatzeko arazo mentalak dituelako, kasu horretan epaile batek sinatzen du.</w:t>
      </w:r>
    </w:p>
    <w:p w14:paraId="23894F67" w14:textId="65B7DE49" w:rsidR="00D30D47" w:rsidRDefault="00D30D47" w:rsidP="00B17C22">
      <w:pPr>
        <w:jc w:val="both"/>
      </w:pPr>
    </w:p>
    <w:p w14:paraId="59D77561" w14:textId="03A1649C" w:rsidR="00D30D47" w:rsidRDefault="00D30D47" w:rsidP="00D30D47">
      <w:pPr>
        <w:jc w:val="both"/>
        <w:rPr>
          <w:b/>
          <w:bCs/>
          <w:i/>
          <w:iCs/>
          <w:sz w:val="28"/>
          <w:szCs w:val="28"/>
        </w:rPr>
      </w:pPr>
      <w:r w:rsidRPr="00D30D47">
        <w:rPr>
          <w:b/>
          <w:bCs/>
          <w:i/>
          <w:iCs/>
          <w:sz w:val="28"/>
          <w:szCs w:val="28"/>
        </w:rPr>
        <w:t>Joxeren ebakuntza amaitzean, bizkortze-gelara lagunduko diogu. Bertan ondorengo arazoak agertzen diren ebaluatu beharko ditu erizainak. Zeintzuk dira horien sorburuak? Eta ebaluatu beharreko zeinu eta sintomak? Zeintzuk izango dira erizaintza jarduerak hauek prebenitzeko?</w:t>
      </w:r>
    </w:p>
    <w:tbl>
      <w:tblPr>
        <w:tblStyle w:val="Saretaduntaula"/>
        <w:tblW w:w="9924" w:type="dxa"/>
        <w:tblInd w:w="-431" w:type="dxa"/>
        <w:tblLook w:val="04A0" w:firstRow="1" w:lastRow="0" w:firstColumn="1" w:lastColumn="0" w:noHBand="0" w:noVBand="1"/>
      </w:tblPr>
      <w:tblGrid>
        <w:gridCol w:w="1946"/>
        <w:gridCol w:w="2166"/>
        <w:gridCol w:w="2835"/>
        <w:gridCol w:w="2977"/>
      </w:tblGrid>
      <w:tr w:rsidR="000C67EF" w14:paraId="3CB29F4C" w14:textId="77777777" w:rsidTr="000C67EF">
        <w:tc>
          <w:tcPr>
            <w:tcW w:w="1946" w:type="dxa"/>
          </w:tcPr>
          <w:p w14:paraId="39030391" w14:textId="530F04CD" w:rsidR="009D2182" w:rsidRPr="009D2182" w:rsidRDefault="009D2182" w:rsidP="00D30D47">
            <w:pPr>
              <w:jc w:val="both"/>
              <w:rPr>
                <w:b/>
                <w:bCs/>
                <w:sz w:val="24"/>
                <w:szCs w:val="24"/>
              </w:rPr>
            </w:pPr>
            <w:r w:rsidRPr="009D2182">
              <w:rPr>
                <w:b/>
                <w:bCs/>
                <w:sz w:val="24"/>
                <w:szCs w:val="24"/>
              </w:rPr>
              <w:t>ARAZOA</w:t>
            </w:r>
          </w:p>
        </w:tc>
        <w:tc>
          <w:tcPr>
            <w:tcW w:w="2166" w:type="dxa"/>
          </w:tcPr>
          <w:p w14:paraId="43ACA958" w14:textId="151478F1" w:rsidR="009D2182" w:rsidRPr="009D2182" w:rsidRDefault="009D2182" w:rsidP="00D30D47">
            <w:pPr>
              <w:jc w:val="both"/>
              <w:rPr>
                <w:b/>
                <w:bCs/>
                <w:sz w:val="24"/>
                <w:szCs w:val="24"/>
              </w:rPr>
            </w:pPr>
            <w:r w:rsidRPr="009D2182">
              <w:rPr>
                <w:b/>
                <w:bCs/>
                <w:sz w:val="24"/>
                <w:szCs w:val="24"/>
              </w:rPr>
              <w:t>SORBURUA</w:t>
            </w:r>
          </w:p>
        </w:tc>
        <w:tc>
          <w:tcPr>
            <w:tcW w:w="2835" w:type="dxa"/>
          </w:tcPr>
          <w:p w14:paraId="51E95C60" w14:textId="3233E943" w:rsidR="009D2182" w:rsidRPr="009D2182" w:rsidRDefault="009D2182" w:rsidP="00D30D47">
            <w:pPr>
              <w:jc w:val="both"/>
              <w:rPr>
                <w:b/>
                <w:bCs/>
                <w:sz w:val="24"/>
                <w:szCs w:val="24"/>
              </w:rPr>
            </w:pPr>
            <w:r w:rsidRPr="009D2182">
              <w:rPr>
                <w:b/>
                <w:bCs/>
                <w:sz w:val="24"/>
                <w:szCs w:val="24"/>
              </w:rPr>
              <w:t>ZEINUAK ETA</w:t>
            </w:r>
            <w:r>
              <w:rPr>
                <w:b/>
                <w:bCs/>
                <w:sz w:val="24"/>
                <w:szCs w:val="24"/>
              </w:rPr>
              <w:t xml:space="preserve"> </w:t>
            </w:r>
            <w:r w:rsidRPr="009D2182">
              <w:rPr>
                <w:b/>
                <w:bCs/>
                <w:sz w:val="24"/>
                <w:szCs w:val="24"/>
              </w:rPr>
              <w:t>SINTOMAK</w:t>
            </w:r>
          </w:p>
        </w:tc>
        <w:tc>
          <w:tcPr>
            <w:tcW w:w="2977" w:type="dxa"/>
          </w:tcPr>
          <w:p w14:paraId="0089ACB0" w14:textId="6C2D9FBF" w:rsidR="009D2182" w:rsidRPr="009D2182" w:rsidRDefault="009D2182" w:rsidP="00D30D47">
            <w:pPr>
              <w:jc w:val="both"/>
              <w:rPr>
                <w:b/>
                <w:bCs/>
                <w:sz w:val="24"/>
                <w:szCs w:val="24"/>
              </w:rPr>
            </w:pPr>
            <w:r w:rsidRPr="009D2182">
              <w:rPr>
                <w:b/>
                <w:bCs/>
                <w:sz w:val="24"/>
                <w:szCs w:val="24"/>
              </w:rPr>
              <w:t>ERIZAINAREN JARDUERA</w:t>
            </w:r>
          </w:p>
        </w:tc>
      </w:tr>
      <w:tr w:rsidR="000C67EF" w14:paraId="0153E955" w14:textId="77777777" w:rsidTr="000C67EF">
        <w:tc>
          <w:tcPr>
            <w:tcW w:w="1946" w:type="dxa"/>
          </w:tcPr>
          <w:p w14:paraId="2B960BC4" w14:textId="1298C549" w:rsidR="009D2182" w:rsidRPr="009D2182" w:rsidRDefault="009D2182" w:rsidP="00D30D47">
            <w:pPr>
              <w:jc w:val="both"/>
              <w:rPr>
                <w:b/>
                <w:bCs/>
              </w:rPr>
            </w:pPr>
            <w:r w:rsidRPr="009D2182">
              <w:rPr>
                <w:b/>
                <w:bCs/>
              </w:rPr>
              <w:t>ARNAS ARAZOAK</w:t>
            </w:r>
          </w:p>
        </w:tc>
        <w:tc>
          <w:tcPr>
            <w:tcW w:w="2166" w:type="dxa"/>
          </w:tcPr>
          <w:p w14:paraId="56281713" w14:textId="55B00993" w:rsidR="009D2182" w:rsidRPr="009D2182" w:rsidRDefault="009D2182" w:rsidP="000C67EF">
            <w:pPr>
              <w:rPr>
                <w:sz w:val="20"/>
                <w:szCs w:val="20"/>
              </w:rPr>
            </w:pPr>
            <w:r w:rsidRPr="009D2182">
              <w:rPr>
                <w:sz w:val="20"/>
                <w:szCs w:val="20"/>
              </w:rPr>
              <w:t>·Arnasbide ez iragazkorra</w:t>
            </w:r>
          </w:p>
          <w:p w14:paraId="5B0A28B7" w14:textId="5DE8D611" w:rsidR="009D2182" w:rsidRPr="009D2182" w:rsidRDefault="009D2182" w:rsidP="009D2182">
            <w:pPr>
              <w:jc w:val="both"/>
              <w:rPr>
                <w:sz w:val="20"/>
                <w:szCs w:val="20"/>
              </w:rPr>
            </w:pPr>
            <w:r w:rsidRPr="009D2182">
              <w:rPr>
                <w:sz w:val="20"/>
                <w:szCs w:val="20"/>
              </w:rPr>
              <w:t>·Laringe espasmoa</w:t>
            </w:r>
          </w:p>
          <w:p w14:paraId="364E2563" w14:textId="0184E18F" w:rsidR="009D2182" w:rsidRPr="009D2182" w:rsidRDefault="009D2182" w:rsidP="009D2182">
            <w:pPr>
              <w:jc w:val="both"/>
              <w:rPr>
                <w:sz w:val="20"/>
                <w:szCs w:val="20"/>
              </w:rPr>
            </w:pPr>
            <w:r w:rsidRPr="009D2182">
              <w:rPr>
                <w:sz w:val="20"/>
                <w:szCs w:val="20"/>
              </w:rPr>
              <w:t>·Bronkioetako espasmoa</w:t>
            </w:r>
          </w:p>
        </w:tc>
        <w:tc>
          <w:tcPr>
            <w:tcW w:w="2835" w:type="dxa"/>
          </w:tcPr>
          <w:p w14:paraId="5D1FC22E" w14:textId="0C888789" w:rsidR="009D2182" w:rsidRPr="009D2182" w:rsidRDefault="009D2182" w:rsidP="009D2182">
            <w:pPr>
              <w:jc w:val="both"/>
              <w:rPr>
                <w:sz w:val="20"/>
                <w:szCs w:val="20"/>
              </w:rPr>
            </w:pPr>
            <w:r>
              <w:rPr>
                <w:sz w:val="20"/>
                <w:szCs w:val="20"/>
              </w:rPr>
              <w:t>·</w:t>
            </w:r>
            <w:r w:rsidRPr="009D2182">
              <w:rPr>
                <w:sz w:val="20"/>
                <w:szCs w:val="20"/>
              </w:rPr>
              <w:t>Takipnea, edo bradipnea</w:t>
            </w:r>
          </w:p>
          <w:p w14:paraId="26693B66" w14:textId="305EF51D" w:rsidR="009D2182" w:rsidRPr="009D2182" w:rsidRDefault="009D2182" w:rsidP="009D2182">
            <w:pPr>
              <w:jc w:val="both"/>
              <w:rPr>
                <w:sz w:val="20"/>
                <w:szCs w:val="20"/>
              </w:rPr>
            </w:pPr>
            <w:r>
              <w:rPr>
                <w:sz w:val="20"/>
                <w:szCs w:val="20"/>
              </w:rPr>
              <w:t>·</w:t>
            </w:r>
            <w:r w:rsidRPr="009D2182">
              <w:rPr>
                <w:sz w:val="20"/>
                <w:szCs w:val="20"/>
              </w:rPr>
              <w:t>Zianosia</w:t>
            </w:r>
          </w:p>
          <w:p w14:paraId="2E1885FB" w14:textId="31079A8B" w:rsidR="009D2182" w:rsidRPr="009D2182" w:rsidRDefault="009D2182" w:rsidP="009D2182">
            <w:pPr>
              <w:jc w:val="both"/>
              <w:rPr>
                <w:sz w:val="20"/>
                <w:szCs w:val="20"/>
              </w:rPr>
            </w:pPr>
            <w:r>
              <w:rPr>
                <w:sz w:val="20"/>
                <w:szCs w:val="20"/>
              </w:rPr>
              <w:t>·</w:t>
            </w:r>
            <w:r w:rsidRPr="009D2182">
              <w:rPr>
                <w:sz w:val="20"/>
                <w:szCs w:val="20"/>
              </w:rPr>
              <w:t>Hipertentsio arteriala eta</w:t>
            </w:r>
          </w:p>
          <w:p w14:paraId="7DD8C46C" w14:textId="77777777" w:rsidR="009D2182" w:rsidRPr="009D2182" w:rsidRDefault="009D2182" w:rsidP="009D2182">
            <w:pPr>
              <w:jc w:val="both"/>
              <w:rPr>
                <w:sz w:val="20"/>
                <w:szCs w:val="20"/>
              </w:rPr>
            </w:pPr>
            <w:r w:rsidRPr="009D2182">
              <w:rPr>
                <w:sz w:val="20"/>
                <w:szCs w:val="20"/>
              </w:rPr>
              <w:t>takikardia edo hipotentsio</w:t>
            </w:r>
          </w:p>
          <w:p w14:paraId="6EFD0FDE" w14:textId="7FF4660E" w:rsidR="009D2182" w:rsidRPr="009D2182" w:rsidRDefault="009D2182" w:rsidP="009D2182">
            <w:pPr>
              <w:jc w:val="both"/>
              <w:rPr>
                <w:sz w:val="20"/>
                <w:szCs w:val="20"/>
              </w:rPr>
            </w:pPr>
            <w:r w:rsidRPr="009D2182">
              <w:rPr>
                <w:sz w:val="20"/>
                <w:szCs w:val="20"/>
              </w:rPr>
              <w:t xml:space="preserve">arteriala eta </w:t>
            </w:r>
            <w:proofErr w:type="spellStart"/>
            <w:r w:rsidRPr="009D2182">
              <w:rPr>
                <w:sz w:val="20"/>
                <w:szCs w:val="20"/>
              </w:rPr>
              <w:t>bradikardia</w:t>
            </w:r>
            <w:proofErr w:type="spellEnd"/>
          </w:p>
        </w:tc>
        <w:tc>
          <w:tcPr>
            <w:tcW w:w="2977" w:type="dxa"/>
          </w:tcPr>
          <w:p w14:paraId="131D2C5F" w14:textId="49E7CDD5" w:rsidR="009D2182" w:rsidRPr="009D2182" w:rsidRDefault="009D2182" w:rsidP="009D2182">
            <w:pPr>
              <w:jc w:val="both"/>
              <w:rPr>
                <w:sz w:val="20"/>
                <w:szCs w:val="20"/>
              </w:rPr>
            </w:pPr>
            <w:r>
              <w:rPr>
                <w:sz w:val="20"/>
                <w:szCs w:val="20"/>
              </w:rPr>
              <w:t>·</w:t>
            </w:r>
            <w:r w:rsidRPr="009D2182">
              <w:rPr>
                <w:sz w:val="20"/>
                <w:szCs w:val="20"/>
              </w:rPr>
              <w:t>Pertsonak arnasten duela</w:t>
            </w:r>
          </w:p>
          <w:p w14:paraId="613BED09" w14:textId="77777777" w:rsidR="009D2182" w:rsidRPr="009D2182" w:rsidRDefault="009D2182" w:rsidP="009D2182">
            <w:pPr>
              <w:jc w:val="both"/>
              <w:rPr>
                <w:sz w:val="20"/>
                <w:szCs w:val="20"/>
              </w:rPr>
            </w:pPr>
            <w:r w:rsidRPr="009D2182">
              <w:rPr>
                <w:sz w:val="20"/>
                <w:szCs w:val="20"/>
              </w:rPr>
              <w:t>ikusi arte ez kendu</w:t>
            </w:r>
          </w:p>
          <w:p w14:paraId="530158C5" w14:textId="77777777" w:rsidR="009D2182" w:rsidRPr="009D2182" w:rsidRDefault="009D2182" w:rsidP="009D2182">
            <w:pPr>
              <w:jc w:val="both"/>
              <w:rPr>
                <w:sz w:val="20"/>
                <w:szCs w:val="20"/>
              </w:rPr>
            </w:pPr>
            <w:r w:rsidRPr="009D2182">
              <w:rPr>
                <w:sz w:val="20"/>
                <w:szCs w:val="20"/>
              </w:rPr>
              <w:t>zintzurresteko hodia, eta</w:t>
            </w:r>
          </w:p>
          <w:p w14:paraId="75B769FC" w14:textId="77777777" w:rsidR="009D2182" w:rsidRPr="009D2182" w:rsidRDefault="009D2182" w:rsidP="009D2182">
            <w:pPr>
              <w:jc w:val="both"/>
              <w:rPr>
                <w:sz w:val="20"/>
                <w:szCs w:val="20"/>
              </w:rPr>
            </w:pPr>
            <w:r w:rsidRPr="009D2182">
              <w:rPr>
                <w:sz w:val="20"/>
                <w:szCs w:val="20"/>
              </w:rPr>
              <w:t>kendu aurretik zundarekin</w:t>
            </w:r>
          </w:p>
          <w:p w14:paraId="1869E262" w14:textId="77777777" w:rsidR="009D2182" w:rsidRPr="009D2182" w:rsidRDefault="009D2182" w:rsidP="009D2182">
            <w:pPr>
              <w:jc w:val="both"/>
              <w:rPr>
                <w:sz w:val="20"/>
                <w:szCs w:val="20"/>
              </w:rPr>
            </w:pPr>
            <w:r w:rsidRPr="009D2182">
              <w:rPr>
                <w:sz w:val="20"/>
                <w:szCs w:val="20"/>
              </w:rPr>
              <w:t>jariakina xurgatu</w:t>
            </w:r>
          </w:p>
          <w:p w14:paraId="311E8A91" w14:textId="0270FE33" w:rsidR="009D2182" w:rsidRPr="009D2182" w:rsidRDefault="009D2182" w:rsidP="009D2182">
            <w:pPr>
              <w:jc w:val="both"/>
              <w:rPr>
                <w:sz w:val="20"/>
                <w:szCs w:val="20"/>
              </w:rPr>
            </w:pPr>
            <w:r>
              <w:rPr>
                <w:sz w:val="20"/>
                <w:szCs w:val="20"/>
              </w:rPr>
              <w:t>·</w:t>
            </w:r>
            <w:r w:rsidRPr="009D2182">
              <w:rPr>
                <w:sz w:val="20"/>
                <w:szCs w:val="20"/>
              </w:rPr>
              <w:t>Arnasbideen e</w:t>
            </w:r>
            <w:r w:rsidR="000C67EF">
              <w:rPr>
                <w:sz w:val="20"/>
                <w:szCs w:val="20"/>
              </w:rPr>
              <w:t>g</w:t>
            </w:r>
            <w:r w:rsidRPr="009D2182">
              <w:rPr>
                <w:sz w:val="20"/>
                <w:szCs w:val="20"/>
              </w:rPr>
              <w:t>oera</w:t>
            </w:r>
            <w:r w:rsidR="000C67EF">
              <w:rPr>
                <w:sz w:val="20"/>
                <w:szCs w:val="20"/>
              </w:rPr>
              <w:t xml:space="preserve"> </w:t>
            </w:r>
            <w:r w:rsidRPr="009D2182">
              <w:rPr>
                <w:sz w:val="20"/>
                <w:szCs w:val="20"/>
              </w:rPr>
              <w:t>behatu</w:t>
            </w:r>
          </w:p>
          <w:p w14:paraId="7BB6A2A8" w14:textId="7B9FA8AE" w:rsidR="009D2182" w:rsidRPr="009D2182" w:rsidRDefault="000C67EF" w:rsidP="009D2182">
            <w:pPr>
              <w:jc w:val="both"/>
              <w:rPr>
                <w:sz w:val="20"/>
                <w:szCs w:val="20"/>
              </w:rPr>
            </w:pPr>
            <w:r>
              <w:rPr>
                <w:sz w:val="20"/>
                <w:szCs w:val="20"/>
              </w:rPr>
              <w:t>·</w:t>
            </w:r>
            <w:r w:rsidR="009D2182" w:rsidRPr="009D2182">
              <w:rPr>
                <w:sz w:val="20"/>
                <w:szCs w:val="20"/>
              </w:rPr>
              <w:t>Arnasketa balioetsi</w:t>
            </w:r>
          </w:p>
          <w:p w14:paraId="288AF9E6" w14:textId="7EC0E2C4" w:rsidR="009D2182" w:rsidRPr="009D2182" w:rsidRDefault="000C67EF" w:rsidP="009D2182">
            <w:pPr>
              <w:jc w:val="both"/>
              <w:rPr>
                <w:sz w:val="20"/>
                <w:szCs w:val="20"/>
              </w:rPr>
            </w:pPr>
            <w:r>
              <w:rPr>
                <w:sz w:val="20"/>
                <w:szCs w:val="20"/>
              </w:rPr>
              <w:t>·</w:t>
            </w:r>
            <w:r w:rsidR="009D2182" w:rsidRPr="009D2182">
              <w:rPr>
                <w:sz w:val="20"/>
                <w:szCs w:val="20"/>
              </w:rPr>
              <w:t>Eztula egiteko esan,</w:t>
            </w:r>
          </w:p>
          <w:p w14:paraId="76A1B190" w14:textId="77777777" w:rsidR="009D2182" w:rsidRPr="009D2182" w:rsidRDefault="009D2182" w:rsidP="009D2182">
            <w:pPr>
              <w:jc w:val="both"/>
              <w:rPr>
                <w:sz w:val="20"/>
                <w:szCs w:val="20"/>
              </w:rPr>
            </w:pPr>
            <w:r w:rsidRPr="009D2182">
              <w:rPr>
                <w:sz w:val="20"/>
                <w:szCs w:val="20"/>
              </w:rPr>
              <w:t>arnasbideetako jariakinak</w:t>
            </w:r>
          </w:p>
          <w:p w14:paraId="7D56ADBB" w14:textId="3425C651" w:rsidR="009D2182" w:rsidRPr="009D2182" w:rsidRDefault="009D2182" w:rsidP="009D2182">
            <w:pPr>
              <w:jc w:val="both"/>
              <w:rPr>
                <w:sz w:val="20"/>
                <w:szCs w:val="20"/>
              </w:rPr>
            </w:pPr>
            <w:r w:rsidRPr="009D2182">
              <w:rPr>
                <w:sz w:val="20"/>
                <w:szCs w:val="20"/>
              </w:rPr>
              <w:t>kanporatzeko</w:t>
            </w:r>
          </w:p>
        </w:tc>
      </w:tr>
      <w:tr w:rsidR="000C67EF" w14:paraId="58D61D44" w14:textId="77777777" w:rsidTr="000C67EF">
        <w:tc>
          <w:tcPr>
            <w:tcW w:w="1946" w:type="dxa"/>
          </w:tcPr>
          <w:p w14:paraId="0B2B01E0" w14:textId="5FB74D73" w:rsidR="009D2182" w:rsidRPr="009D2182" w:rsidRDefault="009D2182" w:rsidP="00D30D47">
            <w:pPr>
              <w:jc w:val="both"/>
              <w:rPr>
                <w:b/>
                <w:bCs/>
              </w:rPr>
            </w:pPr>
            <w:r w:rsidRPr="009D2182">
              <w:rPr>
                <w:b/>
                <w:bCs/>
              </w:rPr>
              <w:t>ZIRKULAZIO ARAZOAK</w:t>
            </w:r>
          </w:p>
        </w:tc>
        <w:tc>
          <w:tcPr>
            <w:tcW w:w="2166" w:type="dxa"/>
          </w:tcPr>
          <w:p w14:paraId="52D5B57E" w14:textId="451678CB" w:rsidR="000C67EF" w:rsidRPr="000C67EF" w:rsidRDefault="000C67EF" w:rsidP="000C67EF">
            <w:pPr>
              <w:rPr>
                <w:sz w:val="20"/>
                <w:szCs w:val="20"/>
              </w:rPr>
            </w:pPr>
            <w:r>
              <w:rPr>
                <w:sz w:val="20"/>
                <w:szCs w:val="20"/>
              </w:rPr>
              <w:t>·</w:t>
            </w:r>
            <w:r w:rsidRPr="000C67EF">
              <w:rPr>
                <w:sz w:val="20"/>
                <w:szCs w:val="20"/>
              </w:rPr>
              <w:t>Odol bolumena gutxitzea</w:t>
            </w:r>
          </w:p>
          <w:p w14:paraId="05E50FB4" w14:textId="05B9C31F" w:rsidR="000C67EF" w:rsidRPr="000C67EF" w:rsidRDefault="000C67EF" w:rsidP="000C67EF">
            <w:pPr>
              <w:rPr>
                <w:sz w:val="20"/>
                <w:szCs w:val="20"/>
              </w:rPr>
            </w:pPr>
            <w:r>
              <w:rPr>
                <w:sz w:val="20"/>
                <w:szCs w:val="20"/>
              </w:rPr>
              <w:t>·</w:t>
            </w:r>
            <w:r w:rsidRPr="000C67EF">
              <w:rPr>
                <w:sz w:val="20"/>
                <w:szCs w:val="20"/>
              </w:rPr>
              <w:t>Zain barnean likido gehiegi</w:t>
            </w:r>
            <w:r>
              <w:rPr>
                <w:sz w:val="20"/>
                <w:szCs w:val="20"/>
              </w:rPr>
              <w:t xml:space="preserve"> </w:t>
            </w:r>
            <w:r w:rsidRPr="000C67EF">
              <w:rPr>
                <w:sz w:val="20"/>
                <w:szCs w:val="20"/>
              </w:rPr>
              <w:t>sartzea</w:t>
            </w:r>
          </w:p>
          <w:p w14:paraId="3F982483" w14:textId="3500C9C4" w:rsidR="000C67EF" w:rsidRPr="000C67EF" w:rsidRDefault="000C67EF" w:rsidP="000C67EF">
            <w:pPr>
              <w:rPr>
                <w:sz w:val="20"/>
                <w:szCs w:val="20"/>
              </w:rPr>
            </w:pPr>
            <w:r>
              <w:rPr>
                <w:sz w:val="20"/>
                <w:szCs w:val="20"/>
              </w:rPr>
              <w:t>·</w:t>
            </w:r>
            <w:r w:rsidRPr="000C67EF">
              <w:rPr>
                <w:sz w:val="20"/>
                <w:szCs w:val="20"/>
              </w:rPr>
              <w:t>Giltzurrunetatik likido</w:t>
            </w:r>
          </w:p>
          <w:p w14:paraId="4ABD914D" w14:textId="77777777" w:rsidR="000C67EF" w:rsidRPr="000C67EF" w:rsidRDefault="000C67EF" w:rsidP="000C67EF">
            <w:pPr>
              <w:rPr>
                <w:sz w:val="20"/>
                <w:szCs w:val="20"/>
              </w:rPr>
            </w:pPr>
            <w:r w:rsidRPr="000C67EF">
              <w:rPr>
                <w:sz w:val="20"/>
                <w:szCs w:val="20"/>
              </w:rPr>
              <w:t>gutxiegi kanporatzea</w:t>
            </w:r>
          </w:p>
          <w:p w14:paraId="0BF3B75C" w14:textId="1E7A2293" w:rsidR="009D2182" w:rsidRPr="009D2182" w:rsidRDefault="000C67EF" w:rsidP="000C67EF">
            <w:pPr>
              <w:rPr>
                <w:sz w:val="20"/>
                <w:szCs w:val="20"/>
              </w:rPr>
            </w:pPr>
            <w:r>
              <w:rPr>
                <w:sz w:val="20"/>
                <w:szCs w:val="20"/>
              </w:rPr>
              <w:t>·</w:t>
            </w:r>
            <w:r w:rsidRPr="000C67EF">
              <w:rPr>
                <w:sz w:val="20"/>
                <w:szCs w:val="20"/>
              </w:rPr>
              <w:t>Zainetan tronboak eratzea</w:t>
            </w:r>
          </w:p>
        </w:tc>
        <w:tc>
          <w:tcPr>
            <w:tcW w:w="2835" w:type="dxa"/>
          </w:tcPr>
          <w:p w14:paraId="6B64088C" w14:textId="2D5C12FD" w:rsidR="000C67EF" w:rsidRPr="000C67EF" w:rsidRDefault="000C67EF" w:rsidP="000C67EF">
            <w:pPr>
              <w:rPr>
                <w:sz w:val="20"/>
                <w:szCs w:val="20"/>
              </w:rPr>
            </w:pPr>
            <w:r>
              <w:rPr>
                <w:sz w:val="20"/>
                <w:szCs w:val="20"/>
              </w:rPr>
              <w:t>·</w:t>
            </w:r>
            <w:r w:rsidRPr="000C67EF">
              <w:rPr>
                <w:sz w:val="20"/>
                <w:szCs w:val="20"/>
              </w:rPr>
              <w:t>Tentsio arterial altuegia, edo</w:t>
            </w:r>
            <w:r>
              <w:rPr>
                <w:sz w:val="20"/>
                <w:szCs w:val="20"/>
              </w:rPr>
              <w:t xml:space="preserve"> </w:t>
            </w:r>
            <w:r w:rsidRPr="000C67EF">
              <w:rPr>
                <w:sz w:val="20"/>
                <w:szCs w:val="20"/>
              </w:rPr>
              <w:t>baxuegia</w:t>
            </w:r>
          </w:p>
          <w:p w14:paraId="2AE5688E" w14:textId="3D63E60C" w:rsidR="000C67EF" w:rsidRPr="000C67EF" w:rsidRDefault="000C67EF" w:rsidP="000C67EF">
            <w:pPr>
              <w:rPr>
                <w:sz w:val="20"/>
                <w:szCs w:val="20"/>
              </w:rPr>
            </w:pPr>
            <w:r>
              <w:rPr>
                <w:sz w:val="20"/>
                <w:szCs w:val="20"/>
              </w:rPr>
              <w:t>·</w:t>
            </w:r>
            <w:r w:rsidRPr="000C67EF">
              <w:rPr>
                <w:sz w:val="20"/>
                <w:szCs w:val="20"/>
              </w:rPr>
              <w:t>Pultsuaren maiztasuna altuegia,</w:t>
            </w:r>
            <w:r>
              <w:rPr>
                <w:sz w:val="20"/>
                <w:szCs w:val="20"/>
              </w:rPr>
              <w:t xml:space="preserve"> </w:t>
            </w:r>
            <w:r w:rsidRPr="000C67EF">
              <w:rPr>
                <w:sz w:val="20"/>
                <w:szCs w:val="20"/>
              </w:rPr>
              <w:t>edo baxuegia, irregularra, ahula</w:t>
            </w:r>
          </w:p>
          <w:p w14:paraId="3DE8E2C2" w14:textId="6799044C" w:rsidR="000C67EF" w:rsidRPr="000C67EF" w:rsidRDefault="000C67EF" w:rsidP="000C67EF">
            <w:pPr>
              <w:rPr>
                <w:sz w:val="20"/>
                <w:szCs w:val="20"/>
              </w:rPr>
            </w:pPr>
            <w:r>
              <w:rPr>
                <w:sz w:val="20"/>
                <w:szCs w:val="20"/>
              </w:rPr>
              <w:t>·</w:t>
            </w:r>
            <w:r w:rsidRPr="000C67EF">
              <w:rPr>
                <w:sz w:val="20"/>
                <w:szCs w:val="20"/>
              </w:rPr>
              <w:t>Zainetako Presio Zentrala</w:t>
            </w:r>
          </w:p>
          <w:p w14:paraId="2A4FF7C8" w14:textId="77777777" w:rsidR="000C67EF" w:rsidRPr="000C67EF" w:rsidRDefault="000C67EF" w:rsidP="000C67EF">
            <w:pPr>
              <w:rPr>
                <w:sz w:val="20"/>
                <w:szCs w:val="20"/>
              </w:rPr>
            </w:pPr>
            <w:r w:rsidRPr="000C67EF">
              <w:rPr>
                <w:sz w:val="20"/>
                <w:szCs w:val="20"/>
              </w:rPr>
              <w:t>altuegia, edo baxuegia</w:t>
            </w:r>
          </w:p>
          <w:p w14:paraId="58E17C30" w14:textId="4E292454" w:rsidR="000C67EF" w:rsidRPr="000C67EF" w:rsidRDefault="000C67EF" w:rsidP="000C67EF">
            <w:pPr>
              <w:rPr>
                <w:sz w:val="20"/>
                <w:szCs w:val="20"/>
              </w:rPr>
            </w:pPr>
            <w:r>
              <w:rPr>
                <w:sz w:val="20"/>
                <w:szCs w:val="20"/>
              </w:rPr>
              <w:t>·</w:t>
            </w:r>
            <w:r w:rsidRPr="000C67EF">
              <w:rPr>
                <w:sz w:val="20"/>
                <w:szCs w:val="20"/>
              </w:rPr>
              <w:t>Larruazaleko zurbiltasuna,</w:t>
            </w:r>
          </w:p>
          <w:p w14:paraId="5D6610AE" w14:textId="77777777" w:rsidR="000C67EF" w:rsidRPr="000C67EF" w:rsidRDefault="000C67EF" w:rsidP="000C67EF">
            <w:pPr>
              <w:rPr>
                <w:sz w:val="20"/>
                <w:szCs w:val="20"/>
              </w:rPr>
            </w:pPr>
            <w:r w:rsidRPr="000C67EF">
              <w:rPr>
                <w:sz w:val="20"/>
                <w:szCs w:val="20"/>
              </w:rPr>
              <w:t>edema</w:t>
            </w:r>
          </w:p>
          <w:p w14:paraId="1FCE0041" w14:textId="77DB849A" w:rsidR="009D2182" w:rsidRPr="009D2182" w:rsidRDefault="000C67EF" w:rsidP="000C67EF">
            <w:pPr>
              <w:rPr>
                <w:sz w:val="20"/>
                <w:szCs w:val="20"/>
              </w:rPr>
            </w:pPr>
            <w:r>
              <w:rPr>
                <w:sz w:val="20"/>
                <w:szCs w:val="20"/>
              </w:rPr>
              <w:t>·</w:t>
            </w:r>
            <w:r w:rsidRPr="000C67EF">
              <w:rPr>
                <w:sz w:val="20"/>
                <w:szCs w:val="20"/>
              </w:rPr>
              <w:t>Tronboa eratzen den gorputz</w:t>
            </w:r>
            <w:r>
              <w:rPr>
                <w:sz w:val="20"/>
                <w:szCs w:val="20"/>
              </w:rPr>
              <w:t xml:space="preserve"> </w:t>
            </w:r>
            <w:r w:rsidRPr="000C67EF">
              <w:rPr>
                <w:sz w:val="20"/>
                <w:szCs w:val="20"/>
              </w:rPr>
              <w:t>adarrean mina, hantura</w:t>
            </w:r>
            <w:r>
              <w:rPr>
                <w:sz w:val="20"/>
                <w:szCs w:val="20"/>
              </w:rPr>
              <w:t xml:space="preserve"> edo </w:t>
            </w:r>
            <w:r w:rsidRPr="000C67EF">
              <w:rPr>
                <w:sz w:val="20"/>
                <w:szCs w:val="20"/>
              </w:rPr>
              <w:t>gorritasuna</w:t>
            </w:r>
          </w:p>
        </w:tc>
        <w:tc>
          <w:tcPr>
            <w:tcW w:w="2977" w:type="dxa"/>
          </w:tcPr>
          <w:p w14:paraId="0E70329E" w14:textId="600DC1CD" w:rsidR="000C67EF" w:rsidRPr="000C67EF" w:rsidRDefault="000C67EF" w:rsidP="000C67EF">
            <w:pPr>
              <w:jc w:val="both"/>
              <w:rPr>
                <w:sz w:val="20"/>
                <w:szCs w:val="20"/>
              </w:rPr>
            </w:pPr>
            <w:r>
              <w:rPr>
                <w:sz w:val="20"/>
                <w:szCs w:val="20"/>
              </w:rPr>
              <w:t>·</w:t>
            </w:r>
            <w:r w:rsidRPr="000C67EF">
              <w:rPr>
                <w:sz w:val="20"/>
                <w:szCs w:val="20"/>
              </w:rPr>
              <w:t>Tentsio arteriala neurtu eta</w:t>
            </w:r>
            <w:r>
              <w:rPr>
                <w:sz w:val="20"/>
                <w:szCs w:val="20"/>
              </w:rPr>
              <w:t xml:space="preserve"> </w:t>
            </w:r>
            <w:r w:rsidRPr="000C67EF">
              <w:rPr>
                <w:sz w:val="20"/>
                <w:szCs w:val="20"/>
              </w:rPr>
              <w:t>aurreko neurketekin</w:t>
            </w:r>
          </w:p>
          <w:p w14:paraId="015292F8" w14:textId="77777777" w:rsidR="000C67EF" w:rsidRPr="000C67EF" w:rsidRDefault="000C67EF" w:rsidP="000C67EF">
            <w:pPr>
              <w:jc w:val="both"/>
              <w:rPr>
                <w:sz w:val="20"/>
                <w:szCs w:val="20"/>
              </w:rPr>
            </w:pPr>
            <w:r w:rsidRPr="000C67EF">
              <w:rPr>
                <w:sz w:val="20"/>
                <w:szCs w:val="20"/>
              </w:rPr>
              <w:t>konparatu</w:t>
            </w:r>
          </w:p>
          <w:p w14:paraId="57DCF714" w14:textId="00DD5801" w:rsidR="000C67EF" w:rsidRPr="000C67EF" w:rsidRDefault="000C67EF" w:rsidP="000C67EF">
            <w:pPr>
              <w:jc w:val="both"/>
              <w:rPr>
                <w:sz w:val="20"/>
                <w:szCs w:val="20"/>
              </w:rPr>
            </w:pPr>
            <w:r>
              <w:rPr>
                <w:sz w:val="20"/>
                <w:szCs w:val="20"/>
              </w:rPr>
              <w:t>·P</w:t>
            </w:r>
            <w:r w:rsidRPr="000C67EF">
              <w:rPr>
                <w:sz w:val="20"/>
                <w:szCs w:val="20"/>
              </w:rPr>
              <w:t>ultsua balioetsi</w:t>
            </w:r>
          </w:p>
          <w:p w14:paraId="52FFA2F1" w14:textId="186A92E4" w:rsidR="000C67EF" w:rsidRPr="000C67EF" w:rsidRDefault="000C67EF" w:rsidP="000C67EF">
            <w:pPr>
              <w:jc w:val="both"/>
              <w:rPr>
                <w:sz w:val="20"/>
                <w:szCs w:val="20"/>
              </w:rPr>
            </w:pPr>
            <w:r>
              <w:rPr>
                <w:sz w:val="20"/>
                <w:szCs w:val="20"/>
              </w:rPr>
              <w:t>·</w:t>
            </w:r>
            <w:r w:rsidRPr="000C67EF">
              <w:rPr>
                <w:sz w:val="20"/>
                <w:szCs w:val="20"/>
              </w:rPr>
              <w:t>Pertsonari hankak</w:t>
            </w:r>
          </w:p>
          <w:p w14:paraId="6C3C898B" w14:textId="6DBE3936" w:rsidR="000C67EF" w:rsidRPr="000C67EF" w:rsidRDefault="000C67EF" w:rsidP="000C67EF">
            <w:pPr>
              <w:jc w:val="both"/>
              <w:rPr>
                <w:sz w:val="20"/>
                <w:szCs w:val="20"/>
              </w:rPr>
            </w:pPr>
            <w:r w:rsidRPr="000C67EF">
              <w:rPr>
                <w:sz w:val="20"/>
                <w:szCs w:val="20"/>
              </w:rPr>
              <w:t>mugitzeko esaten zaio, odol</w:t>
            </w:r>
            <w:r>
              <w:rPr>
                <w:sz w:val="20"/>
                <w:szCs w:val="20"/>
              </w:rPr>
              <w:t xml:space="preserve"> </w:t>
            </w:r>
            <w:r w:rsidRPr="000C67EF">
              <w:rPr>
                <w:sz w:val="20"/>
                <w:szCs w:val="20"/>
              </w:rPr>
              <w:t>hodi periferikoetan odola</w:t>
            </w:r>
            <w:r>
              <w:rPr>
                <w:sz w:val="20"/>
                <w:szCs w:val="20"/>
              </w:rPr>
              <w:t xml:space="preserve"> </w:t>
            </w:r>
            <w:r w:rsidRPr="000C67EF">
              <w:rPr>
                <w:sz w:val="20"/>
                <w:szCs w:val="20"/>
              </w:rPr>
              <w:t>pilatu ez dadin</w:t>
            </w:r>
          </w:p>
          <w:p w14:paraId="697597D3" w14:textId="306FF585" w:rsidR="000C67EF" w:rsidRPr="000C67EF" w:rsidRDefault="000C67EF" w:rsidP="000C67EF">
            <w:pPr>
              <w:jc w:val="both"/>
              <w:rPr>
                <w:sz w:val="20"/>
                <w:szCs w:val="20"/>
              </w:rPr>
            </w:pPr>
            <w:r>
              <w:rPr>
                <w:sz w:val="20"/>
                <w:szCs w:val="20"/>
              </w:rPr>
              <w:t>·</w:t>
            </w:r>
            <w:r w:rsidRPr="000C67EF">
              <w:rPr>
                <w:sz w:val="20"/>
                <w:szCs w:val="20"/>
              </w:rPr>
              <w:t>Odoljarioak gertatzen</w:t>
            </w:r>
          </w:p>
          <w:p w14:paraId="5F4E5D15" w14:textId="77777777" w:rsidR="000C67EF" w:rsidRPr="000C67EF" w:rsidRDefault="000C67EF" w:rsidP="000C67EF">
            <w:pPr>
              <w:jc w:val="both"/>
              <w:rPr>
                <w:sz w:val="20"/>
                <w:szCs w:val="20"/>
              </w:rPr>
            </w:pPr>
            <w:r w:rsidRPr="000C67EF">
              <w:rPr>
                <w:sz w:val="20"/>
                <w:szCs w:val="20"/>
              </w:rPr>
              <w:t>direnean agertzen diren</w:t>
            </w:r>
          </w:p>
          <w:p w14:paraId="5C55C9E4" w14:textId="77777777" w:rsidR="000C67EF" w:rsidRPr="000C67EF" w:rsidRDefault="000C67EF" w:rsidP="000C67EF">
            <w:pPr>
              <w:jc w:val="both"/>
              <w:rPr>
                <w:sz w:val="20"/>
                <w:szCs w:val="20"/>
              </w:rPr>
            </w:pPr>
            <w:r w:rsidRPr="000C67EF">
              <w:rPr>
                <w:sz w:val="20"/>
                <w:szCs w:val="20"/>
              </w:rPr>
              <w:t>zeinuen behaketa egitea</w:t>
            </w:r>
          </w:p>
          <w:p w14:paraId="622F12CE" w14:textId="5AB2D343" w:rsidR="000C67EF" w:rsidRPr="000C67EF" w:rsidRDefault="000C67EF" w:rsidP="000C67EF">
            <w:pPr>
              <w:jc w:val="both"/>
              <w:rPr>
                <w:sz w:val="20"/>
                <w:szCs w:val="20"/>
              </w:rPr>
            </w:pPr>
            <w:r>
              <w:rPr>
                <w:sz w:val="20"/>
                <w:szCs w:val="20"/>
              </w:rPr>
              <w:t>·</w:t>
            </w:r>
            <w:r w:rsidRPr="000C67EF">
              <w:rPr>
                <w:sz w:val="20"/>
                <w:szCs w:val="20"/>
              </w:rPr>
              <w:t>Zain barnetik anestesistak</w:t>
            </w:r>
          </w:p>
          <w:p w14:paraId="42F16704" w14:textId="77777777" w:rsidR="000C67EF" w:rsidRPr="000C67EF" w:rsidRDefault="000C67EF" w:rsidP="000C67EF">
            <w:pPr>
              <w:jc w:val="both"/>
              <w:rPr>
                <w:sz w:val="20"/>
                <w:szCs w:val="20"/>
              </w:rPr>
            </w:pPr>
            <w:r w:rsidRPr="000C67EF">
              <w:rPr>
                <w:sz w:val="20"/>
                <w:szCs w:val="20"/>
              </w:rPr>
              <w:t>emandako tratamendua</w:t>
            </w:r>
          </w:p>
          <w:p w14:paraId="4209D9CC" w14:textId="77777777" w:rsidR="000C67EF" w:rsidRPr="000C67EF" w:rsidRDefault="000C67EF" w:rsidP="000C67EF">
            <w:pPr>
              <w:jc w:val="both"/>
              <w:rPr>
                <w:sz w:val="20"/>
                <w:szCs w:val="20"/>
              </w:rPr>
            </w:pPr>
            <w:r w:rsidRPr="000C67EF">
              <w:rPr>
                <w:sz w:val="20"/>
                <w:szCs w:val="20"/>
              </w:rPr>
              <w:t>eman</w:t>
            </w:r>
          </w:p>
          <w:p w14:paraId="3CEC85CF" w14:textId="16B87ADE" w:rsidR="009D2182" w:rsidRPr="009D2182" w:rsidRDefault="000C67EF" w:rsidP="000C67EF">
            <w:pPr>
              <w:jc w:val="both"/>
              <w:rPr>
                <w:sz w:val="20"/>
                <w:szCs w:val="20"/>
              </w:rPr>
            </w:pPr>
            <w:r>
              <w:rPr>
                <w:sz w:val="20"/>
                <w:szCs w:val="20"/>
              </w:rPr>
              <w:t>·</w:t>
            </w:r>
            <w:r w:rsidRPr="000C67EF">
              <w:rPr>
                <w:sz w:val="20"/>
                <w:szCs w:val="20"/>
              </w:rPr>
              <w:t>Odol transfusioa egin</w:t>
            </w:r>
          </w:p>
        </w:tc>
      </w:tr>
      <w:tr w:rsidR="000C67EF" w14:paraId="42F9B9E2" w14:textId="77777777" w:rsidTr="000C67EF">
        <w:tc>
          <w:tcPr>
            <w:tcW w:w="1946" w:type="dxa"/>
          </w:tcPr>
          <w:p w14:paraId="292DB1BD" w14:textId="743F5406" w:rsidR="009D2182" w:rsidRPr="009D2182" w:rsidRDefault="009D2182" w:rsidP="00D30D47">
            <w:pPr>
              <w:jc w:val="both"/>
              <w:rPr>
                <w:b/>
                <w:bCs/>
              </w:rPr>
            </w:pPr>
            <w:r w:rsidRPr="009D2182">
              <w:rPr>
                <w:b/>
                <w:bCs/>
              </w:rPr>
              <w:t>IRAIZKETA</w:t>
            </w:r>
          </w:p>
        </w:tc>
        <w:tc>
          <w:tcPr>
            <w:tcW w:w="2166" w:type="dxa"/>
          </w:tcPr>
          <w:p w14:paraId="07447512" w14:textId="32CC7BC4" w:rsidR="000C67EF" w:rsidRPr="000C67EF" w:rsidRDefault="000C67EF" w:rsidP="000C67EF">
            <w:pPr>
              <w:jc w:val="both"/>
              <w:rPr>
                <w:sz w:val="20"/>
                <w:szCs w:val="20"/>
              </w:rPr>
            </w:pPr>
            <w:r>
              <w:rPr>
                <w:sz w:val="20"/>
                <w:szCs w:val="20"/>
              </w:rPr>
              <w:t>·</w:t>
            </w:r>
            <w:r w:rsidRPr="000C67EF">
              <w:rPr>
                <w:sz w:val="20"/>
                <w:szCs w:val="20"/>
              </w:rPr>
              <w:t>Anestesiak nerbio</w:t>
            </w:r>
          </w:p>
          <w:p w14:paraId="4534BBBE" w14:textId="11A10D5A" w:rsidR="000C67EF" w:rsidRPr="000C67EF" w:rsidRDefault="000C67EF" w:rsidP="000C67EF">
            <w:pPr>
              <w:jc w:val="both"/>
              <w:rPr>
                <w:sz w:val="20"/>
                <w:szCs w:val="20"/>
              </w:rPr>
            </w:pPr>
            <w:r w:rsidRPr="000C67EF">
              <w:rPr>
                <w:sz w:val="20"/>
                <w:szCs w:val="20"/>
              </w:rPr>
              <w:t>sisteman eta errefluxuetan</w:t>
            </w:r>
            <w:r>
              <w:rPr>
                <w:sz w:val="20"/>
                <w:szCs w:val="20"/>
              </w:rPr>
              <w:t xml:space="preserve"> </w:t>
            </w:r>
            <w:r w:rsidRPr="000C67EF">
              <w:rPr>
                <w:sz w:val="20"/>
                <w:szCs w:val="20"/>
              </w:rPr>
              <w:t>duen eragina</w:t>
            </w:r>
          </w:p>
          <w:p w14:paraId="131344B6" w14:textId="7F17FE5A" w:rsidR="000C67EF" w:rsidRPr="000C67EF" w:rsidRDefault="000C67EF" w:rsidP="000C67EF">
            <w:pPr>
              <w:jc w:val="both"/>
              <w:rPr>
                <w:sz w:val="20"/>
                <w:szCs w:val="20"/>
              </w:rPr>
            </w:pPr>
            <w:r>
              <w:rPr>
                <w:sz w:val="20"/>
                <w:szCs w:val="20"/>
              </w:rPr>
              <w:t>·</w:t>
            </w:r>
            <w:r w:rsidRPr="000C67EF">
              <w:rPr>
                <w:sz w:val="20"/>
                <w:szCs w:val="20"/>
              </w:rPr>
              <w:t>Diuresiaren aurkako</w:t>
            </w:r>
          </w:p>
          <w:p w14:paraId="653FC80A" w14:textId="27473D0B" w:rsidR="000C67EF" w:rsidRPr="000C67EF" w:rsidRDefault="000C67EF" w:rsidP="000C67EF">
            <w:pPr>
              <w:jc w:val="both"/>
              <w:rPr>
                <w:sz w:val="20"/>
                <w:szCs w:val="20"/>
              </w:rPr>
            </w:pPr>
            <w:r w:rsidRPr="000C67EF">
              <w:rPr>
                <w:sz w:val="20"/>
                <w:szCs w:val="20"/>
              </w:rPr>
              <w:t>hormona (ADH) g</w:t>
            </w:r>
            <w:r>
              <w:rPr>
                <w:sz w:val="20"/>
                <w:szCs w:val="20"/>
              </w:rPr>
              <w:t>eh</w:t>
            </w:r>
            <w:r w:rsidRPr="000C67EF">
              <w:rPr>
                <w:sz w:val="20"/>
                <w:szCs w:val="20"/>
              </w:rPr>
              <w:t>iegi</w:t>
            </w:r>
          </w:p>
          <w:p w14:paraId="5AEA243D" w14:textId="77777777" w:rsidR="000C67EF" w:rsidRPr="000C67EF" w:rsidRDefault="000C67EF" w:rsidP="000C67EF">
            <w:pPr>
              <w:jc w:val="both"/>
              <w:rPr>
                <w:sz w:val="20"/>
                <w:szCs w:val="20"/>
              </w:rPr>
            </w:pPr>
            <w:r w:rsidRPr="000C67EF">
              <w:rPr>
                <w:sz w:val="20"/>
                <w:szCs w:val="20"/>
              </w:rPr>
              <w:t>jartzea</w:t>
            </w:r>
          </w:p>
          <w:p w14:paraId="637D149F" w14:textId="2E8CED94" w:rsidR="000C67EF" w:rsidRPr="000C67EF" w:rsidRDefault="000C67EF" w:rsidP="000C67EF">
            <w:pPr>
              <w:jc w:val="both"/>
              <w:rPr>
                <w:sz w:val="20"/>
                <w:szCs w:val="20"/>
              </w:rPr>
            </w:pPr>
            <w:r>
              <w:rPr>
                <w:sz w:val="20"/>
                <w:szCs w:val="20"/>
              </w:rPr>
              <w:t>·</w:t>
            </w:r>
            <w:r w:rsidRPr="000C67EF">
              <w:rPr>
                <w:sz w:val="20"/>
                <w:szCs w:val="20"/>
              </w:rPr>
              <w:t>Abdomeneko eta</w:t>
            </w:r>
          </w:p>
          <w:p w14:paraId="508CF725" w14:textId="77777777" w:rsidR="000C67EF" w:rsidRPr="000C67EF" w:rsidRDefault="000C67EF" w:rsidP="000C67EF">
            <w:pPr>
              <w:jc w:val="both"/>
              <w:rPr>
                <w:sz w:val="20"/>
                <w:szCs w:val="20"/>
              </w:rPr>
            </w:pPr>
            <w:r w:rsidRPr="000C67EF">
              <w:rPr>
                <w:sz w:val="20"/>
                <w:szCs w:val="20"/>
              </w:rPr>
              <w:t>pelbiseko ebakuntzetan</w:t>
            </w:r>
          </w:p>
          <w:p w14:paraId="4AF2290C" w14:textId="77777777" w:rsidR="000C67EF" w:rsidRPr="000C67EF" w:rsidRDefault="000C67EF" w:rsidP="000C67EF">
            <w:pPr>
              <w:jc w:val="both"/>
              <w:rPr>
                <w:sz w:val="20"/>
                <w:szCs w:val="20"/>
              </w:rPr>
            </w:pPr>
            <w:r w:rsidRPr="000C67EF">
              <w:rPr>
                <w:sz w:val="20"/>
                <w:szCs w:val="20"/>
              </w:rPr>
              <w:t>jartzen den giharretako</w:t>
            </w:r>
          </w:p>
          <w:p w14:paraId="5908790C" w14:textId="471D8CB2" w:rsidR="009D2182" w:rsidRPr="009D2182" w:rsidRDefault="000C67EF" w:rsidP="000C67EF">
            <w:pPr>
              <w:jc w:val="both"/>
              <w:rPr>
                <w:sz w:val="20"/>
                <w:szCs w:val="20"/>
              </w:rPr>
            </w:pPr>
            <w:r w:rsidRPr="000C67EF">
              <w:rPr>
                <w:sz w:val="20"/>
                <w:szCs w:val="20"/>
              </w:rPr>
              <w:t>espasmoa</w:t>
            </w:r>
          </w:p>
        </w:tc>
        <w:tc>
          <w:tcPr>
            <w:tcW w:w="2835" w:type="dxa"/>
          </w:tcPr>
          <w:p w14:paraId="31ED1351" w14:textId="404B55F0" w:rsidR="000C67EF" w:rsidRPr="000C67EF" w:rsidRDefault="000C67EF" w:rsidP="000C67EF">
            <w:pPr>
              <w:jc w:val="both"/>
              <w:rPr>
                <w:sz w:val="20"/>
                <w:szCs w:val="20"/>
              </w:rPr>
            </w:pPr>
            <w:r>
              <w:rPr>
                <w:sz w:val="20"/>
                <w:szCs w:val="20"/>
              </w:rPr>
              <w:t>·</w:t>
            </w:r>
            <w:proofErr w:type="spellStart"/>
            <w:r w:rsidRPr="000C67EF">
              <w:rPr>
                <w:sz w:val="20"/>
                <w:szCs w:val="20"/>
              </w:rPr>
              <w:t>Oliguria</w:t>
            </w:r>
            <w:proofErr w:type="spellEnd"/>
          </w:p>
          <w:p w14:paraId="7358C4BA" w14:textId="71756908" w:rsidR="009D2182" w:rsidRDefault="000C67EF" w:rsidP="000C67EF">
            <w:pPr>
              <w:jc w:val="both"/>
              <w:rPr>
                <w:sz w:val="20"/>
                <w:szCs w:val="20"/>
              </w:rPr>
            </w:pPr>
            <w:r>
              <w:rPr>
                <w:sz w:val="20"/>
                <w:szCs w:val="20"/>
              </w:rPr>
              <w:t>·</w:t>
            </w:r>
            <w:r w:rsidRPr="000C67EF">
              <w:rPr>
                <w:sz w:val="20"/>
                <w:szCs w:val="20"/>
              </w:rPr>
              <w:t>Maskuriko “globoa”</w:t>
            </w:r>
          </w:p>
          <w:p w14:paraId="3518B5F3" w14:textId="53AB729D" w:rsidR="000C67EF" w:rsidRPr="000C67EF" w:rsidRDefault="000C67EF" w:rsidP="000C67EF">
            <w:pPr>
              <w:jc w:val="right"/>
              <w:rPr>
                <w:sz w:val="20"/>
                <w:szCs w:val="20"/>
              </w:rPr>
            </w:pPr>
          </w:p>
        </w:tc>
        <w:tc>
          <w:tcPr>
            <w:tcW w:w="2977" w:type="dxa"/>
          </w:tcPr>
          <w:p w14:paraId="79139503" w14:textId="6077920C" w:rsidR="000C67EF" w:rsidRPr="000C67EF" w:rsidRDefault="000C67EF" w:rsidP="000C67EF">
            <w:pPr>
              <w:jc w:val="both"/>
              <w:rPr>
                <w:sz w:val="20"/>
                <w:szCs w:val="20"/>
              </w:rPr>
            </w:pPr>
            <w:r>
              <w:rPr>
                <w:sz w:val="20"/>
                <w:szCs w:val="20"/>
              </w:rPr>
              <w:t>·</w:t>
            </w:r>
            <w:r w:rsidRPr="000C67EF">
              <w:rPr>
                <w:sz w:val="20"/>
                <w:szCs w:val="20"/>
              </w:rPr>
              <w:t>Intimitatea zainduz</w:t>
            </w:r>
          </w:p>
          <w:p w14:paraId="7F488108" w14:textId="77777777" w:rsidR="000C67EF" w:rsidRPr="000C67EF" w:rsidRDefault="000C67EF" w:rsidP="000C67EF">
            <w:pPr>
              <w:jc w:val="both"/>
              <w:rPr>
                <w:sz w:val="20"/>
                <w:szCs w:val="20"/>
              </w:rPr>
            </w:pPr>
            <w:r w:rsidRPr="000C67EF">
              <w:rPr>
                <w:sz w:val="20"/>
                <w:szCs w:val="20"/>
              </w:rPr>
              <w:t>pertsonari txiza egiten</w:t>
            </w:r>
          </w:p>
          <w:p w14:paraId="1B8B144F" w14:textId="77777777" w:rsidR="000C67EF" w:rsidRPr="000C67EF" w:rsidRDefault="000C67EF" w:rsidP="000C67EF">
            <w:pPr>
              <w:jc w:val="both"/>
              <w:rPr>
                <w:sz w:val="20"/>
                <w:szCs w:val="20"/>
              </w:rPr>
            </w:pPr>
            <w:r w:rsidRPr="000C67EF">
              <w:rPr>
                <w:sz w:val="20"/>
                <w:szCs w:val="20"/>
              </w:rPr>
              <w:t>lagundu</w:t>
            </w:r>
          </w:p>
          <w:p w14:paraId="5136E89B" w14:textId="612C1F35" w:rsidR="000C67EF" w:rsidRPr="000C67EF" w:rsidRDefault="000C67EF" w:rsidP="000C67EF">
            <w:pPr>
              <w:jc w:val="both"/>
              <w:rPr>
                <w:sz w:val="20"/>
                <w:szCs w:val="20"/>
              </w:rPr>
            </w:pPr>
            <w:r>
              <w:rPr>
                <w:sz w:val="20"/>
                <w:szCs w:val="20"/>
              </w:rPr>
              <w:t>·</w:t>
            </w:r>
            <w:r w:rsidRPr="000C67EF">
              <w:rPr>
                <w:sz w:val="20"/>
                <w:szCs w:val="20"/>
              </w:rPr>
              <w:t>Maskuriko zunda badu edo</w:t>
            </w:r>
            <w:r>
              <w:rPr>
                <w:sz w:val="20"/>
                <w:szCs w:val="20"/>
              </w:rPr>
              <w:t xml:space="preserve"> </w:t>
            </w:r>
            <w:r w:rsidRPr="000C67EF">
              <w:rPr>
                <w:sz w:val="20"/>
                <w:szCs w:val="20"/>
              </w:rPr>
              <w:t>jarri behar bada asepsiaz</w:t>
            </w:r>
          </w:p>
          <w:p w14:paraId="42866165" w14:textId="77777777" w:rsidR="000C67EF" w:rsidRPr="000C67EF" w:rsidRDefault="000C67EF" w:rsidP="000C67EF">
            <w:pPr>
              <w:jc w:val="both"/>
              <w:rPr>
                <w:sz w:val="20"/>
                <w:szCs w:val="20"/>
              </w:rPr>
            </w:pPr>
            <w:r w:rsidRPr="000C67EF">
              <w:rPr>
                <w:sz w:val="20"/>
                <w:szCs w:val="20"/>
              </w:rPr>
              <w:t>maneiatu zunda.</w:t>
            </w:r>
          </w:p>
          <w:p w14:paraId="1008F708" w14:textId="0A409C29" w:rsidR="009D2182" w:rsidRPr="009D2182" w:rsidRDefault="000C67EF" w:rsidP="000C67EF">
            <w:pPr>
              <w:jc w:val="both"/>
              <w:rPr>
                <w:sz w:val="20"/>
                <w:szCs w:val="20"/>
              </w:rPr>
            </w:pPr>
            <w:r>
              <w:rPr>
                <w:sz w:val="20"/>
                <w:szCs w:val="20"/>
              </w:rPr>
              <w:t>·</w:t>
            </w:r>
            <w:r w:rsidRPr="000C67EF">
              <w:rPr>
                <w:sz w:val="20"/>
                <w:szCs w:val="20"/>
              </w:rPr>
              <w:t>Gernu kanporaketa neurtu</w:t>
            </w:r>
          </w:p>
        </w:tc>
      </w:tr>
      <w:tr w:rsidR="000C67EF" w14:paraId="3FED976D" w14:textId="77777777" w:rsidTr="000C67EF">
        <w:tc>
          <w:tcPr>
            <w:tcW w:w="1946" w:type="dxa"/>
          </w:tcPr>
          <w:p w14:paraId="015CF3FD" w14:textId="05712C7C" w:rsidR="009D2182" w:rsidRPr="009D2182" w:rsidRDefault="009D2182" w:rsidP="00D30D47">
            <w:pPr>
              <w:jc w:val="both"/>
              <w:rPr>
                <w:b/>
                <w:bCs/>
              </w:rPr>
            </w:pPr>
            <w:r w:rsidRPr="009D2182">
              <w:rPr>
                <w:b/>
                <w:bCs/>
              </w:rPr>
              <w:t>GORPUTZ TENPERATURAREN ASALDURA</w:t>
            </w:r>
          </w:p>
        </w:tc>
        <w:tc>
          <w:tcPr>
            <w:tcW w:w="2166" w:type="dxa"/>
          </w:tcPr>
          <w:p w14:paraId="333577A3" w14:textId="77777777" w:rsidR="000C67EF" w:rsidRPr="000C67EF" w:rsidRDefault="000C67EF" w:rsidP="000C67EF">
            <w:pPr>
              <w:jc w:val="both"/>
              <w:rPr>
                <w:sz w:val="20"/>
                <w:szCs w:val="20"/>
              </w:rPr>
            </w:pPr>
            <w:r w:rsidRPr="000C67EF">
              <w:rPr>
                <w:sz w:val="20"/>
                <w:szCs w:val="20"/>
              </w:rPr>
              <w:t>- Hipotermia</w:t>
            </w:r>
          </w:p>
          <w:p w14:paraId="6608DF10" w14:textId="253B72C5" w:rsidR="009D2182" w:rsidRPr="009D2182" w:rsidRDefault="000C67EF" w:rsidP="000C67EF">
            <w:pPr>
              <w:jc w:val="both"/>
              <w:rPr>
                <w:sz w:val="20"/>
                <w:szCs w:val="20"/>
              </w:rPr>
            </w:pPr>
            <w:r w:rsidRPr="000C67EF">
              <w:rPr>
                <w:sz w:val="20"/>
                <w:szCs w:val="20"/>
              </w:rPr>
              <w:t xml:space="preserve">- </w:t>
            </w:r>
            <w:proofErr w:type="spellStart"/>
            <w:r w:rsidRPr="000C67EF">
              <w:rPr>
                <w:sz w:val="20"/>
                <w:szCs w:val="20"/>
              </w:rPr>
              <w:t>Hipetermia</w:t>
            </w:r>
            <w:proofErr w:type="spellEnd"/>
          </w:p>
        </w:tc>
        <w:tc>
          <w:tcPr>
            <w:tcW w:w="2835" w:type="dxa"/>
          </w:tcPr>
          <w:p w14:paraId="5C115ABF" w14:textId="77777777" w:rsidR="000C67EF" w:rsidRPr="000C67EF" w:rsidRDefault="000C67EF" w:rsidP="000C67EF">
            <w:pPr>
              <w:jc w:val="both"/>
              <w:rPr>
                <w:sz w:val="20"/>
                <w:szCs w:val="20"/>
              </w:rPr>
            </w:pPr>
            <w:r w:rsidRPr="000C67EF">
              <w:rPr>
                <w:sz w:val="20"/>
                <w:szCs w:val="20"/>
              </w:rPr>
              <w:t>Tenperatura baxuegia, edo</w:t>
            </w:r>
          </w:p>
          <w:p w14:paraId="20D33797" w14:textId="77777777" w:rsidR="000C67EF" w:rsidRPr="000C67EF" w:rsidRDefault="000C67EF" w:rsidP="000C67EF">
            <w:pPr>
              <w:jc w:val="both"/>
              <w:rPr>
                <w:sz w:val="20"/>
                <w:szCs w:val="20"/>
              </w:rPr>
            </w:pPr>
            <w:r w:rsidRPr="000C67EF">
              <w:rPr>
                <w:sz w:val="20"/>
                <w:szCs w:val="20"/>
              </w:rPr>
              <w:t>tenperatura altuegia</w:t>
            </w:r>
          </w:p>
          <w:p w14:paraId="62086C67" w14:textId="77777777" w:rsidR="000C67EF" w:rsidRPr="000C67EF" w:rsidRDefault="000C67EF" w:rsidP="000C67EF">
            <w:pPr>
              <w:jc w:val="both"/>
              <w:rPr>
                <w:sz w:val="20"/>
                <w:szCs w:val="20"/>
              </w:rPr>
            </w:pPr>
            <w:r w:rsidRPr="000C67EF">
              <w:rPr>
                <w:sz w:val="20"/>
                <w:szCs w:val="20"/>
              </w:rPr>
              <w:t>- Hotzikarak</w:t>
            </w:r>
          </w:p>
          <w:p w14:paraId="6D101530" w14:textId="0A441DFE" w:rsidR="000C67EF" w:rsidRPr="000C67EF" w:rsidRDefault="000C67EF" w:rsidP="000C67EF">
            <w:pPr>
              <w:jc w:val="both"/>
              <w:rPr>
                <w:sz w:val="20"/>
                <w:szCs w:val="20"/>
              </w:rPr>
            </w:pPr>
            <w:r w:rsidRPr="000C67EF">
              <w:rPr>
                <w:sz w:val="20"/>
                <w:szCs w:val="20"/>
              </w:rPr>
              <w:t>- Larruazala zurbil eta hotza, edo</w:t>
            </w:r>
            <w:r>
              <w:rPr>
                <w:sz w:val="20"/>
                <w:szCs w:val="20"/>
              </w:rPr>
              <w:t xml:space="preserve"> </w:t>
            </w:r>
            <w:r w:rsidRPr="000C67EF">
              <w:rPr>
                <w:sz w:val="20"/>
                <w:szCs w:val="20"/>
              </w:rPr>
              <w:t>gorria eta beroa</w:t>
            </w:r>
          </w:p>
          <w:p w14:paraId="7D6264D1" w14:textId="1D09BF03" w:rsidR="009D2182" w:rsidRPr="009D2182" w:rsidRDefault="000C67EF" w:rsidP="000C67EF">
            <w:pPr>
              <w:jc w:val="both"/>
              <w:rPr>
                <w:sz w:val="20"/>
                <w:szCs w:val="20"/>
              </w:rPr>
            </w:pPr>
            <w:r w:rsidRPr="000C67EF">
              <w:rPr>
                <w:sz w:val="20"/>
                <w:szCs w:val="20"/>
              </w:rPr>
              <w:t>- Bihotz maiztasuna aldatua agertu</w:t>
            </w:r>
          </w:p>
        </w:tc>
        <w:tc>
          <w:tcPr>
            <w:tcW w:w="2977" w:type="dxa"/>
          </w:tcPr>
          <w:p w14:paraId="6268E966" w14:textId="2FA26575" w:rsidR="000C67EF" w:rsidRPr="000C67EF" w:rsidRDefault="000C67EF" w:rsidP="000C67EF">
            <w:pPr>
              <w:jc w:val="both"/>
              <w:rPr>
                <w:sz w:val="20"/>
                <w:szCs w:val="20"/>
              </w:rPr>
            </w:pPr>
            <w:r>
              <w:rPr>
                <w:sz w:val="20"/>
                <w:szCs w:val="20"/>
              </w:rPr>
              <w:t>·</w:t>
            </w:r>
            <w:r w:rsidRPr="000C67EF">
              <w:rPr>
                <w:sz w:val="20"/>
                <w:szCs w:val="20"/>
              </w:rPr>
              <w:t>Tenperatura neurtu eta</w:t>
            </w:r>
          </w:p>
          <w:p w14:paraId="6DCEE843" w14:textId="03D19802" w:rsidR="000C67EF" w:rsidRPr="000C67EF" w:rsidRDefault="000C67EF" w:rsidP="000C67EF">
            <w:pPr>
              <w:jc w:val="both"/>
              <w:rPr>
                <w:sz w:val="20"/>
                <w:szCs w:val="20"/>
              </w:rPr>
            </w:pPr>
            <w:r w:rsidRPr="000C67EF">
              <w:rPr>
                <w:sz w:val="20"/>
                <w:szCs w:val="20"/>
              </w:rPr>
              <w:t>balioetsi. Larruazala</w:t>
            </w:r>
            <w:r>
              <w:rPr>
                <w:sz w:val="20"/>
                <w:szCs w:val="20"/>
              </w:rPr>
              <w:t xml:space="preserve"> </w:t>
            </w:r>
            <w:r w:rsidRPr="000C67EF">
              <w:rPr>
                <w:sz w:val="20"/>
                <w:szCs w:val="20"/>
              </w:rPr>
              <w:t>behatu</w:t>
            </w:r>
          </w:p>
          <w:p w14:paraId="35B135FF" w14:textId="77777777" w:rsidR="000C67EF" w:rsidRPr="000C67EF" w:rsidRDefault="000C67EF" w:rsidP="000C67EF">
            <w:pPr>
              <w:jc w:val="both"/>
              <w:rPr>
                <w:sz w:val="20"/>
                <w:szCs w:val="20"/>
              </w:rPr>
            </w:pPr>
            <w:r w:rsidRPr="000C67EF">
              <w:rPr>
                <w:sz w:val="20"/>
                <w:szCs w:val="20"/>
              </w:rPr>
              <w:t>eta haztatu</w:t>
            </w:r>
          </w:p>
          <w:p w14:paraId="6BAAE6D7" w14:textId="1FDD630E" w:rsidR="000C67EF" w:rsidRPr="000C67EF" w:rsidRDefault="000C67EF" w:rsidP="000C67EF">
            <w:pPr>
              <w:jc w:val="both"/>
              <w:rPr>
                <w:sz w:val="20"/>
                <w:szCs w:val="20"/>
              </w:rPr>
            </w:pPr>
            <w:r>
              <w:rPr>
                <w:sz w:val="20"/>
                <w:szCs w:val="20"/>
              </w:rPr>
              <w:t>·</w:t>
            </w:r>
            <w:r w:rsidRPr="000C67EF">
              <w:rPr>
                <w:sz w:val="20"/>
                <w:szCs w:val="20"/>
              </w:rPr>
              <w:t>Tenperatura baxuegia izatea</w:t>
            </w:r>
            <w:r>
              <w:rPr>
                <w:sz w:val="20"/>
                <w:szCs w:val="20"/>
              </w:rPr>
              <w:t xml:space="preserve"> </w:t>
            </w:r>
            <w:r w:rsidRPr="000C67EF">
              <w:rPr>
                <w:sz w:val="20"/>
                <w:szCs w:val="20"/>
              </w:rPr>
              <w:t>eragozteko, behar adina</w:t>
            </w:r>
            <w:r>
              <w:rPr>
                <w:sz w:val="20"/>
                <w:szCs w:val="20"/>
              </w:rPr>
              <w:t xml:space="preserve"> </w:t>
            </w:r>
            <w:r w:rsidRPr="000C67EF">
              <w:rPr>
                <w:sz w:val="20"/>
                <w:szCs w:val="20"/>
              </w:rPr>
              <w:t>arropa jarri</w:t>
            </w:r>
          </w:p>
          <w:p w14:paraId="1666B800" w14:textId="77777777" w:rsidR="000C67EF" w:rsidRPr="000C67EF" w:rsidRDefault="000C67EF" w:rsidP="000C67EF">
            <w:pPr>
              <w:jc w:val="both"/>
              <w:rPr>
                <w:sz w:val="20"/>
                <w:szCs w:val="20"/>
              </w:rPr>
            </w:pPr>
            <w:r w:rsidRPr="000C67EF">
              <w:rPr>
                <w:sz w:val="20"/>
                <w:szCs w:val="20"/>
              </w:rPr>
              <w:t>- Pertsonak tenperatura</w:t>
            </w:r>
          </w:p>
          <w:p w14:paraId="7DAD8F12" w14:textId="77777777" w:rsidR="000C67EF" w:rsidRPr="000C67EF" w:rsidRDefault="000C67EF" w:rsidP="000C67EF">
            <w:pPr>
              <w:jc w:val="both"/>
              <w:rPr>
                <w:sz w:val="20"/>
                <w:szCs w:val="20"/>
              </w:rPr>
            </w:pPr>
            <w:r w:rsidRPr="000C67EF">
              <w:rPr>
                <w:sz w:val="20"/>
                <w:szCs w:val="20"/>
              </w:rPr>
              <w:t>altuegia duenean,</w:t>
            </w:r>
          </w:p>
          <w:p w14:paraId="42C2A2D5" w14:textId="1E893F36" w:rsidR="009D2182" w:rsidRPr="009D2182" w:rsidRDefault="000C67EF" w:rsidP="000C67EF">
            <w:pPr>
              <w:jc w:val="both"/>
              <w:rPr>
                <w:sz w:val="20"/>
                <w:szCs w:val="20"/>
              </w:rPr>
            </w:pPr>
            <w:r w:rsidRPr="000C67EF">
              <w:rPr>
                <w:sz w:val="20"/>
                <w:szCs w:val="20"/>
              </w:rPr>
              <w:t>tenperatura jaisteko neurriak</w:t>
            </w:r>
            <w:r>
              <w:rPr>
                <w:sz w:val="20"/>
                <w:szCs w:val="20"/>
              </w:rPr>
              <w:t xml:space="preserve"> </w:t>
            </w:r>
            <w:r w:rsidRPr="000C67EF">
              <w:rPr>
                <w:sz w:val="20"/>
                <w:szCs w:val="20"/>
              </w:rPr>
              <w:t>hartu</w:t>
            </w:r>
          </w:p>
        </w:tc>
      </w:tr>
    </w:tbl>
    <w:p w14:paraId="059E05E6" w14:textId="1A54FE81" w:rsidR="00025860" w:rsidRDefault="00025860" w:rsidP="00D30D47">
      <w:pPr>
        <w:jc w:val="both"/>
      </w:pPr>
    </w:p>
    <w:p w14:paraId="714D65C4" w14:textId="1B57DB61" w:rsidR="00025860" w:rsidRPr="00025860" w:rsidRDefault="00025860" w:rsidP="00025860">
      <w:pPr>
        <w:jc w:val="both"/>
        <w:rPr>
          <w:b/>
          <w:bCs/>
          <w:i/>
          <w:iCs/>
          <w:sz w:val="28"/>
          <w:szCs w:val="28"/>
        </w:rPr>
      </w:pPr>
      <w:r w:rsidRPr="00025860">
        <w:rPr>
          <w:b/>
          <w:bCs/>
          <w:i/>
          <w:iCs/>
          <w:sz w:val="28"/>
          <w:szCs w:val="28"/>
        </w:rPr>
        <w:t xml:space="preserve">Zein beste arazo ager daitezke? </w:t>
      </w:r>
    </w:p>
    <w:p w14:paraId="6850F319" w14:textId="77777777" w:rsidR="00025860" w:rsidRPr="00025860" w:rsidRDefault="00025860" w:rsidP="00025860">
      <w:pPr>
        <w:widowControl w:val="0"/>
        <w:jc w:val="both"/>
      </w:pPr>
      <w:r w:rsidRPr="00025860">
        <w:t>Mina eta ongizate psikikoa izaten dira ebakuntza ostean agertu ohi diren arazoak.</w:t>
      </w:r>
    </w:p>
    <w:p w14:paraId="4146059E" w14:textId="5B9EEA75" w:rsidR="00025860" w:rsidRPr="00025860" w:rsidRDefault="00025860" w:rsidP="00025860">
      <w:pPr>
        <w:widowControl w:val="0"/>
        <w:jc w:val="both"/>
      </w:pPr>
      <w:r w:rsidRPr="00025860">
        <w:t xml:space="preserve">·Mina: Ebakuntza motaren arabera (ebakuntza lekua eta larritasuna) eta erabilitako anestesia motaren arabera, minaren gradua desberdina izaten da. Erizainen helburua, pertsonak mina badu hau adieraztea,  analgesikoa ematea eta ondoren pertsonaren mina murrizten dela behatzea izango zen. </w:t>
      </w:r>
    </w:p>
    <w:p w14:paraId="36524A27" w14:textId="7A956371" w:rsidR="00025860" w:rsidRPr="00025860" w:rsidRDefault="00025860" w:rsidP="00025860">
      <w:pPr>
        <w:widowControl w:val="0"/>
        <w:jc w:val="both"/>
      </w:pPr>
      <w:r w:rsidRPr="00025860">
        <w:t xml:space="preserve">·Ongizate psikikoa: Botika anestesikoaren eraginez, korde mailan arazoak ager daitezke ebakuntza ostean: pertsonak gehiegizko logura izatea, agitazio krisialdiak izatea edo eta sindrome zentral antikolinergikoa izatea. </w:t>
      </w:r>
    </w:p>
    <w:p w14:paraId="774BD5E1" w14:textId="77777777" w:rsidR="008366F3" w:rsidRDefault="008366F3" w:rsidP="00025860">
      <w:pPr>
        <w:jc w:val="both"/>
        <w:rPr>
          <w:b/>
          <w:bCs/>
          <w:i/>
          <w:iCs/>
          <w:sz w:val="28"/>
          <w:szCs w:val="28"/>
        </w:rPr>
      </w:pPr>
    </w:p>
    <w:p w14:paraId="0FF201BA" w14:textId="306D9723" w:rsidR="00025860" w:rsidRDefault="00025860" w:rsidP="00025860">
      <w:pPr>
        <w:jc w:val="both"/>
        <w:rPr>
          <w:b/>
        </w:rPr>
      </w:pPr>
      <w:r w:rsidRPr="00025860">
        <w:rPr>
          <w:b/>
          <w:bCs/>
          <w:i/>
          <w:iCs/>
          <w:sz w:val="28"/>
          <w:szCs w:val="28"/>
        </w:rPr>
        <w:t>Ordu batzuetara, barruko hemorragiaren susmoa du erizainak. Zein zeinu eta sintoma ikusi ditu susmo hori izateko?</w:t>
      </w:r>
      <w:r w:rsidRPr="00025860">
        <w:rPr>
          <w:b/>
        </w:rPr>
        <w:t xml:space="preserve"> </w:t>
      </w:r>
    </w:p>
    <w:p w14:paraId="526E1A53" w14:textId="66F977F7" w:rsidR="00025860" w:rsidRPr="00025860" w:rsidRDefault="00025860" w:rsidP="00025860">
      <w:pPr>
        <w:jc w:val="both"/>
        <w:rPr>
          <w:b/>
          <w:bCs/>
          <w:i/>
          <w:iCs/>
          <w:sz w:val="28"/>
          <w:szCs w:val="28"/>
        </w:rPr>
      </w:pPr>
      <w:r w:rsidRPr="00025860">
        <w:t xml:space="preserve">Odoljarioaren ondorioz </w:t>
      </w:r>
      <w:r>
        <w:t>askotan</w:t>
      </w:r>
      <w:r w:rsidRPr="00025860">
        <w:t xml:space="preserve"> zeinu eta sintoma hauek </w:t>
      </w:r>
      <w:r>
        <w:t>azaltzen dira</w:t>
      </w:r>
      <w:r w:rsidRPr="00025860">
        <w:t>: hipotentsio arteriala, takikardia, mukosen zurbiltasuna, larruazal hotza eta izerditsua, egarria, ahulezia, begi azpiko odol-hodien zurbiltasuna</w:t>
      </w:r>
      <w:r>
        <w:t>…</w:t>
      </w:r>
      <w:r w:rsidRPr="00025860">
        <w:t xml:space="preserve"> </w:t>
      </w:r>
    </w:p>
    <w:p w14:paraId="7B4CD0CF" w14:textId="77777777" w:rsidR="008366F3" w:rsidRDefault="008366F3" w:rsidP="00025860">
      <w:pPr>
        <w:jc w:val="both"/>
        <w:rPr>
          <w:b/>
          <w:bCs/>
          <w:i/>
          <w:iCs/>
          <w:sz w:val="28"/>
          <w:szCs w:val="28"/>
        </w:rPr>
      </w:pPr>
    </w:p>
    <w:p w14:paraId="3F5A5BE8" w14:textId="33591379" w:rsidR="00025860" w:rsidRPr="00025860" w:rsidRDefault="00025860" w:rsidP="00025860">
      <w:pPr>
        <w:jc w:val="both"/>
        <w:rPr>
          <w:b/>
          <w:bCs/>
          <w:i/>
          <w:iCs/>
          <w:sz w:val="28"/>
          <w:szCs w:val="28"/>
        </w:rPr>
      </w:pPr>
      <w:r w:rsidRPr="00025860">
        <w:rPr>
          <w:b/>
          <w:bCs/>
          <w:i/>
          <w:iCs/>
          <w:sz w:val="28"/>
          <w:szCs w:val="28"/>
        </w:rPr>
        <w:t xml:space="preserve">Zure lagunari berriz Kirurgiako unitatean eman diote kontratua. JOXE ‘zure’ pazientea, hemorragia egonkortu eta egoerak hobera egin ostean, Bizkortze-gelatik bere unitatera igo dute. Zer egin beharko luke? </w:t>
      </w:r>
    </w:p>
    <w:p w14:paraId="1B10BA21" w14:textId="7BE5EE2A" w:rsidR="00025860" w:rsidRDefault="00025860" w:rsidP="00025860">
      <w:pPr>
        <w:widowControl w:val="0"/>
        <w:jc w:val="both"/>
      </w:pPr>
      <w:r w:rsidRPr="00025860">
        <w:t>Erizainak j</w:t>
      </w:r>
      <w:r w:rsidR="008366F3">
        <w:t>aso lasaitu</w:t>
      </w:r>
      <w:r w:rsidRPr="00025860">
        <w:t xml:space="preserve"> eta </w:t>
      </w:r>
      <w:r w:rsidR="008366F3">
        <w:t>pazienteari</w:t>
      </w:r>
      <w:r w:rsidRPr="00025860">
        <w:t xml:space="preserve"> gelara laguntzen dio. Serumak sundak eta drainadurak eta ebakidura aposituaren drainadurak behatzen ditu eta bizi konstanteak neurtzen dizkio. Historial klinikoaren orriak irakurtzen ditu eta sendagileak idatzitako tratamendua antolatzen du. </w:t>
      </w:r>
    </w:p>
    <w:p w14:paraId="3EEEC91A" w14:textId="77777777" w:rsidR="009D2182" w:rsidRPr="00025860" w:rsidRDefault="009D2182" w:rsidP="00025860">
      <w:pPr>
        <w:widowControl w:val="0"/>
        <w:jc w:val="both"/>
      </w:pPr>
    </w:p>
    <w:p w14:paraId="31D013FC" w14:textId="77777777" w:rsidR="00025860" w:rsidRDefault="00025860" w:rsidP="00025860">
      <w:pPr>
        <w:jc w:val="both"/>
        <w:rPr>
          <w:b/>
        </w:rPr>
      </w:pPr>
      <w:r w:rsidRPr="00025860">
        <w:rPr>
          <w:b/>
          <w:bCs/>
          <w:i/>
          <w:iCs/>
          <w:sz w:val="28"/>
          <w:szCs w:val="28"/>
        </w:rPr>
        <w:t>Gauean, sukarraren susmoa izango du, izan ere Joxek ondorengo zeinu eta sintomak ditu: Termometroa jartzean 38.5oC ditu. Nola jakin dezake sukarra igotzen edo dagoeneko jaisten ari den? Zein erizain zainketak jarri beharko ditu praktikan?</w:t>
      </w:r>
      <w:r w:rsidRPr="00025860">
        <w:rPr>
          <w:b/>
        </w:rPr>
        <w:t xml:space="preserve"> </w:t>
      </w:r>
    </w:p>
    <w:p w14:paraId="0BF12F41" w14:textId="77777777" w:rsidR="008366F3" w:rsidRDefault="008366F3" w:rsidP="00025860">
      <w:pPr>
        <w:jc w:val="both"/>
      </w:pPr>
    </w:p>
    <w:p w14:paraId="3E46D8BE" w14:textId="2A1D3497" w:rsidR="00025860" w:rsidRPr="00025860" w:rsidRDefault="008366F3" w:rsidP="00025860">
      <w:pPr>
        <w:jc w:val="both"/>
        <w:rPr>
          <w:b/>
          <w:bCs/>
          <w:i/>
          <w:iCs/>
          <w:sz w:val="28"/>
          <w:szCs w:val="28"/>
        </w:rPr>
      </w:pPr>
      <w:r>
        <w:t>Sukarra igotzen edo jaisten ari den ezin da jakin, baina honen jarraipena egin beharko du erizainak</w:t>
      </w:r>
      <w:r w:rsidR="00025860" w:rsidRPr="00025860">
        <w:t xml:space="preserve">. </w:t>
      </w:r>
      <w:r>
        <w:t xml:space="preserve">Bizi konstanteak denbora batean hartzen joanaz, jakin izango dugu </w:t>
      </w:r>
      <w:r w:rsidR="00025860" w:rsidRPr="00025860">
        <w:t>sukar jarraitua, aldizkako sukarra, edo eta tontor sukarra</w:t>
      </w:r>
      <w:r>
        <w:t xml:space="preserve"> den</w:t>
      </w:r>
      <w:r w:rsidR="00025860" w:rsidRPr="00025860">
        <w:t xml:space="preserve">. </w:t>
      </w:r>
    </w:p>
    <w:p w14:paraId="5916454A" w14:textId="77777777" w:rsidR="000C67EF" w:rsidRDefault="000C67EF" w:rsidP="00025860">
      <w:pPr>
        <w:jc w:val="both"/>
        <w:rPr>
          <w:b/>
          <w:bCs/>
          <w:i/>
          <w:iCs/>
          <w:sz w:val="28"/>
          <w:szCs w:val="28"/>
        </w:rPr>
      </w:pPr>
    </w:p>
    <w:p w14:paraId="5E582E58" w14:textId="77777777" w:rsidR="000C67EF" w:rsidRDefault="000C67EF" w:rsidP="00025860">
      <w:pPr>
        <w:jc w:val="both"/>
        <w:rPr>
          <w:b/>
          <w:bCs/>
          <w:i/>
          <w:iCs/>
          <w:sz w:val="28"/>
          <w:szCs w:val="28"/>
        </w:rPr>
      </w:pPr>
    </w:p>
    <w:p w14:paraId="523A2213" w14:textId="77777777" w:rsidR="000C67EF" w:rsidRDefault="000C67EF" w:rsidP="00025860">
      <w:pPr>
        <w:jc w:val="both"/>
        <w:rPr>
          <w:b/>
          <w:bCs/>
          <w:i/>
          <w:iCs/>
          <w:sz w:val="28"/>
          <w:szCs w:val="28"/>
        </w:rPr>
      </w:pPr>
    </w:p>
    <w:p w14:paraId="1E5517B2" w14:textId="77777777" w:rsidR="000C67EF" w:rsidRDefault="000C67EF" w:rsidP="00025860">
      <w:pPr>
        <w:jc w:val="both"/>
        <w:rPr>
          <w:b/>
          <w:bCs/>
          <w:i/>
          <w:iCs/>
          <w:sz w:val="28"/>
          <w:szCs w:val="28"/>
        </w:rPr>
      </w:pPr>
    </w:p>
    <w:p w14:paraId="047BDA17" w14:textId="1B3A1570" w:rsidR="00025860" w:rsidRPr="00025860" w:rsidRDefault="00025860" w:rsidP="00025860">
      <w:pPr>
        <w:jc w:val="both"/>
        <w:rPr>
          <w:b/>
          <w:bCs/>
          <w:i/>
          <w:iCs/>
          <w:sz w:val="28"/>
          <w:szCs w:val="28"/>
        </w:rPr>
      </w:pPr>
      <w:r w:rsidRPr="00025860">
        <w:rPr>
          <w:b/>
          <w:bCs/>
          <w:i/>
          <w:iCs/>
          <w:sz w:val="28"/>
          <w:szCs w:val="28"/>
        </w:rPr>
        <w:t xml:space="preserve">12. Hurrengo kontratua, Zarautzeko osasun zentroko urgentzietan eman dizute. Lehenengo guardian, Aitor etortzen da. Korrika zihoala erori eta </w:t>
      </w:r>
      <w:proofErr w:type="spellStart"/>
      <w:r w:rsidRPr="00025860">
        <w:rPr>
          <w:b/>
          <w:bCs/>
          <w:i/>
          <w:iCs/>
          <w:sz w:val="28"/>
          <w:szCs w:val="28"/>
        </w:rPr>
        <w:t>hankaurrean</w:t>
      </w:r>
      <w:proofErr w:type="spellEnd"/>
      <w:r w:rsidRPr="00025860">
        <w:rPr>
          <w:b/>
          <w:bCs/>
          <w:i/>
          <w:iCs/>
          <w:sz w:val="28"/>
          <w:szCs w:val="28"/>
        </w:rPr>
        <w:t xml:space="preserve"> zauri bat egin du. Ondo garbitu ostean, puntuak behar dituela baloratu duzue sendagileak eta biok. Ze</w:t>
      </w:r>
      <w:r w:rsidR="008366F3">
        <w:rPr>
          <w:b/>
          <w:bCs/>
          <w:i/>
          <w:iCs/>
          <w:sz w:val="28"/>
          <w:szCs w:val="28"/>
        </w:rPr>
        <w:t>r</w:t>
      </w:r>
      <w:r w:rsidRPr="00025860">
        <w:rPr>
          <w:b/>
          <w:bCs/>
          <w:i/>
          <w:iCs/>
          <w:sz w:val="28"/>
          <w:szCs w:val="28"/>
        </w:rPr>
        <w:t xml:space="preserve"> hari erabiliko duzu josteko? (orratz mota, hari mota, zenbat 0) </w:t>
      </w:r>
    </w:p>
    <w:p w14:paraId="75439FAA" w14:textId="2248A016" w:rsidR="00025860" w:rsidRPr="00025860" w:rsidRDefault="00025860" w:rsidP="00025860">
      <w:pPr>
        <w:widowControl w:val="0"/>
        <w:jc w:val="both"/>
      </w:pPr>
      <w:r w:rsidRPr="00025860">
        <w:t xml:space="preserve">Orratz mota = kurbatua 3/8 edo zuzena, punta </w:t>
      </w:r>
      <w:proofErr w:type="spellStart"/>
      <w:r w:rsidRPr="00025860">
        <w:t>triangularra</w:t>
      </w:r>
      <w:proofErr w:type="spellEnd"/>
      <w:r w:rsidRPr="00025860">
        <w:t xml:space="preserve"> Hari mota = ez iragazkorrak (</w:t>
      </w:r>
      <w:proofErr w:type="spellStart"/>
      <w:r w:rsidRPr="00025860">
        <w:t>kotoizkoa</w:t>
      </w:r>
      <w:proofErr w:type="spellEnd"/>
      <w:r w:rsidRPr="00025860">
        <w:t xml:space="preserve"> adibidez)</w:t>
      </w:r>
      <w:r w:rsidR="008366F3">
        <w:t>.</w:t>
      </w:r>
    </w:p>
    <w:p w14:paraId="62304906" w14:textId="77777777" w:rsidR="009D2182" w:rsidRDefault="009D2182" w:rsidP="00025860">
      <w:pPr>
        <w:jc w:val="both"/>
        <w:rPr>
          <w:b/>
          <w:bCs/>
          <w:i/>
          <w:iCs/>
          <w:sz w:val="28"/>
          <w:szCs w:val="28"/>
        </w:rPr>
      </w:pPr>
    </w:p>
    <w:p w14:paraId="4A04A47F" w14:textId="57E408BE" w:rsidR="00025860" w:rsidRPr="00025860" w:rsidRDefault="00025860" w:rsidP="00025860">
      <w:pPr>
        <w:jc w:val="both"/>
        <w:rPr>
          <w:b/>
          <w:bCs/>
          <w:i/>
          <w:iCs/>
          <w:sz w:val="28"/>
          <w:szCs w:val="28"/>
        </w:rPr>
      </w:pPr>
      <w:r w:rsidRPr="00025860">
        <w:rPr>
          <w:b/>
          <w:bCs/>
          <w:i/>
          <w:iCs/>
          <w:sz w:val="28"/>
          <w:szCs w:val="28"/>
        </w:rPr>
        <w:t xml:space="preserve">13. Hurrengo egunetan sendaketak berak etxean egingo dituela adostu duzue. Zein gomendio edo osasun heziketa eman beharko diozu? </w:t>
      </w:r>
    </w:p>
    <w:p w14:paraId="2F278AE2" w14:textId="3620B84F" w:rsidR="00025860" w:rsidRPr="00025860" w:rsidRDefault="00025860" w:rsidP="00025860">
      <w:pPr>
        <w:widowControl w:val="0"/>
        <w:jc w:val="both"/>
      </w:pPr>
      <w:r w:rsidRPr="00025860">
        <w:t>Esku garbiketa higienikoa egin beharra sendaketa egin aurretik</w:t>
      </w:r>
      <w:r w:rsidR="008366F3">
        <w:t>, m</w:t>
      </w:r>
      <w:r w:rsidRPr="00025860">
        <w:t>aterial dena prestatua izatea</w:t>
      </w:r>
      <w:r w:rsidR="008366F3">
        <w:t>, e</w:t>
      </w:r>
      <w:r w:rsidRPr="00025860">
        <w:t>sparatrapua mugimendu leunak eginez kentzea</w:t>
      </w:r>
      <w:r w:rsidR="008366F3">
        <w:t>, a</w:t>
      </w:r>
      <w:r w:rsidRPr="00025860">
        <w:t xml:space="preserve">positu zikina kanpo aldetik helduta kentzea </w:t>
      </w:r>
      <w:r w:rsidR="008366F3">
        <w:t>eta sendaketa zauriaren barruko aldetik kanpoko aldera egitea.</w:t>
      </w:r>
    </w:p>
    <w:p w14:paraId="0A46C444" w14:textId="77777777" w:rsidR="009D2182" w:rsidRDefault="009D2182" w:rsidP="00025860">
      <w:pPr>
        <w:jc w:val="both"/>
        <w:rPr>
          <w:b/>
          <w:bCs/>
          <w:i/>
          <w:iCs/>
          <w:sz w:val="28"/>
          <w:szCs w:val="28"/>
        </w:rPr>
      </w:pPr>
    </w:p>
    <w:p w14:paraId="1B07C56A" w14:textId="2BD44ACF" w:rsidR="00025860" w:rsidRPr="00025860" w:rsidRDefault="00025860" w:rsidP="00025860">
      <w:pPr>
        <w:jc w:val="both"/>
        <w:rPr>
          <w:b/>
          <w:bCs/>
          <w:i/>
          <w:iCs/>
          <w:sz w:val="28"/>
          <w:szCs w:val="28"/>
        </w:rPr>
      </w:pPr>
      <w:r w:rsidRPr="00025860">
        <w:rPr>
          <w:b/>
          <w:bCs/>
          <w:i/>
          <w:iCs/>
          <w:sz w:val="28"/>
          <w:szCs w:val="28"/>
        </w:rPr>
        <w:t xml:space="preserve">14. Noiz emango diozu txanda puntuak kentzeko? </w:t>
      </w:r>
    </w:p>
    <w:p w14:paraId="142D27A9" w14:textId="2BB28D5D" w:rsidR="00025860" w:rsidRPr="00025860" w:rsidRDefault="009D2182" w:rsidP="00025860">
      <w:pPr>
        <w:widowControl w:val="0"/>
        <w:jc w:val="both"/>
      </w:pPr>
      <w:proofErr w:type="spellStart"/>
      <w:r>
        <w:t>Hankaurreko</w:t>
      </w:r>
      <w:proofErr w:type="spellEnd"/>
      <w:r>
        <w:t xml:space="preserve"> zauria denez </w:t>
      </w:r>
      <w:r w:rsidR="00025860" w:rsidRPr="00025860">
        <w:t>8</w:t>
      </w:r>
      <w:r>
        <w:t>-</w:t>
      </w:r>
      <w:r w:rsidR="00025860" w:rsidRPr="00025860">
        <w:t xml:space="preserve">10 egun barru </w:t>
      </w:r>
      <w:r>
        <w:t xml:space="preserve"> egunen ostean.</w:t>
      </w:r>
    </w:p>
    <w:p w14:paraId="4E44433D" w14:textId="77777777" w:rsidR="009D2182" w:rsidRDefault="009D2182" w:rsidP="00025860">
      <w:pPr>
        <w:jc w:val="both"/>
        <w:rPr>
          <w:b/>
          <w:bCs/>
          <w:i/>
          <w:iCs/>
          <w:sz w:val="28"/>
          <w:szCs w:val="28"/>
        </w:rPr>
      </w:pPr>
    </w:p>
    <w:p w14:paraId="2357420F" w14:textId="593E8369" w:rsidR="00025860" w:rsidRDefault="00025860" w:rsidP="00025860">
      <w:pPr>
        <w:jc w:val="both"/>
        <w:rPr>
          <w:b/>
          <w:bCs/>
          <w:i/>
          <w:iCs/>
          <w:sz w:val="28"/>
          <w:szCs w:val="28"/>
        </w:rPr>
      </w:pPr>
      <w:r w:rsidRPr="00025860">
        <w:rPr>
          <w:b/>
          <w:bCs/>
          <w:i/>
          <w:iCs/>
          <w:sz w:val="28"/>
          <w:szCs w:val="28"/>
        </w:rPr>
        <w:t xml:space="preserve">15. Zeintzuk dira balore normalak? </w:t>
      </w:r>
    </w:p>
    <w:p w14:paraId="3E9C7678" w14:textId="010FAC37" w:rsidR="008366F3" w:rsidRPr="008366F3" w:rsidRDefault="008366F3" w:rsidP="00025860">
      <w:pPr>
        <w:widowControl w:val="0"/>
        <w:jc w:val="both"/>
      </w:pPr>
      <w:r w:rsidRPr="008366F3">
        <w:t>H</w:t>
      </w:r>
      <w:r>
        <w:t>onako hauek dira balore normalak:</w:t>
      </w:r>
    </w:p>
    <w:p w14:paraId="351FEA67" w14:textId="77777777" w:rsidR="008366F3" w:rsidRDefault="008366F3" w:rsidP="00025860">
      <w:pPr>
        <w:widowControl w:val="0"/>
        <w:jc w:val="both"/>
      </w:pPr>
      <w:r>
        <w:t>·</w:t>
      </w:r>
      <w:r w:rsidR="00025860" w:rsidRPr="00025860">
        <w:t xml:space="preserve">Ph = 7,35 </w:t>
      </w:r>
      <w:r>
        <w:t>-</w:t>
      </w:r>
      <w:r w:rsidR="00025860" w:rsidRPr="00025860">
        <w:t xml:space="preserve">7,45 </w:t>
      </w:r>
    </w:p>
    <w:p w14:paraId="3172CE77" w14:textId="29F8FAF1" w:rsidR="008366F3" w:rsidRDefault="008366F3" w:rsidP="00025860">
      <w:pPr>
        <w:widowControl w:val="0"/>
        <w:jc w:val="both"/>
      </w:pPr>
      <w:r>
        <w:t>·</w:t>
      </w:r>
      <w:r w:rsidR="00025860" w:rsidRPr="00025860">
        <w:t xml:space="preserve">PaCO2 = 35 </w:t>
      </w:r>
      <w:r>
        <w:t>-</w:t>
      </w:r>
      <w:r w:rsidR="00025860" w:rsidRPr="00025860">
        <w:t xml:space="preserve"> 45 </w:t>
      </w:r>
      <w:proofErr w:type="spellStart"/>
      <w:r w:rsidR="00025860" w:rsidRPr="00025860">
        <w:t>mmhg</w:t>
      </w:r>
      <w:proofErr w:type="spellEnd"/>
      <w:r w:rsidR="00025860" w:rsidRPr="00025860">
        <w:t xml:space="preserve"> </w:t>
      </w:r>
    </w:p>
    <w:p w14:paraId="7A673C9B" w14:textId="46F75F04" w:rsidR="008366F3" w:rsidRDefault="008366F3" w:rsidP="00025860">
      <w:pPr>
        <w:widowControl w:val="0"/>
        <w:jc w:val="both"/>
      </w:pPr>
      <w:r>
        <w:t>·</w:t>
      </w:r>
      <w:r w:rsidR="00025860" w:rsidRPr="00025860">
        <w:t xml:space="preserve">PaO2 = 80 </w:t>
      </w:r>
      <w:r>
        <w:t>-</w:t>
      </w:r>
      <w:r w:rsidR="00025860" w:rsidRPr="00025860">
        <w:t xml:space="preserve"> 100mmhg </w:t>
      </w:r>
    </w:p>
    <w:p w14:paraId="621F890F" w14:textId="692AF8CD" w:rsidR="008366F3" w:rsidRDefault="008366F3" w:rsidP="00025860">
      <w:pPr>
        <w:widowControl w:val="0"/>
        <w:jc w:val="both"/>
      </w:pPr>
      <w:r>
        <w:t>·</w:t>
      </w:r>
      <w:r w:rsidR="00025860" w:rsidRPr="00025860">
        <w:t xml:space="preserve">HCO3 = 22 </w:t>
      </w:r>
      <w:r>
        <w:t>-</w:t>
      </w:r>
      <w:r w:rsidR="00025860" w:rsidRPr="00025860">
        <w:t xml:space="preserve"> 26 </w:t>
      </w:r>
      <w:proofErr w:type="spellStart"/>
      <w:r w:rsidR="00025860" w:rsidRPr="00025860">
        <w:t>mEq</w:t>
      </w:r>
      <w:proofErr w:type="spellEnd"/>
      <w:r w:rsidR="00025860" w:rsidRPr="00025860">
        <w:t xml:space="preserve">/l </w:t>
      </w:r>
    </w:p>
    <w:p w14:paraId="658DEDBF" w14:textId="51F6D9E2" w:rsidR="00025860" w:rsidRPr="00025860" w:rsidRDefault="008366F3" w:rsidP="00025860">
      <w:pPr>
        <w:widowControl w:val="0"/>
        <w:jc w:val="both"/>
      </w:pPr>
      <w:r>
        <w:t>·</w:t>
      </w:r>
      <w:r w:rsidR="00025860" w:rsidRPr="00025860">
        <w:t xml:space="preserve">SaO2 = 95 </w:t>
      </w:r>
      <w:r>
        <w:t>-</w:t>
      </w:r>
      <w:r w:rsidR="00025860" w:rsidRPr="00025860">
        <w:t xml:space="preserve"> 100% </w:t>
      </w:r>
    </w:p>
    <w:p w14:paraId="36BFAC5A" w14:textId="77777777" w:rsidR="009D2182" w:rsidRDefault="009D2182" w:rsidP="00025860">
      <w:pPr>
        <w:jc w:val="both"/>
        <w:rPr>
          <w:b/>
          <w:bCs/>
          <w:i/>
          <w:iCs/>
          <w:sz w:val="28"/>
          <w:szCs w:val="28"/>
        </w:rPr>
      </w:pPr>
    </w:p>
    <w:p w14:paraId="2BBA886E" w14:textId="77777777" w:rsidR="009D2182" w:rsidRDefault="009D2182" w:rsidP="00025860">
      <w:pPr>
        <w:jc w:val="both"/>
        <w:rPr>
          <w:b/>
          <w:bCs/>
          <w:i/>
          <w:iCs/>
          <w:sz w:val="28"/>
          <w:szCs w:val="28"/>
        </w:rPr>
      </w:pPr>
    </w:p>
    <w:p w14:paraId="2F071ABB" w14:textId="77777777" w:rsidR="009D2182" w:rsidRDefault="009D2182" w:rsidP="00025860">
      <w:pPr>
        <w:jc w:val="both"/>
        <w:rPr>
          <w:b/>
          <w:bCs/>
          <w:i/>
          <w:iCs/>
          <w:sz w:val="28"/>
          <w:szCs w:val="28"/>
        </w:rPr>
      </w:pPr>
    </w:p>
    <w:p w14:paraId="6DB8E51F" w14:textId="77777777" w:rsidR="000C67EF" w:rsidRDefault="000C67EF" w:rsidP="00025860">
      <w:pPr>
        <w:jc w:val="both"/>
        <w:rPr>
          <w:b/>
          <w:bCs/>
          <w:i/>
          <w:iCs/>
          <w:sz w:val="28"/>
          <w:szCs w:val="28"/>
        </w:rPr>
      </w:pPr>
    </w:p>
    <w:p w14:paraId="0D9F0EE2" w14:textId="77777777" w:rsidR="000C67EF" w:rsidRDefault="000C67EF" w:rsidP="00025860">
      <w:pPr>
        <w:jc w:val="both"/>
        <w:rPr>
          <w:b/>
          <w:bCs/>
          <w:i/>
          <w:iCs/>
          <w:sz w:val="28"/>
          <w:szCs w:val="28"/>
        </w:rPr>
      </w:pPr>
    </w:p>
    <w:p w14:paraId="1F7242D6" w14:textId="77777777" w:rsidR="000C67EF" w:rsidRDefault="000C67EF" w:rsidP="00025860">
      <w:pPr>
        <w:jc w:val="both"/>
        <w:rPr>
          <w:b/>
          <w:bCs/>
          <w:i/>
          <w:iCs/>
          <w:sz w:val="28"/>
          <w:szCs w:val="28"/>
        </w:rPr>
      </w:pPr>
    </w:p>
    <w:p w14:paraId="10E6B05A" w14:textId="417ACF5F" w:rsidR="00025860" w:rsidRPr="00025860" w:rsidRDefault="00025860" w:rsidP="00025860">
      <w:pPr>
        <w:jc w:val="both"/>
        <w:rPr>
          <w:b/>
          <w:bCs/>
          <w:i/>
          <w:iCs/>
          <w:sz w:val="28"/>
          <w:szCs w:val="28"/>
        </w:rPr>
      </w:pPr>
      <w:r w:rsidRPr="00025860">
        <w:rPr>
          <w:b/>
          <w:bCs/>
          <w:i/>
          <w:iCs/>
          <w:sz w:val="28"/>
          <w:szCs w:val="28"/>
        </w:rPr>
        <w:t xml:space="preserve">16. Bete ondorengo taula. </w:t>
      </w:r>
    </w:p>
    <w:tbl>
      <w:tblPr>
        <w:tblStyle w:val="Saretaduntaula"/>
        <w:tblW w:w="0" w:type="auto"/>
        <w:tblLook w:val="04A0" w:firstRow="1" w:lastRow="0" w:firstColumn="1" w:lastColumn="0" w:noHBand="0" w:noVBand="1"/>
      </w:tblPr>
      <w:tblGrid>
        <w:gridCol w:w="3020"/>
        <w:gridCol w:w="3021"/>
        <w:gridCol w:w="3021"/>
      </w:tblGrid>
      <w:tr w:rsidR="009D2182" w14:paraId="6F966ED0" w14:textId="77777777" w:rsidTr="009D2182">
        <w:tc>
          <w:tcPr>
            <w:tcW w:w="3020" w:type="dxa"/>
          </w:tcPr>
          <w:p w14:paraId="45E155BC" w14:textId="61540449" w:rsidR="009D2182" w:rsidRPr="009D2182" w:rsidRDefault="009D2182" w:rsidP="00025860">
            <w:pPr>
              <w:widowControl w:val="0"/>
              <w:jc w:val="both"/>
              <w:rPr>
                <w:b/>
                <w:sz w:val="24"/>
                <w:szCs w:val="24"/>
              </w:rPr>
            </w:pPr>
            <w:r w:rsidRPr="009D2182">
              <w:rPr>
                <w:b/>
                <w:sz w:val="24"/>
                <w:szCs w:val="24"/>
              </w:rPr>
              <w:t>ASALDURA MOTA</w:t>
            </w:r>
          </w:p>
        </w:tc>
        <w:tc>
          <w:tcPr>
            <w:tcW w:w="3021" w:type="dxa"/>
          </w:tcPr>
          <w:p w14:paraId="70A2E170" w14:textId="2B65A623" w:rsidR="009D2182" w:rsidRPr="009D2182" w:rsidRDefault="009D2182" w:rsidP="00025860">
            <w:pPr>
              <w:widowControl w:val="0"/>
              <w:jc w:val="both"/>
              <w:rPr>
                <w:b/>
                <w:sz w:val="24"/>
                <w:szCs w:val="24"/>
              </w:rPr>
            </w:pPr>
            <w:r w:rsidRPr="009D2182">
              <w:rPr>
                <w:b/>
                <w:sz w:val="24"/>
                <w:szCs w:val="24"/>
              </w:rPr>
              <w:t>HASIERAKO ALDAKETA</w:t>
            </w:r>
          </w:p>
        </w:tc>
        <w:tc>
          <w:tcPr>
            <w:tcW w:w="3021" w:type="dxa"/>
          </w:tcPr>
          <w:p w14:paraId="33AF8537" w14:textId="37124751" w:rsidR="009D2182" w:rsidRPr="009D2182" w:rsidRDefault="009D2182" w:rsidP="00025860">
            <w:pPr>
              <w:widowControl w:val="0"/>
              <w:jc w:val="both"/>
              <w:rPr>
                <w:b/>
                <w:sz w:val="24"/>
                <w:szCs w:val="24"/>
              </w:rPr>
            </w:pPr>
            <w:r w:rsidRPr="009D2182">
              <w:rPr>
                <w:b/>
                <w:sz w:val="24"/>
                <w:szCs w:val="24"/>
              </w:rPr>
              <w:t>GORPUTZAREN ERANTZUNA</w:t>
            </w:r>
          </w:p>
        </w:tc>
      </w:tr>
      <w:tr w:rsidR="009D2182" w14:paraId="605F6150" w14:textId="77777777" w:rsidTr="009D2182">
        <w:tc>
          <w:tcPr>
            <w:tcW w:w="3020" w:type="dxa"/>
          </w:tcPr>
          <w:p w14:paraId="7926079D" w14:textId="1181759C" w:rsidR="009D2182" w:rsidRDefault="009D2182" w:rsidP="00025860">
            <w:pPr>
              <w:widowControl w:val="0"/>
              <w:jc w:val="both"/>
              <w:rPr>
                <w:b/>
              </w:rPr>
            </w:pPr>
            <w:r>
              <w:rPr>
                <w:b/>
              </w:rPr>
              <w:t>ARNAS AZIDOSIA</w:t>
            </w:r>
          </w:p>
        </w:tc>
        <w:tc>
          <w:tcPr>
            <w:tcW w:w="3021" w:type="dxa"/>
          </w:tcPr>
          <w:p w14:paraId="5DA8EBF2" w14:textId="77777777" w:rsidR="009D2182" w:rsidRPr="00025860" w:rsidRDefault="009D2182" w:rsidP="009D2182">
            <w:pPr>
              <w:widowControl w:val="0"/>
              <w:jc w:val="both"/>
            </w:pPr>
            <w:r w:rsidRPr="00025860">
              <w:t xml:space="preserve">pCO2 = Igo </w:t>
            </w:r>
          </w:p>
          <w:p w14:paraId="34709C73" w14:textId="77777777" w:rsidR="009D2182" w:rsidRPr="00025860" w:rsidRDefault="009D2182" w:rsidP="009D2182">
            <w:pPr>
              <w:widowControl w:val="0"/>
              <w:jc w:val="both"/>
            </w:pPr>
            <w:r w:rsidRPr="00025860">
              <w:t xml:space="preserve">ph = Jaitsi </w:t>
            </w:r>
          </w:p>
          <w:p w14:paraId="42FEFB29" w14:textId="77777777" w:rsidR="009D2182" w:rsidRDefault="009D2182" w:rsidP="00025860">
            <w:pPr>
              <w:widowControl w:val="0"/>
              <w:jc w:val="both"/>
              <w:rPr>
                <w:b/>
              </w:rPr>
            </w:pPr>
          </w:p>
        </w:tc>
        <w:tc>
          <w:tcPr>
            <w:tcW w:w="3021" w:type="dxa"/>
          </w:tcPr>
          <w:p w14:paraId="1D98F529" w14:textId="77777777" w:rsidR="009D2182" w:rsidRPr="00025860" w:rsidRDefault="009D2182" w:rsidP="009D2182">
            <w:pPr>
              <w:widowControl w:val="0"/>
              <w:jc w:val="both"/>
            </w:pPr>
            <w:r w:rsidRPr="00025860">
              <w:t xml:space="preserve">HCO3 = Igo </w:t>
            </w:r>
          </w:p>
          <w:p w14:paraId="4AF627BD" w14:textId="77777777" w:rsidR="009D2182" w:rsidRDefault="009D2182" w:rsidP="00025860">
            <w:pPr>
              <w:widowControl w:val="0"/>
              <w:jc w:val="both"/>
              <w:rPr>
                <w:b/>
              </w:rPr>
            </w:pPr>
          </w:p>
        </w:tc>
      </w:tr>
      <w:tr w:rsidR="009D2182" w14:paraId="3EAD7389" w14:textId="77777777" w:rsidTr="009D2182">
        <w:tc>
          <w:tcPr>
            <w:tcW w:w="3020" w:type="dxa"/>
          </w:tcPr>
          <w:p w14:paraId="46252A3B" w14:textId="6E38753E" w:rsidR="009D2182" w:rsidRDefault="009D2182" w:rsidP="00025860">
            <w:pPr>
              <w:widowControl w:val="0"/>
              <w:jc w:val="both"/>
              <w:rPr>
                <w:b/>
              </w:rPr>
            </w:pPr>
            <w:r>
              <w:rPr>
                <w:b/>
              </w:rPr>
              <w:t>ARNAS ALKALOSIA</w:t>
            </w:r>
          </w:p>
        </w:tc>
        <w:tc>
          <w:tcPr>
            <w:tcW w:w="3021" w:type="dxa"/>
          </w:tcPr>
          <w:p w14:paraId="26F2DE81" w14:textId="3AABA398" w:rsidR="009D2182" w:rsidRPr="00025860" w:rsidRDefault="009D2182" w:rsidP="009D2182">
            <w:pPr>
              <w:widowControl w:val="0"/>
              <w:jc w:val="both"/>
            </w:pPr>
            <w:r w:rsidRPr="00025860">
              <w:t xml:space="preserve">pCO2= Jaitsi </w:t>
            </w:r>
          </w:p>
          <w:p w14:paraId="4E4EC035" w14:textId="77777777" w:rsidR="009D2182" w:rsidRPr="00025860" w:rsidRDefault="009D2182" w:rsidP="009D2182">
            <w:pPr>
              <w:widowControl w:val="0"/>
              <w:jc w:val="both"/>
            </w:pPr>
            <w:r w:rsidRPr="00025860">
              <w:t xml:space="preserve">Ph= Igo </w:t>
            </w:r>
          </w:p>
          <w:p w14:paraId="1AD1F00E" w14:textId="77777777" w:rsidR="009D2182" w:rsidRDefault="009D2182" w:rsidP="00025860">
            <w:pPr>
              <w:widowControl w:val="0"/>
              <w:jc w:val="both"/>
              <w:rPr>
                <w:b/>
              </w:rPr>
            </w:pPr>
          </w:p>
        </w:tc>
        <w:tc>
          <w:tcPr>
            <w:tcW w:w="3021" w:type="dxa"/>
          </w:tcPr>
          <w:p w14:paraId="22DBAD56" w14:textId="77777777" w:rsidR="009D2182" w:rsidRPr="00025860" w:rsidRDefault="009D2182" w:rsidP="009D2182">
            <w:pPr>
              <w:widowControl w:val="0"/>
              <w:jc w:val="both"/>
            </w:pPr>
            <w:r w:rsidRPr="00025860">
              <w:t xml:space="preserve">pCO2 = Jaitsi </w:t>
            </w:r>
          </w:p>
          <w:p w14:paraId="02F2FBAB" w14:textId="77777777" w:rsidR="009D2182" w:rsidRDefault="009D2182" w:rsidP="00025860">
            <w:pPr>
              <w:widowControl w:val="0"/>
              <w:jc w:val="both"/>
              <w:rPr>
                <w:b/>
              </w:rPr>
            </w:pPr>
          </w:p>
        </w:tc>
      </w:tr>
      <w:tr w:rsidR="009D2182" w14:paraId="1D4F6007" w14:textId="77777777" w:rsidTr="009D2182">
        <w:tc>
          <w:tcPr>
            <w:tcW w:w="3020" w:type="dxa"/>
          </w:tcPr>
          <w:p w14:paraId="1F363341" w14:textId="183D0B9D" w:rsidR="009D2182" w:rsidRDefault="009D2182" w:rsidP="00025860">
            <w:pPr>
              <w:widowControl w:val="0"/>
              <w:jc w:val="both"/>
              <w:rPr>
                <w:b/>
              </w:rPr>
            </w:pPr>
            <w:r>
              <w:rPr>
                <w:b/>
              </w:rPr>
              <w:t>AZIDOSI METABOLIKOA</w:t>
            </w:r>
          </w:p>
        </w:tc>
        <w:tc>
          <w:tcPr>
            <w:tcW w:w="3021" w:type="dxa"/>
          </w:tcPr>
          <w:p w14:paraId="1D97CC46" w14:textId="77777777" w:rsidR="009D2182" w:rsidRPr="00025860" w:rsidRDefault="009D2182" w:rsidP="009D2182">
            <w:pPr>
              <w:widowControl w:val="0"/>
              <w:jc w:val="both"/>
            </w:pPr>
            <w:r w:rsidRPr="00025860">
              <w:t xml:space="preserve">HCO3 = Jaitsi </w:t>
            </w:r>
          </w:p>
          <w:p w14:paraId="638449AF" w14:textId="77777777" w:rsidR="009D2182" w:rsidRPr="00025860" w:rsidRDefault="009D2182" w:rsidP="009D2182">
            <w:pPr>
              <w:widowControl w:val="0"/>
              <w:jc w:val="both"/>
            </w:pPr>
            <w:r w:rsidRPr="00025860">
              <w:t xml:space="preserve">Ph = Jaitsi </w:t>
            </w:r>
          </w:p>
          <w:p w14:paraId="7D58FEFB" w14:textId="77777777" w:rsidR="009D2182" w:rsidRDefault="009D2182" w:rsidP="00025860">
            <w:pPr>
              <w:widowControl w:val="0"/>
              <w:jc w:val="both"/>
              <w:rPr>
                <w:b/>
              </w:rPr>
            </w:pPr>
          </w:p>
        </w:tc>
        <w:tc>
          <w:tcPr>
            <w:tcW w:w="3021" w:type="dxa"/>
          </w:tcPr>
          <w:p w14:paraId="08C06DBC" w14:textId="77777777" w:rsidR="009D2182" w:rsidRPr="00025860" w:rsidRDefault="009D2182" w:rsidP="009D2182">
            <w:pPr>
              <w:widowControl w:val="0"/>
              <w:jc w:val="both"/>
            </w:pPr>
            <w:r w:rsidRPr="00025860">
              <w:t xml:space="preserve">pCO2 = Jaitsi </w:t>
            </w:r>
          </w:p>
          <w:p w14:paraId="5A3AD021" w14:textId="77777777" w:rsidR="009D2182" w:rsidRDefault="009D2182" w:rsidP="00025860">
            <w:pPr>
              <w:widowControl w:val="0"/>
              <w:jc w:val="both"/>
              <w:rPr>
                <w:b/>
              </w:rPr>
            </w:pPr>
          </w:p>
        </w:tc>
      </w:tr>
      <w:tr w:rsidR="009D2182" w14:paraId="33BFAF71" w14:textId="77777777" w:rsidTr="009D2182">
        <w:tc>
          <w:tcPr>
            <w:tcW w:w="3020" w:type="dxa"/>
          </w:tcPr>
          <w:p w14:paraId="09239E73" w14:textId="474B5F97" w:rsidR="009D2182" w:rsidRDefault="009D2182" w:rsidP="00025860">
            <w:pPr>
              <w:widowControl w:val="0"/>
              <w:jc w:val="both"/>
              <w:rPr>
                <w:b/>
              </w:rPr>
            </w:pPr>
            <w:r>
              <w:rPr>
                <w:b/>
              </w:rPr>
              <w:t>ALKALOSI METABOLIKOA</w:t>
            </w:r>
          </w:p>
        </w:tc>
        <w:tc>
          <w:tcPr>
            <w:tcW w:w="3021" w:type="dxa"/>
          </w:tcPr>
          <w:p w14:paraId="16462CA1" w14:textId="77777777" w:rsidR="009D2182" w:rsidRPr="00025860" w:rsidRDefault="009D2182" w:rsidP="009D2182">
            <w:pPr>
              <w:widowControl w:val="0"/>
              <w:jc w:val="both"/>
            </w:pPr>
            <w:r w:rsidRPr="00025860">
              <w:t xml:space="preserve">HCO3 = Igo </w:t>
            </w:r>
          </w:p>
          <w:p w14:paraId="1D2AD117" w14:textId="77777777" w:rsidR="009D2182" w:rsidRPr="00025860" w:rsidRDefault="009D2182" w:rsidP="009D2182">
            <w:pPr>
              <w:widowControl w:val="0"/>
              <w:jc w:val="both"/>
            </w:pPr>
            <w:r w:rsidRPr="00025860">
              <w:t xml:space="preserve">PH = Igo </w:t>
            </w:r>
          </w:p>
          <w:p w14:paraId="36825434" w14:textId="77777777" w:rsidR="009D2182" w:rsidRDefault="009D2182" w:rsidP="00025860">
            <w:pPr>
              <w:widowControl w:val="0"/>
              <w:jc w:val="both"/>
              <w:rPr>
                <w:b/>
              </w:rPr>
            </w:pPr>
          </w:p>
        </w:tc>
        <w:tc>
          <w:tcPr>
            <w:tcW w:w="3021" w:type="dxa"/>
          </w:tcPr>
          <w:p w14:paraId="4A64652B" w14:textId="77777777" w:rsidR="009D2182" w:rsidRPr="00025860" w:rsidRDefault="009D2182" w:rsidP="009D2182">
            <w:pPr>
              <w:widowControl w:val="0"/>
              <w:jc w:val="both"/>
            </w:pPr>
            <w:r w:rsidRPr="00025860">
              <w:t xml:space="preserve">PCO2 = Igo </w:t>
            </w:r>
          </w:p>
          <w:p w14:paraId="40E53219" w14:textId="77777777" w:rsidR="009D2182" w:rsidRDefault="009D2182" w:rsidP="00025860">
            <w:pPr>
              <w:widowControl w:val="0"/>
              <w:jc w:val="both"/>
              <w:rPr>
                <w:b/>
              </w:rPr>
            </w:pPr>
          </w:p>
        </w:tc>
      </w:tr>
    </w:tbl>
    <w:p w14:paraId="1939A13E" w14:textId="77777777" w:rsidR="009D2182" w:rsidRDefault="009D2182" w:rsidP="00025860">
      <w:pPr>
        <w:widowControl w:val="0"/>
        <w:jc w:val="both"/>
        <w:rPr>
          <w:b/>
        </w:rPr>
      </w:pPr>
    </w:p>
    <w:p w14:paraId="49B46C4F" w14:textId="03AF3BFD" w:rsidR="00025860" w:rsidRDefault="00025860" w:rsidP="00025860">
      <w:pPr>
        <w:jc w:val="both"/>
      </w:pPr>
    </w:p>
    <w:p w14:paraId="749D0BEF" w14:textId="47DFC46A" w:rsidR="00933986" w:rsidRDefault="00933986" w:rsidP="00025860">
      <w:pPr>
        <w:jc w:val="both"/>
      </w:pPr>
    </w:p>
    <w:p w14:paraId="6E7EE242" w14:textId="14BAF052" w:rsidR="00933986" w:rsidRDefault="00933986" w:rsidP="00025860">
      <w:pPr>
        <w:jc w:val="both"/>
      </w:pPr>
    </w:p>
    <w:p w14:paraId="62A23475" w14:textId="03C34EF7" w:rsidR="00933986" w:rsidRDefault="00933986" w:rsidP="00025860">
      <w:pPr>
        <w:jc w:val="both"/>
      </w:pPr>
    </w:p>
    <w:p w14:paraId="76B900C4" w14:textId="325F5165" w:rsidR="00933986" w:rsidRDefault="00933986" w:rsidP="00025860">
      <w:pPr>
        <w:jc w:val="both"/>
      </w:pPr>
    </w:p>
    <w:p w14:paraId="0DC262A4" w14:textId="754EE3F9" w:rsidR="00933986" w:rsidRDefault="00933986" w:rsidP="00025860">
      <w:pPr>
        <w:jc w:val="both"/>
      </w:pPr>
    </w:p>
    <w:p w14:paraId="6E8CC2B6" w14:textId="2916B8AE" w:rsidR="00933986" w:rsidRDefault="00933986" w:rsidP="00025860">
      <w:pPr>
        <w:jc w:val="both"/>
      </w:pPr>
    </w:p>
    <w:p w14:paraId="67B7A8BA" w14:textId="0BD0C648" w:rsidR="00933986" w:rsidRDefault="00933986" w:rsidP="00025860">
      <w:pPr>
        <w:jc w:val="both"/>
      </w:pPr>
    </w:p>
    <w:p w14:paraId="63538269" w14:textId="15BED036" w:rsidR="00933986" w:rsidRDefault="00933986" w:rsidP="00025860">
      <w:pPr>
        <w:jc w:val="both"/>
      </w:pPr>
    </w:p>
    <w:p w14:paraId="544667D4" w14:textId="2C0A2368" w:rsidR="00933986" w:rsidRDefault="00933986" w:rsidP="00025860">
      <w:pPr>
        <w:jc w:val="both"/>
      </w:pPr>
    </w:p>
    <w:p w14:paraId="1BFD1C22" w14:textId="582D058A" w:rsidR="00933986" w:rsidRDefault="00933986" w:rsidP="00025860">
      <w:pPr>
        <w:jc w:val="both"/>
      </w:pPr>
    </w:p>
    <w:p w14:paraId="523A5A05" w14:textId="239C5852" w:rsidR="00933986" w:rsidRDefault="00933986" w:rsidP="00025860">
      <w:pPr>
        <w:jc w:val="both"/>
      </w:pPr>
    </w:p>
    <w:p w14:paraId="3FF507D9" w14:textId="363AE34E" w:rsidR="00933986" w:rsidRDefault="00933986" w:rsidP="00025860">
      <w:pPr>
        <w:jc w:val="both"/>
      </w:pPr>
    </w:p>
    <w:p w14:paraId="0C2EE827" w14:textId="7E8CD836" w:rsidR="00933986" w:rsidRDefault="00933986" w:rsidP="00025860">
      <w:pPr>
        <w:jc w:val="both"/>
      </w:pPr>
    </w:p>
    <w:p w14:paraId="7C4F8AB9" w14:textId="1289C5D5" w:rsidR="00933986" w:rsidRDefault="00933986" w:rsidP="00025860">
      <w:pPr>
        <w:jc w:val="both"/>
      </w:pPr>
    </w:p>
    <w:p w14:paraId="4A774223" w14:textId="5C3116AC" w:rsidR="00933986" w:rsidRDefault="00933986" w:rsidP="00025860">
      <w:pPr>
        <w:jc w:val="both"/>
      </w:pPr>
    </w:p>
    <w:p w14:paraId="623FBC25" w14:textId="4221B45A" w:rsidR="00933986" w:rsidRDefault="00933986" w:rsidP="00025860">
      <w:pPr>
        <w:jc w:val="both"/>
      </w:pPr>
    </w:p>
    <w:p w14:paraId="2210C387" w14:textId="7829DBEB" w:rsidR="00933986" w:rsidRDefault="00933986" w:rsidP="00025860">
      <w:pPr>
        <w:jc w:val="both"/>
      </w:pPr>
    </w:p>
    <w:p w14:paraId="78E6CA51" w14:textId="6743A22D" w:rsidR="00933986" w:rsidRPr="00025860" w:rsidRDefault="00933986" w:rsidP="00025860">
      <w:pPr>
        <w:jc w:val="both"/>
      </w:pPr>
      <w:r>
        <w:tab/>
      </w:r>
      <w:r>
        <w:tab/>
      </w:r>
      <w:r>
        <w:tab/>
      </w:r>
      <w:r>
        <w:tab/>
        <w:t xml:space="preserve"> </w:t>
      </w:r>
      <w:r>
        <w:tab/>
      </w:r>
      <w:r>
        <w:tab/>
      </w:r>
      <w:bookmarkStart w:id="0" w:name="_GoBack"/>
      <w:bookmarkEnd w:id="0"/>
    </w:p>
    <w:sectPr w:rsidR="00933986" w:rsidRPr="000258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281D" w14:textId="77777777" w:rsidR="00252EBB" w:rsidRDefault="00252EBB" w:rsidP="00B47BF4">
      <w:pPr>
        <w:spacing w:after="0" w:line="240" w:lineRule="auto"/>
      </w:pPr>
      <w:r>
        <w:separator/>
      </w:r>
    </w:p>
  </w:endnote>
  <w:endnote w:type="continuationSeparator" w:id="0">
    <w:p w14:paraId="76153A88" w14:textId="77777777" w:rsidR="00252EBB" w:rsidRDefault="00252EBB" w:rsidP="00B4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BDB7" w14:textId="77777777" w:rsidR="00252EBB" w:rsidRDefault="00252EBB" w:rsidP="00B47BF4">
      <w:pPr>
        <w:spacing w:after="0" w:line="240" w:lineRule="auto"/>
      </w:pPr>
      <w:r>
        <w:separator/>
      </w:r>
    </w:p>
  </w:footnote>
  <w:footnote w:type="continuationSeparator" w:id="0">
    <w:p w14:paraId="2AB4914B" w14:textId="77777777" w:rsidR="00252EBB" w:rsidRDefault="00252EBB" w:rsidP="00B4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F7ED" w14:textId="18779DE6" w:rsidR="00B47BF4" w:rsidRDefault="00B47BF4">
    <w:pPr>
      <w:pStyle w:val="Goiburua"/>
    </w:pPr>
    <w:r>
      <w:rPr>
        <w:noProof/>
      </w:rPr>
      <w:drawing>
        <wp:inline distT="0" distB="0" distL="0" distR="0" wp14:anchorId="17BC7363" wp14:editId="4A62FE88">
          <wp:extent cx="2250671" cy="542925"/>
          <wp:effectExtent l="0" t="0" r="0" b="0"/>
          <wp:docPr id="1" name="Irudia 1" descr="C:\Users\Alaitz\AppData\Local\Packages\Microsoft.Office.Desktop_8wekyb3d8bbwe\AC\INetCache\Content.MSO\909EEB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tz\AppData\Local\Packages\Microsoft.Office.Desktop_8wekyb3d8bbwe\AC\INetCache\Content.MSO\909EEBC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660" cy="55426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03"/>
    <w:rsid w:val="00025860"/>
    <w:rsid w:val="00050AAC"/>
    <w:rsid w:val="000C67EF"/>
    <w:rsid w:val="001A590E"/>
    <w:rsid w:val="00252EBB"/>
    <w:rsid w:val="003262BB"/>
    <w:rsid w:val="00471F6A"/>
    <w:rsid w:val="004B0B4F"/>
    <w:rsid w:val="008366F3"/>
    <w:rsid w:val="00933986"/>
    <w:rsid w:val="00986C4D"/>
    <w:rsid w:val="009D2182"/>
    <w:rsid w:val="00A51AD6"/>
    <w:rsid w:val="00A8125D"/>
    <w:rsid w:val="00B17C22"/>
    <w:rsid w:val="00B315E6"/>
    <w:rsid w:val="00B47BF4"/>
    <w:rsid w:val="00D30D47"/>
    <w:rsid w:val="00D678BC"/>
    <w:rsid w:val="00E0026A"/>
    <w:rsid w:val="00E175D6"/>
    <w:rsid w:val="00EA49A6"/>
    <w:rsid w:val="00F1650F"/>
    <w:rsid w:val="00F44F13"/>
    <w:rsid w:val="00F5189B"/>
    <w:rsid w:val="00FF310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4A8"/>
  <w15:chartTrackingRefBased/>
  <w15:docId w15:val="{BCCAAD94-DD61-4DAD-9B58-3A907AE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next w:val="Normala"/>
    <w:link w:val="TituluaKar"/>
    <w:uiPriority w:val="10"/>
    <w:qFormat/>
    <w:rsid w:val="00A812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A8125D"/>
    <w:rPr>
      <w:rFonts w:asciiTheme="majorHAnsi" w:eastAsiaTheme="majorEastAsia" w:hAnsiTheme="majorHAnsi" w:cstheme="majorBidi"/>
      <w:spacing w:val="-10"/>
      <w:kern w:val="28"/>
      <w:sz w:val="56"/>
      <w:szCs w:val="56"/>
    </w:rPr>
  </w:style>
  <w:style w:type="paragraph" w:styleId="Goiburua">
    <w:name w:val="header"/>
    <w:basedOn w:val="Normala"/>
    <w:link w:val="GoiburuaKar"/>
    <w:uiPriority w:val="99"/>
    <w:unhideWhenUsed/>
    <w:rsid w:val="00B47BF4"/>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B47BF4"/>
  </w:style>
  <w:style w:type="paragraph" w:styleId="Orri-oina">
    <w:name w:val="footer"/>
    <w:basedOn w:val="Normala"/>
    <w:link w:val="Orri-oinaKar"/>
    <w:uiPriority w:val="99"/>
    <w:unhideWhenUsed/>
    <w:rsid w:val="00B47BF4"/>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B47BF4"/>
  </w:style>
  <w:style w:type="table" w:styleId="Saretaduntaula">
    <w:name w:val="Table Grid"/>
    <w:basedOn w:val="Taulanormala"/>
    <w:uiPriority w:val="39"/>
    <w:rsid w:val="009D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2C73-27D2-4EE0-9056-E64276D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1554</Words>
  <Characters>8864</Characters>
  <Application>Microsoft Office Word</Application>
  <DocSecurity>0</DocSecurity>
  <Lines>73</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Alaitz Garate</dc:creator>
  <cp:keywords/>
  <dc:description/>
  <cp:lastModifiedBy>Alaitz Garate</cp:lastModifiedBy>
  <cp:revision>6</cp:revision>
  <dcterms:created xsi:type="dcterms:W3CDTF">2019-09-30T07:32:00Z</dcterms:created>
  <dcterms:modified xsi:type="dcterms:W3CDTF">2020-03-29T13:26:00Z</dcterms:modified>
</cp:coreProperties>
</file>